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5F769" w14:textId="77777777" w:rsidR="007621FB" w:rsidRPr="00D73583" w:rsidRDefault="00F13041" w:rsidP="00A472E0">
      <w:pPr>
        <w:spacing w:before="240" w:after="36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73583">
        <w:rPr>
          <w:rFonts w:asciiTheme="minorHAnsi" w:hAnsiTheme="minorHAnsi" w:cstheme="minorHAnsi"/>
          <w:b/>
          <w:sz w:val="28"/>
          <w:szCs w:val="28"/>
        </w:rPr>
        <w:t>Instrukcja wypełniania dokumentów aplikacyjnych</w:t>
      </w:r>
    </w:p>
    <w:p w14:paraId="36E13FC0" w14:textId="67F9CDAA" w:rsidR="007C6E81" w:rsidRPr="00D73583" w:rsidRDefault="001D79B4" w:rsidP="00FC58C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 xml:space="preserve">Instrukcja wypełniania dotyczy FORMULARZA ZGŁOSZENIOWEGO do projektu o numerze </w:t>
      </w:r>
      <w:r w:rsidR="00D73583" w:rsidRPr="00D73583">
        <w:rPr>
          <w:rFonts w:asciiTheme="minorHAnsi" w:hAnsiTheme="minorHAnsi" w:cstheme="minorHAnsi"/>
          <w:sz w:val="22"/>
          <w:szCs w:val="22"/>
        </w:rPr>
        <w:br/>
      </w:r>
      <w:r w:rsidRPr="00D73583">
        <w:rPr>
          <w:rFonts w:asciiTheme="minorHAnsi" w:hAnsiTheme="minorHAnsi" w:cstheme="minorHAnsi"/>
          <w:b/>
          <w:bCs/>
          <w:sz w:val="22"/>
          <w:szCs w:val="22"/>
        </w:rPr>
        <w:t>2025-1-PL01-KA122-SCH-000340178</w:t>
      </w:r>
      <w:r w:rsidRPr="00D73583">
        <w:rPr>
          <w:rFonts w:asciiTheme="minorHAnsi" w:hAnsiTheme="minorHAnsi" w:cstheme="minorHAnsi"/>
          <w:sz w:val="22"/>
          <w:szCs w:val="22"/>
        </w:rPr>
        <w:t>, finansowanego przez Unię Europejską.</w:t>
      </w:r>
    </w:p>
    <w:p w14:paraId="7A5782F6" w14:textId="4610A82D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>Wypełniony formularz zgłoszeniowy stanowi o wyrażeniu chęci udziału w projekcie. Na podstawie formularza, Komisja Rekrutacyjna umieszcza Kandydata</w:t>
      </w:r>
      <w:r w:rsidR="00D746F4" w:rsidRPr="00D7358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D746F4" w:rsidRPr="00D73583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D73583">
        <w:rPr>
          <w:rFonts w:asciiTheme="minorHAnsi" w:hAnsiTheme="minorHAnsi" w:cstheme="minorHAnsi"/>
          <w:sz w:val="22"/>
          <w:szCs w:val="22"/>
        </w:rPr>
        <w:t xml:space="preserve"> na liście rankingowej według </w:t>
      </w:r>
      <w:r w:rsidR="007045DC" w:rsidRPr="00D73583">
        <w:rPr>
          <w:rFonts w:asciiTheme="minorHAnsi" w:hAnsiTheme="minorHAnsi" w:cstheme="minorHAnsi"/>
          <w:sz w:val="22"/>
          <w:szCs w:val="22"/>
        </w:rPr>
        <w:t>liczby</w:t>
      </w:r>
      <w:r w:rsidRPr="00D73583">
        <w:rPr>
          <w:rFonts w:asciiTheme="minorHAnsi" w:hAnsiTheme="minorHAnsi" w:cstheme="minorHAnsi"/>
          <w:sz w:val="22"/>
          <w:szCs w:val="22"/>
        </w:rPr>
        <w:t xml:space="preserve"> zdobytych punktów. Szczegółowe kryteria oceny zamieszone są w </w:t>
      </w:r>
      <w:r w:rsidR="001D79B4" w:rsidRPr="00D73583">
        <w:rPr>
          <w:rFonts w:asciiTheme="minorHAnsi" w:hAnsiTheme="minorHAnsi" w:cstheme="minorHAnsi"/>
          <w:sz w:val="22"/>
          <w:szCs w:val="22"/>
        </w:rPr>
        <w:t>R</w:t>
      </w:r>
      <w:r w:rsidRPr="00D73583">
        <w:rPr>
          <w:rFonts w:asciiTheme="minorHAnsi" w:hAnsiTheme="minorHAnsi" w:cstheme="minorHAnsi"/>
          <w:sz w:val="22"/>
          <w:szCs w:val="22"/>
        </w:rPr>
        <w:t xml:space="preserve">egulaminie </w:t>
      </w:r>
      <w:r w:rsidR="001D79B4" w:rsidRPr="00D73583">
        <w:rPr>
          <w:rFonts w:asciiTheme="minorHAnsi" w:hAnsiTheme="minorHAnsi" w:cstheme="minorHAnsi"/>
          <w:sz w:val="22"/>
          <w:szCs w:val="22"/>
        </w:rPr>
        <w:t>R</w:t>
      </w:r>
      <w:r w:rsidRPr="00D73583">
        <w:rPr>
          <w:rFonts w:asciiTheme="minorHAnsi" w:hAnsiTheme="minorHAnsi" w:cstheme="minorHAnsi"/>
          <w:sz w:val="22"/>
          <w:szCs w:val="22"/>
        </w:rPr>
        <w:t xml:space="preserve">ekrutacji, który dostępny jest na stronie internetowej Szkoły oraz w sekretariacie. </w:t>
      </w:r>
    </w:p>
    <w:p w14:paraId="0A480BE2" w14:textId="77777777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 xml:space="preserve">Uczestnik wypełnia wszystkie pola formularza podając prawdziwe dane. </w:t>
      </w:r>
    </w:p>
    <w:p w14:paraId="08FCA1F7" w14:textId="7FC8EB1F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 xml:space="preserve">Rekrutacja prowadzona jest w terminie </w:t>
      </w:r>
      <w:r w:rsidRPr="00673269">
        <w:rPr>
          <w:rFonts w:asciiTheme="minorHAnsi" w:hAnsiTheme="minorHAnsi" w:cstheme="minorHAnsi"/>
          <w:b/>
          <w:bCs/>
          <w:sz w:val="22"/>
          <w:szCs w:val="22"/>
        </w:rPr>
        <w:t>od 0</w:t>
      </w:r>
      <w:r w:rsidR="00F439F7" w:rsidRPr="0067326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73269">
        <w:rPr>
          <w:rFonts w:asciiTheme="minorHAnsi" w:hAnsiTheme="minorHAnsi" w:cstheme="minorHAnsi"/>
          <w:b/>
          <w:bCs/>
          <w:sz w:val="22"/>
          <w:szCs w:val="22"/>
        </w:rPr>
        <w:t xml:space="preserve">.02.2026 do </w:t>
      </w:r>
      <w:r w:rsidR="00F439F7" w:rsidRPr="00673269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673269">
        <w:rPr>
          <w:rFonts w:asciiTheme="minorHAnsi" w:hAnsiTheme="minorHAnsi" w:cstheme="minorHAnsi"/>
          <w:b/>
          <w:bCs/>
          <w:sz w:val="22"/>
          <w:szCs w:val="22"/>
        </w:rPr>
        <w:t>.02.2026</w:t>
      </w:r>
      <w:r w:rsidRPr="00D735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DE316F" w14:textId="77777777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583">
        <w:rPr>
          <w:rFonts w:asciiTheme="minorHAnsi" w:hAnsiTheme="minorHAnsi" w:cstheme="minorHAnsi"/>
          <w:b/>
          <w:sz w:val="22"/>
          <w:szCs w:val="22"/>
        </w:rPr>
        <w:t>UWAGA !!! FORMULARZ NALEŻY WYPEŁNIĆ CZYTELNIE, DRUKOWANYMI LITERAMI.</w:t>
      </w:r>
    </w:p>
    <w:p w14:paraId="0D1B4BB7" w14:textId="6E9FB42C" w:rsidR="007045DC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583">
        <w:rPr>
          <w:rFonts w:asciiTheme="minorHAnsi" w:hAnsiTheme="minorHAnsi" w:cstheme="minorHAnsi"/>
          <w:b/>
          <w:sz w:val="22"/>
          <w:szCs w:val="22"/>
        </w:rPr>
        <w:t>FORMULARZE NIECZYTELNE ORAZ TAKIE</w:t>
      </w:r>
      <w:r w:rsidR="001D79B4" w:rsidRPr="00D73583">
        <w:rPr>
          <w:rFonts w:asciiTheme="minorHAnsi" w:hAnsiTheme="minorHAnsi" w:cstheme="minorHAnsi"/>
          <w:b/>
          <w:sz w:val="22"/>
          <w:szCs w:val="22"/>
        </w:rPr>
        <w:t>,</w:t>
      </w:r>
      <w:r w:rsidRPr="00D73583">
        <w:rPr>
          <w:rFonts w:asciiTheme="minorHAnsi" w:hAnsiTheme="minorHAnsi" w:cstheme="minorHAnsi"/>
          <w:b/>
          <w:sz w:val="22"/>
          <w:szCs w:val="22"/>
        </w:rPr>
        <w:t xml:space="preserve"> NA KTÓRYCH BRAKOWAĆ BĘDZIE NIEZBĘDNYCH INFORMACJI</w:t>
      </w:r>
      <w:r w:rsidR="007045DC" w:rsidRPr="00D73583">
        <w:rPr>
          <w:rFonts w:asciiTheme="minorHAnsi" w:hAnsiTheme="minorHAnsi" w:cstheme="minorHAnsi"/>
          <w:b/>
          <w:sz w:val="22"/>
          <w:szCs w:val="22"/>
        </w:rPr>
        <w:t>, A TAKŻE TE</w:t>
      </w:r>
      <w:r w:rsidR="001D79B4" w:rsidRPr="00D73583">
        <w:rPr>
          <w:rFonts w:asciiTheme="minorHAnsi" w:hAnsiTheme="minorHAnsi" w:cstheme="minorHAnsi"/>
          <w:b/>
          <w:sz w:val="22"/>
          <w:szCs w:val="22"/>
        </w:rPr>
        <w:t>,</w:t>
      </w:r>
      <w:r w:rsidR="007045DC" w:rsidRPr="00D73583">
        <w:rPr>
          <w:rFonts w:asciiTheme="minorHAnsi" w:hAnsiTheme="minorHAnsi" w:cstheme="minorHAnsi"/>
          <w:b/>
          <w:sz w:val="22"/>
          <w:szCs w:val="22"/>
        </w:rPr>
        <w:t> ZŁOŻONE PO </w:t>
      </w:r>
      <w:r w:rsidRPr="00D73583">
        <w:rPr>
          <w:rFonts w:asciiTheme="minorHAnsi" w:hAnsiTheme="minorHAnsi" w:cstheme="minorHAnsi"/>
          <w:b/>
          <w:sz w:val="22"/>
          <w:szCs w:val="22"/>
        </w:rPr>
        <w:t>TERMINIE</w:t>
      </w:r>
      <w:r w:rsidR="001D79B4" w:rsidRPr="00D73583">
        <w:rPr>
          <w:rFonts w:asciiTheme="minorHAnsi" w:hAnsiTheme="minorHAnsi" w:cstheme="minorHAnsi"/>
          <w:b/>
          <w:sz w:val="22"/>
          <w:szCs w:val="22"/>
        </w:rPr>
        <w:t>,</w:t>
      </w:r>
      <w:r w:rsidRPr="00D73583">
        <w:rPr>
          <w:rFonts w:asciiTheme="minorHAnsi" w:hAnsiTheme="minorHAnsi" w:cstheme="minorHAnsi"/>
          <w:b/>
          <w:sz w:val="22"/>
          <w:szCs w:val="22"/>
        </w:rPr>
        <w:t xml:space="preserve"> NIE BĘDĄ RO</w:t>
      </w:r>
      <w:r w:rsidR="007045DC" w:rsidRPr="00D73583">
        <w:rPr>
          <w:rFonts w:asciiTheme="minorHAnsi" w:hAnsiTheme="minorHAnsi" w:cstheme="minorHAnsi"/>
          <w:b/>
          <w:sz w:val="22"/>
          <w:szCs w:val="22"/>
        </w:rPr>
        <w:t>ZPATRYWANE PRZEZ KOMISJ</w:t>
      </w:r>
      <w:r w:rsidR="001D79B4" w:rsidRPr="00D73583">
        <w:rPr>
          <w:rFonts w:asciiTheme="minorHAnsi" w:hAnsiTheme="minorHAnsi" w:cstheme="minorHAnsi"/>
          <w:b/>
          <w:sz w:val="22"/>
          <w:szCs w:val="22"/>
        </w:rPr>
        <w:t>Ę REKRUTACYJNĄ</w:t>
      </w:r>
      <w:r w:rsidR="007045DC" w:rsidRPr="00D73583">
        <w:rPr>
          <w:rFonts w:asciiTheme="minorHAnsi" w:hAnsiTheme="minorHAnsi" w:cstheme="minorHAnsi"/>
          <w:b/>
          <w:sz w:val="22"/>
          <w:szCs w:val="22"/>
        </w:rPr>
        <w:t>.</w:t>
      </w:r>
    </w:p>
    <w:p w14:paraId="6B345D88" w14:textId="77777777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583">
        <w:rPr>
          <w:rFonts w:asciiTheme="minorHAnsi" w:hAnsiTheme="minorHAnsi" w:cstheme="minorHAnsi"/>
          <w:b/>
          <w:sz w:val="22"/>
          <w:szCs w:val="22"/>
        </w:rPr>
        <w:t xml:space="preserve">ZALECA SIĘ WYPEŁNIANIE FORMULARZY ELEKTRONICZNIE. </w:t>
      </w:r>
    </w:p>
    <w:p w14:paraId="52F51122" w14:textId="3A0E066F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 xml:space="preserve">Formularze należy składać w formie papierowej w sekretariacie Szkoły do dnia </w:t>
      </w:r>
      <w:r w:rsidR="00F439F7">
        <w:rPr>
          <w:rFonts w:asciiTheme="minorHAnsi" w:hAnsiTheme="minorHAnsi" w:cstheme="minorHAnsi"/>
          <w:sz w:val="22"/>
          <w:szCs w:val="22"/>
        </w:rPr>
        <w:t>13</w:t>
      </w:r>
      <w:r w:rsidRPr="00D73583">
        <w:rPr>
          <w:rFonts w:asciiTheme="minorHAnsi" w:hAnsiTheme="minorHAnsi" w:cstheme="minorHAnsi"/>
          <w:sz w:val="22"/>
          <w:szCs w:val="22"/>
        </w:rPr>
        <w:t>.02.2026 do godziny 12:00.</w:t>
      </w:r>
    </w:p>
    <w:p w14:paraId="1E9F2064" w14:textId="77777777" w:rsidR="007C6E81" w:rsidRPr="00D73583" w:rsidRDefault="007C6E81" w:rsidP="00A472E0">
      <w:pPr>
        <w:spacing w:before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583">
        <w:rPr>
          <w:rFonts w:asciiTheme="minorHAnsi" w:hAnsiTheme="minorHAnsi" w:cstheme="minorHAnsi"/>
          <w:b/>
          <w:bCs/>
          <w:sz w:val="22"/>
          <w:szCs w:val="22"/>
        </w:rPr>
        <w:t>Część A</w:t>
      </w:r>
    </w:p>
    <w:p w14:paraId="59AA6A67" w14:textId="1EE4EC69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  <w:u w:val="single"/>
        </w:rPr>
        <w:t>Dane podstawowe kandydata/</w:t>
      </w:r>
      <w:proofErr w:type="spellStart"/>
      <w:r w:rsidRPr="00D73583">
        <w:rPr>
          <w:rFonts w:asciiTheme="minorHAnsi" w:hAnsiTheme="minorHAnsi" w:cstheme="minorHAnsi"/>
          <w:sz w:val="22"/>
          <w:szCs w:val="22"/>
          <w:u w:val="single"/>
        </w:rPr>
        <w:t>tki</w:t>
      </w:r>
      <w:proofErr w:type="spellEnd"/>
      <w:r w:rsidRPr="00D73583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D73583">
        <w:rPr>
          <w:rFonts w:asciiTheme="minorHAnsi" w:hAnsiTheme="minorHAnsi" w:cstheme="minorHAnsi"/>
          <w:sz w:val="22"/>
          <w:szCs w:val="22"/>
        </w:rPr>
        <w:t xml:space="preserve"> w tych polach Kandydat</w:t>
      </w:r>
      <w:r w:rsidR="00D746F4" w:rsidRPr="00D73583">
        <w:rPr>
          <w:rFonts w:asciiTheme="minorHAnsi" w:hAnsiTheme="minorHAnsi" w:cstheme="minorHAnsi"/>
          <w:sz w:val="22"/>
          <w:szCs w:val="22"/>
        </w:rPr>
        <w:t>/ka</w:t>
      </w:r>
      <w:r w:rsidRPr="00D73583">
        <w:rPr>
          <w:rFonts w:asciiTheme="minorHAnsi" w:hAnsiTheme="minorHAnsi" w:cstheme="minorHAnsi"/>
          <w:sz w:val="22"/>
          <w:szCs w:val="22"/>
        </w:rPr>
        <w:t xml:space="preserve"> wskazuje swoje dane, k</w:t>
      </w:r>
      <w:r w:rsidR="007045DC" w:rsidRPr="00D73583">
        <w:rPr>
          <w:rFonts w:asciiTheme="minorHAnsi" w:hAnsiTheme="minorHAnsi" w:cstheme="minorHAnsi"/>
          <w:sz w:val="22"/>
          <w:szCs w:val="22"/>
        </w:rPr>
        <w:t>tóre posłużą do </w:t>
      </w:r>
      <w:r w:rsidRPr="00D73583">
        <w:rPr>
          <w:rFonts w:asciiTheme="minorHAnsi" w:hAnsiTheme="minorHAnsi" w:cstheme="minorHAnsi"/>
          <w:sz w:val="22"/>
          <w:szCs w:val="22"/>
        </w:rPr>
        <w:t>przygotowania umowy z Uczestnikiem w przypadku zakwalifikowania do</w:t>
      </w:r>
      <w:r w:rsidR="00A472E0" w:rsidRPr="00D73583">
        <w:rPr>
          <w:rFonts w:asciiTheme="minorHAnsi" w:hAnsiTheme="minorHAnsi" w:cstheme="minorHAnsi"/>
          <w:sz w:val="22"/>
          <w:szCs w:val="22"/>
        </w:rPr>
        <w:t xml:space="preserve"> udziału w Projekcie. Ważne</w:t>
      </w:r>
      <w:r w:rsidR="001D79B4" w:rsidRPr="00D73583">
        <w:rPr>
          <w:rFonts w:asciiTheme="minorHAnsi" w:hAnsiTheme="minorHAnsi" w:cstheme="minorHAnsi"/>
          <w:sz w:val="22"/>
          <w:szCs w:val="22"/>
        </w:rPr>
        <w:t>,</w:t>
      </w:r>
      <w:r w:rsidR="00A472E0" w:rsidRPr="00D73583">
        <w:rPr>
          <w:rFonts w:asciiTheme="minorHAnsi" w:hAnsiTheme="minorHAnsi" w:cstheme="minorHAnsi"/>
          <w:sz w:val="22"/>
          <w:szCs w:val="22"/>
        </w:rPr>
        <w:t xml:space="preserve"> aby </w:t>
      </w:r>
      <w:r w:rsidRPr="00D73583">
        <w:rPr>
          <w:rFonts w:asciiTheme="minorHAnsi" w:hAnsiTheme="minorHAnsi" w:cstheme="minorHAnsi"/>
          <w:sz w:val="22"/>
          <w:szCs w:val="22"/>
        </w:rPr>
        <w:t>dokładnie sprawdzić poprawność danych zamieszczonych w tej sekcji</w:t>
      </w:r>
      <w:r w:rsidR="001D79B4" w:rsidRPr="00D73583">
        <w:rPr>
          <w:rFonts w:asciiTheme="minorHAnsi" w:hAnsiTheme="minorHAnsi" w:cstheme="minorHAnsi"/>
          <w:sz w:val="22"/>
          <w:szCs w:val="22"/>
        </w:rPr>
        <w:t>,</w:t>
      </w:r>
      <w:r w:rsidRPr="00D73583">
        <w:rPr>
          <w:rFonts w:asciiTheme="minorHAnsi" w:hAnsiTheme="minorHAnsi" w:cstheme="minorHAnsi"/>
          <w:sz w:val="22"/>
          <w:szCs w:val="22"/>
        </w:rPr>
        <w:t xml:space="preserve"> gdyż błędy na tym etapie mogą utrudniać podpisanie umowy. </w:t>
      </w:r>
    </w:p>
    <w:p w14:paraId="59C2D8C7" w14:textId="4D69ADD1" w:rsidR="008D15A3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b/>
          <w:sz w:val="22"/>
          <w:szCs w:val="22"/>
        </w:rPr>
        <w:t>UWAGA</w:t>
      </w:r>
      <w:r w:rsidR="007045DC" w:rsidRPr="00D73583">
        <w:rPr>
          <w:rFonts w:asciiTheme="minorHAnsi" w:hAnsiTheme="minorHAnsi" w:cstheme="minorHAnsi"/>
          <w:sz w:val="22"/>
          <w:szCs w:val="22"/>
        </w:rPr>
        <w:t>:</w:t>
      </w:r>
      <w:r w:rsidRPr="00D73583">
        <w:rPr>
          <w:rFonts w:asciiTheme="minorHAnsi" w:hAnsiTheme="minorHAnsi" w:cstheme="minorHAnsi"/>
          <w:sz w:val="22"/>
          <w:szCs w:val="22"/>
        </w:rPr>
        <w:t xml:space="preserve"> konieczne jest podanie aktywnego numeru telefonu </w:t>
      </w:r>
      <w:r w:rsidR="007045DC" w:rsidRPr="00D73583">
        <w:rPr>
          <w:rFonts w:asciiTheme="minorHAnsi" w:hAnsiTheme="minorHAnsi" w:cstheme="minorHAnsi"/>
          <w:sz w:val="22"/>
          <w:szCs w:val="22"/>
        </w:rPr>
        <w:t>i adresu e-mail, gdyż ułatwi to kontakt z </w:t>
      </w:r>
      <w:r w:rsidRPr="00D73583">
        <w:rPr>
          <w:rFonts w:asciiTheme="minorHAnsi" w:hAnsiTheme="minorHAnsi" w:cstheme="minorHAnsi"/>
          <w:sz w:val="22"/>
          <w:szCs w:val="22"/>
        </w:rPr>
        <w:t>uczestnikiem, a także posłuży do wypełnienia ankiety ewaluacyjnej projektu.</w:t>
      </w:r>
    </w:p>
    <w:p w14:paraId="085F1417" w14:textId="77777777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  <w:u w:val="single"/>
        </w:rPr>
        <w:t>Informacja o przetwarzaniu danych osobowych RODO</w:t>
      </w:r>
      <w:r w:rsidR="007045DC" w:rsidRPr="00D73583">
        <w:rPr>
          <w:rFonts w:asciiTheme="minorHAnsi" w:hAnsiTheme="minorHAnsi" w:cstheme="minorHAnsi"/>
          <w:sz w:val="22"/>
          <w:szCs w:val="22"/>
        </w:rPr>
        <w:t>:</w:t>
      </w:r>
      <w:r w:rsidRPr="00D73583">
        <w:rPr>
          <w:rFonts w:asciiTheme="minorHAnsi" w:hAnsiTheme="minorHAnsi" w:cstheme="minorHAnsi"/>
          <w:sz w:val="22"/>
          <w:szCs w:val="22"/>
        </w:rPr>
        <w:t xml:space="preserve"> Proszę o zapoznanie się </w:t>
      </w:r>
      <w:r w:rsidR="00CC0898" w:rsidRPr="00D73583">
        <w:rPr>
          <w:rFonts w:asciiTheme="minorHAnsi" w:hAnsiTheme="minorHAnsi" w:cstheme="minorHAnsi"/>
          <w:sz w:val="22"/>
          <w:szCs w:val="22"/>
        </w:rPr>
        <w:t xml:space="preserve"> </w:t>
      </w:r>
      <w:r w:rsidRPr="00D73583">
        <w:rPr>
          <w:rFonts w:asciiTheme="minorHAnsi" w:hAnsiTheme="minorHAnsi" w:cstheme="minorHAnsi"/>
          <w:sz w:val="22"/>
          <w:szCs w:val="22"/>
        </w:rPr>
        <w:t xml:space="preserve">z informacjami jakie dane, przez kogo oraz w jaki sposób będą przetwarzane. </w:t>
      </w:r>
    </w:p>
    <w:p w14:paraId="42926735" w14:textId="77BA636E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D73583">
        <w:rPr>
          <w:rFonts w:asciiTheme="minorHAnsi" w:hAnsiTheme="minorHAnsi" w:cstheme="minorHAnsi"/>
          <w:sz w:val="22"/>
          <w:szCs w:val="22"/>
          <w:u w:val="single"/>
        </w:rPr>
        <w:t>Podpis Kandydata</w:t>
      </w:r>
      <w:r w:rsidR="007045DC" w:rsidRPr="00D73583">
        <w:rPr>
          <w:rFonts w:asciiTheme="minorHAnsi" w:hAnsiTheme="minorHAnsi" w:cstheme="minorHAnsi"/>
          <w:sz w:val="22"/>
          <w:szCs w:val="22"/>
          <w:u w:val="single"/>
        </w:rPr>
        <w:t>/</w:t>
      </w:r>
      <w:proofErr w:type="spellStart"/>
      <w:r w:rsidR="007045DC" w:rsidRPr="00D73583">
        <w:rPr>
          <w:rFonts w:asciiTheme="minorHAnsi" w:hAnsiTheme="minorHAnsi" w:cstheme="minorHAnsi"/>
          <w:sz w:val="22"/>
          <w:szCs w:val="22"/>
          <w:u w:val="single"/>
        </w:rPr>
        <w:t>tki</w:t>
      </w:r>
      <w:proofErr w:type="spellEnd"/>
      <w:r w:rsidR="007045DC" w:rsidRPr="00D73583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D73583">
        <w:rPr>
          <w:rFonts w:asciiTheme="minorHAnsi" w:hAnsiTheme="minorHAnsi" w:cstheme="minorHAnsi"/>
          <w:sz w:val="22"/>
          <w:szCs w:val="22"/>
        </w:rPr>
        <w:t xml:space="preserve"> W tym polu Kandydat wpisuje aktualną datę oraz czytelny podpis. </w:t>
      </w:r>
      <w:r w:rsidR="00D746F4" w:rsidRPr="00D73583">
        <w:rPr>
          <w:rFonts w:asciiTheme="minorHAnsi" w:hAnsiTheme="minorHAnsi" w:cstheme="minorHAnsi"/>
          <w:sz w:val="22"/>
          <w:szCs w:val="22"/>
        </w:rPr>
        <w:br/>
      </w:r>
      <w:r w:rsidRPr="00D7358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W przypadku </w:t>
      </w:r>
      <w:r w:rsidR="00A472E0" w:rsidRPr="00D73583">
        <w:rPr>
          <w:rFonts w:asciiTheme="minorHAnsi" w:hAnsiTheme="minorHAnsi" w:cstheme="minorHAnsi"/>
          <w:b/>
          <w:i/>
          <w:sz w:val="22"/>
          <w:szCs w:val="22"/>
          <w:u w:val="single"/>
        </w:rPr>
        <w:t>Kandydatów niepełnoletnich podpis</w:t>
      </w:r>
      <w:r w:rsidR="00CC0898" w:rsidRPr="00D7358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D7358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z aktualną datą składa również Opiekun Kandydata. </w:t>
      </w:r>
    </w:p>
    <w:p w14:paraId="6860A3D7" w14:textId="77777777" w:rsidR="00B70C5E" w:rsidRPr="00D73583" w:rsidRDefault="00B70C5E" w:rsidP="00A472E0">
      <w:pPr>
        <w:spacing w:before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E4695" w14:textId="6A3E055D" w:rsidR="007C6E81" w:rsidRPr="00D73583" w:rsidRDefault="007C6E81" w:rsidP="00A472E0">
      <w:pPr>
        <w:spacing w:before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358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Część B </w:t>
      </w:r>
    </w:p>
    <w:p w14:paraId="3E366BF0" w14:textId="4DF92B81" w:rsidR="007C6E81" w:rsidRPr="00D73583" w:rsidRDefault="007C6E81" w:rsidP="007045DC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32C0">
        <w:rPr>
          <w:rFonts w:asciiTheme="minorHAnsi" w:hAnsiTheme="minorHAnsi" w:cstheme="minorHAnsi"/>
          <w:sz w:val="22"/>
          <w:szCs w:val="22"/>
          <w:u w:val="single"/>
        </w:rPr>
        <w:t>Kryteria merytoryczne</w:t>
      </w:r>
      <w:r w:rsidR="007045DC" w:rsidRPr="006C32C0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6C32C0">
        <w:rPr>
          <w:rFonts w:asciiTheme="minorHAnsi" w:hAnsiTheme="minorHAnsi" w:cstheme="minorHAnsi"/>
          <w:sz w:val="22"/>
          <w:szCs w:val="22"/>
        </w:rPr>
        <w:t xml:space="preserve"> na podstawie danych z części B formularza</w:t>
      </w:r>
      <w:r w:rsidR="00D746F4" w:rsidRPr="006C32C0">
        <w:rPr>
          <w:rFonts w:asciiTheme="minorHAnsi" w:hAnsiTheme="minorHAnsi" w:cstheme="minorHAnsi"/>
          <w:sz w:val="22"/>
          <w:szCs w:val="22"/>
        </w:rPr>
        <w:t>,</w:t>
      </w:r>
      <w:r w:rsidRPr="006C32C0">
        <w:rPr>
          <w:rFonts w:asciiTheme="minorHAnsi" w:hAnsiTheme="minorHAnsi" w:cstheme="minorHAnsi"/>
          <w:sz w:val="22"/>
          <w:szCs w:val="22"/>
        </w:rPr>
        <w:t xml:space="preserve"> Komisja Rekrutacyjna będzie przyznawała punkty zgodnie z wytycznymi Regulaminu Rekrutacji. Na Podstawie przyznanej punktacji</w:t>
      </w:r>
      <w:r w:rsidR="00D746F4" w:rsidRPr="006C32C0">
        <w:rPr>
          <w:rFonts w:asciiTheme="minorHAnsi" w:hAnsiTheme="minorHAnsi" w:cstheme="minorHAnsi"/>
          <w:sz w:val="22"/>
          <w:szCs w:val="22"/>
        </w:rPr>
        <w:t>,</w:t>
      </w:r>
      <w:r w:rsidRPr="006C32C0">
        <w:rPr>
          <w:rFonts w:asciiTheme="minorHAnsi" w:hAnsiTheme="minorHAnsi" w:cstheme="minorHAnsi"/>
          <w:sz w:val="22"/>
          <w:szCs w:val="22"/>
        </w:rPr>
        <w:t xml:space="preserve"> Komisja Rekrutacyjna stworzy listę rankingową osób zakwalifikowanych do projektu oraz listę rezerwową.</w:t>
      </w:r>
      <w:r w:rsidRPr="00D735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4C6534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Kryterium 1 – Test z wiedzy o kulturze i sztuce (0–30 pkt)</w:t>
      </w:r>
    </w:p>
    <w:p w14:paraId="1DD35402" w14:textId="77777777" w:rsidR="006C32C0" w:rsidRPr="006C32C0" w:rsidRDefault="006C32C0" w:rsidP="006C32C0">
      <w:pPr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Kandydat/kandydatka 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nie wpisuje punktów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4F4A9B94" w14:textId="77777777" w:rsidR="006C32C0" w:rsidRPr="006C32C0" w:rsidRDefault="006C32C0" w:rsidP="006C32C0">
      <w:pPr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Punkty wpisuje 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Komisja Rekrutacyjna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po przeprowadzeniu i sprawdzeniu testu.</w:t>
      </w:r>
    </w:p>
    <w:p w14:paraId="7C3F6836" w14:textId="69BF96C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278DCB97" w14:textId="671A9E7B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Kryterium 2 – Test z języka angielskiego (0–30 pkt)</w:t>
      </w:r>
    </w:p>
    <w:p w14:paraId="05C82FF5" w14:textId="77777777" w:rsidR="006C32C0" w:rsidRPr="006C32C0" w:rsidRDefault="006C32C0" w:rsidP="006C32C0">
      <w:pPr>
        <w:numPr>
          <w:ilvl w:val="0"/>
          <w:numId w:val="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Kandydat/kandydatka 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nie wpisuje punktów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6BE48425" w14:textId="77777777" w:rsidR="006C32C0" w:rsidRPr="006C32C0" w:rsidRDefault="006C32C0" w:rsidP="006C32C0">
      <w:pPr>
        <w:numPr>
          <w:ilvl w:val="0"/>
          <w:numId w:val="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Punkty wpisuje 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Komisja Rekrutacyjna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po przeprowadzeniu i sprawdzeniu testu.</w:t>
      </w:r>
    </w:p>
    <w:p w14:paraId="38AE7DD9" w14:textId="033EC7ED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191EB1CB" w14:textId="5D3F9FF5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Kryterium 3 – Frekwencja na zajęciach (0–10 pkt)</w:t>
      </w:r>
    </w:p>
    <w:p w14:paraId="499788EB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 tym kryterium kandydat/kandydatka wpisuje informację dotyczącą frekwencji za 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ostatni zakończony semestr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297D84C7" w14:textId="77777777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556C86D9" w14:textId="6CE85E7B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Skala punktowa wygląda następująco:</w:t>
      </w:r>
    </w:p>
    <w:p w14:paraId="3F7E06C1" w14:textId="77777777" w:rsidR="006C32C0" w:rsidRPr="006C32C0" w:rsidRDefault="006C32C0" w:rsidP="006C32C0">
      <w:pPr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90–100% → 10 pkt</w:t>
      </w:r>
    </w:p>
    <w:p w14:paraId="60D5DE5F" w14:textId="77777777" w:rsidR="006C32C0" w:rsidRPr="006C32C0" w:rsidRDefault="006C32C0" w:rsidP="006C32C0">
      <w:pPr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80–89% → 8 pkt</w:t>
      </w:r>
    </w:p>
    <w:p w14:paraId="07C0CE90" w14:textId="77777777" w:rsidR="006C32C0" w:rsidRPr="006C32C0" w:rsidRDefault="006C32C0" w:rsidP="006C32C0">
      <w:pPr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70–79% → 6 pkt</w:t>
      </w:r>
    </w:p>
    <w:p w14:paraId="0AC11AF2" w14:textId="77777777" w:rsidR="006C32C0" w:rsidRPr="006C32C0" w:rsidRDefault="006C32C0" w:rsidP="006C32C0">
      <w:pPr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60–69% → 4 pkt</w:t>
      </w:r>
    </w:p>
    <w:p w14:paraId="2D3364F8" w14:textId="77777777" w:rsidR="006C32C0" w:rsidRPr="006C32C0" w:rsidRDefault="006C32C0" w:rsidP="006C32C0">
      <w:pPr>
        <w:numPr>
          <w:ilvl w:val="0"/>
          <w:numId w:val="9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poniżej 59% → 0 pkt</w:t>
      </w:r>
    </w:p>
    <w:p w14:paraId="07941B9E" w14:textId="77777777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27B55AA2" w14:textId="28A8A8D8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Jak ustalić frekwencję?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Źródło danych (dziennik elektroniczny)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.</w:t>
      </w:r>
    </w:p>
    <w:p w14:paraId="7362B8D6" w14:textId="458AF0A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2D59EE97" w14:textId="188DEADC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Kryterium 4 – Sytuacja życiowa ucznia (kryterium zmniejszonych szans) – max 15 pkt</w:t>
      </w:r>
    </w:p>
    <w:p w14:paraId="6E22F2A4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 tym miejscu kandydat/kandydatka opisuje swoją sytuację, jeśli dotyczy ona kryteriów zmniejszonych szans (np. trudna sytuacja rodzinna lub ekonomiczna, niepełnosprawność, rodzina wielodzietna, bariery geograficzne, inne istotne okoliczności).</w:t>
      </w:r>
    </w:p>
    <w:p w14:paraId="3414F38F" w14:textId="77777777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4DC36AF9" w14:textId="4F881EDD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Jak to opisać?</w:t>
      </w:r>
    </w:p>
    <w:p w14:paraId="5CEBB3CA" w14:textId="77777777" w:rsidR="006C32C0" w:rsidRPr="006C32C0" w:rsidRDefault="006C32C0" w:rsidP="006C32C0">
      <w:pPr>
        <w:numPr>
          <w:ilvl w:val="0"/>
          <w:numId w:val="10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krótko, konkretnie i rzeczowo,</w:t>
      </w:r>
    </w:p>
    <w:p w14:paraId="595D2459" w14:textId="77777777" w:rsidR="006C32C0" w:rsidRPr="006C32C0" w:rsidRDefault="006C32C0" w:rsidP="006C32C0">
      <w:pPr>
        <w:numPr>
          <w:ilvl w:val="0"/>
          <w:numId w:val="10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bez ujawniania zbędnych szczegółów,</w:t>
      </w:r>
    </w:p>
    <w:p w14:paraId="65484D9C" w14:textId="77777777" w:rsidR="006C32C0" w:rsidRPr="006C32C0" w:rsidRDefault="006C32C0" w:rsidP="006C32C0">
      <w:pPr>
        <w:numPr>
          <w:ilvl w:val="0"/>
          <w:numId w:val="10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najlepiej w 2–6 zdaniach, z podaniem faktu i ewentualnego wpływu na udział w działaniach.</w:t>
      </w:r>
    </w:p>
    <w:p w14:paraId="25AC6A03" w14:textId="22D07551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26BAB1D" w14:textId="56AE1E2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Kryterium 5 – Zaangażowanie w życie szkoły – max 15 pkt</w:t>
      </w:r>
    </w:p>
    <w:p w14:paraId="57904FF3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 tym miejscu kandydat/kandydatka opisuje swoje zaangażowanie w działania szkoły, np.:</w:t>
      </w:r>
    </w:p>
    <w:p w14:paraId="56580401" w14:textId="77777777" w:rsidR="006C32C0" w:rsidRPr="006C32C0" w:rsidRDefault="006C32C0" w:rsidP="006C32C0">
      <w:pPr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udział w koncertach, konkursach, przesłuchaniach, wydarzeniach artystycznych,</w:t>
      </w:r>
    </w:p>
    <w:p w14:paraId="099E7554" w14:textId="77777777" w:rsidR="006C32C0" w:rsidRPr="006C32C0" w:rsidRDefault="006C32C0" w:rsidP="006C32C0">
      <w:pPr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reprezentowanie szkoły na zewnątrz,</w:t>
      </w:r>
    </w:p>
    <w:p w14:paraId="1F07DEA0" w14:textId="77777777" w:rsidR="006C32C0" w:rsidRPr="006C32C0" w:rsidRDefault="006C32C0" w:rsidP="006C32C0">
      <w:pPr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udział w zespołach, projektach, inicjatywach szkolnych,</w:t>
      </w:r>
    </w:p>
    <w:p w14:paraId="0BF46211" w14:textId="77777777" w:rsidR="006C32C0" w:rsidRPr="006C32C0" w:rsidRDefault="006C32C0" w:rsidP="006C32C0">
      <w:pPr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dodatkowe aktywności, które pokazują systematyczność i motywację.</w:t>
      </w:r>
    </w:p>
    <w:p w14:paraId="3597E575" w14:textId="77777777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3962D3A8" w14:textId="70C7A1D2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Jak pisać, żeby było jasno?</w:t>
      </w:r>
    </w:p>
    <w:p w14:paraId="1F5EB7B0" w14:textId="77777777" w:rsidR="006C32C0" w:rsidRPr="006C32C0" w:rsidRDefault="006C32C0" w:rsidP="006C32C0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najlepiej wypunktować 3–6 przykładów,</w:t>
      </w:r>
    </w:p>
    <w:p w14:paraId="0FB9A4BF" w14:textId="77777777" w:rsidR="006C32C0" w:rsidRPr="006C32C0" w:rsidRDefault="006C32C0" w:rsidP="006C32C0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podać krótką informację: co to było, kiedy (rok/semestr), jaka była rola,</w:t>
      </w:r>
    </w:p>
    <w:p w14:paraId="0EB832DC" w14:textId="77777777" w:rsidR="006C32C0" w:rsidRDefault="006C32C0" w:rsidP="006C32C0">
      <w:pPr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unikać ogólników typu „dużo występowałem” – lepiej: „występ w koncercie szkolnym (data/rok), udział w konkursie (nazwa/rok)”.</w:t>
      </w:r>
    </w:p>
    <w:p w14:paraId="4898ED33" w14:textId="4B83E56F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lastRenderedPageBreak/>
        <w:t>Testy rekrutacyjne – informacje organizacyjne</w:t>
      </w:r>
    </w:p>
    <w:p w14:paraId="3B5521FC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2DD08742" w14:textId="77777777" w:rsidR="006C32C0" w:rsidRPr="006C32C0" w:rsidRDefault="006C32C0" w:rsidP="006C32C0">
      <w:p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Aby rekrutacja była ważna, kandydat/kandydatka składa formularz w terminie i przystępuje do testów (zgodnie z zasadami rekrutacji).</w:t>
      </w:r>
    </w:p>
    <w:p w14:paraId="33E1BEA0" w14:textId="311A638A" w:rsidR="006C32C0" w:rsidRPr="006C32C0" w:rsidRDefault="006C32C0" w:rsidP="006C32C0">
      <w:pPr>
        <w:numPr>
          <w:ilvl w:val="0"/>
          <w:numId w:val="13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Testy odbędą się:</w:t>
      </w: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br/>
      </w:r>
      <w:r w:rsidR="00F439F7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13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.02.2026 o godz. </w:t>
      </w:r>
      <w:r w:rsidR="00F439F7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17.00</w:t>
      </w: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w sali </w:t>
      </w:r>
      <w:r w:rsidR="00F439F7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kameralnej i Sali 59.</w:t>
      </w:r>
    </w:p>
    <w:p w14:paraId="765ADD2F" w14:textId="77777777" w:rsidR="006C32C0" w:rsidRPr="006C32C0" w:rsidRDefault="006C32C0" w:rsidP="006C32C0">
      <w:pPr>
        <w:numPr>
          <w:ilvl w:val="0"/>
          <w:numId w:val="13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Informacje o teście z języka angielskiego:</w:t>
      </w:r>
    </w:p>
    <w:p w14:paraId="16E444D8" w14:textId="77777777" w:rsidR="006C32C0" w:rsidRPr="006C32C0" w:rsidRDefault="006C32C0" w:rsidP="006C32C0">
      <w:pPr>
        <w:numPr>
          <w:ilvl w:val="0"/>
          <w:numId w:val="14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poziom A1/A2,</w:t>
      </w:r>
    </w:p>
    <w:p w14:paraId="4E31D42E" w14:textId="77777777" w:rsidR="006C32C0" w:rsidRPr="006C32C0" w:rsidRDefault="006C32C0" w:rsidP="006C32C0">
      <w:pPr>
        <w:numPr>
          <w:ilvl w:val="0"/>
          <w:numId w:val="14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test jednokrotnego wyboru (ABC).</w:t>
      </w:r>
    </w:p>
    <w:p w14:paraId="68A5CE03" w14:textId="77777777" w:rsidR="006C32C0" w:rsidRPr="006C32C0" w:rsidRDefault="006C32C0" w:rsidP="006C32C0">
      <w:pPr>
        <w:numPr>
          <w:ilvl w:val="0"/>
          <w:numId w:val="15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Informacje o teście z wiedzy o kulturze i sztuce:</w:t>
      </w:r>
    </w:p>
    <w:p w14:paraId="3BDD391C" w14:textId="7A7CA61E" w:rsidR="006C32C0" w:rsidRPr="00F439F7" w:rsidRDefault="006C32C0" w:rsidP="00F439F7">
      <w:pPr>
        <w:numPr>
          <w:ilvl w:val="0"/>
          <w:numId w:val="14"/>
        </w:numP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zakres materiału</w:t>
      </w:r>
      <w:r w:rsidR="00F439F7" w:rsidRPr="00F439F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obejmuje informacje o twórcach i dziełach w Polsce i we Włoszech.</w:t>
      </w:r>
    </w:p>
    <w:p w14:paraId="30E4AFDB" w14:textId="7670456A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19BC8547" w14:textId="77777777" w:rsid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4BBE4043" w14:textId="4C23F00A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>14. Najczęstsze błędy – czego unikać?</w:t>
      </w:r>
    </w:p>
    <w:p w14:paraId="5CB41F9B" w14:textId="77777777" w:rsidR="006C32C0" w:rsidRPr="006C32C0" w:rsidRDefault="006C32C0" w:rsidP="006C32C0">
      <w:p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Przed złożeniem formularza upewnij się, że:</w:t>
      </w:r>
    </w:p>
    <w:p w14:paraId="052D7247" w14:textId="77777777" w:rsidR="006C32C0" w:rsidRPr="006C32C0" w:rsidRDefault="006C32C0" w:rsidP="006C32C0">
      <w:pPr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wszystkie pola wymagane są wypełnione,</w:t>
      </w:r>
    </w:p>
    <w:p w14:paraId="3B85AFA9" w14:textId="77777777" w:rsidR="006C32C0" w:rsidRPr="006C32C0" w:rsidRDefault="006C32C0" w:rsidP="006C32C0">
      <w:pPr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wpisane są poprawne dane kontaktowe,</w:t>
      </w:r>
    </w:p>
    <w:p w14:paraId="12B0C422" w14:textId="77777777" w:rsidR="006C32C0" w:rsidRPr="006C32C0" w:rsidRDefault="006C32C0" w:rsidP="006C32C0">
      <w:pPr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wpisano daty w miejscach do tego przeznaczonych,</w:t>
      </w:r>
    </w:p>
    <w:p w14:paraId="226108BF" w14:textId="77777777" w:rsidR="006C32C0" w:rsidRPr="006C32C0" w:rsidRDefault="006C32C0" w:rsidP="006C32C0">
      <w:pPr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są podpisy kandydata/kandydatki oraz – jeśli dotyczy – rodzica/opiekuna,</w:t>
      </w:r>
    </w:p>
    <w:p w14:paraId="7F994A4B" w14:textId="77777777" w:rsidR="006C32C0" w:rsidRPr="006C32C0" w:rsidRDefault="006C32C0" w:rsidP="006C32C0">
      <w:pPr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6C32C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 częściach punktowanych kandydat nie dopisuje punktów „na własną rękę” (punkty w testach i ocenie sytuacji przyznaje komisja),</w:t>
      </w:r>
    </w:p>
    <w:p w14:paraId="16C4A076" w14:textId="6979D411" w:rsidR="007C6E81" w:rsidRPr="00D73583" w:rsidRDefault="007C6E81" w:rsidP="007045DC">
      <w:pPr>
        <w:spacing w:before="3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583">
        <w:rPr>
          <w:rFonts w:asciiTheme="minorHAnsi" w:hAnsiTheme="minorHAnsi" w:cstheme="minorHAnsi"/>
          <w:sz w:val="22"/>
          <w:szCs w:val="22"/>
        </w:rPr>
        <w:t>Dodatkowe informacj</w:t>
      </w:r>
      <w:r w:rsidR="00D746F4" w:rsidRPr="00D73583">
        <w:rPr>
          <w:rFonts w:asciiTheme="minorHAnsi" w:hAnsiTheme="minorHAnsi" w:cstheme="minorHAnsi"/>
          <w:sz w:val="22"/>
          <w:szCs w:val="22"/>
        </w:rPr>
        <w:t>e</w:t>
      </w:r>
      <w:r w:rsidRPr="00D73583">
        <w:rPr>
          <w:rFonts w:asciiTheme="minorHAnsi" w:hAnsiTheme="minorHAnsi" w:cstheme="minorHAnsi"/>
          <w:sz w:val="22"/>
          <w:szCs w:val="22"/>
        </w:rPr>
        <w:t xml:space="preserve"> na temat rekrutacji można uzyskać od </w:t>
      </w:r>
      <w:r w:rsidR="00F439F7">
        <w:rPr>
          <w:rFonts w:asciiTheme="minorHAnsi" w:hAnsiTheme="minorHAnsi" w:cstheme="minorHAnsi"/>
          <w:sz w:val="22"/>
          <w:szCs w:val="22"/>
        </w:rPr>
        <w:t xml:space="preserve">koordynatora projektu i </w:t>
      </w:r>
      <w:r w:rsidRPr="00D73583">
        <w:rPr>
          <w:rFonts w:asciiTheme="minorHAnsi" w:hAnsiTheme="minorHAnsi" w:cstheme="minorHAnsi"/>
          <w:sz w:val="22"/>
          <w:szCs w:val="22"/>
        </w:rPr>
        <w:t xml:space="preserve">Komisji Rekrutacyjnej. </w:t>
      </w:r>
      <w:r w:rsidR="007045DC" w:rsidRPr="00D73583">
        <w:rPr>
          <w:rFonts w:asciiTheme="minorHAnsi" w:hAnsiTheme="minorHAnsi" w:cstheme="minorHAnsi"/>
          <w:sz w:val="22"/>
          <w:szCs w:val="22"/>
        </w:rPr>
        <w:t>Informacje zawarte w </w:t>
      </w:r>
      <w:r w:rsidRPr="00D73583">
        <w:rPr>
          <w:rFonts w:asciiTheme="minorHAnsi" w:hAnsiTheme="minorHAnsi" w:cstheme="minorHAnsi"/>
          <w:sz w:val="22"/>
          <w:szCs w:val="22"/>
        </w:rPr>
        <w:t xml:space="preserve">formularzach kontaktowych służą wyłącznie </w:t>
      </w:r>
      <w:r w:rsidR="00D746F4" w:rsidRPr="00D73583">
        <w:rPr>
          <w:rFonts w:asciiTheme="minorHAnsi" w:hAnsiTheme="minorHAnsi" w:cstheme="minorHAnsi"/>
          <w:sz w:val="22"/>
          <w:szCs w:val="22"/>
        </w:rPr>
        <w:t>K</w:t>
      </w:r>
      <w:r w:rsidRPr="00D73583">
        <w:rPr>
          <w:rFonts w:asciiTheme="minorHAnsi" w:hAnsiTheme="minorHAnsi" w:cstheme="minorHAnsi"/>
          <w:sz w:val="22"/>
          <w:szCs w:val="22"/>
        </w:rPr>
        <w:t xml:space="preserve">omisji </w:t>
      </w:r>
      <w:r w:rsidR="00D746F4" w:rsidRPr="00D73583">
        <w:rPr>
          <w:rFonts w:asciiTheme="minorHAnsi" w:hAnsiTheme="minorHAnsi" w:cstheme="minorHAnsi"/>
          <w:sz w:val="22"/>
          <w:szCs w:val="22"/>
        </w:rPr>
        <w:t>R</w:t>
      </w:r>
      <w:r w:rsidRPr="00D73583">
        <w:rPr>
          <w:rFonts w:asciiTheme="minorHAnsi" w:hAnsiTheme="minorHAnsi" w:cstheme="minorHAnsi"/>
          <w:sz w:val="22"/>
          <w:szCs w:val="22"/>
        </w:rPr>
        <w:t>ekrutacyjnej i nie będą nigdzie publikowane ani rozpowszechniane. W przypadku zakwalifikowania uczestnika do projektu da</w:t>
      </w:r>
      <w:r w:rsidR="007045DC" w:rsidRPr="00D73583">
        <w:rPr>
          <w:rFonts w:asciiTheme="minorHAnsi" w:hAnsiTheme="minorHAnsi" w:cstheme="minorHAnsi"/>
          <w:sz w:val="22"/>
          <w:szCs w:val="22"/>
        </w:rPr>
        <w:t>ne te posłużą również do </w:t>
      </w:r>
      <w:r w:rsidRPr="00D73583">
        <w:rPr>
          <w:rFonts w:asciiTheme="minorHAnsi" w:hAnsiTheme="minorHAnsi" w:cstheme="minorHAnsi"/>
          <w:sz w:val="22"/>
          <w:szCs w:val="22"/>
        </w:rPr>
        <w:t>stworzenia umowy finansowej pomiędzy Uczestnikiem a Szkołą. Do informacji publicznej podan</w:t>
      </w:r>
      <w:r w:rsidR="00D746F4" w:rsidRPr="00D73583">
        <w:rPr>
          <w:rFonts w:asciiTheme="minorHAnsi" w:hAnsiTheme="minorHAnsi" w:cstheme="minorHAnsi"/>
          <w:sz w:val="22"/>
          <w:szCs w:val="22"/>
        </w:rPr>
        <w:t>e</w:t>
      </w:r>
      <w:r w:rsidRPr="00D73583">
        <w:rPr>
          <w:rFonts w:asciiTheme="minorHAnsi" w:hAnsiTheme="minorHAnsi" w:cstheme="minorHAnsi"/>
          <w:sz w:val="22"/>
          <w:szCs w:val="22"/>
        </w:rPr>
        <w:t xml:space="preserve"> zostanie wyłącznie imię i nazwisko zakwalifikowanego kandydata</w:t>
      </w:r>
      <w:r w:rsidR="00D746F4" w:rsidRPr="00D7358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D746F4" w:rsidRPr="00D73583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D73583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7C6E81" w:rsidRPr="00D73583" w:rsidSect="00623623">
      <w:headerReference w:type="even" r:id="rId7"/>
      <w:headerReference w:type="default" r:id="rId8"/>
      <w:pgSz w:w="11906" w:h="16838"/>
      <w:pgMar w:top="1979" w:right="1134" w:bottom="1560" w:left="1134" w:header="567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A8F8" w14:textId="77777777" w:rsidR="00A93226" w:rsidRDefault="00A93226">
      <w:r>
        <w:separator/>
      </w:r>
    </w:p>
  </w:endnote>
  <w:endnote w:type="continuationSeparator" w:id="0">
    <w:p w14:paraId="1EB76C82" w14:textId="77777777" w:rsidR="00A93226" w:rsidRDefault="00A9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6A87" w14:textId="77777777" w:rsidR="00A93226" w:rsidRDefault="00A93226">
      <w:r>
        <w:separator/>
      </w:r>
    </w:p>
  </w:footnote>
  <w:footnote w:type="continuationSeparator" w:id="0">
    <w:p w14:paraId="756D0FA7" w14:textId="77777777" w:rsidR="00A93226" w:rsidRDefault="00A9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9EB2" w14:textId="77777777" w:rsidR="00243200" w:rsidRDefault="005A5FC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100F" w14:textId="43AEC620" w:rsidR="0001609A" w:rsidRPr="00315A40" w:rsidRDefault="006708B0" w:rsidP="00FC58C8">
    <w:pPr>
      <w:widowControl/>
      <w:suppressAutoHyphens w:val="0"/>
      <w:spacing w:before="120" w:line="36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D4092" wp14:editId="6969CC32">
          <wp:simplePos x="0" y="0"/>
          <wp:positionH relativeFrom="column">
            <wp:posOffset>4762500</wp:posOffset>
          </wp:positionH>
          <wp:positionV relativeFrom="paragraph">
            <wp:posOffset>-123825</wp:posOffset>
          </wp:positionV>
          <wp:extent cx="838200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8C8">
      <w:rPr>
        <w:noProof/>
      </w:rPr>
      <w:drawing>
        <wp:inline distT="0" distB="0" distL="0" distR="0" wp14:anchorId="0FDB82A0" wp14:editId="147C92A9">
          <wp:extent cx="1729740" cy="392395"/>
          <wp:effectExtent l="0" t="0" r="3810" b="8255"/>
          <wp:docPr id="660475999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87330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32" cy="39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A79"/>
    <w:multiLevelType w:val="hybridMultilevel"/>
    <w:tmpl w:val="FE769036"/>
    <w:lvl w:ilvl="0" w:tplc="4B6E390C">
      <w:numFmt w:val="bullet"/>
      <w:lvlText w:val="•"/>
      <w:lvlJc w:val="left"/>
      <w:pPr>
        <w:ind w:left="704" w:hanging="42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A5601B"/>
    <w:multiLevelType w:val="multilevel"/>
    <w:tmpl w:val="562A2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0375B"/>
    <w:multiLevelType w:val="multilevel"/>
    <w:tmpl w:val="D69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48EA"/>
    <w:multiLevelType w:val="multilevel"/>
    <w:tmpl w:val="EC6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32EF"/>
    <w:multiLevelType w:val="hybridMultilevel"/>
    <w:tmpl w:val="93301A7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3E5721"/>
    <w:multiLevelType w:val="multilevel"/>
    <w:tmpl w:val="A87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B100B"/>
    <w:multiLevelType w:val="multilevel"/>
    <w:tmpl w:val="3D3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E084A"/>
    <w:multiLevelType w:val="multilevel"/>
    <w:tmpl w:val="5DB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B2D7E"/>
    <w:multiLevelType w:val="multilevel"/>
    <w:tmpl w:val="D6F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E1E50"/>
    <w:multiLevelType w:val="hybridMultilevel"/>
    <w:tmpl w:val="35AEE4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A6E"/>
    <w:multiLevelType w:val="multilevel"/>
    <w:tmpl w:val="D83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23FFD"/>
    <w:multiLevelType w:val="multilevel"/>
    <w:tmpl w:val="054A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65A0B"/>
    <w:multiLevelType w:val="hybridMultilevel"/>
    <w:tmpl w:val="39F8504E"/>
    <w:lvl w:ilvl="0" w:tplc="8FB243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7DD"/>
    <w:multiLevelType w:val="multilevel"/>
    <w:tmpl w:val="EF3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8535A"/>
    <w:multiLevelType w:val="hybridMultilevel"/>
    <w:tmpl w:val="CDBE9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17096"/>
    <w:multiLevelType w:val="multilevel"/>
    <w:tmpl w:val="170E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C16C8"/>
    <w:multiLevelType w:val="multilevel"/>
    <w:tmpl w:val="73DC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F044E"/>
    <w:multiLevelType w:val="hybridMultilevel"/>
    <w:tmpl w:val="C160F3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0"/>
  </w:num>
  <w:num w:numId="5">
    <w:abstractNumId w:val="10"/>
  </w:num>
  <w:num w:numId="6">
    <w:abstractNumId w:val="18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6"/>
  </w:num>
  <w:num w:numId="15">
    <w:abstractNumId w:val="1"/>
  </w:num>
  <w:num w:numId="16">
    <w:abstractNumId w:val="8"/>
  </w:num>
  <w:num w:numId="17">
    <w:abstractNumId w:val="3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609A"/>
    <w:rsid w:val="00052F3F"/>
    <w:rsid w:val="000C7207"/>
    <w:rsid w:val="00116E69"/>
    <w:rsid w:val="00125A54"/>
    <w:rsid w:val="00125CB0"/>
    <w:rsid w:val="0014449A"/>
    <w:rsid w:val="00176BD9"/>
    <w:rsid w:val="00193570"/>
    <w:rsid w:val="001A57B6"/>
    <w:rsid w:val="001B4F3D"/>
    <w:rsid w:val="001D79B4"/>
    <w:rsid w:val="002231B9"/>
    <w:rsid w:val="0022485F"/>
    <w:rsid w:val="00243200"/>
    <w:rsid w:val="002574D6"/>
    <w:rsid w:val="00271D16"/>
    <w:rsid w:val="002C308D"/>
    <w:rsid w:val="002D6C5B"/>
    <w:rsid w:val="002E0E37"/>
    <w:rsid w:val="00315A40"/>
    <w:rsid w:val="00341AD5"/>
    <w:rsid w:val="00387BD7"/>
    <w:rsid w:val="003B7C55"/>
    <w:rsid w:val="003C7016"/>
    <w:rsid w:val="0040597A"/>
    <w:rsid w:val="004239A6"/>
    <w:rsid w:val="00466396"/>
    <w:rsid w:val="00527CCC"/>
    <w:rsid w:val="005A5FC0"/>
    <w:rsid w:val="005C36BF"/>
    <w:rsid w:val="005D03E8"/>
    <w:rsid w:val="005F430D"/>
    <w:rsid w:val="00623623"/>
    <w:rsid w:val="006371E8"/>
    <w:rsid w:val="00646CC0"/>
    <w:rsid w:val="00664DAB"/>
    <w:rsid w:val="006708B0"/>
    <w:rsid w:val="00673269"/>
    <w:rsid w:val="00697D8B"/>
    <w:rsid w:val="006A22FD"/>
    <w:rsid w:val="006C32C0"/>
    <w:rsid w:val="007045DC"/>
    <w:rsid w:val="00704A42"/>
    <w:rsid w:val="00727840"/>
    <w:rsid w:val="007621FB"/>
    <w:rsid w:val="00772620"/>
    <w:rsid w:val="007C6E81"/>
    <w:rsid w:val="007C799A"/>
    <w:rsid w:val="00800E4B"/>
    <w:rsid w:val="0082600C"/>
    <w:rsid w:val="008278C1"/>
    <w:rsid w:val="0084060E"/>
    <w:rsid w:val="00845857"/>
    <w:rsid w:val="008468E9"/>
    <w:rsid w:val="00886F33"/>
    <w:rsid w:val="008C67DD"/>
    <w:rsid w:val="008D15A3"/>
    <w:rsid w:val="008F7190"/>
    <w:rsid w:val="00906EE3"/>
    <w:rsid w:val="009A0E19"/>
    <w:rsid w:val="00A472E0"/>
    <w:rsid w:val="00A93226"/>
    <w:rsid w:val="00AA1173"/>
    <w:rsid w:val="00AE00AF"/>
    <w:rsid w:val="00AF25A6"/>
    <w:rsid w:val="00B055D8"/>
    <w:rsid w:val="00B241E1"/>
    <w:rsid w:val="00B63B24"/>
    <w:rsid w:val="00B70C5E"/>
    <w:rsid w:val="00BA2DDE"/>
    <w:rsid w:val="00BC1C9F"/>
    <w:rsid w:val="00BD5FD1"/>
    <w:rsid w:val="00C2580B"/>
    <w:rsid w:val="00C327B7"/>
    <w:rsid w:val="00C51DCB"/>
    <w:rsid w:val="00CC0898"/>
    <w:rsid w:val="00CC3902"/>
    <w:rsid w:val="00CD263E"/>
    <w:rsid w:val="00CE505B"/>
    <w:rsid w:val="00D13A83"/>
    <w:rsid w:val="00D2247B"/>
    <w:rsid w:val="00D26917"/>
    <w:rsid w:val="00D26E16"/>
    <w:rsid w:val="00D73583"/>
    <w:rsid w:val="00D746F4"/>
    <w:rsid w:val="00D77095"/>
    <w:rsid w:val="00DB35EF"/>
    <w:rsid w:val="00DC5388"/>
    <w:rsid w:val="00E1489E"/>
    <w:rsid w:val="00E82995"/>
    <w:rsid w:val="00EA1B84"/>
    <w:rsid w:val="00EB438E"/>
    <w:rsid w:val="00EC114D"/>
    <w:rsid w:val="00EF142D"/>
    <w:rsid w:val="00F13041"/>
    <w:rsid w:val="00F439F7"/>
    <w:rsid w:val="00F5328A"/>
    <w:rsid w:val="00F866BD"/>
    <w:rsid w:val="00FA0F70"/>
    <w:rsid w:val="00FB535A"/>
    <w:rsid w:val="00FC4227"/>
    <w:rsid w:val="00FC58C8"/>
    <w:rsid w:val="00FF6254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CC9E0F"/>
  <w15:docId w15:val="{C2C0C07A-13E1-42D0-B60F-E295DCD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3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52F3F"/>
  </w:style>
  <w:style w:type="character" w:customStyle="1" w:styleId="WW-Absatz-Standardschriftart">
    <w:name w:val="WW-Absatz-Standardschriftart"/>
    <w:rsid w:val="00052F3F"/>
  </w:style>
  <w:style w:type="paragraph" w:customStyle="1" w:styleId="Nagwek1">
    <w:name w:val="Nagłówek1"/>
    <w:basedOn w:val="Normalny"/>
    <w:next w:val="Tekstpodstawowy"/>
    <w:rsid w:val="00052F3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52F3F"/>
    <w:pPr>
      <w:spacing w:after="120"/>
    </w:pPr>
  </w:style>
  <w:style w:type="paragraph" w:styleId="Lista">
    <w:name w:val="List"/>
    <w:basedOn w:val="Tekstpodstawowy"/>
    <w:rsid w:val="00052F3F"/>
  </w:style>
  <w:style w:type="paragraph" w:customStyle="1" w:styleId="Podpis1">
    <w:name w:val="Podpis1"/>
    <w:basedOn w:val="Normalny"/>
    <w:rsid w:val="00052F3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52F3F"/>
    <w:pPr>
      <w:suppressLineNumbers/>
    </w:pPr>
  </w:style>
  <w:style w:type="paragraph" w:styleId="Nagwek">
    <w:name w:val="header"/>
    <w:basedOn w:val="Normalny"/>
    <w:rsid w:val="00052F3F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052F3F"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1609A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01609A"/>
    <w:rPr>
      <w:rFonts w:eastAsia="SimSun" w:cs="Mangal"/>
      <w:kern w:val="1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09A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609A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01609A"/>
    <w:rPr>
      <w:vertAlign w:val="superscript"/>
    </w:rPr>
  </w:style>
  <w:style w:type="character" w:styleId="Hipercze">
    <w:name w:val="Hyperlink"/>
    <w:uiPriority w:val="99"/>
    <w:unhideWhenUsed/>
    <w:rsid w:val="0001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7B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7B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C58C8"/>
    <w:pPr>
      <w:widowControl/>
      <w:suppressAutoHyphens w:val="0"/>
      <w:ind w:left="720"/>
    </w:pPr>
    <w:rPr>
      <w:rFonts w:ascii="Calibri" w:hAnsi="Calibri" w:cs="Calibri"/>
      <w:kern w:val="0"/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PSM Sochaczew</cp:lastModifiedBy>
  <cp:revision>2</cp:revision>
  <cp:lastPrinted>2026-02-04T13:41:00Z</cp:lastPrinted>
  <dcterms:created xsi:type="dcterms:W3CDTF">2026-02-04T13:44:00Z</dcterms:created>
  <dcterms:modified xsi:type="dcterms:W3CDTF">2026-02-04T13:44:00Z</dcterms:modified>
</cp:coreProperties>
</file>