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26D38BAC" w14:textId="77777777" w:rsidR="006B4761" w:rsidRPr="00895888" w:rsidRDefault="006B4761" w:rsidP="006B4761">
      <w:pPr>
        <w:spacing w:after="0" w:line="320" w:lineRule="exact"/>
        <w:jc w:val="both"/>
        <w:rPr>
          <w:rFonts w:ascii="Arial" w:eastAsia="Times New Roman" w:hAnsi="Arial" w:cs="Arial"/>
          <w:sz w:val="20"/>
          <w:szCs w:val="20"/>
          <w:lang w:eastAsia="pl-PL"/>
        </w:rPr>
        <w:sectPr w:rsidR="006B4761" w:rsidRPr="00895888" w:rsidSect="00C12EEC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895888">
        <w:rPr>
          <w:rFonts w:ascii="Arial" w:eastAsia="Times New Roman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CA8B52" wp14:editId="714FA300">
                <wp:simplePos x="0" y="0"/>
                <wp:positionH relativeFrom="page">
                  <wp:align>left</wp:align>
                </wp:positionH>
                <wp:positionV relativeFrom="paragraph">
                  <wp:posOffset>-1087755</wp:posOffset>
                </wp:positionV>
                <wp:extent cx="7419975" cy="253218"/>
                <wp:effectExtent l="0" t="0" r="9525" b="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9975" cy="2532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9307E9" w14:textId="77777777" w:rsidR="006B4761" w:rsidRPr="00952ACB" w:rsidRDefault="006B4761" w:rsidP="006B4761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CCA8B5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-85.65pt;width:584.25pt;height:19.9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acKJwIAACIEAAAOAAAAZHJzL2Uyb0RvYy54bWysU8Fu2zAMvQ/YPwi6L3bcZEmMOEWXLsOA&#10;bivQ7QNkWY6FSqImKbG7ry8lp2m23Yb5IJAm+UQ+Pq2vB63IUTgvwVR0OskpEYZDI82+oj++794t&#10;KfGBmYYpMKKiT8LT683bN+velqKADlQjHEEQ48veVrQLwZZZ5nknNPMTsMJgsAWnWUDX7bPGsR7R&#10;tcqKPH+f9eAa64AL7/Hv7Rikm4TftoKHb23rRSCqothbSKdLZx3PbLNm5d4x20l+aoP9QxeaSYOX&#10;nqFuWWDk4ORfUFpyBx7aMOGgM2hbyUWaAaeZ5n9M89AxK9IsSI63Z5r8/4PlX4/3jsimolf5ghLD&#10;NC7pHpQgQTz6AL0gRSSpt77E3AeL2WH4AAMuOw3s7R3wR08MbDtm9uLGOeg7wRpschors4vSEcdH&#10;kLr/Ag3exQ4BEtDQOh0ZRE4IouOyns4LEkMgHH8uZtPVajGnhGOsmF8V02W6gpUv1db58EmAJtGo&#10;qEMBJHR2vPMhdsPKl5R4mQclm51UKjluX2+VI0eGYtml74T+W5oypK/oal7ME7KBWJ90pGVAMSup&#10;K7rM4xfLWRnZ+GiaZAcm1WhjJ8qc6ImMjNyEoR4wMXJWQ/OERDkYRYuPDI0O3C9KehRsRf3PA3OC&#10;EvXZINmr6WwWFZ6c2XxRoOMuI/VlhBmOUBUNlIzmNqRXEfs1cINLaWXi67WTU68oxETj6dFEpV/6&#10;Kev1aW+eAQAA//8DAFBLAwQUAAYACAAAACEAYe3VyN8AAAALAQAADwAAAGRycy9kb3ducmV2Lnht&#10;bEyPwU7DMBBE70j8g7VIXFDrmLZJCXEqQAJxbekHbJJtEhGvo9ht0r/HOdHj7Kxm3mS7yXTiQoNr&#10;LWtQywgEcWmrlmsNx5/PxRaE88gVdpZJw5Uc7PL7uwzTyo68p8vB1yKEsEtRQ+N9n0rpyoYMuqXt&#10;iYN3soNBH+RQy2rAMYSbTj5HUSwNthwaGuzpo6Hy93A2Gk7f49PmZSy+/DHZr+N3bJPCXrV+fJje&#10;XkF4mvz/M8z4AR3ywFTYM1dOdBrCEK9hoRK1AjH7Kt5uQBTzbaXWIPNM3m7I/wAAAP//AwBQSwEC&#10;LQAUAAYACAAAACEAtoM4kv4AAADhAQAAEwAAAAAAAAAAAAAAAAAAAAAAW0NvbnRlbnRfVHlwZXNd&#10;LnhtbFBLAQItABQABgAIAAAAIQA4/SH/1gAAAJQBAAALAAAAAAAAAAAAAAAAAC8BAABfcmVscy8u&#10;cmVsc1BLAQItABQABgAIAAAAIQB1OacKJwIAACIEAAAOAAAAAAAAAAAAAAAAAC4CAABkcnMvZTJv&#10;RG9jLnhtbFBLAQItABQABgAIAAAAIQBh7dXI3wAAAAsBAAAPAAAAAAAAAAAAAAAAAIEEAABkcnMv&#10;ZG93bnJldi54bWxQSwUGAAAAAAQABADzAAAAjQUAAAAA&#10;" stroked="f">
                <v:textbox>
                  <w:txbxContent>
                    <w:p w14:paraId="109307E9" w14:textId="77777777" w:rsidR="006B4761" w:rsidRPr="00952ACB" w:rsidRDefault="006B4761" w:rsidP="006B4761">
                      <w:pPr>
                        <w:jc w:val="righ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CA2003B" w14:textId="77777777" w:rsidR="006B4761" w:rsidRPr="00895888" w:rsidRDefault="006B4761" w:rsidP="006B4761">
      <w:pPr>
        <w:spacing w:after="0" w:line="312" w:lineRule="auto"/>
        <w:ind w:right="156"/>
        <w:jc w:val="both"/>
        <w:rPr>
          <w:rFonts w:ascii="Arial" w:eastAsia="Times New Roman" w:hAnsi="Arial" w:cs="Times New Roman"/>
          <w:b/>
          <w:sz w:val="28"/>
          <w:szCs w:val="28"/>
          <w:lang w:eastAsia="pl-PL"/>
        </w:rPr>
      </w:pPr>
    </w:p>
    <w:p w14:paraId="0DEF9A7F" w14:textId="77777777"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8"/>
          <w:szCs w:val="28"/>
          <w:lang w:eastAsia="pl-PL"/>
        </w:rPr>
      </w:pPr>
    </w:p>
    <w:p w14:paraId="3C06C36B" w14:textId="77777777"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8"/>
          <w:szCs w:val="28"/>
          <w:lang w:eastAsia="pl-PL"/>
        </w:rPr>
      </w:pPr>
    </w:p>
    <w:p w14:paraId="6A83AC12" w14:textId="77777777"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Ogłoszenie o przetargu:</w:t>
      </w:r>
    </w:p>
    <w:p w14:paraId="586D2453" w14:textId="429F7CA6"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Polska Spółka Gazownictwa sp. z o.o. 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>Oddział Zakład Gazowniczy w  Gorzowie Wlkp.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 xml:space="preserve">ul. 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>Żeglarska 16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, 66-400 Gorzów Wlk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p.  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>tel. (95) 736 56 49 lub (95</w:t>
      </w:r>
      <w:r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) </w:t>
      </w:r>
      <w:bookmarkStart w:id="1" w:name="_Hlk65493673"/>
      <w:r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>736 56 </w:t>
      </w:r>
      <w:r w:rsidR="002D7269"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>79</w:t>
      </w:r>
      <w:bookmarkEnd w:id="1"/>
    </w:p>
    <w:p w14:paraId="6E1772AB" w14:textId="77777777"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14:paraId="14970741" w14:textId="77777777"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OGŁASZA PRZETARG </w:t>
      </w:r>
    </w:p>
    <w:p w14:paraId="00FE0948" w14:textId="77777777"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PISEMNY NIEOGRANICZONY NA SPRZEDAŻ</w:t>
      </w:r>
    </w:p>
    <w:p w14:paraId="2CB6B944" w14:textId="77777777" w:rsidR="00730593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prawa użytkowania wieczystego nieruchomości gruntowej </w:t>
      </w:r>
    </w:p>
    <w:p w14:paraId="78EE42B0" w14:textId="77777777" w:rsidR="00730593" w:rsidRDefault="00730593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>-</w:t>
      </w:r>
      <w:r w:rsidR="006B4761"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działki nr 1731/4 </w:t>
      </w:r>
      <w:proofErr w:type="spellStart"/>
      <w:r w:rsidR="006B4761"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obr</w:t>
      </w:r>
      <w:proofErr w:type="spellEnd"/>
      <w:r w:rsidR="006B4761"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. 0001 Wschowa o powierzchni 1138 m</w:t>
      </w:r>
      <w:r>
        <w:rPr>
          <w:rFonts w:ascii="Arial" w:eastAsia="Times New Roman" w:hAnsi="Arial" w:cs="Times New Roman"/>
          <w:b/>
          <w:sz w:val="24"/>
          <w:szCs w:val="24"/>
          <w:vertAlign w:val="superscript"/>
          <w:lang w:eastAsia="pl-PL"/>
        </w:rPr>
        <w:t>2</w:t>
      </w:r>
      <w:r w:rsidR="006B4761" w:rsidRPr="006B4761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</w:t>
      </w:r>
    </w:p>
    <w:p w14:paraId="67814F3C" w14:textId="77777777"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położonej we Wschowie przy ul. Przemysłowej 1</w:t>
      </w:r>
    </w:p>
    <w:p w14:paraId="66C9AB9A" w14:textId="77777777"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wraz z prawem własności posadowionych na niej budynków i budowli </w:t>
      </w:r>
    </w:p>
    <w:p w14:paraId="61C927FB" w14:textId="77777777" w:rsidR="006B4761" w:rsidRPr="00895888" w:rsidRDefault="006B4761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14:paraId="7D0FBDBE" w14:textId="63959B58" w:rsidR="006B4761" w:rsidRPr="002D7269" w:rsidRDefault="006B4761" w:rsidP="006B4761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Cena wywoławcza wynosi: </w:t>
      </w:r>
      <w:r w:rsidR="00B65048"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>2</w:t>
      </w:r>
      <w:r w:rsidR="002D7269"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>30.000</w:t>
      </w:r>
      <w:r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>,00 netto.</w:t>
      </w:r>
    </w:p>
    <w:p w14:paraId="5FEF2200" w14:textId="3C6C91F5" w:rsidR="006B4761" w:rsidRPr="002D7269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>Wymagane wadium w wysokości: 1</w:t>
      </w:r>
      <w:r w:rsidR="002D7269"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>1.500,00</w:t>
      </w:r>
      <w:r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zł.</w:t>
      </w:r>
    </w:p>
    <w:p w14:paraId="73F83D21" w14:textId="7D1D586E" w:rsidR="006B4761" w:rsidRPr="002D7269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Termin rozstrzygnięcia przetargu: </w:t>
      </w:r>
      <w:r w:rsidR="00502FB1">
        <w:rPr>
          <w:rFonts w:ascii="Arial" w:eastAsia="Times New Roman" w:hAnsi="Arial" w:cs="Times New Roman"/>
          <w:b/>
          <w:sz w:val="24"/>
          <w:szCs w:val="24"/>
          <w:lang w:eastAsia="pl-PL"/>
        </w:rPr>
        <w:t>15</w:t>
      </w:r>
      <w:r w:rsidR="00507C14"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>.</w:t>
      </w:r>
      <w:r w:rsidR="002D7269"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>0</w:t>
      </w:r>
      <w:r w:rsidR="00E97909">
        <w:rPr>
          <w:rFonts w:ascii="Arial" w:eastAsia="Times New Roman" w:hAnsi="Arial" w:cs="Times New Roman"/>
          <w:b/>
          <w:sz w:val="24"/>
          <w:szCs w:val="24"/>
          <w:lang w:eastAsia="pl-PL"/>
        </w:rPr>
        <w:t>4</w:t>
      </w:r>
      <w:r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>.20</w:t>
      </w:r>
      <w:r w:rsidR="00B65048"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>2</w:t>
      </w:r>
      <w:r w:rsidR="002D7269"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>1</w:t>
      </w:r>
      <w:r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r. o godz. 1</w:t>
      </w:r>
      <w:r w:rsidR="00B65048"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>0</w:t>
      </w:r>
      <w:r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:00 </w:t>
      </w:r>
      <w:r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>w siedzibie</w:t>
      </w:r>
      <w:r w:rsidRPr="002D7269">
        <w:rPr>
          <w:rFonts w:ascii="Arial" w:eastAsia="Times New Roman" w:hAnsi="Arial" w:cs="Arial"/>
          <w:lang w:eastAsia="pl-PL"/>
        </w:rPr>
        <w:t xml:space="preserve"> </w:t>
      </w:r>
      <w:r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>zbywcy.</w:t>
      </w:r>
    </w:p>
    <w:p w14:paraId="154E00BE" w14:textId="77777777" w:rsidR="006B4761" w:rsidRPr="00895888" w:rsidRDefault="006B4761" w:rsidP="006B4761">
      <w:pPr>
        <w:spacing w:after="0" w:line="240" w:lineRule="auto"/>
        <w:ind w:right="200"/>
        <w:jc w:val="both"/>
        <w:rPr>
          <w:rFonts w:ascii="Arial" w:eastAsia="Times New Roman" w:hAnsi="Arial" w:cs="Times New Roman"/>
          <w:b/>
          <w:color w:val="FF0000"/>
          <w:sz w:val="24"/>
          <w:szCs w:val="24"/>
          <w:lang w:eastAsia="pl-PL"/>
        </w:rPr>
      </w:pPr>
    </w:p>
    <w:p w14:paraId="6C7F4646" w14:textId="77777777"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14:paraId="69B7CFAE" w14:textId="77777777"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color w:val="FF0000"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Szczegółowe informacje o przetargu oraz nieruchomości zostały zamieszczone na stronie internetowej  www. psgaz.pl zakładka Nieruchomości i Majątek na sprzedaż/Oddział Zakład Gazowniczy w Gorzowie Wlkp.</w:t>
      </w:r>
    </w:p>
    <w:p w14:paraId="4BA747E9" w14:textId="77777777"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Uczestnik przetargu przed przystąpieniem do przetargu zobowiązany jest zapoznać się z ww. informacjami oraz stanem technicznym nieruchomości.</w:t>
      </w:r>
    </w:p>
    <w:p w14:paraId="6B7E9F97" w14:textId="77777777"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14:paraId="73BD5DE9" w14:textId="77777777" w:rsidR="008404F6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Informacje na temat nieruchomości można uzyskać </w:t>
      </w:r>
    </w:p>
    <w:p w14:paraId="42C8AFCD" w14:textId="3BC23FBA" w:rsidR="006B4761" w:rsidRPr="003F2BB5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color w:val="FF0000"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tel. nr </w:t>
      </w:r>
      <w:r w:rsidRPr="0089588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(95) 736 56 49 lub 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(95) </w:t>
      </w:r>
      <w:r w:rsidR="002D7269"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>736 56 79</w:t>
      </w:r>
    </w:p>
    <w:p w14:paraId="280D2490" w14:textId="77777777"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od poniedziałku do piątku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>w godz.  8:00 – 14:00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>(z wyjątkiem dnia przetargu).</w:t>
      </w:r>
    </w:p>
    <w:p w14:paraId="1B408108" w14:textId="77777777"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14:paraId="14A2C5C8" w14:textId="3FCD3148" w:rsidR="006B4761" w:rsidRPr="00895888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Informacje na temat warunków i zasad uczestnictwa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 xml:space="preserve">w przetargu:                    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 xml:space="preserve"> tel. nr: </w:t>
      </w:r>
      <w:r w:rsidRPr="0089588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(95) 736 56 49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lub</w:t>
      </w:r>
      <w:r w:rsidRPr="0089588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(95) </w:t>
      </w:r>
      <w:r w:rsidR="002D7269" w:rsidRPr="002D7269">
        <w:rPr>
          <w:rFonts w:ascii="Arial" w:eastAsia="Times New Roman" w:hAnsi="Arial" w:cs="Times New Roman"/>
          <w:b/>
          <w:sz w:val="24"/>
          <w:szCs w:val="24"/>
          <w:lang w:eastAsia="pl-PL"/>
        </w:rPr>
        <w:t>736 56 79</w:t>
      </w:r>
      <w:r w:rsidRPr="00895888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od poniedziałku do piątku  </w:t>
      </w: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br/>
        <w:t>w godz. 8:00 – 14:00</w:t>
      </w:r>
    </w:p>
    <w:p w14:paraId="438A5423" w14:textId="77777777" w:rsidR="00F66C29" w:rsidRPr="006B4761" w:rsidRDefault="006B4761" w:rsidP="006B4761">
      <w:pPr>
        <w:spacing w:after="0" w:line="240" w:lineRule="auto"/>
        <w:ind w:right="200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895888">
        <w:rPr>
          <w:rFonts w:ascii="Arial" w:eastAsia="Times New Roman" w:hAnsi="Arial" w:cs="Times New Roman"/>
          <w:b/>
          <w:sz w:val="24"/>
          <w:szCs w:val="24"/>
          <w:lang w:eastAsia="pl-PL"/>
        </w:rPr>
        <w:t>(z wyjątkiem dnia przetargu)</w:t>
      </w:r>
      <w:r w:rsidR="009E215D">
        <w:rPr>
          <w:rFonts w:ascii="Arial" w:eastAsia="Times New Roman" w:hAnsi="Arial" w:cs="Times New Roman"/>
          <w:b/>
          <w:sz w:val="24"/>
          <w:szCs w:val="24"/>
          <w:lang w:eastAsia="pl-PL"/>
        </w:rPr>
        <w:t>.</w:t>
      </w:r>
    </w:p>
    <w:sectPr w:rsidR="00F66C29" w:rsidRPr="006B4761" w:rsidSect="00B91009">
      <w:headerReference w:type="default" r:id="rId12"/>
      <w:footerReference w:type="default" r:id="rId13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9118AF" w14:textId="77777777" w:rsidR="003F79B6" w:rsidRDefault="003F79B6">
      <w:pPr>
        <w:spacing w:after="0" w:line="240" w:lineRule="auto"/>
      </w:pPr>
      <w:r>
        <w:separator/>
      </w:r>
    </w:p>
  </w:endnote>
  <w:endnote w:type="continuationSeparator" w:id="0">
    <w:p w14:paraId="0D374280" w14:textId="77777777" w:rsidR="003F79B6" w:rsidRDefault="003F7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142263" w14:textId="77777777" w:rsidR="003F2BB5" w:rsidRDefault="003F2B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A9C4EA" w14:textId="77777777" w:rsidR="00C954C5" w:rsidRPr="00094A47" w:rsidRDefault="008476FC">
    <w:pPr>
      <w:pStyle w:val="NormalnyWeb"/>
      <w:spacing w:after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8581D2" w14:textId="77777777" w:rsidR="003F2BB5" w:rsidRDefault="003F2BB5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BDAEDF" w14:textId="77777777" w:rsidR="001E2C24" w:rsidRDefault="006B4761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  <w:lang w:eastAsia="pl-PL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4B98AE7E" wp14:editId="3B6AF057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8984BA7" id="Łącznik prostoliniowy 6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52EA7F1F" w14:textId="77777777" w:rsidR="00C954C5" w:rsidRDefault="008476FC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9EE25E" w14:textId="77777777" w:rsidR="003F79B6" w:rsidRDefault="003F79B6">
      <w:pPr>
        <w:spacing w:after="0" w:line="240" w:lineRule="auto"/>
      </w:pPr>
      <w:r>
        <w:separator/>
      </w:r>
    </w:p>
  </w:footnote>
  <w:footnote w:type="continuationSeparator" w:id="0">
    <w:p w14:paraId="1C77D803" w14:textId="77777777" w:rsidR="003F79B6" w:rsidRDefault="003F79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B0D591" w14:textId="77777777" w:rsidR="003F2BB5" w:rsidRDefault="003F2BB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83282A" w14:textId="77777777" w:rsidR="00C954C5" w:rsidRDefault="006B4761">
    <w:pPr>
      <w:pStyle w:val="Nagwek"/>
      <w:tabs>
        <w:tab w:val="clear" w:pos="4536"/>
        <w:tab w:val="center" w:pos="4500"/>
      </w:tabs>
      <w:jc w:val="center"/>
    </w:pPr>
    <w:r>
      <w:rPr>
        <w:noProof/>
        <w:lang w:eastAsia="pl-PL"/>
      </w:rPr>
      <w:drawing>
        <wp:anchor distT="0" distB="0" distL="114300" distR="114300" simplePos="0" relativeHeight="251656704" behindDoc="1" locked="0" layoutInCell="1" allowOverlap="1" wp14:anchorId="5A67CD6A" wp14:editId="5B4044B5">
          <wp:simplePos x="0" y="0"/>
          <wp:positionH relativeFrom="page">
            <wp:posOffset>-50800</wp:posOffset>
          </wp:positionH>
          <wp:positionV relativeFrom="page">
            <wp:posOffset>619125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DB5B03" w14:textId="77777777" w:rsidR="003F2BB5" w:rsidRDefault="003F2BB5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B55A81" w14:textId="77777777" w:rsidR="00C954C5" w:rsidRDefault="008476FC">
    <w:pPr>
      <w:pStyle w:val="Nagwek"/>
      <w:tabs>
        <w:tab w:val="clear" w:pos="4536"/>
        <w:tab w:val="center" w:pos="450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761"/>
    <w:rsid w:val="00003ADA"/>
    <w:rsid w:val="002168E0"/>
    <w:rsid w:val="002A2A26"/>
    <w:rsid w:val="002D7269"/>
    <w:rsid w:val="003F2BB5"/>
    <w:rsid w:val="003F79B6"/>
    <w:rsid w:val="004C1F96"/>
    <w:rsid w:val="00502FB1"/>
    <w:rsid w:val="00507C14"/>
    <w:rsid w:val="006B4761"/>
    <w:rsid w:val="00730593"/>
    <w:rsid w:val="008404F6"/>
    <w:rsid w:val="008476FC"/>
    <w:rsid w:val="009E215D"/>
    <w:rsid w:val="00A531E2"/>
    <w:rsid w:val="00B65048"/>
    <w:rsid w:val="00E16544"/>
    <w:rsid w:val="00E45696"/>
    <w:rsid w:val="00E97909"/>
    <w:rsid w:val="00EB5019"/>
    <w:rsid w:val="00F6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BB5DD1"/>
  <w15:chartTrackingRefBased/>
  <w15:docId w15:val="{8D69F562-CF8C-471F-857D-E3A9E362D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476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B47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4761"/>
  </w:style>
  <w:style w:type="paragraph" w:styleId="Stopka">
    <w:name w:val="footer"/>
    <w:basedOn w:val="Normalny"/>
    <w:link w:val="StopkaZnak"/>
    <w:uiPriority w:val="99"/>
    <w:unhideWhenUsed/>
    <w:rsid w:val="006B47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4761"/>
  </w:style>
  <w:style w:type="paragraph" w:styleId="NormalnyWeb">
    <w:name w:val="Normal (Web)"/>
    <w:basedOn w:val="Normalny"/>
    <w:uiPriority w:val="99"/>
    <w:semiHidden/>
    <w:unhideWhenUsed/>
    <w:rsid w:val="006B476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1176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Głębocka Anna</dc:creator>
  <cp:keywords/>
  <dc:description/>
  <cp:lastModifiedBy>Gajda Joanna</cp:lastModifiedBy>
  <cp:revision>2</cp:revision>
  <cp:lastPrinted>2020-06-15T11:57:00Z</cp:lastPrinted>
  <dcterms:created xsi:type="dcterms:W3CDTF">2021-03-31T12:13:00Z</dcterms:created>
  <dcterms:modified xsi:type="dcterms:W3CDTF">2021-03-31T12:13:00Z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2021-03-31T11:21:51Z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76b1e2bf-326d-4081-ae27-42dfde6f360f</vt:lpwstr>
  </property>
  <property fmtid="{D5CDD505-2E9C-101B-9397-08002B2CF9AE}" pid="8" name="MSIP_Label_49f13cfd-5796-464f-b156-41c62f2d4b30_ContentBits">
    <vt:lpwstr>0</vt:lpwstr>
  </property>
</Properties>
</file>