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3F" w:rsidRDefault="00743F3F" w:rsidP="00743F3F">
      <w:pPr>
        <w:pStyle w:val="Nagwek2"/>
        <w:spacing w:before="0" w:after="120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Toc173394246"/>
      <w:r>
        <w:rPr>
          <w:rFonts w:ascii="Arial" w:eastAsia="Arial" w:hAnsi="Arial" w:cs="Arial"/>
          <w:b/>
          <w:color w:val="000000"/>
          <w:sz w:val="20"/>
          <w:szCs w:val="20"/>
        </w:rPr>
        <w:t>Załącznik nr 1</w:t>
      </w:r>
      <w:bookmarkEnd w:id="0"/>
    </w:p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531"/>
        <w:gridCol w:w="4531"/>
      </w:tblGrid>
      <w:tr w:rsidR="00743F3F" w:rsidTr="001B4EC8">
        <w:trPr>
          <w:trHeight w:val="340"/>
        </w:trPr>
        <w:tc>
          <w:tcPr>
            <w:tcW w:w="4531" w:type="dxa"/>
            <w:vAlign w:val="center"/>
          </w:tcPr>
          <w:p w:rsidR="00743F3F" w:rsidRDefault="00743F3F" w:rsidP="001B4EC8">
            <w:pPr>
              <w:spacing w:befor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………………………………….</w:t>
            </w:r>
          </w:p>
        </w:tc>
        <w:tc>
          <w:tcPr>
            <w:tcW w:w="4531" w:type="dxa"/>
            <w:vAlign w:val="center"/>
          </w:tcPr>
          <w:p w:rsidR="00743F3F" w:rsidRDefault="00743F3F" w:rsidP="001B4EC8">
            <w:pPr>
              <w:spacing w:befor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………………………….</w:t>
            </w:r>
          </w:p>
        </w:tc>
      </w:tr>
      <w:tr w:rsidR="00743F3F" w:rsidTr="001B4EC8">
        <w:tc>
          <w:tcPr>
            <w:tcW w:w="4531" w:type="dxa"/>
            <w:vAlign w:val="center"/>
          </w:tcPr>
          <w:p w:rsidR="00743F3F" w:rsidRDefault="00743F3F" w:rsidP="001B4EC8">
            <w:pPr>
              <w:spacing w:befor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(Pieczęć jednostki kierującej)</w:t>
            </w:r>
          </w:p>
        </w:tc>
        <w:tc>
          <w:tcPr>
            <w:tcW w:w="4531" w:type="dxa"/>
            <w:vAlign w:val="center"/>
          </w:tcPr>
          <w:p w:rsidR="00743F3F" w:rsidRDefault="00743F3F" w:rsidP="001B4EC8">
            <w:pPr>
              <w:spacing w:before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                  (Miejscowość, data)</w:t>
            </w:r>
          </w:p>
        </w:tc>
      </w:tr>
    </w:tbl>
    <w:p w:rsidR="00743F3F" w:rsidRDefault="00743F3F" w:rsidP="00743F3F">
      <w:pPr>
        <w:spacing w:before="0"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:rsidR="00743F3F" w:rsidRDefault="00743F3F" w:rsidP="00743F3F">
      <w:pPr>
        <w:spacing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Komenda ………………….. </w:t>
      </w:r>
    </w:p>
    <w:p w:rsidR="00743F3F" w:rsidRDefault="00743F3F" w:rsidP="00743F3F">
      <w:pPr>
        <w:spacing w:before="0"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Państwowej Straży Pożarnej</w:t>
      </w:r>
    </w:p>
    <w:p w:rsidR="00743F3F" w:rsidRDefault="00743F3F" w:rsidP="00743F3F">
      <w:pPr>
        <w:spacing w:before="0"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……………………………..</w:t>
      </w:r>
    </w:p>
    <w:p w:rsidR="00743F3F" w:rsidRDefault="00743F3F" w:rsidP="00743F3F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t>KARTA SKIEROWANIA</w:t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</w:rPr>
        <w:t>FUNKCJONARIUSZY PAŃSTWOWEJ STRAŻY POŻARNEJ NA TEST W KOMORZE DYMOWEJ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3"/>
        <w:gridCol w:w="950"/>
        <w:gridCol w:w="3971"/>
        <w:gridCol w:w="3544"/>
      </w:tblGrid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Stopień</w:t>
            </w: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Jednostka</w:t>
            </w:r>
          </w:p>
        </w:tc>
      </w:tr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3F3F" w:rsidTr="001B4EC8">
        <w:trPr>
          <w:trHeight w:val="397"/>
        </w:trPr>
        <w:tc>
          <w:tcPr>
            <w:tcW w:w="603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50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43F3F" w:rsidRDefault="00743F3F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43F3F" w:rsidRDefault="00743F3F" w:rsidP="00743F3F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Oświadczam, że osoby skierowane na test w komorze dymowej:</w:t>
      </w:r>
    </w:p>
    <w:p w:rsidR="00743F3F" w:rsidRDefault="00743F3F" w:rsidP="00743F3F">
      <w:pPr>
        <w:numPr>
          <w:ilvl w:val="0"/>
          <w:numId w:val="1"/>
        </w:numPr>
        <w:spacing w:before="0" w:after="0" w:line="240" w:lineRule="auto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posiadają aktualne szkolenie okresowe z zakresu bezpieczeństwa i higieny służby, a w przypadku nowo przyjętych do służby – szkolenie wstępne,</w:t>
      </w:r>
    </w:p>
    <w:p w:rsidR="00743F3F" w:rsidRDefault="00743F3F" w:rsidP="00743F3F">
      <w:pPr>
        <w:numPr>
          <w:ilvl w:val="0"/>
          <w:numId w:val="1"/>
        </w:numPr>
        <w:spacing w:before="0" w:after="0" w:line="240" w:lineRule="auto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posiadają aktualne okresowe profilaktyczne badania lekarskie, a w przypadku nowo przyjętych do służby – orzeczenie o zdolności do służby lub bez ograniczeń.</w:t>
      </w:r>
    </w:p>
    <w:p w:rsidR="00743F3F" w:rsidRDefault="00743F3F" w:rsidP="00743F3F">
      <w:pPr>
        <w:ind w:right="2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Skierowane osoby zostały wyposażone w sprawny sprzęt ochrony układu oddechowego oraz środki ochrony indywidualnej posiadające wymagane dopuszczenia do użytkowania.</w:t>
      </w:r>
    </w:p>
    <w:p w:rsidR="00743F3F" w:rsidRDefault="00743F3F" w:rsidP="00743F3F">
      <w:pPr>
        <w:spacing w:before="0" w:after="0" w:line="240" w:lineRule="auto"/>
        <w:jc w:val="left"/>
        <w:rPr>
          <w:rFonts w:ascii="Calibri" w:eastAsia="Calibri" w:hAnsi="Calibri" w:cs="Calibri"/>
          <w:color w:val="000000"/>
        </w:rPr>
      </w:pPr>
    </w:p>
    <w:p w:rsidR="00743F3F" w:rsidRDefault="00743F3F" w:rsidP="00743F3F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Kierownik grupy: …………………………………</w:t>
      </w:r>
    </w:p>
    <w:p w:rsidR="00743F3F" w:rsidRDefault="00743F3F" w:rsidP="00743F3F">
      <w:pPr>
        <w:spacing w:before="0" w:after="0"/>
        <w:ind w:firstLine="2268"/>
        <w:jc w:val="lef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(stopień, imię i nazwisko)</w:t>
      </w:r>
    </w:p>
    <w:p w:rsidR="00743F3F" w:rsidRDefault="00743F3F" w:rsidP="00743F3F">
      <w:pPr>
        <w:spacing w:before="0" w:after="0"/>
        <w:jc w:val="left"/>
        <w:rPr>
          <w:rFonts w:ascii="Calibri" w:eastAsia="Calibri" w:hAnsi="Calibri" w:cs="Calibri"/>
        </w:rPr>
      </w:pPr>
    </w:p>
    <w:p w:rsidR="00743F3F" w:rsidRDefault="00743F3F" w:rsidP="00743F3F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Zabezpieczenie medyczne: …………………………………</w:t>
      </w:r>
    </w:p>
    <w:p w:rsidR="00743F3F" w:rsidRDefault="00743F3F" w:rsidP="00743F3F">
      <w:pPr>
        <w:spacing w:before="0" w:after="0"/>
        <w:ind w:firstLine="3119"/>
        <w:jc w:val="lef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(stopień, imię i nazwisko)</w:t>
      </w:r>
    </w:p>
    <w:p w:rsidR="00743F3F" w:rsidRDefault="00743F3F" w:rsidP="00743F3F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743F3F" w:rsidRDefault="00743F3F" w:rsidP="00743F3F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743F3F" w:rsidRDefault="00743F3F" w:rsidP="00743F3F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743F3F" w:rsidRDefault="00743F3F" w:rsidP="00743F3F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743F3F" w:rsidRDefault="00743F3F" w:rsidP="00743F3F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743F3F" w:rsidRDefault="00743F3F" w:rsidP="00743F3F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743F3F" w:rsidRDefault="00743F3F" w:rsidP="00743F3F">
      <w:pPr>
        <w:spacing w:before="0" w:after="0" w:line="240" w:lineRule="auto"/>
        <w:ind w:left="4254" w:firstLine="28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……………………………...............……………</w:t>
      </w:r>
    </w:p>
    <w:p w:rsidR="00196C10" w:rsidRDefault="00743F3F" w:rsidP="00743F3F">
      <w:pPr>
        <w:spacing w:before="0" w:after="0" w:line="240" w:lineRule="auto"/>
        <w:ind w:left="3545"/>
        <w:jc w:val="left"/>
      </w:pPr>
      <w:r>
        <w:rPr>
          <w:rFonts w:ascii="Calibri" w:eastAsia="Calibri" w:hAnsi="Calibri" w:cs="Calibri"/>
          <w:sz w:val="16"/>
          <w:szCs w:val="16"/>
        </w:rPr>
        <w:t xml:space="preserve">                          (Podpis i pieczęć kierownika jednostki organizacyjnej PSP</w:t>
      </w:r>
    </w:p>
    <w:sectPr w:rsidR="00196C10" w:rsidSect="00196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F5052"/>
    <w:multiLevelType w:val="multilevel"/>
    <w:tmpl w:val="374006F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3F3F"/>
    <w:rsid w:val="000A60EC"/>
    <w:rsid w:val="00196C10"/>
    <w:rsid w:val="00261409"/>
    <w:rsid w:val="00631272"/>
    <w:rsid w:val="00743F3F"/>
    <w:rsid w:val="008C2B36"/>
    <w:rsid w:val="00C31F36"/>
    <w:rsid w:val="00D37873"/>
    <w:rsid w:val="00E1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F3F"/>
    <w:pPr>
      <w:spacing w:before="120" w:after="120"/>
      <w:jc w:val="both"/>
    </w:pPr>
    <w:rPr>
      <w:rFonts w:ascii="Arial" w:eastAsia="Arial" w:hAnsi="Arial" w:cs="Arial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43F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1</cp:revision>
  <dcterms:created xsi:type="dcterms:W3CDTF">2025-01-30T07:36:00Z</dcterms:created>
  <dcterms:modified xsi:type="dcterms:W3CDTF">2025-01-30T07:39:00Z</dcterms:modified>
</cp:coreProperties>
</file>