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F117" w14:textId="77777777" w:rsidR="0007028B" w:rsidRDefault="00C6645D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2BC5C2CB" w14:textId="77777777" w:rsidR="0007028B" w:rsidRDefault="00C6645D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prowadzenie badań archeologicznych</w:t>
      </w:r>
    </w:p>
    <w:p w14:paraId="5CCEAB81" w14:textId="77777777" w:rsidR="0007028B" w:rsidRDefault="00C6645D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5 ustawy z dnia 23 lipca 2003 r. ochronie zabytków i opiece nad zabytkami (Dz. U. z 2024 r. poz. 1294, z 2025 r. poz. 1168 i poz. 1673 oraz z 2026 r. poz. 483).</w:t>
      </w:r>
    </w:p>
    <w:p w14:paraId="7F9651D2" w14:textId="77777777" w:rsidR="0007028B" w:rsidRDefault="00C6645D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7028B" w:rsidRPr="008C6058" w14:paraId="28A23344" w14:textId="77777777" w:rsidTr="008C605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CDDCF3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Nazwa:</w:t>
            </w:r>
          </w:p>
        </w:tc>
      </w:tr>
      <w:tr w:rsidR="0007028B" w14:paraId="0EA1D9D7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57B23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22EC4C6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:rsidRPr="008C6058" w14:paraId="3849ECE4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3FDE9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07028B" w14:paraId="4CD76BC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11B19C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48EE4E36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EEE1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19E3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7028B" w14:paraId="35574B2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B3EFC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C53C9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64AC39FC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B81EA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3F149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7028B" w14:paraId="35C400E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3968CA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5EAF8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42A813AF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3DC29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01F1DB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7028B" w14:paraId="053E4E7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7F219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F7FFF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17A55FA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4726F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6F24D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07028B" w14:paraId="444966C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14823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94B45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4EF838BB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23A53B5F" w14:textId="77777777" w:rsidR="0007028B" w:rsidRDefault="00C6645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:rsidRPr="008C6058" w14:paraId="74A86015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E37266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07028B" w14:paraId="5D8FE30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B0C32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CEAB0FF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68AE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B41DE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7028B" w14:paraId="1F87B0A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50E30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4E2254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2BACD1D5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0E317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4BCD3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7028B" w14:paraId="50F9462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A906D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837A57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613C340B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52B4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8EB01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7028B" w14:paraId="62E342D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56A0D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26FAE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43875F9C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3B6BBE09" w14:textId="77777777" w:rsidR="0007028B" w:rsidRDefault="00C6645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14:paraId="1965789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63B5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FFF4F6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07028B" w:rsidRPr="008C6058" w14:paraId="0C1F4F80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F9F4E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07028B" w14:paraId="467C30D1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9A503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38FB8DC4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99BC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97FE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7028B" w14:paraId="31BD197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A666E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B855B6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74071AB0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67E63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B707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7028B" w14:paraId="0ADF626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7C361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2F3A61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A442280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CF922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63ECD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7028B" w14:paraId="56FAD0B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EC7526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6F4D1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3417992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6D932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73AA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07028B" w14:paraId="29F0E0E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1C7A2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4536B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8EFC346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MIEJSCE PROWADZENIA BADAŃ ARCHEOLOGICZNYCH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:rsidRPr="008C6058" w14:paraId="5E5AF62E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231C5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03DDA5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7028B" w14:paraId="3DE2D40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32AA2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78695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74411F3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CD879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9822F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7028B" w14:paraId="7AF4731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17F0D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240584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2E1134F9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F026E7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Adres:</w:t>
            </w:r>
          </w:p>
        </w:tc>
      </w:tr>
      <w:tr w:rsidR="0007028B" w14:paraId="1A05E4B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A121E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7476DF" w:rsidRPr="002B2E08" w14:paraId="211D7D55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B3C872" w14:textId="45B10B89" w:rsidR="007476DF" w:rsidRPr="002B2E08" w:rsidRDefault="00BC657A" w:rsidP="00BC65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7476DF" w14:paraId="420F2DBD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DD709" w14:textId="77777777" w:rsidR="007476DF" w:rsidRDefault="007476DF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7028B" w:rsidRPr="008C6058" w14:paraId="6A3890EB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0DF7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07028B" w14:paraId="3B986EF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C8148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20C56871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4C779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Lokalizacja</w:t>
            </w:r>
          </w:p>
        </w:tc>
      </w:tr>
      <w:tr w:rsidR="0007028B" w:rsidRPr="008C6058" w14:paraId="4C53A8A0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477B7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współrzędne geograficzne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177F3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współrzędne geodezyjne</w:t>
            </w:r>
          </w:p>
        </w:tc>
      </w:tr>
      <w:tr w:rsidR="0007028B" w14:paraId="4E44216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8EC0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288B9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07028B" w14:paraId="7B6D548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28AE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72D3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07028B" w14:paraId="7B92DE6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124A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F6D69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07028B" w14:paraId="50DBC29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6B122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50C7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07028B" w14:paraId="57398BBC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C5E046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AZP: ........................................................................................................</w:t>
            </w:r>
          </w:p>
        </w:tc>
      </w:tr>
    </w:tbl>
    <w:p w14:paraId="55B28EE0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RODZAJU BADAŃ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14:paraId="0746E7A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0109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powierzchniowe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8B22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w zakresie inwestycji budowlanej</w:t>
            </w:r>
          </w:p>
        </w:tc>
      </w:tr>
      <w:tr w:rsidR="0007028B" w14:paraId="02B3E08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31736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wykopaliskowe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4A3F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inne ...................................</w:t>
            </w:r>
          </w:p>
        </w:tc>
      </w:tr>
      <w:tr w:rsidR="0007028B" w14:paraId="664247C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956C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nieinwazyjne</w:t>
            </w:r>
          </w:p>
        </w:tc>
      </w:tr>
    </w:tbl>
    <w:p w14:paraId="17C7FB47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6. DANE DOTYCZĄCE BADAŃ ARCHEOLOGICZNYCH NA POLSKICH OBSZARACH MORSKICH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7028B" w:rsidRPr="008C6058" w14:paraId="01E2734F" w14:textId="77777777" w:rsidTr="008C605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FF9AC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Imiona i nazwiska osób, które w trakcie badań archeologicznych będą się posługiwać sprzętem nurkowym, wraz ze wskazaniem ich uprawnień:</w:t>
            </w:r>
          </w:p>
        </w:tc>
      </w:tr>
      <w:tr w:rsidR="0007028B" w14:paraId="2252038C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E401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....................................................................................................................</w:t>
            </w:r>
          </w:p>
          <w:p w14:paraId="0B9D9A8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....................................................................................................................</w:t>
            </w:r>
          </w:p>
          <w:p w14:paraId="383D4A2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....................................................................................................................</w:t>
            </w:r>
          </w:p>
        </w:tc>
      </w:tr>
      <w:tr w:rsidR="0007028B" w:rsidRPr="008C6058" w14:paraId="3520BF3F" w14:textId="77777777" w:rsidTr="008C605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EDBBD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Liczba i nazwy jednostek pływających, które będą brały udział w prowadzeniu badań archeologicznych, oraz nazwy ich armatorów:</w:t>
            </w:r>
          </w:p>
        </w:tc>
      </w:tr>
      <w:tr w:rsidR="0007028B" w14:paraId="26E7F2A6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5A8B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....................................................................................................................</w:t>
            </w:r>
          </w:p>
          <w:p w14:paraId="2535F2E9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....................................................................................................................</w:t>
            </w:r>
          </w:p>
          <w:p w14:paraId="21B48F3E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....................................................................................................................</w:t>
            </w:r>
          </w:p>
        </w:tc>
      </w:tr>
      <w:tr w:rsidR="0007028B" w:rsidRPr="008C6058" w14:paraId="67EADF77" w14:textId="77777777" w:rsidTr="008C605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49BD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Nazwy portów:</w:t>
            </w:r>
          </w:p>
        </w:tc>
      </w:tr>
      <w:tr w:rsidR="0007028B" w14:paraId="7A3D14F9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BD51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 z których jednostki pływające wypłyną w celu badań archeologicznych:</w:t>
            </w:r>
          </w:p>
          <w:p w14:paraId="677991D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  <w:p w14:paraId="3DDBD1F2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351214A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do których jednostki pływające wpłyną po zakończeniu badań archeologicznych:</w:t>
            </w:r>
          </w:p>
          <w:p w14:paraId="11AECEB8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</w:tc>
      </w:tr>
    </w:tbl>
    <w:p w14:paraId="145A9423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UZASADNIENIE WNIOSKU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7028B" w14:paraId="63DE2554" w14:textId="77777777" w:rsidTr="00A55813">
        <w:trPr>
          <w:trHeight w:val="474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F1C9F8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</w:tbl>
    <w:p w14:paraId="5C4AF9A1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ZAŁĄCZNIKI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07028B" w14:paraId="52493C1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5787D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02B0E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prowadzenia badań archeologicznych,</w:t>
            </w:r>
          </w:p>
        </w:tc>
      </w:tr>
      <w:tr w:rsidR="0007028B" w14:paraId="64C72C2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927A8B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417F0" w14:textId="7A4F9CB5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dokument potwierdzający posiadanie przez wnioskodawcę tytułu prawnego do korzystania z nieruchomości, uprawniającego do występowania z tym wnioskiem, a w </w:t>
            </w:r>
            <w:r w:rsidR="00A55813">
              <w:rPr>
                <w:sz w:val="20"/>
                <w:szCs w:val="20"/>
              </w:rPr>
              <w:t>przypadku,</w:t>
            </w:r>
            <w:r>
              <w:rPr>
                <w:sz w:val="20"/>
                <w:szCs w:val="20"/>
              </w:rPr>
              <w:t xml:space="preserve"> gdy z wnioskiem występuje podmiot zamierzający prowadzić te badania, zgodę właściciela lub posiadacza nieruchomości na ich prowadzenie albo oświadczenie, że właściciel lub posiadacz tej zgody nie udzielił</w:t>
            </w:r>
          </w:p>
        </w:tc>
      </w:tr>
      <w:tr w:rsidR="0007028B" w14:paraId="0CD43025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F699F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D1D26" w14:textId="3E0612BE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zgoda dyrektora parku narodowego albo regionalnego dyrektora ochrony środowiska, w przypadku prowadzenia badań archeologicznych odpowiednio na terenie parku narodowego albo rezerwatu przyrody</w:t>
            </w:r>
          </w:p>
        </w:tc>
      </w:tr>
      <w:tr w:rsidR="0007028B" w14:paraId="40D8853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7C02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A3614D" w14:textId="377C4D0B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mapa topograficzna w skali 1:10 000 lub większa lub prezentacja kartograficzna bazy danych obiektów topograficznych umożliwiająca lokalizację nieruchomego zabytku archeologicznego</w:t>
            </w:r>
          </w:p>
        </w:tc>
      </w:tr>
      <w:tr w:rsidR="0007028B" w14:paraId="06616800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C4CD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C286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z naniesionymi miejscami dotychczasowych i planowanych badań archeologicznych w skali:</w:t>
            </w:r>
          </w:p>
          <w:p w14:paraId="65C7950B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 1: 500, jeżeli badania archeologiczne będą prowadzone na terenie o powierzchni do 10 000 m2 albo</w:t>
            </w:r>
          </w:p>
          <w:p w14:paraId="34ADB0B9" w14:textId="4075344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1:1000, jeżeli badania archeologiczne będą prowadzone na terenie o powierzchni większej niż 10 000 m2</w:t>
            </w:r>
          </w:p>
        </w:tc>
      </w:tr>
      <w:tr w:rsidR="0007028B" w14:paraId="10BD11A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F83B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CFAC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morska mapa nawigacyjna z naniesionymi współrzędnymi geocentrycznymi geodezyjnymi wskazującymi miejsca badań archeologicznych,</w:t>
            </w:r>
          </w:p>
        </w:tc>
      </w:tr>
      <w:tr w:rsidR="0007028B" w14:paraId="371B19E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45C82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1C41F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gotowość muzeum lub innej jednostki organizacyjnej do przyjęcia zabytków archeologicznych odkrytych w trakcie prowadzenia badań archeologicznych,</w:t>
            </w:r>
          </w:p>
        </w:tc>
      </w:tr>
      <w:tr w:rsidR="0007028B" w14:paraId="21428AE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BDEB8B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1FC8E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sposobu uporządkowania terenu po zakończeniu badań archeologicznych,1)</w:t>
            </w:r>
          </w:p>
        </w:tc>
      </w:tr>
      <w:tr w:rsidR="0007028B" w14:paraId="33D4D18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6DBE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E97DE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skarbowej,</w:t>
            </w:r>
          </w:p>
        </w:tc>
      </w:tr>
      <w:tr w:rsidR="0007028B" w14:paraId="5C63C6F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7E70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6414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pełnomocnictwa,</w:t>
            </w:r>
          </w:p>
        </w:tc>
      </w:tr>
      <w:tr w:rsidR="0007028B" w14:paraId="3E11E33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4E112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B6C98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07028B" w14:paraId="7708F58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460F8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E1BAF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</w:t>
            </w:r>
          </w:p>
        </w:tc>
      </w:tr>
    </w:tbl>
    <w:p w14:paraId="2DBFCD34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9. PODPIS WNIOSKODAWCY (PEŁNOMOCNIKA)</w:t>
      </w:r>
    </w:p>
    <w:tbl>
      <w:tblPr>
        <w:tblStyle w:val="a8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:rsidRPr="008C6058" w14:paraId="5C6ABE38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00E4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13B3E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07028B" w14:paraId="05D3624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05E90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86339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96E8FE5" w14:textId="77777777" w:rsidR="0007028B" w:rsidRDefault="000702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07028B" w:rsidSect="00A55813">
      <w:pgSz w:w="12240" w:h="15840"/>
      <w:pgMar w:top="993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51C6837-0166-4E97-ACA7-8487C0CEF8C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111C0F4-C0E8-4A1E-8F40-28DA5713D90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43EBDD5A-2A98-4464-B60F-36F61DCA86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28B"/>
    <w:rsid w:val="0007028B"/>
    <w:rsid w:val="00454C17"/>
    <w:rsid w:val="004C615A"/>
    <w:rsid w:val="007476DF"/>
    <w:rsid w:val="008C6058"/>
    <w:rsid w:val="009C043A"/>
    <w:rsid w:val="00A55813"/>
    <w:rsid w:val="00BC657A"/>
    <w:rsid w:val="00C6645D"/>
    <w:rsid w:val="00CA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E0B32"/>
  <w15:docId w15:val="{5C7A646D-F3EF-4F83-BDAF-BAC7C69E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791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6</cp:revision>
  <dcterms:created xsi:type="dcterms:W3CDTF">2026-06-12T17:45:00Z</dcterms:created>
  <dcterms:modified xsi:type="dcterms:W3CDTF">2026-09-23T12:50:00Z</dcterms:modified>
</cp:coreProperties>
</file>