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162"/>
      </w:tblGrid>
      <w:tr w:rsidR="00772E9F" w:rsidRPr="00FE74E3" w:rsidTr="00772E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2E9F" w:rsidRPr="00E62A16" w:rsidRDefault="00772E9F" w:rsidP="008B3F9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62A16">
              <w:rPr>
                <w:b/>
                <w:sz w:val="22"/>
                <w:szCs w:val="22"/>
                <w:u w:val="single"/>
              </w:rPr>
              <w:t>NADANIE OBYWATELSTWA POLSKIEGO</w:t>
            </w:r>
          </w:p>
          <w:p w:rsidR="00772E9F" w:rsidRPr="00E62A16" w:rsidRDefault="00772E9F" w:rsidP="008B3F91">
            <w:pPr>
              <w:jc w:val="center"/>
              <w:rPr>
                <w:b/>
                <w:sz w:val="22"/>
                <w:szCs w:val="22"/>
              </w:rPr>
            </w:pPr>
          </w:p>
          <w:p w:rsidR="00FE74E3" w:rsidRPr="00E62A16" w:rsidRDefault="00DD3116" w:rsidP="008B3F9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P</w:t>
            </w:r>
            <w:r w:rsidR="008B3F91" w:rsidRPr="00E62A16">
              <w:rPr>
                <w:b/>
                <w:color w:val="000000"/>
                <w:sz w:val="22"/>
                <w:szCs w:val="22"/>
              </w:rPr>
              <w:t xml:space="preserve">ODSTAWA PRAWNA </w:t>
            </w:r>
            <w:r w:rsidRPr="00E62A1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72E9F" w:rsidRPr="00E62A16">
              <w:rPr>
                <w:b/>
                <w:color w:val="000000"/>
                <w:sz w:val="22"/>
                <w:szCs w:val="22"/>
              </w:rPr>
              <w:t> </w:t>
            </w:r>
          </w:p>
          <w:p w:rsidR="00642912" w:rsidRDefault="00642912" w:rsidP="008B3F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E74E3" w:rsidRPr="00221EDC">
              <w:rPr>
                <w:sz w:val="22"/>
                <w:szCs w:val="22"/>
              </w:rPr>
              <w:t>Ustawa z dnia 2 kwietnia 2009 r. o obywatelstwie polskim</w:t>
            </w:r>
          </w:p>
          <w:p w:rsidR="00411C08" w:rsidRPr="00221EDC" w:rsidRDefault="00FE74E3" w:rsidP="008B3F91">
            <w:pPr>
              <w:jc w:val="both"/>
              <w:rPr>
                <w:color w:val="00B0F0"/>
                <w:sz w:val="22"/>
                <w:szCs w:val="22"/>
              </w:rPr>
            </w:pPr>
            <w:r w:rsidRPr="00221EDC">
              <w:rPr>
                <w:sz w:val="22"/>
                <w:szCs w:val="22"/>
              </w:rPr>
              <w:t xml:space="preserve"> </w:t>
            </w:r>
            <w:r w:rsidR="00642912">
              <w:rPr>
                <w:sz w:val="22"/>
                <w:szCs w:val="22"/>
              </w:rPr>
              <w:t>-</w:t>
            </w:r>
            <w:r w:rsidR="00411C08" w:rsidRPr="00221EDC">
              <w:rPr>
                <w:rStyle w:val="h2"/>
                <w:sz w:val="22"/>
                <w:szCs w:val="22"/>
              </w:rPr>
              <w:t>Rozporządzenie Prezydenta Rzeczypospolitej Polskiej z dnia 7 sierpnia 2012 r. w sprawie określenia wzoru formularza wniosku o nadanie obywatelstwa polskiego, wymogów dotyczących fotografii dołączanej do wniosku oraz wzorów aktu nadania obywatelstwa polskiego i zawiadomienia</w:t>
            </w:r>
            <w:r w:rsidR="00221EDC">
              <w:rPr>
                <w:rStyle w:val="h2"/>
                <w:sz w:val="22"/>
                <w:szCs w:val="22"/>
              </w:rPr>
              <w:br/>
            </w:r>
            <w:r w:rsidR="00411C08" w:rsidRPr="00221EDC">
              <w:rPr>
                <w:rStyle w:val="h2"/>
                <w:sz w:val="22"/>
                <w:szCs w:val="22"/>
              </w:rPr>
              <w:t xml:space="preserve">o odmowie nadania obywatelstwa polskiego </w:t>
            </w:r>
            <w:r w:rsidR="0098347A" w:rsidRPr="00221EDC">
              <w:rPr>
                <w:rStyle w:val="h2"/>
                <w:color w:val="00B0F0"/>
                <w:sz w:val="22"/>
                <w:szCs w:val="22"/>
              </w:rPr>
              <w:t>- link</w:t>
            </w:r>
          </w:p>
          <w:p w:rsidR="006F0C67" w:rsidRPr="00E62A16" w:rsidRDefault="006F0C67" w:rsidP="008B3F91">
            <w:pPr>
              <w:jc w:val="both"/>
              <w:rPr>
                <w:sz w:val="22"/>
                <w:szCs w:val="22"/>
              </w:rPr>
            </w:pPr>
          </w:p>
          <w:p w:rsidR="00FE74E3" w:rsidRPr="00E62A16" w:rsidRDefault="00FE74E3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>Zgodnie z art. 18 wyżej cyt. ustawy o obywatelstwie polskim Prezydent RP może nadać cudzoziemcowi, na jego wniosek, obywatelstwo polskie.</w:t>
            </w:r>
          </w:p>
          <w:p w:rsidR="00FE74E3" w:rsidRPr="00E62A16" w:rsidRDefault="00FE74E3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 xml:space="preserve">Nadanie obywatelstwa polskiego następuje na wniosek cudzoziemca. </w:t>
            </w:r>
          </w:p>
          <w:p w:rsidR="00FE74E3" w:rsidRPr="00E62A16" w:rsidRDefault="00FE74E3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 xml:space="preserve">Nadanie obywatelstwa polskiego małoletniemu cudzoziemcowi następuje na wniosek jego przedstawicieli ustawowych. W przypadku braku porozumienia między przedstawicielami ustawowymi każdy z nich może zwrócić się o rozstrzygnięcie do sądu. </w:t>
            </w:r>
          </w:p>
          <w:p w:rsidR="00FE74E3" w:rsidRPr="00E62A16" w:rsidRDefault="00FE74E3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>W przypadku ukończenia przez dziecko 16 roku życia, następuje to jedynie za jego zgodą. Wniosek o nadanie obywatelstwa polskiego osoby zamieszkałe w Polsce wnoszą za pośrednictwem wojewody właściwego ze względu na miejsce zamieszkania osoby zainteresowanej, a zamieszkałe za granicą – za pośrednictwem właściwego konsula. Wniosek składa się osobiście lub korespondencyjne</w:t>
            </w:r>
            <w:r w:rsidRPr="00E62A16">
              <w:rPr>
                <w:sz w:val="22"/>
                <w:szCs w:val="22"/>
              </w:rPr>
              <w:br/>
              <w:t>z podpisem urzędowo poświadczonym. Dokumenty wydane w języku obcym należy złożyć wraz z ich tłumaczeniem na język polski, sporządzonym przez tłumacza przysięgłego lub przez konsula RP. Wzór wniosku o nadanie obywatelstwa polskiego określi rozporządzenia Prezydenta RP.</w:t>
            </w:r>
          </w:p>
          <w:p w:rsidR="00FE74E3" w:rsidRPr="00E62A16" w:rsidRDefault="00FE74E3" w:rsidP="008B3F91">
            <w:pPr>
              <w:rPr>
                <w:sz w:val="22"/>
                <w:szCs w:val="22"/>
              </w:rPr>
            </w:pPr>
          </w:p>
          <w:p w:rsidR="00FE74E3" w:rsidRPr="00E62A16" w:rsidRDefault="00FE74E3" w:rsidP="008B3F9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WYMAGANE DOKUMENTY:</w:t>
            </w:r>
          </w:p>
          <w:p w:rsidR="00FE74E3" w:rsidRPr="00E62A16" w:rsidRDefault="00FE74E3" w:rsidP="008B3F9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642912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Pr="00E62A16">
              <w:rPr>
                <w:color w:val="000000"/>
                <w:sz w:val="22"/>
                <w:szCs w:val="22"/>
              </w:rPr>
              <w:t xml:space="preserve"> wniosek o nadanie obywatelstwa polskiego, sporządzony czytelnie w języku polskim, na formularzu urzędowo określonym</w:t>
            </w:r>
            <w:r w:rsidR="0098347A">
              <w:rPr>
                <w:color w:val="000000"/>
                <w:sz w:val="22"/>
                <w:szCs w:val="22"/>
              </w:rPr>
              <w:t xml:space="preserve">. Przed wypełnieniem </w:t>
            </w:r>
            <w:r w:rsidR="00BD60F0">
              <w:rPr>
                <w:color w:val="000000"/>
                <w:sz w:val="22"/>
                <w:szCs w:val="22"/>
              </w:rPr>
              <w:t xml:space="preserve">wniosku </w:t>
            </w:r>
            <w:r w:rsidR="0098347A">
              <w:rPr>
                <w:color w:val="000000"/>
                <w:sz w:val="22"/>
                <w:szCs w:val="22"/>
              </w:rPr>
              <w:t xml:space="preserve">należy zapoznać się z pouczeniem umieszczonym na stronie 12 i 13 wniosku). 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2.</w:t>
            </w:r>
            <w:r w:rsidRPr="00E62A16">
              <w:rPr>
                <w:color w:val="000000"/>
                <w:sz w:val="22"/>
                <w:szCs w:val="22"/>
              </w:rPr>
              <w:t xml:space="preserve"> fotografia aktualna, nieuszkodzona, kolorowa, o wymiarach 4,5 cm x 3,5 cm wykonana w ciągu ostatnich 6 miesięcy na jednolitym jasnym tle, mająca dobrą ostrość oraz pokazująca wyraźnie oczy i twarz od wierzchołka głowy do górnej części barków, tak aby twarz zajmowała 70-80% fotografii. Fotografia ma przedstawiać osobę bez nakrycia głowy i okularów z ciemnymi szkłami, patrzącą na wprost z otwartymi oczami, nieprzesłoniętymi włosami, z naturalnym wyrazem twarzy i zamkniętymi ustami. Osoba z wrodzonymi lub nabytymi wadami wzroku może dołączyć do wniosku fotografię przedstawiającą ją w okularach z ciemnymi szkłami, a osoba nosząca nakrycie głowy zgodnie z zasadami swojego wyznania - fotografię przedstawiającą ją w nakryciu głowy. Nakrycie głowy nie może zakrywać ani zniekształcać owalu twarzy,</w:t>
            </w:r>
          </w:p>
          <w:p w:rsidR="009E7799" w:rsidRPr="00E62A16" w:rsidRDefault="009E7799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3.</w:t>
            </w:r>
            <w:r w:rsidRPr="00E62A16">
              <w:rPr>
                <w:color w:val="000000"/>
                <w:sz w:val="22"/>
                <w:szCs w:val="22"/>
              </w:rPr>
              <w:t xml:space="preserve"> kserokopia ważnego dokumentu potwierdzającego tożsamość i obywatelstwo - paszport zagraniczny, dokument podróży lub dokument tożsamości obywatela UE (oryginał do wglądu). </w:t>
            </w:r>
            <w:r w:rsidR="007D17AE" w:rsidRPr="00E62A16">
              <w:rPr>
                <w:color w:val="000000"/>
                <w:sz w:val="22"/>
                <w:szCs w:val="22"/>
              </w:rPr>
              <w:t>Doku</w:t>
            </w:r>
            <w:r w:rsidRPr="00E62A16">
              <w:rPr>
                <w:sz w:val="22"/>
                <w:szCs w:val="22"/>
              </w:rPr>
              <w:t>ment</w:t>
            </w:r>
            <w:r w:rsidR="007D17AE" w:rsidRPr="00E62A16">
              <w:rPr>
                <w:sz w:val="22"/>
                <w:szCs w:val="22"/>
              </w:rPr>
              <w:t xml:space="preserve"> </w:t>
            </w:r>
            <w:r w:rsidRPr="00E62A16">
              <w:rPr>
                <w:sz w:val="22"/>
                <w:szCs w:val="22"/>
              </w:rPr>
              <w:t xml:space="preserve">powinien być ważny w toku postępowania, a zawarte w nim dane osobowe wnioskodawcy </w:t>
            </w:r>
            <w:r w:rsidR="007D17AE" w:rsidRPr="00E62A16">
              <w:rPr>
                <w:sz w:val="22"/>
                <w:szCs w:val="22"/>
              </w:rPr>
              <w:t xml:space="preserve">aktualne. </w:t>
            </w:r>
          </w:p>
          <w:p w:rsidR="000A1FFD" w:rsidRPr="00E62A16" w:rsidRDefault="00033A3B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b/>
                <w:sz w:val="22"/>
                <w:szCs w:val="22"/>
              </w:rPr>
              <w:t xml:space="preserve">4. </w:t>
            </w:r>
            <w:r w:rsidRPr="00E62A16">
              <w:rPr>
                <w:color w:val="000000"/>
                <w:sz w:val="22"/>
                <w:szCs w:val="22"/>
              </w:rPr>
              <w:t>kserokopia karty pobytu, zaświadczenia o zarej</w:t>
            </w:r>
            <w:r w:rsidR="000A1FFD" w:rsidRPr="00E62A16">
              <w:rPr>
                <w:color w:val="000000"/>
                <w:sz w:val="22"/>
                <w:szCs w:val="22"/>
              </w:rPr>
              <w:t>estrowaniu pobytu obywatela UE </w:t>
            </w:r>
            <w:r w:rsidRPr="00E62A16">
              <w:rPr>
                <w:color w:val="000000"/>
                <w:sz w:val="22"/>
                <w:szCs w:val="22"/>
              </w:rPr>
              <w:t xml:space="preserve">albo dokumentu potwierdzającego prawo stałego pobytu </w:t>
            </w:r>
            <w:r w:rsidR="000A1FFD" w:rsidRPr="00E62A16">
              <w:rPr>
                <w:color w:val="000000"/>
                <w:sz w:val="22"/>
                <w:szCs w:val="22"/>
              </w:rPr>
              <w:t>(</w:t>
            </w:r>
            <w:r w:rsidRPr="00E62A16">
              <w:rPr>
                <w:color w:val="000000"/>
                <w:sz w:val="22"/>
                <w:szCs w:val="22"/>
              </w:rPr>
              <w:t>oryginał do wglądu</w:t>
            </w:r>
            <w:r w:rsidR="000A1FFD" w:rsidRPr="00E62A16">
              <w:rPr>
                <w:color w:val="000000"/>
                <w:sz w:val="22"/>
                <w:szCs w:val="22"/>
              </w:rPr>
              <w:t>) -</w:t>
            </w:r>
            <w:r w:rsidR="000A1FFD" w:rsidRPr="00E62A16">
              <w:rPr>
                <w:sz w:val="22"/>
                <w:szCs w:val="22"/>
              </w:rPr>
              <w:t xml:space="preserve"> dane osobowe wnioskodawcy powinny być aktualne. </w:t>
            </w:r>
          </w:p>
          <w:p w:rsidR="00772E9F" w:rsidRPr="00E62A16" w:rsidRDefault="000A1FFD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 xml:space="preserve"> </w:t>
            </w:r>
            <w:r w:rsidRPr="00E62A16">
              <w:rPr>
                <w:b/>
                <w:color w:val="000000"/>
                <w:sz w:val="22"/>
                <w:szCs w:val="22"/>
              </w:rPr>
              <w:t xml:space="preserve">5.  </w:t>
            </w:r>
            <w:r w:rsidR="00772E9F" w:rsidRPr="00E62A16">
              <w:rPr>
                <w:color w:val="000000"/>
                <w:sz w:val="22"/>
                <w:szCs w:val="22"/>
              </w:rPr>
              <w:t>oryginał aktualnego, odpisu zupełnego aktu urodzenia wydanego przez polski urząd stanu cywilnego zawierającego imiona i nazwisko, datę i miejsce urodzenia, imię i  nazwisko ojca, imię i nazwisko rodowe matki oraz płeć,</w:t>
            </w:r>
          </w:p>
          <w:p w:rsidR="000A1FFD" w:rsidRPr="00BD60F0" w:rsidRDefault="000A1FFD" w:rsidP="008B3F9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772E9F" w:rsidRPr="00E62A1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772E9F" w:rsidRPr="00E62A16">
              <w:rPr>
                <w:color w:val="000000"/>
                <w:sz w:val="22"/>
                <w:szCs w:val="22"/>
              </w:rPr>
              <w:t xml:space="preserve"> oryginał aktualnego wydanego przez polski urząd stanu cywilnego dokumentu potwierdzającego stan cywilny, np. aktualny odpis aktu małżeństwa, aktu zgonu współmałżonka</w:t>
            </w:r>
            <w:r w:rsidR="00221EDC">
              <w:rPr>
                <w:color w:val="000000"/>
                <w:sz w:val="22"/>
                <w:szCs w:val="22"/>
              </w:rPr>
              <w:t xml:space="preserve"> (</w:t>
            </w:r>
            <w:r w:rsidR="00221EDC" w:rsidRPr="00221EDC">
              <w:rPr>
                <w:b/>
                <w:color w:val="000000"/>
                <w:sz w:val="22"/>
                <w:szCs w:val="22"/>
              </w:rPr>
              <w:t>d</w:t>
            </w:r>
            <w:r w:rsidRPr="00BD60F0">
              <w:rPr>
                <w:b/>
                <w:color w:val="000000"/>
                <w:sz w:val="22"/>
                <w:szCs w:val="22"/>
              </w:rPr>
              <w:t>ane Wnioskodawcy zawarte w obu aktach winny być zgodne</w:t>
            </w:r>
            <w:r w:rsidR="00221EDC">
              <w:rPr>
                <w:b/>
                <w:color w:val="000000"/>
                <w:sz w:val="22"/>
                <w:szCs w:val="22"/>
              </w:rPr>
              <w:t>)</w:t>
            </w:r>
            <w:r w:rsidRPr="00BD60F0">
              <w:rPr>
                <w:b/>
                <w:color w:val="000000"/>
                <w:sz w:val="22"/>
                <w:szCs w:val="22"/>
              </w:rPr>
              <w:t xml:space="preserve">. </w:t>
            </w:r>
          </w:p>
          <w:p w:rsidR="00772E9F" w:rsidRPr="00E62A16" w:rsidRDefault="000A1FFD" w:rsidP="008B3F9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7</w:t>
            </w:r>
            <w:r w:rsidR="00772E9F" w:rsidRPr="00E62A16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D6285" w:rsidRPr="00E62A16">
              <w:rPr>
                <w:color w:val="000000"/>
                <w:sz w:val="22"/>
                <w:szCs w:val="22"/>
              </w:rPr>
              <w:t xml:space="preserve">kserokopia </w:t>
            </w:r>
            <w:r w:rsidR="00BD60F0">
              <w:rPr>
                <w:color w:val="000000"/>
                <w:sz w:val="22"/>
                <w:szCs w:val="22"/>
              </w:rPr>
              <w:t xml:space="preserve">(decyzji) </w:t>
            </w:r>
            <w:r w:rsidR="00BD6285" w:rsidRPr="00E62A16">
              <w:rPr>
                <w:color w:val="000000"/>
                <w:sz w:val="22"/>
                <w:szCs w:val="22"/>
              </w:rPr>
              <w:t>zezwolenia</w:t>
            </w:r>
            <w:r w:rsidR="00BD6285" w:rsidRPr="00E62A1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72E9F" w:rsidRPr="00E62A16">
              <w:rPr>
                <w:sz w:val="22"/>
                <w:szCs w:val="22"/>
              </w:rPr>
              <w:t xml:space="preserve">na pobyt w Polsce </w:t>
            </w:r>
            <w:r w:rsidR="00BD6285" w:rsidRPr="00E62A16">
              <w:rPr>
                <w:sz w:val="22"/>
                <w:szCs w:val="22"/>
              </w:rPr>
              <w:t>(</w:t>
            </w:r>
            <w:r w:rsidR="00772E9F" w:rsidRPr="00E62A16">
              <w:rPr>
                <w:sz w:val="22"/>
                <w:szCs w:val="22"/>
              </w:rPr>
              <w:t>czasowy</w:t>
            </w:r>
            <w:r w:rsidR="00BD6285" w:rsidRPr="00E62A16">
              <w:rPr>
                <w:sz w:val="22"/>
                <w:szCs w:val="22"/>
              </w:rPr>
              <w:t xml:space="preserve">, </w:t>
            </w:r>
            <w:r w:rsidR="00772E9F" w:rsidRPr="00E62A16">
              <w:rPr>
                <w:sz w:val="22"/>
                <w:szCs w:val="22"/>
              </w:rPr>
              <w:t>stały</w:t>
            </w:r>
            <w:r w:rsidR="00BD6285" w:rsidRPr="00E62A16">
              <w:rPr>
                <w:sz w:val="22"/>
                <w:szCs w:val="22"/>
              </w:rPr>
              <w:t xml:space="preserve">, </w:t>
            </w:r>
            <w:r w:rsidR="00772E9F" w:rsidRPr="00E62A16">
              <w:rPr>
                <w:sz w:val="22"/>
                <w:szCs w:val="22"/>
              </w:rPr>
              <w:t>pobyt rezydenta długoterminowego UE</w:t>
            </w:r>
            <w:r w:rsidR="00BD6285" w:rsidRPr="00E62A16">
              <w:rPr>
                <w:sz w:val="22"/>
                <w:szCs w:val="22"/>
              </w:rPr>
              <w:t>) – oryginał decyzji do wglądu</w:t>
            </w:r>
            <w:r w:rsidR="00772E9F" w:rsidRPr="00E62A16">
              <w:rPr>
                <w:sz w:val="22"/>
                <w:szCs w:val="22"/>
              </w:rPr>
              <w:t>,</w:t>
            </w:r>
          </w:p>
          <w:p w:rsidR="00772E9F" w:rsidRPr="00E62A16" w:rsidRDefault="000A1FFD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772E9F" w:rsidRPr="00E62A1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772E9F" w:rsidRPr="00E62A16">
              <w:rPr>
                <w:color w:val="000000"/>
                <w:sz w:val="22"/>
                <w:szCs w:val="22"/>
              </w:rPr>
              <w:t xml:space="preserve"> dokumenty potwierdzające źródła utrzymania cudzoziemca,</w:t>
            </w:r>
          </w:p>
          <w:p w:rsidR="00772E9F" w:rsidRPr="00E62A16" w:rsidRDefault="000A1FFD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772E9F" w:rsidRPr="00E62A1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772E9F" w:rsidRPr="00E62A16">
              <w:rPr>
                <w:color w:val="000000"/>
                <w:sz w:val="22"/>
                <w:szCs w:val="22"/>
              </w:rPr>
              <w:t xml:space="preserve"> dokumenty potwierdzające osiągnięcia zawodowe (np. świadectwa, dyplomy, stopnie i tytuły naukowe lub zawodowe, prace twórcze, publicystyka, nagrody, wykonane projekty) oraz prowadzoną </w:t>
            </w:r>
            <w:r w:rsidR="00772E9F" w:rsidRPr="00E62A16">
              <w:rPr>
                <w:color w:val="000000"/>
                <w:sz w:val="22"/>
                <w:szCs w:val="22"/>
              </w:rPr>
              <w:lastRenderedPageBreak/>
              <w:t>działalność polityczną i społeczną</w:t>
            </w:r>
            <w:r w:rsidR="00BD6285" w:rsidRPr="00E62A16">
              <w:rPr>
                <w:color w:val="000000"/>
                <w:sz w:val="22"/>
                <w:szCs w:val="22"/>
              </w:rPr>
              <w:t xml:space="preserve"> – w przypadku </w:t>
            </w:r>
            <w:r w:rsidR="00AD7084" w:rsidRPr="00E62A16">
              <w:rPr>
                <w:color w:val="000000"/>
                <w:sz w:val="22"/>
                <w:szCs w:val="22"/>
              </w:rPr>
              <w:t>umieszczenia takiej informacji we wniosku,</w:t>
            </w:r>
            <w:r w:rsidR="00BD6285" w:rsidRPr="00E62A16">
              <w:rPr>
                <w:color w:val="000000"/>
                <w:sz w:val="22"/>
                <w:szCs w:val="22"/>
              </w:rPr>
              <w:t xml:space="preserve">  </w:t>
            </w:r>
          </w:p>
          <w:p w:rsidR="00772E9F" w:rsidRPr="00BD60F0" w:rsidRDefault="00772E9F" w:rsidP="008B3F9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A1FFD" w:rsidRPr="00E62A16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E62A1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E62A16">
              <w:rPr>
                <w:color w:val="000000"/>
                <w:sz w:val="22"/>
                <w:szCs w:val="22"/>
              </w:rPr>
              <w:t xml:space="preserve"> posiadane dokumenty rodziców i dalszych wstępnych, </w:t>
            </w:r>
            <w:r w:rsidRPr="00BD60F0">
              <w:rPr>
                <w:b/>
                <w:color w:val="000000"/>
                <w:sz w:val="22"/>
                <w:szCs w:val="22"/>
              </w:rPr>
              <w:t>jeżeli posiadali obywatelstwo polskie,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A1FFD" w:rsidRPr="00E62A1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62A1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E62A16">
              <w:rPr>
                <w:color w:val="000000"/>
                <w:sz w:val="22"/>
                <w:szCs w:val="22"/>
              </w:rPr>
              <w:t xml:space="preserve"> posiadane dokumenty świadczące o posiadaniu obywatelstwa polskiego w przeszłości, jego utracie oraz dacie nabycia obywatelstwa innego państwa, </w:t>
            </w:r>
          </w:p>
          <w:p w:rsidR="00BD60F0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A1FFD" w:rsidRPr="00E62A1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E62A1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BD60F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D60F0" w:rsidRPr="00BD60F0">
              <w:rPr>
                <w:bCs/>
                <w:color w:val="000000"/>
                <w:sz w:val="22"/>
                <w:szCs w:val="22"/>
              </w:rPr>
              <w:t>inne dokumenty potwierdzające dane i informacje zawarte we wniosku</w:t>
            </w:r>
            <w:r w:rsidR="00BD60F0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BD60F0">
              <w:rPr>
                <w:color w:val="000000"/>
                <w:sz w:val="22"/>
                <w:szCs w:val="22"/>
              </w:rPr>
              <w:t xml:space="preserve"> </w:t>
            </w:r>
            <w:r w:rsidR="00BD60F0" w:rsidRPr="00BD60F0">
              <w:rPr>
                <w:color w:val="000000"/>
                <w:sz w:val="22"/>
                <w:szCs w:val="22"/>
              </w:rPr>
              <w:t xml:space="preserve"> </w:t>
            </w:r>
          </w:p>
          <w:p w:rsidR="00772E9F" w:rsidRPr="00E62A16" w:rsidRDefault="00BD60F0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BD60F0">
              <w:rPr>
                <w:b/>
                <w:color w:val="000000"/>
                <w:sz w:val="22"/>
                <w:szCs w:val="22"/>
              </w:rPr>
              <w:t xml:space="preserve">13. </w:t>
            </w:r>
            <w:r w:rsidR="00772E9F" w:rsidRPr="00E62A16">
              <w:rPr>
                <w:color w:val="000000"/>
                <w:sz w:val="22"/>
                <w:szCs w:val="22"/>
              </w:rPr>
              <w:t xml:space="preserve">dodatkowe dokumenty, które </w:t>
            </w:r>
            <w:r w:rsidR="00AD7084" w:rsidRPr="00E62A16">
              <w:rPr>
                <w:color w:val="000000"/>
                <w:sz w:val="22"/>
                <w:szCs w:val="22"/>
              </w:rPr>
              <w:t xml:space="preserve">wnioskodawca </w:t>
            </w:r>
            <w:r w:rsidR="00772E9F" w:rsidRPr="00E62A16">
              <w:rPr>
                <w:color w:val="000000"/>
                <w:sz w:val="22"/>
                <w:szCs w:val="22"/>
              </w:rPr>
              <w:t>chce załączyć np. listy polecające</w:t>
            </w:r>
            <w:r w:rsidR="00AD7084" w:rsidRPr="00E62A16">
              <w:rPr>
                <w:color w:val="000000"/>
                <w:sz w:val="22"/>
                <w:szCs w:val="22"/>
              </w:rPr>
              <w:t>, opinie, dokumenty dzieci.</w:t>
            </w:r>
          </w:p>
          <w:p w:rsidR="00772E9F" w:rsidRPr="00E62A16" w:rsidRDefault="00772E9F" w:rsidP="008B3F9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Cudzoziemiec sprawujący władzę rodzicielską nad małoletnim cudzoziemcem dodatkowo załącza: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1.</w:t>
            </w:r>
            <w:r w:rsidRPr="00E62A16">
              <w:rPr>
                <w:color w:val="000000"/>
                <w:sz w:val="22"/>
                <w:szCs w:val="22"/>
              </w:rPr>
              <w:t xml:space="preserve"> fotografię małoletniego objętego wnioskiem spełniającą ww. wymogi,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2.</w:t>
            </w:r>
            <w:r w:rsidRPr="00E62A16">
              <w:rPr>
                <w:color w:val="000000"/>
                <w:sz w:val="22"/>
                <w:szCs w:val="22"/>
              </w:rPr>
              <w:t xml:space="preserve"> oryginał aktualnego odpisu aktu urodzenia małoletniego wydanego przez polski urząd stanu cywilnego zawierającego imiona i nazwisko, datę i miejsce urodzenia, imię i  nazwisko ojca, imię i nazwisko rodowe matki oraz płeć małoletniego cudzoziemca,  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3.</w:t>
            </w:r>
            <w:r w:rsidRPr="00E62A16">
              <w:rPr>
                <w:color w:val="000000"/>
                <w:sz w:val="22"/>
                <w:szCs w:val="22"/>
              </w:rPr>
              <w:t xml:space="preserve"> kserokopię ważnego dokumentu potwierdzającego tożsamość i obywatelstwo/-a małoletniego cudzoziemca (paszport zagraniczny, dokument podróży lub dokument tożsamości obywatela UE), 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4.</w:t>
            </w:r>
            <w:r w:rsidRPr="00E62A16">
              <w:rPr>
                <w:color w:val="000000"/>
                <w:sz w:val="22"/>
                <w:szCs w:val="22"/>
              </w:rPr>
              <w:t xml:space="preserve"> kserokopię karty pobytu małoletniego - jeżeli została wydana,</w:t>
            </w:r>
          </w:p>
          <w:p w:rsidR="00FE2A37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5.</w:t>
            </w:r>
            <w:r w:rsidRPr="00E62A16">
              <w:rPr>
                <w:color w:val="000000"/>
                <w:sz w:val="22"/>
                <w:szCs w:val="22"/>
              </w:rPr>
              <w:t xml:space="preserve"> oświadczenie </w:t>
            </w:r>
            <w:r w:rsidR="00FE2A37" w:rsidRPr="00E62A16">
              <w:rPr>
                <w:color w:val="000000"/>
                <w:sz w:val="22"/>
                <w:szCs w:val="22"/>
              </w:rPr>
              <w:t xml:space="preserve">rodziców </w:t>
            </w:r>
            <w:r w:rsidRPr="00E62A16">
              <w:rPr>
                <w:color w:val="000000"/>
                <w:sz w:val="22"/>
                <w:szCs w:val="22"/>
              </w:rPr>
              <w:t>o wyrażeniu zgody  na nadanie małoletniemu obywatela polskiego</w:t>
            </w:r>
            <w:r w:rsidR="00FE2A37" w:rsidRPr="00E62A16">
              <w:rPr>
                <w:color w:val="000000"/>
                <w:sz w:val="22"/>
                <w:szCs w:val="22"/>
              </w:rPr>
              <w:t>.</w:t>
            </w:r>
            <w:r w:rsidRPr="00E62A16">
              <w:rPr>
                <w:color w:val="000000"/>
                <w:sz w:val="22"/>
                <w:szCs w:val="22"/>
              </w:rPr>
              <w:t xml:space="preserve">  </w:t>
            </w:r>
          </w:p>
          <w:p w:rsidR="00FE2A37" w:rsidRPr="00E62A16" w:rsidRDefault="00FE2A37" w:rsidP="008B3F91">
            <w:pPr>
              <w:pStyle w:val="Bezodstpw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 xml:space="preserve">Oświadczenie  winno być przyjęte do protokołu: </w:t>
            </w:r>
          </w:p>
          <w:p w:rsidR="00FE2A37" w:rsidRPr="00E62A16" w:rsidRDefault="00BA54C4" w:rsidP="008B3F91">
            <w:pPr>
              <w:pStyle w:val="Bezodstpw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>-</w:t>
            </w:r>
            <w:r w:rsidR="00FE2A37" w:rsidRPr="00E62A16">
              <w:rPr>
                <w:sz w:val="22"/>
                <w:szCs w:val="22"/>
              </w:rPr>
              <w:t xml:space="preserve"> przez właściwego miejscowo wojewodę - jeżeli rodzic mieszka w Polsce</w:t>
            </w:r>
            <w:r w:rsidRPr="00E62A16">
              <w:rPr>
                <w:sz w:val="22"/>
                <w:szCs w:val="22"/>
              </w:rPr>
              <w:t xml:space="preserve"> lub</w:t>
            </w:r>
            <w:r w:rsidR="00FE2A37" w:rsidRPr="00E62A16">
              <w:rPr>
                <w:sz w:val="22"/>
                <w:szCs w:val="22"/>
              </w:rPr>
              <w:t>,</w:t>
            </w:r>
          </w:p>
          <w:p w:rsidR="00FE2A37" w:rsidRPr="00E62A16" w:rsidRDefault="00BA54C4" w:rsidP="008B3F91">
            <w:pPr>
              <w:pStyle w:val="Bezodstpw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>-</w:t>
            </w:r>
            <w:r w:rsidR="00FE2A37" w:rsidRPr="00E62A16">
              <w:rPr>
                <w:sz w:val="22"/>
                <w:szCs w:val="22"/>
              </w:rPr>
              <w:t xml:space="preserve"> przez polskiego konsula - jeżeli rodzic zamieszkuje za granicą lub przebywa w Polsce na podstawie wizy lub w ruchu bezwizowym.</w:t>
            </w:r>
          </w:p>
          <w:p w:rsidR="00FE2A37" w:rsidRPr="00E62A16" w:rsidRDefault="00FE2A37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 xml:space="preserve">W przypadku złożenia oświadczenia przed innym wojewodą lub konsulem, należy </w:t>
            </w:r>
            <w:r w:rsidR="00F805D2" w:rsidRPr="00E62A16">
              <w:rPr>
                <w:color w:val="000000"/>
                <w:sz w:val="22"/>
                <w:szCs w:val="22"/>
              </w:rPr>
              <w:t xml:space="preserve">dołączyć ten </w:t>
            </w:r>
            <w:r w:rsidRPr="00E62A16">
              <w:rPr>
                <w:color w:val="000000"/>
                <w:sz w:val="22"/>
                <w:szCs w:val="22"/>
              </w:rPr>
              <w:t xml:space="preserve"> dokument, </w:t>
            </w:r>
            <w:r w:rsidR="00F805D2" w:rsidRPr="00E62A16">
              <w:rPr>
                <w:color w:val="000000"/>
                <w:sz w:val="22"/>
                <w:szCs w:val="22"/>
              </w:rPr>
              <w:t xml:space="preserve">i zamieścić tę informację we wniosku. </w:t>
            </w:r>
            <w:r w:rsidRPr="00E62A16">
              <w:rPr>
                <w:color w:val="000000"/>
                <w:sz w:val="22"/>
                <w:szCs w:val="22"/>
              </w:rPr>
              <w:t>  </w:t>
            </w:r>
          </w:p>
          <w:p w:rsidR="00FE2A37" w:rsidRPr="00E62A16" w:rsidRDefault="00F805D2" w:rsidP="008B3F91">
            <w:pPr>
              <w:pStyle w:val="Bezodstpw"/>
              <w:jc w:val="both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>Rodzic</w:t>
            </w:r>
            <w:r w:rsidR="00FE2A37" w:rsidRPr="00E62A16">
              <w:rPr>
                <w:sz w:val="22"/>
                <w:szCs w:val="22"/>
              </w:rPr>
              <w:t xml:space="preserve"> składa</w:t>
            </w:r>
            <w:r w:rsidRPr="00E62A16">
              <w:rPr>
                <w:sz w:val="22"/>
                <w:szCs w:val="22"/>
              </w:rPr>
              <w:t>jący</w:t>
            </w:r>
            <w:r w:rsidR="00FE2A37" w:rsidRPr="00E62A16">
              <w:rPr>
                <w:sz w:val="22"/>
                <w:szCs w:val="22"/>
              </w:rPr>
              <w:t xml:space="preserve"> oświadczenie o wyrażeniu zgody na nadanie małoletniemu dziecku obywatelstwa polskiego powinien okazać ważną kartę pobytu oraz ważny dokument potwierdzający tożsamość</w:t>
            </w:r>
            <w:r w:rsidRPr="00E62A16">
              <w:rPr>
                <w:sz w:val="22"/>
                <w:szCs w:val="22"/>
              </w:rPr>
              <w:br/>
            </w:r>
            <w:r w:rsidR="00FE2A37" w:rsidRPr="00E62A16">
              <w:rPr>
                <w:sz w:val="22"/>
                <w:szCs w:val="22"/>
              </w:rPr>
              <w:t>i obywatelstwo (paszport lub dokument podróży albo dokument tożsamości obywatela UE),</w:t>
            </w:r>
          </w:p>
          <w:p w:rsidR="00BA54C4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6.</w:t>
            </w:r>
            <w:r w:rsidRPr="00E62A16">
              <w:rPr>
                <w:color w:val="000000"/>
                <w:sz w:val="22"/>
                <w:szCs w:val="22"/>
              </w:rPr>
              <w:t xml:space="preserve"> jeżeli małoletni  cudzoziemiec ukończył 16 lat - składa oświadczenie o wyrażeniu zgody na nadanie mu obywatelstwa polskiego przyjmowane do protokołu przez</w:t>
            </w:r>
          </w:p>
          <w:p w:rsidR="008B3F91" w:rsidRPr="00E62A16" w:rsidRDefault="00BA54C4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>- właściwego miejscowo wojewodę - jeżeli dziecko mieszka w Polsce,</w:t>
            </w:r>
          </w:p>
          <w:p w:rsidR="00BA54C4" w:rsidRPr="00E62A16" w:rsidRDefault="00BA54C4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>- przez polskiego konsula - jeżeli dziecko mieszka za granicą lub przebywa w Polsce na podstawie wizy lub w ruchu bezwizowym.</w:t>
            </w:r>
          </w:p>
          <w:p w:rsidR="00BA54C4" w:rsidRPr="00E62A16" w:rsidRDefault="00BA54C4" w:rsidP="008B3F91">
            <w:pPr>
              <w:jc w:val="both"/>
              <w:rPr>
                <w:sz w:val="22"/>
                <w:szCs w:val="22"/>
              </w:rPr>
            </w:pPr>
            <w:r w:rsidRPr="00E62A16">
              <w:rPr>
                <w:sz w:val="22"/>
                <w:szCs w:val="22"/>
              </w:rPr>
              <w:t>W przypadku gdy oświadczenie zostało złożone przed innym wojewodą lub konsulem we wniosku należy zamieścić tą informację.</w:t>
            </w:r>
          </w:p>
          <w:p w:rsidR="00772E9F" w:rsidRPr="00E62A16" w:rsidRDefault="00772E9F" w:rsidP="008B3F91">
            <w:pPr>
              <w:jc w:val="both"/>
              <w:rPr>
                <w:color w:val="FF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 xml:space="preserve"> </w:t>
            </w:r>
          </w:p>
          <w:p w:rsidR="00772E9F" w:rsidRPr="00E62A16" w:rsidRDefault="00772E9F" w:rsidP="000B122E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t>SPOSÓB ZAŁATWIENIA SPRAWY</w:t>
            </w:r>
          </w:p>
          <w:p w:rsidR="00772E9F" w:rsidRPr="00E62A16" w:rsidRDefault="00772E9F" w:rsidP="000B122E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 </w:t>
            </w:r>
          </w:p>
          <w:p w:rsidR="00772E9F" w:rsidRPr="00221EDC" w:rsidRDefault="00772E9F" w:rsidP="000B122E">
            <w:pPr>
              <w:pStyle w:val="Bezodstpw"/>
              <w:jc w:val="both"/>
              <w:rPr>
                <w:sz w:val="22"/>
                <w:szCs w:val="22"/>
              </w:rPr>
            </w:pPr>
            <w:r w:rsidRPr="00221EDC">
              <w:rPr>
                <w:sz w:val="22"/>
                <w:szCs w:val="22"/>
              </w:rPr>
              <w:t xml:space="preserve">Wojewoda </w:t>
            </w:r>
            <w:r w:rsidR="00AD7084" w:rsidRPr="00221EDC">
              <w:rPr>
                <w:sz w:val="22"/>
                <w:szCs w:val="22"/>
              </w:rPr>
              <w:t xml:space="preserve">przyjmuje wniosek, weryfikuje dane i </w:t>
            </w:r>
            <w:r w:rsidRPr="00221EDC">
              <w:rPr>
                <w:sz w:val="22"/>
                <w:szCs w:val="22"/>
              </w:rPr>
              <w:t>przekazuje wniosek wraz z dokumentami oraz własną opinią Prezydentowi Rzeczypospolitej Polskiej za pośrednictwem ministra właściwego do spraw wewnętrznych.   </w:t>
            </w:r>
            <w:r w:rsidR="00AD7084" w:rsidRPr="00221EDC">
              <w:rPr>
                <w:sz w:val="22"/>
                <w:szCs w:val="22"/>
              </w:rPr>
              <w:t>W przypadku stwierdzenia braków formalnych lub niedołączenia wszystkich dokumentów, urząd wezwie Wnioskodawcę do usunięcia tych braków w terminie 30 dni od dnia otrzymania wezwania. Po upływie tego terminu nieuzupełniony wniosek pozostawia się bez rozpoznania.</w:t>
            </w:r>
          </w:p>
          <w:p w:rsidR="007F6DEE" w:rsidRPr="00221EDC" w:rsidRDefault="00772E9F" w:rsidP="000B122E">
            <w:pPr>
              <w:pStyle w:val="Bezodstpw"/>
              <w:jc w:val="both"/>
              <w:rPr>
                <w:sz w:val="22"/>
                <w:szCs w:val="22"/>
              </w:rPr>
            </w:pPr>
            <w:r w:rsidRPr="00221EDC">
              <w:rPr>
                <w:sz w:val="22"/>
                <w:szCs w:val="22"/>
              </w:rPr>
              <w:t> </w:t>
            </w:r>
            <w:r w:rsidR="007F6DEE" w:rsidRPr="00221EDC">
              <w:rPr>
                <w:sz w:val="22"/>
                <w:szCs w:val="22"/>
              </w:rPr>
              <w:t>W sprawach o nadanie obywatelstwa polskiego nie stosuje się przepisów ustawy z dnia 14 czerwca 1960 r. Kodeks postępowania admi</w:t>
            </w:r>
            <w:r w:rsidR="00642912">
              <w:rPr>
                <w:sz w:val="22"/>
                <w:szCs w:val="22"/>
              </w:rPr>
              <w:t>nistracyjnego</w:t>
            </w:r>
            <w:r w:rsidR="007F6DEE" w:rsidRPr="00221EDC">
              <w:rPr>
                <w:sz w:val="22"/>
                <w:szCs w:val="22"/>
              </w:rPr>
              <w:t xml:space="preserve">, za wyjątkiem przepisów dotyczących doręczeń dokumentów. </w:t>
            </w:r>
          </w:p>
          <w:p w:rsidR="007F6DEE" w:rsidRPr="00221EDC" w:rsidRDefault="007F6DEE" w:rsidP="000B122E">
            <w:pPr>
              <w:pStyle w:val="Bezodstpw"/>
              <w:jc w:val="both"/>
              <w:rPr>
                <w:sz w:val="22"/>
                <w:szCs w:val="22"/>
              </w:rPr>
            </w:pPr>
            <w:r w:rsidRPr="00221EDC">
              <w:rPr>
                <w:sz w:val="22"/>
                <w:szCs w:val="22"/>
              </w:rPr>
              <w:t>Dokumenty wydane w języku obcym powinny być składane z ich urzędowym tłumaczeniem sporządzonym lub poświadczonym przez tłumacza przysięgłego lub konsula, chyba, że umowa międzynarodowa, która Rzeczypospolita Polska jest związana stanowi inaczej.</w:t>
            </w:r>
          </w:p>
          <w:p w:rsidR="007F6DEE" w:rsidRPr="00221EDC" w:rsidRDefault="007F6DEE" w:rsidP="000B122E">
            <w:pPr>
              <w:pStyle w:val="Bezodstpw"/>
              <w:jc w:val="both"/>
              <w:rPr>
                <w:sz w:val="22"/>
                <w:szCs w:val="22"/>
              </w:rPr>
            </w:pPr>
            <w:r w:rsidRPr="00221EDC">
              <w:rPr>
                <w:sz w:val="22"/>
                <w:szCs w:val="22"/>
              </w:rPr>
              <w:t>Jeżeli wniosek nie spełnia wymagań określonych przepisami ustawy lub nie dołączono do niego wymaganych dokumentów organ przyjmujący wniosek wzywa wnioskodawcę do usunięcia braków w terminie 30 dni od dnia otrzymania wezwania z pouczeniem, że nieusunięcie braków spowoduje</w:t>
            </w:r>
            <w:r w:rsidR="008B3F91" w:rsidRPr="00221EDC">
              <w:rPr>
                <w:sz w:val="22"/>
                <w:szCs w:val="22"/>
              </w:rPr>
              <w:t xml:space="preserve"> </w:t>
            </w:r>
            <w:r w:rsidRPr="00221EDC">
              <w:rPr>
                <w:sz w:val="22"/>
                <w:szCs w:val="22"/>
              </w:rPr>
              <w:t>pozostawienie wniosku bez rozpoznania.</w:t>
            </w:r>
          </w:p>
          <w:p w:rsidR="00772E9F" w:rsidRPr="00221EDC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72E9F" w:rsidRPr="00E62A16" w:rsidRDefault="00772E9F" w:rsidP="008B3F9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62A16">
              <w:rPr>
                <w:b/>
                <w:bCs/>
                <w:color w:val="000000"/>
                <w:sz w:val="22"/>
                <w:szCs w:val="22"/>
              </w:rPr>
              <w:lastRenderedPageBreak/>
              <w:t>OPŁATA</w:t>
            </w:r>
          </w:p>
          <w:p w:rsidR="008102FE" w:rsidRPr="00E62A16" w:rsidRDefault="008102FE" w:rsidP="008B3F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D3116" w:rsidRPr="00E62A16" w:rsidRDefault="00DD3116" w:rsidP="008B3F91">
            <w:pPr>
              <w:pStyle w:val="Bezodstpw"/>
              <w:rPr>
                <w:b/>
                <w:sz w:val="22"/>
                <w:szCs w:val="22"/>
              </w:rPr>
            </w:pPr>
            <w:r w:rsidRPr="00E62A16">
              <w:rPr>
                <w:b/>
                <w:sz w:val="22"/>
                <w:szCs w:val="22"/>
              </w:rPr>
              <w:t>Wniosek o nadanie obywatelstwa polskiego nie podlega opłacie skarbowej.</w:t>
            </w:r>
          </w:p>
          <w:p w:rsidR="00BA54C4" w:rsidRPr="00E62A16" w:rsidRDefault="00BA54C4" w:rsidP="008B3F91">
            <w:pPr>
              <w:pStyle w:val="Bezodstpw"/>
              <w:rPr>
                <w:b/>
                <w:sz w:val="22"/>
                <w:szCs w:val="22"/>
              </w:rPr>
            </w:pPr>
          </w:p>
          <w:p w:rsidR="00BD60F0" w:rsidRDefault="00BD60F0" w:rsidP="008B3F9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Miejsce złożenia wniosku: </w:t>
            </w:r>
          </w:p>
          <w:p w:rsidR="00BD60F0" w:rsidRDefault="00BD60F0" w:rsidP="008B3F9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Osobiście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Warmińsko-Mazurski Urząd Wojewódzki w Olsztynie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Wydział Spraw Obywatelskich i Cudzoziemców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Al. Marszałka Józefa Piłsudskiego 7/9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10-575 Olsztyn</w:t>
            </w:r>
          </w:p>
          <w:p w:rsidR="00772E9F" w:rsidRDefault="00772E9F" w:rsidP="008B3F9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pokój 26 i 27 (parter)</w:t>
            </w:r>
          </w:p>
          <w:p w:rsidR="0013375E" w:rsidRDefault="0013375E" w:rsidP="0013375E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13375E" w:rsidRPr="00E62A16" w:rsidRDefault="0013375E" w:rsidP="0013375E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  <w:u w:val="single"/>
              </w:rPr>
              <w:t>Telefony</w:t>
            </w:r>
            <w:r w:rsidRPr="00E62A16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E62A16">
              <w:rPr>
                <w:b/>
                <w:color w:val="000000"/>
                <w:sz w:val="22"/>
                <w:szCs w:val="22"/>
                <w:u w:val="single"/>
              </w:rPr>
              <w:t>Godziny przyjęć interesantów</w:t>
            </w:r>
          </w:p>
          <w:p w:rsidR="0013375E" w:rsidRPr="00E62A16" w:rsidRDefault="0013375E" w:rsidP="0013375E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89 5232 344                                                                                poniedziałek - 8.00-15.00</w:t>
            </w:r>
          </w:p>
          <w:p w:rsidR="0013375E" w:rsidRPr="00E62A16" w:rsidRDefault="0013375E" w:rsidP="0013375E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 xml:space="preserve">89 5232 655                                                                                wtorek           - 8.00-15.00    </w:t>
            </w:r>
          </w:p>
          <w:p w:rsidR="0013375E" w:rsidRPr="00E62A16" w:rsidRDefault="00642912" w:rsidP="0013375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89 5232 714</w:t>
            </w:r>
            <w:bookmarkStart w:id="0" w:name="_GoBack"/>
            <w:bookmarkEnd w:id="0"/>
            <w:r w:rsidR="0013375E" w:rsidRPr="00E62A16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środa              - 8.00-15.00      </w:t>
            </w:r>
          </w:p>
          <w:p w:rsidR="0013375E" w:rsidRPr="00E62A16" w:rsidRDefault="0013375E" w:rsidP="0013375E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czwartek        - 8.00-15.00  </w:t>
            </w:r>
          </w:p>
          <w:p w:rsidR="0013375E" w:rsidRPr="00E62A16" w:rsidRDefault="0013375E" w:rsidP="0013375E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piątek             - 8.00-15.00</w:t>
            </w:r>
          </w:p>
          <w:p w:rsidR="0013375E" w:rsidRPr="00E62A16" w:rsidRDefault="0013375E" w:rsidP="0013375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3375E" w:rsidRDefault="0013375E" w:rsidP="008B3F91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BD60F0" w:rsidRDefault="00BD60F0" w:rsidP="008B3F91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Korespondencyjnie z podpisem poświadczonym urzędowo (notarialnie) na adres: </w:t>
            </w:r>
          </w:p>
          <w:p w:rsidR="00BD60F0" w:rsidRPr="00E62A16" w:rsidRDefault="00BD60F0" w:rsidP="00BD60F0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Warmińsko-Mazurski Urząd Wojewódzki w Olsztynie</w:t>
            </w:r>
          </w:p>
          <w:p w:rsidR="00BD60F0" w:rsidRPr="00E62A16" w:rsidRDefault="00BD60F0" w:rsidP="00BD60F0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Wydział Spraw Obywatelskich i Cudzoziemców</w:t>
            </w:r>
          </w:p>
          <w:p w:rsidR="00BD60F0" w:rsidRPr="00E62A16" w:rsidRDefault="00BD60F0" w:rsidP="00BD60F0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Al. Marszałka Józefa Piłsudskiego 7/9</w:t>
            </w:r>
          </w:p>
          <w:p w:rsidR="00BD60F0" w:rsidRPr="00E62A16" w:rsidRDefault="00BD60F0" w:rsidP="00BD60F0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>10-575 Olsztyn</w:t>
            </w:r>
          </w:p>
          <w:p w:rsidR="00272582" w:rsidRPr="00E62A16" w:rsidRDefault="00272582" w:rsidP="008B3F9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772E9F" w:rsidRPr="00E62A16" w:rsidRDefault="00772E9F" w:rsidP="008B3F9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62A16">
              <w:rPr>
                <w:b/>
                <w:color w:val="000000"/>
                <w:sz w:val="22"/>
                <w:szCs w:val="22"/>
              </w:rPr>
              <w:t>TRYB ODWOŁAWCZY:</w:t>
            </w:r>
          </w:p>
          <w:p w:rsidR="00772E9F" w:rsidRPr="00E62A16" w:rsidRDefault="00772E9F" w:rsidP="008B3F91">
            <w:pPr>
              <w:jc w:val="both"/>
              <w:rPr>
                <w:color w:val="000000"/>
                <w:sz w:val="22"/>
                <w:szCs w:val="22"/>
              </w:rPr>
            </w:pPr>
            <w:r w:rsidRPr="00E62A16">
              <w:rPr>
                <w:color w:val="000000"/>
                <w:sz w:val="22"/>
                <w:szCs w:val="22"/>
              </w:rPr>
              <w:t xml:space="preserve">Nie podlega procedurze odwoławczej. </w:t>
            </w:r>
          </w:p>
          <w:p w:rsidR="00772E9F" w:rsidRPr="00E62A16" w:rsidRDefault="00772E9F" w:rsidP="00772E9F">
            <w:pPr>
              <w:spacing w:line="330" w:lineRule="atLeast"/>
              <w:jc w:val="both"/>
              <w:rPr>
                <w:color w:val="000000"/>
                <w:sz w:val="22"/>
                <w:szCs w:val="22"/>
              </w:rPr>
            </w:pPr>
          </w:p>
          <w:p w:rsidR="0013375E" w:rsidRDefault="0013375E" w:rsidP="00772E9F">
            <w:pPr>
              <w:rPr>
                <w:b/>
                <w:sz w:val="22"/>
                <w:szCs w:val="22"/>
                <w:u w:val="single"/>
              </w:rPr>
            </w:pPr>
          </w:p>
          <w:p w:rsidR="0013375E" w:rsidRPr="0013375E" w:rsidRDefault="0013375E" w:rsidP="00772E9F">
            <w:pPr>
              <w:rPr>
                <w:b/>
                <w:sz w:val="22"/>
                <w:szCs w:val="22"/>
                <w:u w:val="single"/>
              </w:rPr>
            </w:pPr>
            <w:r w:rsidRPr="0013375E">
              <w:rPr>
                <w:b/>
                <w:sz w:val="22"/>
                <w:szCs w:val="22"/>
                <w:u w:val="single"/>
              </w:rPr>
              <w:t>Załącznik:</w:t>
            </w:r>
          </w:p>
          <w:p w:rsidR="00772E9F" w:rsidRPr="00221EDC" w:rsidRDefault="0013375E" w:rsidP="00772E9F">
            <w:pPr>
              <w:rPr>
                <w:color w:val="4F81BD" w:themeColor="accent1"/>
                <w:sz w:val="22"/>
                <w:szCs w:val="22"/>
              </w:rPr>
            </w:pPr>
            <w:r w:rsidRPr="00221EDC">
              <w:rPr>
                <w:color w:val="4F81BD" w:themeColor="accent1"/>
                <w:sz w:val="22"/>
                <w:szCs w:val="22"/>
              </w:rPr>
              <w:t xml:space="preserve">Formularz wniosku o nadanie obywatelstwa polskiego. </w:t>
            </w:r>
          </w:p>
          <w:p w:rsidR="00772E9F" w:rsidRPr="00E62A16" w:rsidRDefault="00772E9F">
            <w:pPr>
              <w:jc w:val="center"/>
              <w:rPr>
                <w:b/>
                <w:sz w:val="22"/>
                <w:szCs w:val="22"/>
              </w:rPr>
            </w:pPr>
          </w:p>
          <w:p w:rsidR="00772E9F" w:rsidRDefault="00772E9F">
            <w:pPr>
              <w:jc w:val="center"/>
              <w:rPr>
                <w:b/>
                <w:sz w:val="22"/>
                <w:szCs w:val="22"/>
              </w:rPr>
            </w:pPr>
          </w:p>
          <w:p w:rsidR="0013375E" w:rsidRPr="00E62A16" w:rsidRDefault="0013375E">
            <w:pPr>
              <w:jc w:val="center"/>
              <w:rPr>
                <w:b/>
                <w:sz w:val="22"/>
                <w:szCs w:val="22"/>
              </w:rPr>
            </w:pPr>
          </w:p>
          <w:p w:rsidR="00772E9F" w:rsidRPr="00E62A16" w:rsidRDefault="00772E9F">
            <w:pPr>
              <w:jc w:val="center"/>
              <w:rPr>
                <w:b/>
                <w:sz w:val="22"/>
                <w:szCs w:val="22"/>
              </w:rPr>
            </w:pPr>
          </w:p>
          <w:p w:rsidR="00772E9F" w:rsidRPr="00E62A16" w:rsidRDefault="00772E9F">
            <w:pPr>
              <w:pStyle w:val="NormalnyWeb"/>
              <w:jc w:val="center"/>
              <w:rPr>
                <w:sz w:val="22"/>
                <w:szCs w:val="22"/>
              </w:rPr>
            </w:pPr>
          </w:p>
        </w:tc>
      </w:tr>
    </w:tbl>
    <w:p w:rsidR="00772E9F" w:rsidRPr="00FE74E3" w:rsidRDefault="00772E9F" w:rsidP="00772E9F">
      <w:pPr>
        <w:rPr>
          <w:b/>
          <w:bCs/>
          <w:sz w:val="22"/>
          <w:szCs w:val="22"/>
        </w:rPr>
      </w:pPr>
    </w:p>
    <w:p w:rsidR="00272582" w:rsidRPr="00FE74E3" w:rsidRDefault="00A302A8" w:rsidP="00272582">
      <w:pPr>
        <w:rPr>
          <w:sz w:val="22"/>
          <w:szCs w:val="22"/>
        </w:rPr>
      </w:pPr>
      <w:r>
        <w:rPr>
          <w:sz w:val="16"/>
          <w:szCs w:val="16"/>
        </w:rPr>
  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</w:t>
      </w:r>
      <w:r w:rsidR="00221EDC">
        <w:rPr>
          <w:sz w:val="16"/>
          <w:szCs w:val="16"/>
        </w:rPr>
        <w:t>od</w:t>
      </w:r>
      <w:r>
        <w:rPr>
          <w:sz w:val="16"/>
          <w:szCs w:val="16"/>
        </w:rPr>
        <w:t xml:space="preserve"> podanych w zależności od konkretnej sprawy. W razie jakichkolwiek wątpliwości należy skontaktować się z organem właściwym do rozpoznania indywidualnej sprawy względnie zapoznać się z przepisami prawa samodzielnie.</w:t>
      </w:r>
      <w:r w:rsidR="00772E9F" w:rsidRPr="00FE74E3">
        <w:rPr>
          <w:sz w:val="22"/>
          <w:szCs w:val="22"/>
        </w:rPr>
        <w:br/>
      </w:r>
      <w:r w:rsidR="00772E9F" w:rsidRPr="00FE74E3">
        <w:rPr>
          <w:sz w:val="22"/>
          <w:szCs w:val="22"/>
        </w:rPr>
        <w:br/>
      </w:r>
      <w:r w:rsidR="00772E9F" w:rsidRPr="00FE74E3">
        <w:rPr>
          <w:sz w:val="22"/>
          <w:szCs w:val="22"/>
        </w:rPr>
        <w:br/>
      </w:r>
    </w:p>
    <w:sectPr w:rsidR="00272582" w:rsidRPr="00FE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A6B"/>
    <w:multiLevelType w:val="multilevel"/>
    <w:tmpl w:val="52FA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92EC1"/>
    <w:multiLevelType w:val="multilevel"/>
    <w:tmpl w:val="DD5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9"/>
    <w:rsid w:val="00033A3B"/>
    <w:rsid w:val="000A1FFD"/>
    <w:rsid w:val="000B122E"/>
    <w:rsid w:val="000E07D3"/>
    <w:rsid w:val="0013375E"/>
    <w:rsid w:val="00221EDC"/>
    <w:rsid w:val="00272582"/>
    <w:rsid w:val="003A1970"/>
    <w:rsid w:val="00407913"/>
    <w:rsid w:val="00411C08"/>
    <w:rsid w:val="00436E88"/>
    <w:rsid w:val="00642912"/>
    <w:rsid w:val="006A4549"/>
    <w:rsid w:val="006F0C67"/>
    <w:rsid w:val="00772E9F"/>
    <w:rsid w:val="007D17AE"/>
    <w:rsid w:val="007F6DEE"/>
    <w:rsid w:val="008102FE"/>
    <w:rsid w:val="008B3F91"/>
    <w:rsid w:val="009200A9"/>
    <w:rsid w:val="0098347A"/>
    <w:rsid w:val="009E7799"/>
    <w:rsid w:val="00A302A8"/>
    <w:rsid w:val="00AD7084"/>
    <w:rsid w:val="00BA54C4"/>
    <w:rsid w:val="00BD60F0"/>
    <w:rsid w:val="00BD6285"/>
    <w:rsid w:val="00DD3116"/>
    <w:rsid w:val="00E62A16"/>
    <w:rsid w:val="00F805D2"/>
    <w:rsid w:val="00FE2A37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72E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2E9F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772E9F"/>
    <w:pPr>
      <w:widowControl w:val="0"/>
      <w:suppressLineNumbers/>
      <w:suppressAutoHyphens/>
    </w:pPr>
    <w:rPr>
      <w:rFonts w:eastAsia="Lucida Sans Unicode"/>
    </w:rPr>
  </w:style>
  <w:style w:type="character" w:styleId="Pogrubienie">
    <w:name w:val="Strong"/>
    <w:basedOn w:val="Domylnaczcionkaakapitu"/>
    <w:qFormat/>
    <w:rsid w:val="00772E9F"/>
    <w:rPr>
      <w:b/>
      <w:bCs/>
    </w:rPr>
  </w:style>
  <w:style w:type="paragraph" w:styleId="Bezodstpw">
    <w:name w:val="No Spacing"/>
    <w:uiPriority w:val="1"/>
    <w:qFormat/>
    <w:rsid w:val="0081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6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2">
    <w:name w:val="h2"/>
    <w:basedOn w:val="Domylnaczcionkaakapitu"/>
    <w:rsid w:val="0041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72E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2E9F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772E9F"/>
    <w:pPr>
      <w:widowControl w:val="0"/>
      <w:suppressLineNumbers/>
      <w:suppressAutoHyphens/>
    </w:pPr>
    <w:rPr>
      <w:rFonts w:eastAsia="Lucida Sans Unicode"/>
    </w:rPr>
  </w:style>
  <w:style w:type="character" w:styleId="Pogrubienie">
    <w:name w:val="Strong"/>
    <w:basedOn w:val="Domylnaczcionkaakapitu"/>
    <w:qFormat/>
    <w:rsid w:val="00772E9F"/>
    <w:rPr>
      <w:b/>
      <w:bCs/>
    </w:rPr>
  </w:style>
  <w:style w:type="paragraph" w:styleId="Bezodstpw">
    <w:name w:val="No Spacing"/>
    <w:uiPriority w:val="1"/>
    <w:qFormat/>
    <w:rsid w:val="0081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6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2">
    <w:name w:val="h2"/>
    <w:basedOn w:val="Domylnaczcionkaakapitu"/>
    <w:rsid w:val="0041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Pietroniuk</dc:creator>
  <cp:keywords/>
  <dc:description/>
  <cp:lastModifiedBy>Anna Zioło</cp:lastModifiedBy>
  <cp:revision>16</cp:revision>
  <cp:lastPrinted>2016-09-02T08:21:00Z</cp:lastPrinted>
  <dcterms:created xsi:type="dcterms:W3CDTF">2016-06-27T11:16:00Z</dcterms:created>
  <dcterms:modified xsi:type="dcterms:W3CDTF">2020-01-22T11:38:00Z</dcterms:modified>
</cp:coreProperties>
</file>