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224D5E" w:rsidRDefault="002C5784" w:rsidP="00224D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224D5E" w:rsidRDefault="00011DE8" w:rsidP="00224D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D5E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17DD3A91" w14:textId="6A72BE12" w:rsidR="003E79AB" w:rsidRPr="00224D5E" w:rsidRDefault="003E79AB" w:rsidP="00224D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6001672"/>
      <w:r w:rsidRPr="00224D5E">
        <w:rPr>
          <w:rFonts w:ascii="Times New Roman" w:hAnsi="Times New Roman" w:cs="Times New Roman"/>
          <w:i/>
          <w:iCs/>
          <w:sz w:val="24"/>
          <w:szCs w:val="24"/>
        </w:rPr>
        <w:t>dla funkcjonariusza pożarnictwa</w:t>
      </w:r>
    </w:p>
    <w:p w14:paraId="5BBA4FC1" w14:textId="4C1FB6D0" w:rsidR="00B8786B" w:rsidRPr="00224D5E" w:rsidRDefault="003A7FB8" w:rsidP="0022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D5E">
        <w:rPr>
          <w:rFonts w:ascii="Times New Roman" w:hAnsi="Times New Roman" w:cs="Times New Roman"/>
          <w:sz w:val="24"/>
          <w:szCs w:val="24"/>
        </w:rPr>
        <w:t>PRZEKAZUJĄCEGO OŚWIADCZENIE MAJĄTKOWE</w:t>
      </w:r>
    </w:p>
    <w:p w14:paraId="6E20A965" w14:textId="347151F3" w:rsidR="00EE5C79" w:rsidRPr="00224D5E" w:rsidRDefault="00D36535" w:rsidP="00224D5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4D5E"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224D5E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224D5E" w:rsidRDefault="002C5784" w:rsidP="0022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9018B" w:rsidRPr="00224D5E" w14:paraId="422BED0F" w14:textId="77777777" w:rsidTr="00A570BE">
        <w:tc>
          <w:tcPr>
            <w:tcW w:w="9062" w:type="dxa"/>
          </w:tcPr>
          <w:p w14:paraId="19969DAE" w14:textId="7711D1CF" w:rsidR="00B9018B" w:rsidRPr="00224D5E" w:rsidRDefault="00B9018B" w:rsidP="00B9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r w:rsidRPr="00186715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Kamiennej Górze;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Wałbrzyska 2C, 58-410 Kamienna Góra, </w:t>
            </w:r>
            <w:r w:rsidRPr="00322497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5" w:history="1">
              <w:r w:rsidRPr="00587DD1">
                <w:rPr>
                  <w:rStyle w:val="Hipercze"/>
                  <w:rFonts w:ascii="Times New Roman" w:eastAsia="Arial" w:hAnsi="Times New Roman" w:cs="Times New Roman"/>
                  <w:sz w:val="24"/>
                  <w:szCs w:val="24"/>
                </w:rPr>
                <w:t>kpkamgora@kwpsp.wroc.pl</w:t>
              </w:r>
            </w:hyperlink>
          </w:p>
        </w:tc>
      </w:tr>
      <w:tr w:rsidR="00B9018B" w:rsidRPr="00224D5E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B9018B" w:rsidRPr="00224D5E" w:rsidRDefault="00B9018B" w:rsidP="00B9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B9018B" w:rsidRPr="00224D5E" w14:paraId="27DE648C" w14:textId="77777777" w:rsidTr="00A570BE">
        <w:tc>
          <w:tcPr>
            <w:tcW w:w="9062" w:type="dxa"/>
          </w:tcPr>
          <w:p w14:paraId="7C92D410" w14:textId="03A5807C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224D5E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B9018B" w:rsidRPr="00224D5E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B9018B" w:rsidRPr="00224D5E" w:rsidRDefault="00B9018B" w:rsidP="00B9018B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B9018B" w:rsidRPr="00224D5E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4FE993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Pr="00224D5E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wypełnienia obowiązku prawnego związanego z </w:t>
            </w:r>
            <w:r w:rsidRPr="00224D5E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„Przyjmowaniem, analizą i udostępnianiem oświadczeń majątkowych</w:t>
            </w: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”,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na podstawie art. 57a ust. 6, 8 i 11 ustawy o Państwowej Straży Pożarnej, w myśl art. 6 ust. 1 lit c RODO.</w:t>
            </w:r>
          </w:p>
        </w:tc>
      </w:tr>
      <w:tr w:rsidR="00B9018B" w:rsidRPr="00224D5E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B9018B" w:rsidRPr="00224D5E" w14:paraId="0F50EE62" w14:textId="77777777" w:rsidTr="00A570BE">
        <w:tc>
          <w:tcPr>
            <w:tcW w:w="9062" w:type="dxa"/>
          </w:tcPr>
          <w:p w14:paraId="12603153" w14:textId="6CA22F6B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zwarte w oświadczeniu majątkowym stanowią tajemnicę prawnie chronioną i podlegają ochronie przewidzianej dla informacji niejawnych o klauzuli tajności "zastrzeżone" określonej w przepisach o ochronie informacji niejawnych, w związku z tym ich ujawnienie innym odbiorcom może nastąpić jedynie na zasadach określonych 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przepisach lub na podstawie Pani/Pana pisemnej zgody. W przypadku osób pełniących funkcje organów PSP ich dane są publikowane, bez ich zgody, na właściwych stronach BIP, 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br/>
              <w:t>z wyłączeniem danych dotyczących daty i miejsca urodzenia, numeru PESEL, miejsca zamieszkania i położenia nieruchomości.</w:t>
            </w:r>
          </w:p>
        </w:tc>
      </w:tr>
      <w:tr w:rsidR="00B9018B" w:rsidRPr="00224D5E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9018B" w:rsidRPr="00224D5E" w14:paraId="0EAB0286" w14:textId="77777777" w:rsidTr="00B10E84">
        <w:tc>
          <w:tcPr>
            <w:tcW w:w="9062" w:type="dxa"/>
            <w:shd w:val="clear" w:color="auto" w:fill="auto"/>
          </w:tcPr>
          <w:p w14:paraId="5E4B6D3F" w14:textId="4335A1AF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zawartych w formularzu oświadczenia majątkowego jest obligatoryjne i wynika z rozporządzenia MSWiA z dnia 29.09.2021 r. w sprawie oświadczeń majątkowych strażaków Państwowej Straży Pożarnej. W przypadku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stwierdzenia uchybień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może być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 xml:space="preserve"> Pani/Pan zobowiązana/y do złożenia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wyjaśnień w formie pisemnej</w:t>
            </w: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18B" w:rsidRPr="00224D5E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B9018B" w:rsidRPr="00224D5E" w14:paraId="2D4B0992" w14:textId="77777777" w:rsidTr="00A570BE">
        <w:tc>
          <w:tcPr>
            <w:tcW w:w="9062" w:type="dxa"/>
          </w:tcPr>
          <w:p w14:paraId="3D241BCB" w14:textId="0C106EAF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</w:pP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1" w:name="__DdeLink__4297_275676422"/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nadzorczego. Wymienione prawa mogą być ograniczone, </w:t>
            </w:r>
            <w:bookmarkEnd w:id="1"/>
            <w:r w:rsidRPr="00224D5E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B9018B" w:rsidRPr="00224D5E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B9018B" w:rsidRPr="00224D5E" w:rsidRDefault="00B9018B" w:rsidP="00B9018B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B9018B" w:rsidRPr="00224D5E" w14:paraId="4B137971" w14:textId="77777777" w:rsidTr="00A570BE">
        <w:tc>
          <w:tcPr>
            <w:tcW w:w="9062" w:type="dxa"/>
          </w:tcPr>
          <w:p w14:paraId="086FFB97" w14:textId="364975F3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24D5E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>i wolności lub Pani/Pana dane będą nam niezbędne do ewentualnego ustalenia, dochodzenia lub obrony roszczeń.</w:t>
            </w:r>
          </w:p>
        </w:tc>
      </w:tr>
      <w:tr w:rsidR="00B9018B" w:rsidRPr="00224D5E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B9018B" w:rsidRPr="00224D5E" w14:paraId="3EF133FF" w14:textId="77777777" w:rsidTr="00A570BE">
        <w:tc>
          <w:tcPr>
            <w:tcW w:w="9062" w:type="dxa"/>
          </w:tcPr>
          <w:p w14:paraId="6FB647E6" w14:textId="0C2BA280" w:rsidR="00B9018B" w:rsidRPr="00224D5E" w:rsidRDefault="00B9018B" w:rsidP="00B901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D5E">
              <w:rPr>
                <w:rFonts w:ascii="Times New Roman" w:hAnsi="Times New Roman" w:cs="Times New Roman"/>
                <w:sz w:val="24"/>
                <w:szCs w:val="24"/>
              </w:rPr>
              <w:t>Dane osobowe będą przechowywane przez okres niezbędny do realizacji celu, dla którego zostały zebrane, a po jego upływie zgodnie z okresem przewidzianym w "Jednolitym rzeczowym wykazie akt Państwowej Straży Pożarnej"- 10 lat od złożenia oświadczenia.</w:t>
            </w:r>
          </w:p>
        </w:tc>
      </w:tr>
    </w:tbl>
    <w:p w14:paraId="31493039" w14:textId="570D8058" w:rsidR="00305E6A" w:rsidRPr="00224D5E" w:rsidRDefault="00EE4648" w:rsidP="00224D5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D5E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C922FC"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RODO - </w:t>
      </w:r>
      <w:r w:rsidRPr="00224D5E">
        <w:rPr>
          <w:rFonts w:ascii="Times New Roman" w:hAnsi="Times New Roman" w:cs="Times New Roman"/>
          <w:i/>
          <w:iCs/>
          <w:sz w:val="24"/>
          <w:szCs w:val="24"/>
        </w:rPr>
        <w:t>rozporządzeni</w:t>
      </w:r>
      <w:r w:rsidR="00C922FC" w:rsidRPr="00224D5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224D5E">
        <w:rPr>
          <w:rFonts w:ascii="Times New Roman" w:hAnsi="Times New Roman" w:cs="Times New Roman"/>
          <w:i/>
          <w:iCs/>
          <w:sz w:val="24"/>
          <w:szCs w:val="24"/>
        </w:rPr>
        <w:t xml:space="preserve"> (ogólne rozporządzenie o ochronie danych)</w:t>
      </w:r>
    </w:p>
    <w:sectPr w:rsidR="00305E6A" w:rsidRPr="00224D5E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3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84A6C"/>
    <w:multiLevelType w:val="hybridMultilevel"/>
    <w:tmpl w:val="A2F87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815236">
    <w:abstractNumId w:val="3"/>
  </w:num>
  <w:num w:numId="2" w16cid:durableId="372384931">
    <w:abstractNumId w:val="9"/>
  </w:num>
  <w:num w:numId="3" w16cid:durableId="1767338544">
    <w:abstractNumId w:val="6"/>
  </w:num>
  <w:num w:numId="4" w16cid:durableId="1107043341">
    <w:abstractNumId w:val="5"/>
  </w:num>
  <w:num w:numId="5" w16cid:durableId="83695072">
    <w:abstractNumId w:val="14"/>
  </w:num>
  <w:num w:numId="6" w16cid:durableId="1947033517">
    <w:abstractNumId w:val="18"/>
  </w:num>
  <w:num w:numId="7" w16cid:durableId="1647584172">
    <w:abstractNumId w:val="10"/>
  </w:num>
  <w:num w:numId="8" w16cid:durableId="1686320877">
    <w:abstractNumId w:val="12"/>
  </w:num>
  <w:num w:numId="9" w16cid:durableId="532773063">
    <w:abstractNumId w:val="8"/>
  </w:num>
  <w:num w:numId="10" w16cid:durableId="136609010">
    <w:abstractNumId w:val="4"/>
  </w:num>
  <w:num w:numId="11" w16cid:durableId="461002793">
    <w:abstractNumId w:val="13"/>
  </w:num>
  <w:num w:numId="12" w16cid:durableId="301813616">
    <w:abstractNumId w:val="0"/>
  </w:num>
  <w:num w:numId="13" w16cid:durableId="1071318187">
    <w:abstractNumId w:val="7"/>
  </w:num>
  <w:num w:numId="14" w16cid:durableId="1274047119">
    <w:abstractNumId w:val="11"/>
  </w:num>
  <w:num w:numId="15" w16cid:durableId="795565154">
    <w:abstractNumId w:val="1"/>
  </w:num>
  <w:num w:numId="16" w16cid:durableId="1739205244">
    <w:abstractNumId w:val="2"/>
  </w:num>
  <w:num w:numId="17" w16cid:durableId="1179850912">
    <w:abstractNumId w:val="15"/>
  </w:num>
  <w:num w:numId="18" w16cid:durableId="1617634454">
    <w:abstractNumId w:val="16"/>
  </w:num>
  <w:num w:numId="19" w16cid:durableId="1671062926">
    <w:abstractNumId w:val="17"/>
  </w:num>
  <w:num w:numId="20" w16cid:durableId="133915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750B0"/>
    <w:rsid w:val="000830C5"/>
    <w:rsid w:val="00097444"/>
    <w:rsid w:val="00121AB0"/>
    <w:rsid w:val="0014697C"/>
    <w:rsid w:val="00186715"/>
    <w:rsid w:val="001D1034"/>
    <w:rsid w:val="001E53A9"/>
    <w:rsid w:val="002111F2"/>
    <w:rsid w:val="00224D5E"/>
    <w:rsid w:val="002560FD"/>
    <w:rsid w:val="002A0DBA"/>
    <w:rsid w:val="002C415A"/>
    <w:rsid w:val="002C5784"/>
    <w:rsid w:val="00305E6A"/>
    <w:rsid w:val="00314E01"/>
    <w:rsid w:val="003A7FB8"/>
    <w:rsid w:val="003B643E"/>
    <w:rsid w:val="003C5FD0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C5955"/>
    <w:rsid w:val="00834004"/>
    <w:rsid w:val="00893B40"/>
    <w:rsid w:val="008A7FCB"/>
    <w:rsid w:val="008D5444"/>
    <w:rsid w:val="00900D10"/>
    <w:rsid w:val="009E46DC"/>
    <w:rsid w:val="00A22B00"/>
    <w:rsid w:val="00A40CE9"/>
    <w:rsid w:val="00A84B94"/>
    <w:rsid w:val="00AC0511"/>
    <w:rsid w:val="00AC6037"/>
    <w:rsid w:val="00B10E84"/>
    <w:rsid w:val="00B16E78"/>
    <w:rsid w:val="00B31FB3"/>
    <w:rsid w:val="00B40E2F"/>
    <w:rsid w:val="00B86716"/>
    <w:rsid w:val="00B8786B"/>
    <w:rsid w:val="00B9018B"/>
    <w:rsid w:val="00BA6446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kam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A.Mendelska (KP PSP Kamienna Góra)</cp:lastModifiedBy>
  <cp:revision>99</cp:revision>
  <cp:lastPrinted>2023-08-04T05:21:00Z</cp:lastPrinted>
  <dcterms:created xsi:type="dcterms:W3CDTF">2023-04-17T09:57:00Z</dcterms:created>
  <dcterms:modified xsi:type="dcterms:W3CDTF">2023-11-20T09:48:00Z</dcterms:modified>
</cp:coreProperties>
</file>