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52F41ED2" w:rsidR="00846A9F" w:rsidRDefault="00846A9F" w:rsidP="00EE290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……………………, dnia …………….</w:t>
      </w:r>
    </w:p>
    <w:p w14:paraId="0475C311" w14:textId="3670AFE5" w:rsidR="00EE2901" w:rsidRDefault="00EE2901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</w:t>
      </w:r>
      <w:r w:rsidR="003A60C5">
        <w:rPr>
          <w:rFonts w:ascii="Times New Roman" w:hAnsi="Times New Roman" w:cs="Times New Roman"/>
          <w:sz w:val="24"/>
        </w:rPr>
        <w:t>.</w:t>
      </w:r>
    </w:p>
    <w:p w14:paraId="06C9178F" w14:textId="4A38805C" w:rsidR="001D4B32" w:rsidRDefault="00846A9F" w:rsidP="00EE29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</w:p>
    <w:p w14:paraId="73B02F57" w14:textId="74A12415" w:rsidR="00EE2901" w:rsidRDefault="001D4B32" w:rsidP="00EE29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lub nagłówek przyjęty w jednostce</w:t>
      </w:r>
    </w:p>
    <w:p w14:paraId="4703F3F9" w14:textId="49151E4E" w:rsidR="00846A9F" w:rsidRDefault="001D4B32" w:rsidP="00EE2901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324AD7A7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A95349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  <w:r w:rsidR="00AE0FAC">
        <w:rPr>
          <w:rFonts w:ascii="Times New Roman" w:hAnsi="Times New Roman" w:cs="Times New Roman"/>
          <w:b/>
          <w:sz w:val="24"/>
        </w:rPr>
        <w:t xml:space="preserve"> 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17DABC58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853AD6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ADEA653" w14:textId="77777777" w:rsidR="00EE2901" w:rsidRDefault="00846A9F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4D7653">
        <w:rPr>
          <w:rFonts w:ascii="Times New Roman" w:hAnsi="Times New Roman" w:cs="Times New Roman"/>
          <w:b/>
          <w:sz w:val="24"/>
          <w:szCs w:val="24"/>
        </w:rPr>
        <w:t>ów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  <w:r w:rsidR="00EE29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2C4DB8" w14:textId="3A9F87F5" w:rsidR="00846A9F" w:rsidRDefault="00EE2901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czas nieoznaczony bez obowiązku zwrotu</w:t>
      </w:r>
    </w:p>
    <w:p w14:paraId="64F73BA2" w14:textId="77777777" w:rsidR="003B02DB" w:rsidRPr="003B02DB" w:rsidRDefault="003B02DB" w:rsidP="003B0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2DB">
        <w:rPr>
          <w:rFonts w:ascii="Times New Roman" w:hAnsi="Times New Roman" w:cs="Times New Roman"/>
          <w:b/>
          <w:sz w:val="24"/>
          <w:szCs w:val="24"/>
        </w:rPr>
        <w:t>Znak sprawy: (</w:t>
      </w:r>
      <w:r w:rsidRPr="003B02DB">
        <w:rPr>
          <w:rFonts w:ascii="Times New Roman" w:hAnsi="Times New Roman" w:cs="Times New Roman"/>
          <w:b/>
          <w:i/>
          <w:sz w:val="24"/>
          <w:szCs w:val="24"/>
        </w:rPr>
        <w:t>podany w informacji na BIP</w:t>
      </w:r>
      <w:r w:rsidRPr="003B02DB">
        <w:rPr>
          <w:rFonts w:ascii="Times New Roman" w:hAnsi="Times New Roman" w:cs="Times New Roman"/>
          <w:b/>
          <w:sz w:val="24"/>
          <w:szCs w:val="24"/>
        </w:rPr>
        <w:t>)</w:t>
      </w:r>
    </w:p>
    <w:p w14:paraId="192CD621" w14:textId="77777777" w:rsidR="003B02DB" w:rsidRPr="006B4567" w:rsidRDefault="003B02DB" w:rsidP="00846A9F">
      <w:pPr>
        <w:spacing w:after="0" w:line="240" w:lineRule="auto"/>
        <w:jc w:val="center"/>
        <w:rPr>
          <w:sz w:val="24"/>
          <w:szCs w:val="24"/>
        </w:rPr>
      </w:pP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7101F0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EE2901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3594" w:type="pct"/>
        <w:tblInd w:w="1276" w:type="dxa"/>
        <w:tblLayout w:type="fixed"/>
        <w:tblLook w:val="0000" w:firstRow="0" w:lastRow="0" w:firstColumn="0" w:lastColumn="0" w:noHBand="0" w:noVBand="0"/>
      </w:tblPr>
      <w:tblGrid>
        <w:gridCol w:w="702"/>
        <w:gridCol w:w="3403"/>
        <w:gridCol w:w="2409"/>
      </w:tblGrid>
      <w:tr w:rsidR="00853AD6" w14:paraId="622B5548" w14:textId="33E27B74" w:rsidTr="00853AD6">
        <w:trPr>
          <w:trHeight w:val="37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614C810F" w:rsidR="00853AD6" w:rsidRDefault="00853AD6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853AD6" w:rsidRDefault="00853AD6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6B47E" w14:textId="521943DD" w:rsidR="00853AD6" w:rsidRDefault="00853AD6" w:rsidP="0060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853AD6" w14:paraId="1C26932F" w14:textId="29D6423E" w:rsidTr="00853AD6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1098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3AD6" w14:paraId="4B37F615" w14:textId="0094516B" w:rsidTr="00853AD6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4FBF8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3AD6" w14:paraId="61D8C949" w14:textId="1D315BCF" w:rsidTr="00853AD6">
        <w:trPr>
          <w:trHeight w:val="41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38E5E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172FEA89" w:rsidR="00355984" w:rsidRPr="00EE2901" w:rsidRDefault="00355984" w:rsidP="00EE2901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EE2901">
        <w:rPr>
          <w:rFonts w:ascii="Times New Roman" w:hAnsi="Times New Roman" w:cs="Times New Roman"/>
          <w:sz w:val="24"/>
        </w:rPr>
        <w:t>Uzasadnienie:</w:t>
      </w: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4CE36622" w:rsidR="00846A9F" w:rsidRPr="003B02DB" w:rsidRDefault="00846A9F" w:rsidP="00EE2901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jc w:val="both"/>
      </w:pP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przekazany składnik rzeczowy majątku ruchomego zostanie odebrany 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 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terminie i miejscu wskazanym w protokole zdawczo-odbiorczym, o którym mowa w § 38 ust.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szczegółowego sposobu gospodarowania składnikami </w:t>
      </w:r>
      <w:r w:rsidR="00355984"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(Dz. U. z 2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02</w:t>
      </w:r>
      <w:r w:rsidR="00853AD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r., poz. </w:t>
      </w:r>
      <w:r w:rsidR="00853AD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228</w:t>
      </w:r>
      <w:r w:rsidR="00853AD6">
        <w:rPr>
          <w:rFonts w:ascii="Lato" w:hAnsi="Lato" w:cs="CIDFont+F4"/>
        </w:rPr>
        <w:t>).</w:t>
      </w:r>
    </w:p>
    <w:p w14:paraId="250C96D1" w14:textId="77777777" w:rsidR="003B02DB" w:rsidRPr="003B02DB" w:rsidRDefault="003B02DB" w:rsidP="003B02DB">
      <w:pPr>
        <w:pStyle w:val="Akapitzlist"/>
        <w:suppressAutoHyphens/>
        <w:spacing w:after="0" w:line="240" w:lineRule="auto"/>
        <w:ind w:left="360"/>
        <w:jc w:val="both"/>
      </w:pPr>
    </w:p>
    <w:p w14:paraId="713E9E22" w14:textId="77777777" w:rsidR="003B02DB" w:rsidRPr="004C7258" w:rsidRDefault="003B02DB" w:rsidP="003B02DB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Sposób przekazania wyżej wymienionego składnika rzeczowego majątku ruchomego:</w:t>
      </w:r>
    </w:p>
    <w:p w14:paraId="0A4570FF" w14:textId="3FC94670" w:rsidR="003B02DB" w:rsidRDefault="003B02DB" w:rsidP="003B02DB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- na czas nieoznaczony bez zastrzeżenia obowiązku zwrotu</w:t>
      </w:r>
      <w:r w:rsidR="00853AD6">
        <w:rPr>
          <w:rFonts w:ascii="Times New Roman" w:hAnsi="Times New Roman" w:cs="Times New Roman"/>
          <w:sz w:val="24"/>
        </w:rPr>
        <w:t>.</w:t>
      </w: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1F8A65E0" w14:textId="6F02A1E5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98F0" w14:textId="77777777" w:rsidR="001F72E9" w:rsidRDefault="001F72E9" w:rsidP="001A2207">
      <w:pPr>
        <w:spacing w:after="0" w:line="240" w:lineRule="auto"/>
      </w:pPr>
      <w:r>
        <w:separator/>
      </w:r>
    </w:p>
  </w:endnote>
  <w:endnote w:type="continuationSeparator" w:id="0">
    <w:p w14:paraId="18F7F18E" w14:textId="77777777" w:rsidR="001F72E9" w:rsidRDefault="001F72E9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B268" w14:textId="77777777" w:rsidR="001F72E9" w:rsidRDefault="001F72E9" w:rsidP="001A2207">
      <w:pPr>
        <w:spacing w:after="0" w:line="240" w:lineRule="auto"/>
      </w:pPr>
      <w:r>
        <w:separator/>
      </w:r>
    </w:p>
  </w:footnote>
  <w:footnote w:type="continuationSeparator" w:id="0">
    <w:p w14:paraId="3F044B81" w14:textId="77777777" w:rsidR="001F72E9" w:rsidRDefault="001F72E9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E529F"/>
    <w:rsid w:val="000F3D82"/>
    <w:rsid w:val="0015433C"/>
    <w:rsid w:val="001A2207"/>
    <w:rsid w:val="001D4B32"/>
    <w:rsid w:val="001F72E9"/>
    <w:rsid w:val="00255E2F"/>
    <w:rsid w:val="0028135A"/>
    <w:rsid w:val="002C531D"/>
    <w:rsid w:val="0032118F"/>
    <w:rsid w:val="00355984"/>
    <w:rsid w:val="003A60C5"/>
    <w:rsid w:val="003B02DB"/>
    <w:rsid w:val="003C3E82"/>
    <w:rsid w:val="004409BE"/>
    <w:rsid w:val="00495E65"/>
    <w:rsid w:val="004A0C57"/>
    <w:rsid w:val="004D69A4"/>
    <w:rsid w:val="004D7653"/>
    <w:rsid w:val="004F50EA"/>
    <w:rsid w:val="0051060D"/>
    <w:rsid w:val="00525997"/>
    <w:rsid w:val="00526778"/>
    <w:rsid w:val="00620E3D"/>
    <w:rsid w:val="006B4567"/>
    <w:rsid w:val="006E083C"/>
    <w:rsid w:val="00714471"/>
    <w:rsid w:val="0073097E"/>
    <w:rsid w:val="007E5D50"/>
    <w:rsid w:val="007F4C4B"/>
    <w:rsid w:val="00846A9F"/>
    <w:rsid w:val="00853AD6"/>
    <w:rsid w:val="008754C5"/>
    <w:rsid w:val="008F018B"/>
    <w:rsid w:val="009863C4"/>
    <w:rsid w:val="009E06DF"/>
    <w:rsid w:val="00A95349"/>
    <w:rsid w:val="00AD0B5F"/>
    <w:rsid w:val="00AE0973"/>
    <w:rsid w:val="00AE0FAC"/>
    <w:rsid w:val="00B025A9"/>
    <w:rsid w:val="00C057F5"/>
    <w:rsid w:val="00C84BFD"/>
    <w:rsid w:val="00CB07DF"/>
    <w:rsid w:val="00CF0D69"/>
    <w:rsid w:val="00D0602E"/>
    <w:rsid w:val="00D324C5"/>
    <w:rsid w:val="00D37F64"/>
    <w:rsid w:val="00D40F26"/>
    <w:rsid w:val="00D95465"/>
    <w:rsid w:val="00DC32D8"/>
    <w:rsid w:val="00EE2901"/>
    <w:rsid w:val="00F47508"/>
    <w:rsid w:val="00F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5D5FED-FDDC-4B75-8570-35C1732FC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6</cp:revision>
  <dcterms:created xsi:type="dcterms:W3CDTF">2025-10-22T06:30:00Z</dcterms:created>
  <dcterms:modified xsi:type="dcterms:W3CDTF">2025-10-30T13:30:00Z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