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9383" w14:textId="494F0AD4" w:rsidR="00016D0F" w:rsidRPr="00016D0F" w:rsidRDefault="00016D0F" w:rsidP="00016D0F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16D0F">
        <w:rPr>
          <w:rFonts w:ascii="Calibri" w:hAnsi="Calibri" w:cs="Calibri"/>
          <w:b/>
          <w:bCs/>
          <w:sz w:val="28"/>
          <w:szCs w:val="28"/>
        </w:rPr>
        <w:t>Regulamin konkursu</w:t>
      </w:r>
    </w:p>
    <w:p w14:paraId="0A45C2BD" w14:textId="785F52D6" w:rsidR="00016D0F" w:rsidRPr="00016D0F" w:rsidRDefault="00016D0F" w:rsidP="00016D0F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16D0F">
        <w:rPr>
          <w:rFonts w:ascii="Calibri" w:hAnsi="Calibri" w:cs="Calibri"/>
          <w:b/>
          <w:bCs/>
          <w:sz w:val="28"/>
          <w:szCs w:val="28"/>
        </w:rPr>
        <w:t>„Przepis na Zdrowe drugie śniadanie”</w:t>
      </w:r>
    </w:p>
    <w:p w14:paraId="255BB908" w14:textId="77777777" w:rsidR="00016D0F" w:rsidRPr="00016D0F" w:rsidRDefault="00016D0F" w:rsidP="00016D0F">
      <w:pPr>
        <w:spacing w:line="276" w:lineRule="auto"/>
        <w:jc w:val="both"/>
        <w:rPr>
          <w:rFonts w:ascii="Calibri" w:hAnsi="Calibri" w:cs="Calibri"/>
        </w:rPr>
      </w:pPr>
    </w:p>
    <w:p w14:paraId="314C7E57" w14:textId="30B029F9" w:rsidR="00016D0F" w:rsidRPr="00016D0F" w:rsidRDefault="00016D0F" w:rsidP="00016D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Tematyka konkursu:  </w:t>
      </w:r>
    </w:p>
    <w:p w14:paraId="3AC8EA71" w14:textId="0A86E91A" w:rsidR="00016D0F" w:rsidRDefault="00016D0F" w:rsidP="00016D0F">
      <w:p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Zadaniem uczestników konkursu jest opracowanie przepisu zdrowej wersji drugiego śniadania,  </w:t>
      </w:r>
      <w:r>
        <w:rPr>
          <w:rFonts w:ascii="Calibri" w:hAnsi="Calibri" w:cs="Calibri"/>
        </w:rPr>
        <w:br/>
      </w:r>
      <w:r w:rsidRPr="00016D0F">
        <w:rPr>
          <w:rFonts w:ascii="Calibri" w:hAnsi="Calibri" w:cs="Calibri"/>
        </w:rPr>
        <w:t xml:space="preserve">a </w:t>
      </w:r>
      <w:r w:rsidR="00E017B9" w:rsidRPr="00016D0F">
        <w:rPr>
          <w:rFonts w:ascii="Calibri" w:hAnsi="Calibri" w:cs="Calibri"/>
        </w:rPr>
        <w:t>następnie przygotowanie</w:t>
      </w:r>
      <w:r w:rsidRPr="00016D0F">
        <w:rPr>
          <w:rFonts w:ascii="Calibri" w:hAnsi="Calibri" w:cs="Calibri"/>
        </w:rPr>
        <w:t xml:space="preserve"> drugiego śniadania i jego sfotografowanie, w celu promowania prawidłowego odżywiania i uświadamiania, że zdrowe posiłki również są smaczne. Ponadto </w:t>
      </w:r>
      <w:r w:rsidR="00E017B9" w:rsidRPr="00016D0F">
        <w:rPr>
          <w:rFonts w:ascii="Calibri" w:hAnsi="Calibri" w:cs="Calibri"/>
        </w:rPr>
        <w:t>konkurs ma</w:t>
      </w:r>
      <w:r w:rsidRPr="00016D0F">
        <w:rPr>
          <w:rFonts w:ascii="Calibri" w:hAnsi="Calibri" w:cs="Calibri"/>
        </w:rPr>
        <w:t xml:space="preserve"> stanowić zachętę do twórczych działań kulinarnych i radości z ich przyrządzania.</w:t>
      </w:r>
    </w:p>
    <w:p w14:paraId="6622CF6A" w14:textId="04D00127" w:rsidR="00016D0F" w:rsidRPr="00016D0F" w:rsidRDefault="00016D0F" w:rsidP="00016D0F">
      <w:p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  </w:t>
      </w:r>
    </w:p>
    <w:p w14:paraId="607C03A7" w14:textId="02B568EA" w:rsidR="00016D0F" w:rsidRPr="00016D0F" w:rsidRDefault="00016D0F" w:rsidP="00016D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Organizator i współorganizatorzy konkursu: </w:t>
      </w:r>
    </w:p>
    <w:p w14:paraId="10A50EF6" w14:textId="030688BE" w:rsidR="00016D0F" w:rsidRPr="00016D0F" w:rsidRDefault="00016D0F" w:rsidP="00016D0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Wojewódzka Stacja Sanitarno-Epidemiologiczna w Gorzowie Wlkp.,  </w:t>
      </w:r>
    </w:p>
    <w:p w14:paraId="3A2B53B9" w14:textId="3FA5499D" w:rsidR="00016D0F" w:rsidRPr="00016D0F" w:rsidRDefault="00016D0F" w:rsidP="00016D0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Zamiejscowy Wydział Wychowania Fizycznego w Gorzowie Wlkp. filia Akademii Wychowania Fizycznego w Poznaniu, </w:t>
      </w:r>
    </w:p>
    <w:p w14:paraId="2B37B09B" w14:textId="43ACB1DD" w:rsidR="00016D0F" w:rsidRPr="00016D0F" w:rsidRDefault="00016D0F" w:rsidP="00016D0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Powiatowe Stacje Sanitarno – Epidemiologiczne z terenu województwa lubuskiego. </w:t>
      </w:r>
    </w:p>
    <w:p w14:paraId="0A22D438" w14:textId="77777777" w:rsidR="00016D0F" w:rsidRPr="00016D0F" w:rsidRDefault="00016D0F" w:rsidP="00016D0F">
      <w:pPr>
        <w:spacing w:line="276" w:lineRule="auto"/>
        <w:jc w:val="both"/>
        <w:rPr>
          <w:rFonts w:ascii="Calibri" w:hAnsi="Calibri" w:cs="Calibri"/>
        </w:rPr>
      </w:pPr>
    </w:p>
    <w:p w14:paraId="127F0054" w14:textId="3EA2E75F" w:rsidR="00016D0F" w:rsidRPr="00016D0F" w:rsidRDefault="00016D0F" w:rsidP="00016D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Adresaci konkursu: </w:t>
      </w:r>
    </w:p>
    <w:p w14:paraId="2D3C5E13" w14:textId="1B7A1B41" w:rsidR="00016D0F" w:rsidRDefault="00E017B9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>Uczniowie szkół</w:t>
      </w:r>
      <w:r w:rsidR="00016D0F" w:rsidRPr="00016D0F">
        <w:rPr>
          <w:rFonts w:ascii="Calibri" w:hAnsi="Calibri" w:cs="Calibri"/>
        </w:rPr>
        <w:t xml:space="preserve"> podstawowych klas IV-VIII z terenu województwa lubuskiego.  </w:t>
      </w:r>
    </w:p>
    <w:p w14:paraId="51CCB104" w14:textId="77777777" w:rsidR="00016D0F" w:rsidRPr="00016D0F" w:rsidRDefault="00016D0F" w:rsidP="00016D0F">
      <w:pPr>
        <w:spacing w:line="276" w:lineRule="auto"/>
        <w:jc w:val="both"/>
        <w:rPr>
          <w:rFonts w:ascii="Calibri" w:hAnsi="Calibri" w:cs="Calibri"/>
        </w:rPr>
      </w:pPr>
    </w:p>
    <w:p w14:paraId="7FF1C448" w14:textId="4A5B85E4" w:rsidR="00016D0F" w:rsidRPr="00016D0F" w:rsidRDefault="00016D0F" w:rsidP="00016D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Czas trwania konkursu:  </w:t>
      </w:r>
    </w:p>
    <w:p w14:paraId="79040600" w14:textId="77777777" w:rsidR="00016D0F" w:rsidRDefault="00016D0F" w:rsidP="00016D0F">
      <w:p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Od września do października 2025 roku. </w:t>
      </w:r>
    </w:p>
    <w:p w14:paraId="6C4FAB1F" w14:textId="77777777" w:rsidR="00016D0F" w:rsidRPr="00016D0F" w:rsidRDefault="00016D0F" w:rsidP="00016D0F">
      <w:pPr>
        <w:spacing w:line="276" w:lineRule="auto"/>
        <w:jc w:val="both"/>
        <w:rPr>
          <w:rFonts w:ascii="Calibri" w:hAnsi="Calibri" w:cs="Calibri"/>
        </w:rPr>
      </w:pPr>
    </w:p>
    <w:p w14:paraId="2A6713FB" w14:textId="14AEE274" w:rsidR="00016D0F" w:rsidRPr="00016D0F" w:rsidRDefault="00016D0F" w:rsidP="00016D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Przedmiot i przebieg konkursu: </w:t>
      </w:r>
    </w:p>
    <w:p w14:paraId="760DD034" w14:textId="784FA077" w:rsidR="00016D0F" w:rsidRP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Przedmiotem konkursu jest wyłonienie i nagrodzenie na zasadach określonych w dalszej części Regulaminu uczestników konkursu, którzy wykażą się kreatywnością i opracują najciekawszy, autorski, zdrowy przepis na zamiennik wysokokalorycznych, niezdrowych drugich śniadań, którego przygotowanie nie jest kosztowne i nie wymaga dużo czasu. </w:t>
      </w:r>
    </w:p>
    <w:p w14:paraId="1D1CE71F" w14:textId="77777777" w:rsidR="00016D0F" w:rsidRDefault="00016D0F" w:rsidP="00016D0F">
      <w:pPr>
        <w:spacing w:line="276" w:lineRule="auto"/>
        <w:jc w:val="both"/>
        <w:rPr>
          <w:rFonts w:ascii="Calibri" w:hAnsi="Calibri" w:cs="Calibri"/>
        </w:rPr>
      </w:pPr>
    </w:p>
    <w:p w14:paraId="0AF94943" w14:textId="6183ECB6" w:rsidR="00016D0F" w:rsidRPr="00016D0F" w:rsidRDefault="00016D0F" w:rsidP="00016D0F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Do przepisu na zdrowe drugie śniadanie autor powinien dołączyć: </w:t>
      </w:r>
    </w:p>
    <w:p w14:paraId="187C583F" w14:textId="00DBF9EC" w:rsidR="00016D0F" w:rsidRPr="00016D0F" w:rsidRDefault="00016D0F" w:rsidP="00016D0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dokładną </w:t>
      </w:r>
      <w:r w:rsidRPr="00016D0F">
        <w:rPr>
          <w:rFonts w:ascii="Calibri" w:hAnsi="Calibri" w:cs="Calibri"/>
          <w:b/>
          <w:bCs/>
        </w:rPr>
        <w:t>listę składników</w:t>
      </w:r>
      <w:r w:rsidRPr="00016D0F">
        <w:rPr>
          <w:rFonts w:ascii="Calibri" w:hAnsi="Calibri" w:cs="Calibri"/>
        </w:rPr>
        <w:t xml:space="preserve"> użytych do jego wykonania, </w:t>
      </w:r>
    </w:p>
    <w:p w14:paraId="13A7C2F3" w14:textId="26D0ECC0" w:rsidR="00016D0F" w:rsidRPr="00016D0F" w:rsidRDefault="00016D0F" w:rsidP="00016D0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>3 zdjęcia</w:t>
      </w:r>
      <w:r w:rsidRPr="00016D0F">
        <w:rPr>
          <w:rFonts w:ascii="Calibri" w:hAnsi="Calibri" w:cs="Calibri"/>
        </w:rPr>
        <w:t xml:space="preserve"> z przebiegu przygotowywania potrawy (dwa zdjęcia – z etapu powstawania zdrowego drugiego </w:t>
      </w:r>
      <w:r w:rsidR="00E017B9" w:rsidRPr="00016D0F">
        <w:rPr>
          <w:rFonts w:ascii="Calibri" w:hAnsi="Calibri" w:cs="Calibri"/>
        </w:rPr>
        <w:t>śniadania i</w:t>
      </w:r>
      <w:r w:rsidRPr="00016D0F">
        <w:rPr>
          <w:rFonts w:ascii="Calibri" w:hAnsi="Calibri" w:cs="Calibri"/>
        </w:rPr>
        <w:t xml:space="preserve"> jedno zdjęcie – efekt końcowy). </w:t>
      </w:r>
      <w:r w:rsidRPr="00016D0F">
        <w:rPr>
          <w:rFonts w:ascii="Calibri" w:hAnsi="Calibri" w:cs="Calibri"/>
          <w:b/>
          <w:bCs/>
        </w:rPr>
        <w:t xml:space="preserve">Zdjęcia nie mogą zawierać nazw i znaków handlowych. </w:t>
      </w:r>
    </w:p>
    <w:p w14:paraId="5EFC6DCE" w14:textId="5E90FE26" w:rsidR="00016D0F" w:rsidRP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  <w:b/>
          <w:bCs/>
        </w:rPr>
        <w:t>Autorem pracy może być tylko jedna osoba</w:t>
      </w:r>
      <w:r>
        <w:rPr>
          <w:rFonts w:ascii="Calibri" w:hAnsi="Calibri" w:cs="Calibri"/>
          <w:b/>
          <w:bCs/>
        </w:rPr>
        <w:t>.</w:t>
      </w:r>
      <w:r w:rsidRPr="00016D0F">
        <w:rPr>
          <w:rFonts w:ascii="Calibri" w:hAnsi="Calibri" w:cs="Calibri"/>
        </w:rPr>
        <w:t xml:space="preserve"> </w:t>
      </w:r>
    </w:p>
    <w:p w14:paraId="69A9C161" w14:textId="00E9C136" w:rsidR="00016D0F" w:rsidRP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  <w:b/>
          <w:bCs/>
        </w:rPr>
        <w:t>Każdemu uczestnikowi przysługuje zgłoszenie najwyżej jednej pracy</w:t>
      </w:r>
      <w:r>
        <w:rPr>
          <w:rFonts w:ascii="Calibri" w:hAnsi="Calibri" w:cs="Calibri"/>
          <w:b/>
          <w:bCs/>
        </w:rPr>
        <w:t>.</w:t>
      </w:r>
      <w:r w:rsidRPr="00016D0F">
        <w:rPr>
          <w:rFonts w:ascii="Calibri" w:hAnsi="Calibri" w:cs="Calibri"/>
        </w:rPr>
        <w:t xml:space="preserve">  </w:t>
      </w:r>
    </w:p>
    <w:p w14:paraId="48DC5720" w14:textId="74953987" w:rsid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Przygotowane </w:t>
      </w:r>
      <w:r w:rsidR="00E017B9" w:rsidRPr="00016D0F">
        <w:rPr>
          <w:rFonts w:ascii="Calibri" w:hAnsi="Calibri" w:cs="Calibri"/>
        </w:rPr>
        <w:t>zdjęcia z</w:t>
      </w:r>
      <w:r w:rsidRPr="00016D0F">
        <w:rPr>
          <w:rFonts w:ascii="Calibri" w:hAnsi="Calibri" w:cs="Calibri"/>
        </w:rPr>
        <w:t xml:space="preserve"> </w:t>
      </w:r>
      <w:r w:rsidR="00E017B9" w:rsidRPr="00016D0F">
        <w:rPr>
          <w:rFonts w:ascii="Calibri" w:hAnsi="Calibri" w:cs="Calibri"/>
        </w:rPr>
        <w:t>przepisem należy</w:t>
      </w:r>
      <w:r w:rsidRPr="00016D0F">
        <w:rPr>
          <w:rFonts w:ascii="Calibri" w:hAnsi="Calibri" w:cs="Calibri"/>
        </w:rPr>
        <w:t xml:space="preserve"> przesłać pocztą elektroniczna na adres: </w:t>
      </w:r>
      <w:r w:rsidRPr="00016D0F">
        <w:rPr>
          <w:rFonts w:ascii="Calibri" w:hAnsi="Calibri" w:cs="Calibri"/>
          <w:b/>
          <w:bCs/>
        </w:rPr>
        <w:t>konkurs.sniadanie@sanepid.gov.pl</w:t>
      </w:r>
      <w:r w:rsidRPr="00016D0F">
        <w:rPr>
          <w:rFonts w:ascii="Calibri" w:hAnsi="Calibri" w:cs="Calibri"/>
        </w:rPr>
        <w:t xml:space="preserve"> (podpisane imieniem i nazwiskiem uczestnika konkursu)</w:t>
      </w:r>
      <w:r w:rsidRPr="00016D0F">
        <w:rPr>
          <w:rFonts w:ascii="Calibri" w:hAnsi="Calibri" w:cs="Calibri"/>
        </w:rPr>
        <w:t xml:space="preserve"> </w:t>
      </w:r>
      <w:r w:rsidRPr="00016D0F">
        <w:rPr>
          <w:rFonts w:ascii="Calibri" w:hAnsi="Calibri" w:cs="Calibri"/>
        </w:rPr>
        <w:t xml:space="preserve">wraz z wypełnionym załącznikami (nr 1,2,3,4), w terminie do </w:t>
      </w:r>
      <w:r w:rsidRPr="00016D0F">
        <w:rPr>
          <w:rFonts w:ascii="Calibri" w:hAnsi="Calibri" w:cs="Calibri"/>
          <w:b/>
          <w:bCs/>
        </w:rPr>
        <w:t>31 października br.</w:t>
      </w:r>
      <w:r w:rsidRPr="00016D0F">
        <w:rPr>
          <w:rFonts w:ascii="Calibri" w:hAnsi="Calibri" w:cs="Calibri"/>
        </w:rPr>
        <w:t xml:space="preserve"> </w:t>
      </w:r>
    </w:p>
    <w:p w14:paraId="3358C7B7" w14:textId="7309B4C8" w:rsidR="00016D0F" w:rsidRP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Konkurs rozstrzygnie komisja, w skład której wejdą przedstawiciele Zamiejscowego Wydziału Wychowania Fizycznego w Gorzowie Wlkp. filia Akademii Wychowania Fizycznego w </w:t>
      </w:r>
      <w:r w:rsidR="00E017B9" w:rsidRPr="00016D0F">
        <w:rPr>
          <w:rFonts w:ascii="Calibri" w:hAnsi="Calibri" w:cs="Calibri"/>
        </w:rPr>
        <w:t xml:space="preserve">Poznaniu </w:t>
      </w:r>
      <w:r w:rsidR="00214226">
        <w:rPr>
          <w:rFonts w:ascii="Calibri" w:hAnsi="Calibri" w:cs="Calibri"/>
        </w:rPr>
        <w:br/>
      </w:r>
      <w:r w:rsidR="00E017B9" w:rsidRPr="00016D0F">
        <w:rPr>
          <w:rFonts w:ascii="Calibri" w:hAnsi="Calibri" w:cs="Calibri"/>
        </w:rPr>
        <w:t>i</w:t>
      </w:r>
      <w:r w:rsidRPr="00016D0F">
        <w:rPr>
          <w:rFonts w:ascii="Calibri" w:hAnsi="Calibri" w:cs="Calibri"/>
        </w:rPr>
        <w:t xml:space="preserve"> Wojewódzkiej </w:t>
      </w:r>
      <w:r w:rsidR="00E017B9" w:rsidRPr="00016D0F">
        <w:rPr>
          <w:rFonts w:ascii="Calibri" w:hAnsi="Calibri" w:cs="Calibri"/>
        </w:rPr>
        <w:t xml:space="preserve">Stacji </w:t>
      </w:r>
      <w:proofErr w:type="spellStart"/>
      <w:r w:rsidR="00E017B9" w:rsidRPr="00016D0F">
        <w:rPr>
          <w:rFonts w:ascii="Calibri" w:hAnsi="Calibri" w:cs="Calibri"/>
        </w:rPr>
        <w:t>Sanitarno</w:t>
      </w:r>
      <w:proofErr w:type="spellEnd"/>
      <w:r w:rsidRPr="00016D0F">
        <w:rPr>
          <w:rFonts w:ascii="Calibri" w:hAnsi="Calibri" w:cs="Calibri"/>
        </w:rPr>
        <w:t xml:space="preserve"> – Epidemiologicznej w Gorzowie Wlkp. </w:t>
      </w:r>
    </w:p>
    <w:p w14:paraId="6FF276F1" w14:textId="77777777" w:rsidR="00016D0F" w:rsidRPr="00016D0F" w:rsidRDefault="00016D0F" w:rsidP="00214226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Prace konkursowe spełniające wymagania formalne, tzn.: </w:t>
      </w:r>
    </w:p>
    <w:p w14:paraId="43C9F5FC" w14:textId="19E0ACE9" w:rsidR="00016D0F" w:rsidRPr="00E017B9" w:rsidRDefault="00016D0F" w:rsidP="00E017B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 xml:space="preserve">przesłane w terminie przewidzianym w regulaminie, </w:t>
      </w:r>
    </w:p>
    <w:p w14:paraId="35EE96E5" w14:textId="11D021F4" w:rsidR="00016D0F" w:rsidRPr="00E017B9" w:rsidRDefault="00016D0F" w:rsidP="00E017B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 xml:space="preserve">zgodne z tematyką i wytycznymi konkursowymi, </w:t>
      </w:r>
    </w:p>
    <w:p w14:paraId="1858D349" w14:textId="4929D78C" w:rsidR="00E017B9" w:rsidRDefault="00016D0F" w:rsidP="00E017B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 xml:space="preserve">z dołączonym odpowiednim </w:t>
      </w:r>
      <w:r w:rsidR="00E017B9" w:rsidRPr="00E017B9">
        <w:rPr>
          <w:rFonts w:ascii="Calibri" w:hAnsi="Calibri" w:cs="Calibri"/>
        </w:rPr>
        <w:t>i wypełnionym</w:t>
      </w:r>
      <w:r w:rsidRPr="00E017B9">
        <w:rPr>
          <w:rFonts w:ascii="Calibri" w:hAnsi="Calibri" w:cs="Calibri"/>
        </w:rPr>
        <w:t xml:space="preserve"> wszystkimi załącznikami, </w:t>
      </w:r>
    </w:p>
    <w:p w14:paraId="58E9519F" w14:textId="56696314" w:rsidR="00016D0F" w:rsidRPr="00E017B9" w:rsidRDefault="00016D0F" w:rsidP="00016D0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lastRenderedPageBreak/>
        <w:t xml:space="preserve">deklaracją osobistego odbioru nagrody w Zamiejscowym Wydziale Wychowania Fizycznego </w:t>
      </w:r>
      <w:r w:rsidR="00214226">
        <w:rPr>
          <w:rFonts w:ascii="Calibri" w:hAnsi="Calibri" w:cs="Calibri"/>
        </w:rPr>
        <w:br/>
      </w:r>
      <w:r w:rsidRPr="00E017B9">
        <w:rPr>
          <w:rFonts w:ascii="Calibri" w:hAnsi="Calibri" w:cs="Calibri"/>
        </w:rPr>
        <w:t xml:space="preserve">w Gorzowie Wlkp. filia Akademii Wychowania Fizycznego w </w:t>
      </w:r>
      <w:r w:rsidR="00E017B9" w:rsidRPr="00E017B9">
        <w:rPr>
          <w:rFonts w:ascii="Calibri" w:hAnsi="Calibri" w:cs="Calibri"/>
        </w:rPr>
        <w:t>Poznaniu w</w:t>
      </w:r>
      <w:r w:rsidRPr="00E017B9">
        <w:rPr>
          <w:rFonts w:ascii="Calibri" w:hAnsi="Calibri" w:cs="Calibri"/>
        </w:rPr>
        <w:t xml:space="preserve"> określonym przez Organizatorów terminie. </w:t>
      </w:r>
    </w:p>
    <w:p w14:paraId="53519379" w14:textId="02BE3380" w:rsidR="00016D0F" w:rsidRPr="00E017B9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 xml:space="preserve">Komisja spośród nadesłanych przepisów i zdjęć o których mowa w pkt 4 wybierze trzy najciekawsze, na </w:t>
      </w:r>
      <w:r w:rsidR="00E017B9" w:rsidRPr="00E017B9">
        <w:rPr>
          <w:rFonts w:ascii="Calibri" w:hAnsi="Calibri" w:cs="Calibri"/>
        </w:rPr>
        <w:t>podstawie których</w:t>
      </w:r>
      <w:r w:rsidRPr="00E017B9">
        <w:rPr>
          <w:rFonts w:ascii="Calibri" w:hAnsi="Calibri" w:cs="Calibri"/>
        </w:rPr>
        <w:t xml:space="preserve"> podczas uroczystego wręczania nagród zostaną przygotowane zdrowe drugie śniadania przez studentów Zamiejscowego Wydziału Wychowania Fizycznego w Gorzowie Wlkp. filia Akademii Wychowania Fizycznego w Poznaniu i profesjonalnego kucharza, pod okiem autora pracy.  </w:t>
      </w:r>
    </w:p>
    <w:p w14:paraId="497A9E1A" w14:textId="240ACB03" w:rsidR="00016D0F" w:rsidRP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Fundatorami nagród są: Lubuski Państwowy </w:t>
      </w:r>
      <w:r w:rsidR="00E017B9" w:rsidRPr="00016D0F">
        <w:rPr>
          <w:rFonts w:ascii="Calibri" w:hAnsi="Calibri" w:cs="Calibri"/>
        </w:rPr>
        <w:t>Wojewódzki Inspektor</w:t>
      </w:r>
      <w:r w:rsidRPr="00016D0F">
        <w:rPr>
          <w:rFonts w:ascii="Calibri" w:hAnsi="Calibri" w:cs="Calibri"/>
        </w:rPr>
        <w:t xml:space="preserve"> Sanitarny w Gorzowie Wlkp. </w:t>
      </w:r>
      <w:r w:rsidR="00214226">
        <w:rPr>
          <w:rFonts w:ascii="Calibri" w:hAnsi="Calibri" w:cs="Calibri"/>
        </w:rPr>
        <w:br/>
      </w:r>
      <w:r w:rsidRPr="00016D0F">
        <w:rPr>
          <w:rFonts w:ascii="Calibri" w:hAnsi="Calibri" w:cs="Calibri"/>
        </w:rPr>
        <w:t xml:space="preserve">i Dziekan Zamiejscowego Wydziału Kultury Fizycznej w Gorzowie Wlkp. Nagrody należy osobiście odebrać w Zamiejscowym Wydziale Kultury Fizycznej </w:t>
      </w:r>
      <w:r w:rsidR="00E017B9" w:rsidRPr="00016D0F">
        <w:rPr>
          <w:rFonts w:ascii="Calibri" w:hAnsi="Calibri" w:cs="Calibri"/>
        </w:rPr>
        <w:t>w Gorzowie</w:t>
      </w:r>
      <w:r w:rsidRPr="00016D0F">
        <w:rPr>
          <w:rFonts w:ascii="Calibri" w:hAnsi="Calibri" w:cs="Calibri"/>
        </w:rPr>
        <w:t xml:space="preserve"> Wlkp. w podanym przez Organizatorów terminie. Termin uroczystego wręczenia nagród zostanie przekazany laureatom telefonicznie. Organizator nie pokrywa kosztów podróży uczestników konkursu i ich opiekunów. </w:t>
      </w:r>
    </w:p>
    <w:p w14:paraId="0411CE9D" w14:textId="5D4E1867" w:rsidR="00016D0F" w:rsidRDefault="00016D0F" w:rsidP="00016D0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 xml:space="preserve">Informacja o laureatach konkursu zostanie zamieszczona na stronie internetowej </w:t>
      </w:r>
      <w:r w:rsidR="00E017B9" w:rsidRPr="00E017B9">
        <w:rPr>
          <w:rFonts w:ascii="Calibri" w:hAnsi="Calibri" w:cs="Calibri"/>
        </w:rPr>
        <w:t>i w</w:t>
      </w:r>
      <w:r w:rsidRPr="00E017B9">
        <w:rPr>
          <w:rFonts w:ascii="Calibri" w:hAnsi="Calibri" w:cs="Calibri"/>
        </w:rPr>
        <w:t xml:space="preserve"> </w:t>
      </w:r>
      <w:r w:rsidR="00E017B9" w:rsidRPr="00E017B9">
        <w:rPr>
          <w:rFonts w:ascii="Calibri" w:hAnsi="Calibri" w:cs="Calibri"/>
        </w:rPr>
        <w:t>mediach społecznościowych</w:t>
      </w:r>
      <w:r w:rsidRPr="00E017B9">
        <w:rPr>
          <w:rFonts w:ascii="Calibri" w:hAnsi="Calibri" w:cs="Calibri"/>
        </w:rPr>
        <w:t xml:space="preserve"> Wojewódzkiej Stacji Sanitarno – Epidemiologicznej w Gorzowie Wlkp. </w:t>
      </w:r>
    </w:p>
    <w:p w14:paraId="638792DA" w14:textId="77777777" w:rsidR="00E017B9" w:rsidRPr="00E017B9" w:rsidRDefault="00E017B9" w:rsidP="00E017B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3A30075F" w14:textId="4ECF0B0B" w:rsidR="00016D0F" w:rsidRPr="00E017B9" w:rsidRDefault="00016D0F" w:rsidP="00E017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E017B9">
        <w:rPr>
          <w:rFonts w:ascii="Calibri" w:hAnsi="Calibri" w:cs="Calibri"/>
          <w:b/>
          <w:bCs/>
        </w:rPr>
        <w:t xml:space="preserve">Prawa autorskie i dane osobowe </w:t>
      </w:r>
    </w:p>
    <w:p w14:paraId="65517612" w14:textId="77777777" w:rsidR="00E017B9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Przedmiotem Konkursu mogą być jedynie prace będące wynikiem indywidualnej pracy twórczej uczestników, które nie naruszają praw osób trzecich. </w:t>
      </w:r>
    </w:p>
    <w:p w14:paraId="46F25A1C" w14:textId="50DD0716" w:rsidR="00016D0F" w:rsidRP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Z chwilą zgłoszenia pracy do konkursu </w:t>
      </w:r>
      <w:r w:rsidR="00E017B9" w:rsidRPr="00016D0F">
        <w:rPr>
          <w:rFonts w:ascii="Calibri" w:hAnsi="Calibri" w:cs="Calibri"/>
        </w:rPr>
        <w:t>uczestnicy wyrażają zgodę</w:t>
      </w:r>
      <w:r w:rsidRPr="00016D0F">
        <w:rPr>
          <w:rFonts w:ascii="Calibri" w:hAnsi="Calibri" w:cs="Calibri"/>
        </w:rPr>
        <w:t xml:space="preserve"> na korzystanie z tej pracy przez Organizatorów dla celów konkursowych.  </w:t>
      </w:r>
    </w:p>
    <w:p w14:paraId="2374A8D4" w14:textId="4D1AF646" w:rsid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>Z chwilą ogłoszenia wyników konkursu i wyłonienia laureatów konkursu następuje ostateczne</w:t>
      </w:r>
      <w:r w:rsidR="00E017B9">
        <w:rPr>
          <w:rFonts w:ascii="Calibri" w:hAnsi="Calibri" w:cs="Calibri"/>
        </w:rPr>
        <w:t xml:space="preserve"> </w:t>
      </w:r>
      <w:r w:rsidRPr="00016D0F">
        <w:rPr>
          <w:rFonts w:ascii="Calibri" w:hAnsi="Calibri" w:cs="Calibri"/>
        </w:rPr>
        <w:t xml:space="preserve">przeniesienie z uczestników konkursu na Organizatora praw autorskich do </w:t>
      </w:r>
      <w:r w:rsidR="00E017B9" w:rsidRPr="00016D0F">
        <w:rPr>
          <w:rFonts w:ascii="Calibri" w:hAnsi="Calibri" w:cs="Calibri"/>
        </w:rPr>
        <w:t xml:space="preserve">korzystania </w:t>
      </w:r>
      <w:r w:rsidR="00214226">
        <w:rPr>
          <w:rFonts w:ascii="Calibri" w:hAnsi="Calibri" w:cs="Calibri"/>
        </w:rPr>
        <w:br/>
      </w:r>
      <w:r w:rsidR="00E017B9" w:rsidRPr="00016D0F">
        <w:rPr>
          <w:rFonts w:ascii="Calibri" w:hAnsi="Calibri" w:cs="Calibri"/>
        </w:rPr>
        <w:t>i</w:t>
      </w:r>
      <w:r w:rsidR="00E017B9">
        <w:rPr>
          <w:rFonts w:ascii="Calibri" w:hAnsi="Calibri" w:cs="Calibri"/>
        </w:rPr>
        <w:t xml:space="preserve"> </w:t>
      </w:r>
      <w:r w:rsidRPr="00016D0F">
        <w:rPr>
          <w:rFonts w:ascii="Calibri" w:hAnsi="Calibri" w:cs="Calibri"/>
        </w:rPr>
        <w:t xml:space="preserve">rozporządzania zwycięskimi i wyróżnionymi pracami. Laureatowi konkursu, poza uprawnieniem do uzyskania nagrody określonej w Regulaminie, nie przysługują żadne inne roszczenia do Organizatora. Na warunki te Uczestnik wyraża zgodę poprzez przystąpienie do Konkursu.  </w:t>
      </w:r>
    </w:p>
    <w:p w14:paraId="59F8948F" w14:textId="77777777" w:rsidR="00E017B9" w:rsidRPr="00016D0F" w:rsidRDefault="00E017B9" w:rsidP="00E017B9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4D7DA595" w14:textId="003005AC" w:rsidR="00016D0F" w:rsidRPr="00E017B9" w:rsidRDefault="00016D0F" w:rsidP="00E017B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E017B9">
        <w:rPr>
          <w:rFonts w:ascii="Calibri" w:hAnsi="Calibri" w:cs="Calibri"/>
          <w:b/>
          <w:bCs/>
        </w:rPr>
        <w:t xml:space="preserve">Postanowienia końcowe </w:t>
      </w:r>
    </w:p>
    <w:p w14:paraId="6846136D" w14:textId="77777777" w:rsidR="00016D0F" w:rsidRPr="00016D0F" w:rsidRDefault="00016D0F" w:rsidP="00E017B9">
      <w:pPr>
        <w:spacing w:line="360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 zastrzega sobie prawo do opublikowania imion i nazwisk uczestników konkursu. </w:t>
      </w:r>
    </w:p>
    <w:p w14:paraId="166C426F" w14:textId="0DBDAEC6" w:rsid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Poprzez przystąpienie do konkursu uczestnicy wyrażają zgodę na warunki zawarte w regulaminie. </w:t>
      </w:r>
    </w:p>
    <w:p w14:paraId="19B8F24C" w14:textId="77777777" w:rsidR="00E017B9" w:rsidRPr="00016D0F" w:rsidRDefault="00E017B9" w:rsidP="00E017B9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23D5738" w14:textId="77777777" w:rsidR="00016D0F" w:rsidRPr="00016D0F" w:rsidRDefault="00016D0F" w:rsidP="00E017B9">
      <w:pPr>
        <w:spacing w:line="360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Decyzja komisji konkursowej, co do wyboru projektu jest ostateczna i nie podlega odwołaniu. </w:t>
      </w:r>
    </w:p>
    <w:p w14:paraId="5C108101" w14:textId="121820D2" w:rsidR="00016D0F" w:rsidRPr="00016D0F" w:rsidRDefault="00016D0F" w:rsidP="00E017B9">
      <w:pPr>
        <w:spacing w:line="360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Organizatorzy zastrzegają sobie prawo do zmiany nagród na równorzędne lub do zmiany podziału </w:t>
      </w:r>
      <w:r w:rsidR="00E017B9">
        <w:rPr>
          <w:rFonts w:ascii="Calibri" w:hAnsi="Calibri" w:cs="Calibri"/>
        </w:rPr>
        <w:t>n</w:t>
      </w:r>
      <w:r w:rsidRPr="00016D0F">
        <w:rPr>
          <w:rFonts w:ascii="Calibri" w:hAnsi="Calibri" w:cs="Calibri"/>
        </w:rPr>
        <w:t xml:space="preserve">agród w związku z ustaleniami, podjętymi w czasie obrad komisji konkursowej. </w:t>
      </w:r>
    </w:p>
    <w:p w14:paraId="0031F6AF" w14:textId="77777777" w:rsidR="00016D0F" w:rsidRPr="00016D0F" w:rsidRDefault="00016D0F" w:rsidP="00E017B9">
      <w:pPr>
        <w:spacing w:line="360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Niniejszy regulamin jest jedynym określającym zasady konkursu.  </w:t>
      </w:r>
    </w:p>
    <w:p w14:paraId="17D13998" w14:textId="77777777" w:rsidR="00016D0F" w:rsidRPr="00016D0F" w:rsidRDefault="00016D0F" w:rsidP="00E017B9">
      <w:pPr>
        <w:spacing w:line="360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Wszystkie kwestie, których nie obejmuje niniejszy regulamin ustala organizator. </w:t>
      </w:r>
    </w:p>
    <w:p w14:paraId="509B4187" w14:textId="218E61DF" w:rsid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 nie zwraca nadesłanych </w:t>
      </w:r>
      <w:r w:rsidR="00E017B9" w:rsidRPr="00016D0F">
        <w:rPr>
          <w:rFonts w:ascii="Calibri" w:hAnsi="Calibri" w:cs="Calibri"/>
        </w:rPr>
        <w:t>prac</w:t>
      </w:r>
      <w:r w:rsidR="00E017B9">
        <w:rPr>
          <w:rFonts w:ascii="Calibri" w:hAnsi="Calibri" w:cs="Calibri"/>
        </w:rPr>
        <w:t>,</w:t>
      </w:r>
      <w:r w:rsidRPr="00016D0F">
        <w:rPr>
          <w:rFonts w:ascii="Calibri" w:hAnsi="Calibri" w:cs="Calibri"/>
        </w:rPr>
        <w:t xml:space="preserve"> ani materiałów o których mowa w regulaminie. </w:t>
      </w:r>
    </w:p>
    <w:p w14:paraId="71A2B3C1" w14:textId="77777777" w:rsidR="00E017B9" w:rsidRPr="00016D0F" w:rsidRDefault="00E017B9" w:rsidP="00E017B9">
      <w:pPr>
        <w:spacing w:line="276" w:lineRule="auto"/>
        <w:jc w:val="both"/>
        <w:rPr>
          <w:rFonts w:ascii="Calibri" w:hAnsi="Calibri" w:cs="Calibri"/>
        </w:rPr>
      </w:pPr>
    </w:p>
    <w:p w14:paraId="48B3FE9D" w14:textId="6F2DC0EC" w:rsidR="00CC5E0A" w:rsidRPr="00016D0F" w:rsidRDefault="00016D0F" w:rsidP="00E017B9">
      <w:pPr>
        <w:spacing w:line="276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>Regulamin dostępny na stronie internetowej WSSE w Gorzowie Wlkp. (www.wsse.gorzow.pl)</w:t>
      </w:r>
    </w:p>
    <w:sectPr w:rsidR="00CC5E0A" w:rsidRPr="0001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81BC" w14:textId="77777777" w:rsidR="00016D0F" w:rsidRDefault="00016D0F" w:rsidP="00016D0F">
      <w:r>
        <w:separator/>
      </w:r>
    </w:p>
  </w:endnote>
  <w:endnote w:type="continuationSeparator" w:id="0">
    <w:p w14:paraId="62FAA2DC" w14:textId="77777777" w:rsidR="00016D0F" w:rsidRDefault="00016D0F" w:rsidP="0001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FAB3" w14:textId="77777777" w:rsidR="00016D0F" w:rsidRDefault="00016D0F" w:rsidP="00016D0F">
      <w:r>
        <w:separator/>
      </w:r>
    </w:p>
  </w:footnote>
  <w:footnote w:type="continuationSeparator" w:id="0">
    <w:p w14:paraId="2E0E2955" w14:textId="77777777" w:rsidR="00016D0F" w:rsidRDefault="00016D0F" w:rsidP="0001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C5D"/>
    <w:multiLevelType w:val="hybridMultilevel"/>
    <w:tmpl w:val="B7F017C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0F8B"/>
    <w:multiLevelType w:val="hybridMultilevel"/>
    <w:tmpl w:val="B48E5C50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4481"/>
    <w:multiLevelType w:val="hybridMultilevel"/>
    <w:tmpl w:val="828E077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417A"/>
    <w:multiLevelType w:val="hybridMultilevel"/>
    <w:tmpl w:val="23E2F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560AC"/>
    <w:multiLevelType w:val="hybridMultilevel"/>
    <w:tmpl w:val="C35C1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D531C"/>
    <w:multiLevelType w:val="hybridMultilevel"/>
    <w:tmpl w:val="B1686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0B66D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612"/>
    <w:multiLevelType w:val="hybridMultilevel"/>
    <w:tmpl w:val="11BE0E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A18"/>
    <w:multiLevelType w:val="hybridMultilevel"/>
    <w:tmpl w:val="B08EA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02935"/>
    <w:multiLevelType w:val="hybridMultilevel"/>
    <w:tmpl w:val="322C3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40F7"/>
    <w:multiLevelType w:val="hybridMultilevel"/>
    <w:tmpl w:val="0282AF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923"/>
    <w:multiLevelType w:val="hybridMultilevel"/>
    <w:tmpl w:val="1474213C"/>
    <w:lvl w:ilvl="0" w:tplc="02E8D3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972342">
    <w:abstractNumId w:val="7"/>
  </w:num>
  <w:num w:numId="2" w16cid:durableId="935023100">
    <w:abstractNumId w:val="10"/>
  </w:num>
  <w:num w:numId="3" w16cid:durableId="1102187322">
    <w:abstractNumId w:val="5"/>
  </w:num>
  <w:num w:numId="4" w16cid:durableId="1523130561">
    <w:abstractNumId w:val="2"/>
  </w:num>
  <w:num w:numId="5" w16cid:durableId="374429200">
    <w:abstractNumId w:val="8"/>
  </w:num>
  <w:num w:numId="6" w16cid:durableId="600719635">
    <w:abstractNumId w:val="3"/>
  </w:num>
  <w:num w:numId="7" w16cid:durableId="1348407890">
    <w:abstractNumId w:val="0"/>
  </w:num>
  <w:num w:numId="8" w16cid:durableId="415251141">
    <w:abstractNumId w:val="4"/>
  </w:num>
  <w:num w:numId="9" w16cid:durableId="1121150937">
    <w:abstractNumId w:val="1"/>
  </w:num>
  <w:num w:numId="10" w16cid:durableId="335815258">
    <w:abstractNumId w:val="9"/>
  </w:num>
  <w:num w:numId="11" w16cid:durableId="1859932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5A"/>
    <w:rsid w:val="00016D0F"/>
    <w:rsid w:val="001A00E3"/>
    <w:rsid w:val="00214226"/>
    <w:rsid w:val="003B575A"/>
    <w:rsid w:val="00A2004F"/>
    <w:rsid w:val="00A90B85"/>
    <w:rsid w:val="00C82D3C"/>
    <w:rsid w:val="00CC5E0A"/>
    <w:rsid w:val="00E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3FC14"/>
  <w15:chartTrackingRefBased/>
  <w15:docId w15:val="{C095AC79-F722-4054-B8EC-A5D4B9B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7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7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7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7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7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6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0F"/>
  </w:style>
  <w:style w:type="paragraph" w:styleId="Stopka">
    <w:name w:val="footer"/>
    <w:basedOn w:val="Normalny"/>
    <w:link w:val="StopkaZnak"/>
    <w:uiPriority w:val="99"/>
    <w:unhideWhenUsed/>
    <w:rsid w:val="00016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3</cp:revision>
  <dcterms:created xsi:type="dcterms:W3CDTF">2025-09-15T08:06:00Z</dcterms:created>
  <dcterms:modified xsi:type="dcterms:W3CDTF">2025-09-15T08:58:00Z</dcterms:modified>
</cp:coreProperties>
</file>