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9F6F2" w14:textId="59FD2477" w:rsidR="00883F77" w:rsidRPr="005379A5" w:rsidRDefault="005E524A">
      <w:pPr>
        <w:rPr>
          <w:b/>
          <w:sz w:val="32"/>
          <w:szCs w:val="32"/>
          <w:lang w:val="en-GB"/>
        </w:rPr>
      </w:pPr>
      <w:r w:rsidRPr="005379A5">
        <w:rPr>
          <w:b/>
          <w:sz w:val="32"/>
          <w:szCs w:val="32"/>
          <w:lang w:val="en-GB"/>
        </w:rPr>
        <w:t xml:space="preserve">Permanent residence documents under </w:t>
      </w:r>
      <w:bookmarkStart w:id="0" w:name="_Hlk208990990"/>
      <w:r w:rsidR="008D691F" w:rsidRPr="005379A5">
        <w:rPr>
          <w:b/>
          <w:sz w:val="32"/>
          <w:szCs w:val="32"/>
          <w:lang w:val="en-GB"/>
        </w:rPr>
        <w:t xml:space="preserve">the </w:t>
      </w:r>
      <w:r w:rsidRPr="005379A5">
        <w:rPr>
          <w:b/>
          <w:sz w:val="32"/>
          <w:szCs w:val="32"/>
          <w:lang w:val="en-GB"/>
        </w:rPr>
        <w:t>Withdrawal Agreement</w:t>
      </w:r>
      <w:bookmarkEnd w:id="0"/>
    </w:p>
    <w:p w14:paraId="58538F89" w14:textId="77777777" w:rsidR="00630561" w:rsidRDefault="00630561">
      <w:pPr>
        <w:rPr>
          <w:b/>
          <w:sz w:val="28"/>
          <w:szCs w:val="28"/>
          <w:lang w:val="en-GB"/>
        </w:rPr>
      </w:pPr>
    </w:p>
    <w:p w14:paraId="18B6561C" w14:textId="43D98484" w:rsidR="00630561" w:rsidRPr="00BE2A72" w:rsidRDefault="00B25A70" w:rsidP="00A5566F">
      <w:pPr>
        <w:jc w:val="both"/>
        <w:rPr>
          <w:b/>
          <w:sz w:val="28"/>
          <w:szCs w:val="28"/>
          <w:lang w:val="en-GB"/>
        </w:rPr>
      </w:pPr>
      <w:r>
        <w:rPr>
          <w:b/>
          <w:sz w:val="28"/>
          <w:szCs w:val="28"/>
          <w:lang w:val="en-GB"/>
        </w:rPr>
        <w:t xml:space="preserve">1. </w:t>
      </w:r>
      <w:r w:rsidR="005F1FB5" w:rsidRPr="00BE2A72">
        <w:rPr>
          <w:b/>
          <w:sz w:val="28"/>
          <w:szCs w:val="28"/>
          <w:lang w:val="en-GB"/>
        </w:rPr>
        <w:t xml:space="preserve">Holders of </w:t>
      </w:r>
      <w:bookmarkStart w:id="1" w:name="_Hlk208994139"/>
      <w:r w:rsidR="005F1FB5" w:rsidRPr="00BE2A72">
        <w:rPr>
          <w:b/>
          <w:sz w:val="28"/>
          <w:szCs w:val="28"/>
          <w:lang w:val="en-GB"/>
        </w:rPr>
        <w:t xml:space="preserve">residence documents with annotation referring to the Withdrawal Agreement </w:t>
      </w:r>
      <w:bookmarkEnd w:id="1"/>
    </w:p>
    <w:p w14:paraId="23586D2C" w14:textId="7C1173A1" w:rsidR="00630561" w:rsidRPr="00BE2A72" w:rsidRDefault="0017637E" w:rsidP="005F1FB5">
      <w:pPr>
        <w:jc w:val="both"/>
        <w:rPr>
          <w:bCs/>
          <w:sz w:val="28"/>
          <w:szCs w:val="28"/>
          <w:lang w:val="en-GB"/>
        </w:rPr>
      </w:pPr>
      <w:r w:rsidRPr="00BE2A72">
        <w:rPr>
          <w:bCs/>
          <w:sz w:val="28"/>
          <w:szCs w:val="28"/>
          <w:lang w:val="en-GB"/>
        </w:rPr>
        <w:t xml:space="preserve">After 5 years of residence in Poland holders of residence documents </w:t>
      </w:r>
      <w:r w:rsidR="00BE2A72">
        <w:rPr>
          <w:bCs/>
          <w:sz w:val="28"/>
          <w:szCs w:val="28"/>
          <w:lang w:val="en-GB"/>
        </w:rPr>
        <w:t xml:space="preserve">issued by Polish authorities </w:t>
      </w:r>
      <w:r w:rsidRPr="00BE2A72">
        <w:rPr>
          <w:bCs/>
          <w:sz w:val="28"/>
          <w:szCs w:val="28"/>
          <w:lang w:val="en-GB"/>
        </w:rPr>
        <w:t xml:space="preserve">with annotation referring to </w:t>
      </w:r>
      <w:r w:rsidR="005F1FB5" w:rsidRPr="00BE2A72">
        <w:rPr>
          <w:bCs/>
          <w:sz w:val="28"/>
          <w:szCs w:val="28"/>
          <w:lang w:val="en-GB"/>
        </w:rPr>
        <w:t xml:space="preserve">the Withdrawal Agreement </w:t>
      </w:r>
      <w:r w:rsidR="00BA4B86" w:rsidRPr="00BE2A72">
        <w:rPr>
          <w:bCs/>
          <w:sz w:val="28"/>
          <w:szCs w:val="28"/>
          <w:lang w:val="en-GB"/>
        </w:rPr>
        <w:t>(i.e. certificates</w:t>
      </w:r>
      <w:r w:rsidR="00BE2A72" w:rsidRPr="00BE2A72">
        <w:rPr>
          <w:rFonts w:cs="Times New Roman"/>
          <w:b/>
          <w:lang w:val="en-GB"/>
        </w:rPr>
        <w:t xml:space="preserve"> </w:t>
      </w:r>
      <w:r w:rsidR="00BE2A72" w:rsidRPr="00BE2A72">
        <w:rPr>
          <w:bCs/>
          <w:sz w:val="28"/>
          <w:szCs w:val="28"/>
          <w:lang w:val="en-GB"/>
        </w:rPr>
        <w:t>of registration of residence</w:t>
      </w:r>
      <w:r w:rsidR="00BA4B86" w:rsidRPr="00BE2A72">
        <w:rPr>
          <w:bCs/>
          <w:sz w:val="28"/>
          <w:szCs w:val="28"/>
          <w:lang w:val="en-GB"/>
        </w:rPr>
        <w:t xml:space="preserve"> </w:t>
      </w:r>
      <w:r w:rsidR="00BE2A72">
        <w:rPr>
          <w:bCs/>
          <w:sz w:val="28"/>
          <w:szCs w:val="28"/>
          <w:lang w:val="en-GB"/>
        </w:rPr>
        <w:t xml:space="preserve">issued to </w:t>
      </w:r>
      <w:r w:rsidR="00A5566F" w:rsidRPr="00A5566F">
        <w:rPr>
          <w:bCs/>
          <w:sz w:val="28"/>
          <w:szCs w:val="28"/>
          <w:lang w:val="en-IE"/>
        </w:rPr>
        <w:t>United Kingdom</w:t>
      </w:r>
      <w:r w:rsidR="00BE2A72">
        <w:rPr>
          <w:bCs/>
          <w:sz w:val="28"/>
          <w:szCs w:val="28"/>
          <w:lang w:val="en-GB"/>
        </w:rPr>
        <w:t xml:space="preserve"> nationals </w:t>
      </w:r>
      <w:r w:rsidR="00BE2A72" w:rsidRPr="00BE2A72">
        <w:rPr>
          <w:bCs/>
          <w:sz w:val="28"/>
          <w:szCs w:val="28"/>
          <w:lang w:val="en-GB"/>
        </w:rPr>
        <w:t>or</w:t>
      </w:r>
      <w:r w:rsidR="00BA4B86" w:rsidRPr="00BE2A72">
        <w:rPr>
          <w:bCs/>
          <w:sz w:val="28"/>
          <w:szCs w:val="28"/>
          <w:lang w:val="en-GB"/>
        </w:rPr>
        <w:t xml:space="preserve"> residence cards issued to </w:t>
      </w:r>
      <w:r w:rsidR="00DE0EE4" w:rsidRPr="00BE2A72">
        <w:rPr>
          <w:bCs/>
          <w:sz w:val="28"/>
          <w:szCs w:val="28"/>
          <w:lang w:val="en-GB"/>
        </w:rPr>
        <w:t xml:space="preserve">non-UK family members) </w:t>
      </w:r>
      <w:r w:rsidR="005F1FB5" w:rsidRPr="00BE2A72">
        <w:rPr>
          <w:bCs/>
          <w:sz w:val="28"/>
          <w:szCs w:val="28"/>
          <w:lang w:val="en-GB"/>
        </w:rPr>
        <w:t xml:space="preserve">are entitled to </w:t>
      </w:r>
      <w:r w:rsidR="00BE2A72" w:rsidRPr="00BE2A72">
        <w:rPr>
          <w:bCs/>
          <w:sz w:val="28"/>
          <w:szCs w:val="28"/>
          <w:lang w:val="en-GB"/>
        </w:rPr>
        <w:t>apply</w:t>
      </w:r>
      <w:r w:rsidR="005F1FB5" w:rsidRPr="00BE2A72">
        <w:rPr>
          <w:bCs/>
          <w:sz w:val="28"/>
          <w:szCs w:val="28"/>
          <w:lang w:val="en-GB"/>
        </w:rPr>
        <w:t xml:space="preserve"> for a </w:t>
      </w:r>
      <w:r w:rsidR="005F1FB5" w:rsidRPr="000C6C2F">
        <w:rPr>
          <w:b/>
          <w:bCs/>
          <w:sz w:val="28"/>
          <w:szCs w:val="28"/>
          <w:lang w:val="en-GB"/>
        </w:rPr>
        <w:t xml:space="preserve">permanent residence document </w:t>
      </w:r>
      <w:r w:rsidR="00A5566F" w:rsidRPr="000C6C2F">
        <w:rPr>
          <w:b/>
          <w:bCs/>
          <w:sz w:val="28"/>
          <w:szCs w:val="28"/>
          <w:lang w:val="en-GB"/>
        </w:rPr>
        <w:t>(document certifying the right of permanent residence</w:t>
      </w:r>
      <w:r w:rsidR="00A5566F" w:rsidRPr="000C6C2F">
        <w:rPr>
          <w:b/>
          <w:lang w:val="en-GB"/>
        </w:rPr>
        <w:t xml:space="preserve"> </w:t>
      </w:r>
      <w:r w:rsidR="00A5566F" w:rsidRPr="000C6C2F">
        <w:rPr>
          <w:b/>
          <w:bCs/>
          <w:sz w:val="28"/>
          <w:szCs w:val="28"/>
          <w:lang w:val="en-GB"/>
        </w:rPr>
        <w:t>issued to UK nationals and permanent residence card for</w:t>
      </w:r>
      <w:r w:rsidR="00A5566F" w:rsidRPr="000C6C2F">
        <w:rPr>
          <w:b/>
          <w:lang w:val="en-GB"/>
        </w:rPr>
        <w:t xml:space="preserve"> </w:t>
      </w:r>
      <w:r w:rsidR="00A5566F" w:rsidRPr="000C6C2F">
        <w:rPr>
          <w:b/>
          <w:bCs/>
          <w:sz w:val="28"/>
          <w:szCs w:val="28"/>
          <w:lang w:val="en-GB"/>
        </w:rPr>
        <w:t xml:space="preserve">non-UK family members) </w:t>
      </w:r>
      <w:r w:rsidR="005F1FB5" w:rsidRPr="000C6C2F">
        <w:rPr>
          <w:b/>
          <w:bCs/>
          <w:sz w:val="28"/>
          <w:szCs w:val="28"/>
          <w:lang w:val="en-GB"/>
        </w:rPr>
        <w:t xml:space="preserve">with annotation referring to the Withdrawal Agreement. </w:t>
      </w:r>
      <w:r w:rsidR="00A5566F" w:rsidRPr="000C6C2F">
        <w:rPr>
          <w:b/>
          <w:bCs/>
          <w:sz w:val="28"/>
          <w:szCs w:val="28"/>
          <w:lang w:val="en-GB"/>
        </w:rPr>
        <w:t xml:space="preserve"> </w:t>
      </w:r>
    </w:p>
    <w:p w14:paraId="0413E185" w14:textId="026E3467" w:rsidR="0085392E" w:rsidRDefault="0085392E" w:rsidP="0085392E">
      <w:pPr>
        <w:jc w:val="both"/>
        <w:rPr>
          <w:rFonts w:ascii="Calibri" w:hAnsi="Calibri"/>
          <w:highlight w:val="yellow"/>
          <w:lang w:val="en-IE"/>
        </w:rPr>
      </w:pPr>
      <w:r>
        <w:rPr>
          <w:rFonts w:ascii="Calibri" w:hAnsi="Calibri"/>
          <w:lang w:val="en-IE"/>
        </w:rPr>
        <w:t xml:space="preserve">Procedures concerning residence rights of United Kingdom nationals and their family members – the </w:t>
      </w:r>
      <w:bookmarkStart w:id="2" w:name="_Hlk209078372"/>
      <w:r>
        <w:rPr>
          <w:rFonts w:ascii="Calibri" w:hAnsi="Calibri"/>
          <w:lang w:val="en-IE"/>
        </w:rPr>
        <w:t xml:space="preserve">beneficiaries of the Withdrawal Agreement in Poland </w:t>
      </w:r>
      <w:bookmarkEnd w:id="2"/>
      <w:r>
        <w:rPr>
          <w:rFonts w:ascii="Calibri" w:hAnsi="Calibri"/>
          <w:lang w:val="en-IE"/>
        </w:rPr>
        <w:t>have been regulated in the Act of 14 July 2006 on the entry into the territory of the Republic of Poland, stay and departure from this territory of citizens of the European Union Member States and their family members (OJ of 202</w:t>
      </w:r>
      <w:r w:rsidR="00927F27">
        <w:rPr>
          <w:rFonts w:ascii="Calibri" w:hAnsi="Calibri"/>
          <w:lang w:val="en-IE"/>
        </w:rPr>
        <w:t>5</w:t>
      </w:r>
      <w:r>
        <w:rPr>
          <w:rFonts w:ascii="Calibri" w:hAnsi="Calibri"/>
          <w:lang w:val="en-IE"/>
        </w:rPr>
        <w:t xml:space="preserve"> item </w:t>
      </w:r>
      <w:r w:rsidR="00927F27">
        <w:rPr>
          <w:rFonts w:ascii="Calibri" w:hAnsi="Calibri"/>
          <w:lang w:val="en-IE"/>
        </w:rPr>
        <w:t>1164</w:t>
      </w:r>
      <w:r>
        <w:rPr>
          <w:rFonts w:ascii="Calibri" w:hAnsi="Calibri"/>
          <w:lang w:val="en-IE"/>
        </w:rPr>
        <w:t xml:space="preserve">) in a manner analogous to that concerning EU citizens and their family members. </w:t>
      </w:r>
      <w:r w:rsidR="00405F30">
        <w:rPr>
          <w:rFonts w:ascii="Calibri" w:hAnsi="Calibri"/>
          <w:lang w:val="en-IE"/>
        </w:rPr>
        <w:t xml:space="preserve">Notion of </w:t>
      </w:r>
      <w:r w:rsidR="000F4E29">
        <w:rPr>
          <w:rFonts w:ascii="Calibri" w:hAnsi="Calibri"/>
          <w:lang w:val="en-IE"/>
        </w:rPr>
        <w:t>“</w:t>
      </w:r>
      <w:r w:rsidR="00405F30">
        <w:rPr>
          <w:rFonts w:ascii="Calibri" w:hAnsi="Calibri"/>
          <w:lang w:val="en-IE"/>
        </w:rPr>
        <w:t>EU citizen</w:t>
      </w:r>
      <w:r w:rsidR="000F4E29">
        <w:rPr>
          <w:rFonts w:ascii="Calibri" w:hAnsi="Calibri"/>
          <w:lang w:val="en-IE"/>
        </w:rPr>
        <w:t>”</w:t>
      </w:r>
      <w:r w:rsidR="00405F30">
        <w:rPr>
          <w:rFonts w:ascii="Calibri" w:hAnsi="Calibri"/>
          <w:lang w:val="en-IE"/>
        </w:rPr>
        <w:t xml:space="preserve"> in that Act includes </w:t>
      </w:r>
      <w:r w:rsidR="00405F30" w:rsidRPr="00405F30">
        <w:rPr>
          <w:rFonts w:ascii="Calibri" w:hAnsi="Calibri"/>
          <w:lang w:val="en-IE"/>
        </w:rPr>
        <w:t xml:space="preserve">also </w:t>
      </w:r>
      <w:r w:rsidR="00901448" w:rsidRPr="00405F30">
        <w:rPr>
          <w:rFonts w:ascii="Calibri" w:hAnsi="Calibri"/>
          <w:lang w:val="en-IE"/>
        </w:rPr>
        <w:t>UK</w:t>
      </w:r>
      <w:r w:rsidR="00405F30" w:rsidRPr="00405F30">
        <w:rPr>
          <w:rFonts w:ascii="Calibri" w:hAnsi="Calibri"/>
          <w:lang w:val="en-IE"/>
        </w:rPr>
        <w:t xml:space="preserve"> nationals</w:t>
      </w:r>
      <w:r w:rsidR="00901448" w:rsidRPr="00405F30">
        <w:rPr>
          <w:rFonts w:ascii="Calibri" w:hAnsi="Calibri"/>
          <w:lang w:val="en-IE"/>
        </w:rPr>
        <w:t xml:space="preserve"> </w:t>
      </w:r>
      <w:r w:rsidR="00541ADE" w:rsidRPr="00405F30">
        <w:rPr>
          <w:rFonts w:ascii="Calibri" w:hAnsi="Calibri"/>
          <w:lang w:val="en-IE"/>
        </w:rPr>
        <w:t>–</w:t>
      </w:r>
      <w:r w:rsidR="00405F30" w:rsidRPr="00405F30">
        <w:rPr>
          <w:rFonts w:ascii="Calibri" w:hAnsi="Calibri"/>
          <w:lang w:val="en-IE"/>
        </w:rPr>
        <w:t>beneficiaries of the Withdrawal Agreement in Poland</w:t>
      </w:r>
      <w:r w:rsidR="00405F30">
        <w:rPr>
          <w:rFonts w:ascii="Calibri" w:hAnsi="Calibri"/>
          <w:lang w:val="en-IE"/>
        </w:rPr>
        <w:t>.</w:t>
      </w:r>
    </w:p>
    <w:p w14:paraId="52AE38CE" w14:textId="77777777" w:rsidR="00541ADE" w:rsidRDefault="00541ADE" w:rsidP="0085392E">
      <w:pPr>
        <w:jc w:val="both"/>
        <w:rPr>
          <w:rFonts w:ascii="Calibri" w:hAnsi="Calibri"/>
          <w:lang w:val="en-IE"/>
        </w:rPr>
      </w:pPr>
    </w:p>
    <w:p w14:paraId="126106B5" w14:textId="2FF8F8A0" w:rsidR="00240236" w:rsidRPr="00ED5CF2" w:rsidRDefault="00240236" w:rsidP="00240236">
      <w:pPr>
        <w:jc w:val="both"/>
        <w:rPr>
          <w:b/>
          <w:lang w:val="en-GB"/>
        </w:rPr>
      </w:pPr>
      <w:r w:rsidRPr="00ED5CF2">
        <w:rPr>
          <w:b/>
          <w:lang w:val="en-GB"/>
        </w:rPr>
        <w:t>Right of Permanent Residence</w:t>
      </w:r>
    </w:p>
    <w:p w14:paraId="2F4AF970" w14:textId="7A79282E" w:rsidR="00240236" w:rsidRDefault="00B54055" w:rsidP="00240236">
      <w:pPr>
        <w:jc w:val="both"/>
        <w:rPr>
          <w:lang w:val="en-GB"/>
        </w:rPr>
      </w:pPr>
      <w:bookmarkStart w:id="3" w:name="_Hlk208991543"/>
      <w:r w:rsidRPr="000C6C2F">
        <w:rPr>
          <w:rFonts w:eastAsia="Aptos" w:cstheme="minorHAnsi"/>
          <w:b/>
          <w:lang w:val="en-IE"/>
          <w14:ligatures w14:val="standardContextual"/>
        </w:rPr>
        <w:t>United Kingdom nationals</w:t>
      </w:r>
      <w:r>
        <w:rPr>
          <w:rFonts w:eastAsia="Aptos" w:cstheme="minorHAnsi"/>
          <w:lang w:val="en-IE"/>
          <w14:ligatures w14:val="standardContextual"/>
        </w:rPr>
        <w:t xml:space="preserve"> </w:t>
      </w:r>
      <w:r w:rsidRPr="009D5CC2">
        <w:rPr>
          <w:rFonts w:eastAsia="Aptos" w:cstheme="minorHAnsi"/>
          <w:lang w:val="en-IE"/>
          <w14:ligatures w14:val="standardContextual"/>
        </w:rPr>
        <w:t>– the beneficiaries of the Withdrawal Agreement</w:t>
      </w:r>
      <w:r w:rsidRPr="00ED5CF2">
        <w:rPr>
          <w:b/>
          <w:lang w:val="en-GB"/>
        </w:rPr>
        <w:t xml:space="preserve"> </w:t>
      </w:r>
      <w:bookmarkEnd w:id="3"/>
      <w:r w:rsidR="00240236" w:rsidRPr="00ED5CF2">
        <w:rPr>
          <w:b/>
          <w:lang w:val="en-GB"/>
        </w:rPr>
        <w:t xml:space="preserve">acquire the right of permanent residence after </w:t>
      </w:r>
      <w:r w:rsidR="00240236" w:rsidRPr="00FB4A0E">
        <w:rPr>
          <w:b/>
          <w:lang w:val="en-GB"/>
        </w:rPr>
        <w:t>a period of</w:t>
      </w:r>
      <w:r w:rsidR="00240236" w:rsidRPr="00ED5CF2">
        <w:rPr>
          <w:lang w:val="en-GB"/>
        </w:rPr>
        <w:t xml:space="preserve"> </w:t>
      </w:r>
      <w:r w:rsidR="00240236" w:rsidRPr="00ED5CF2">
        <w:rPr>
          <w:b/>
          <w:lang w:val="en-GB"/>
        </w:rPr>
        <w:t xml:space="preserve">5 years of continuous residence </w:t>
      </w:r>
      <w:r w:rsidR="00240236" w:rsidRPr="00FB4A0E">
        <w:rPr>
          <w:lang w:val="en-GB"/>
        </w:rPr>
        <w:t>on the</w:t>
      </w:r>
      <w:r w:rsidR="00240236" w:rsidRPr="00ED5CF2">
        <w:rPr>
          <w:b/>
          <w:lang w:val="en-GB"/>
        </w:rPr>
        <w:t xml:space="preserve"> </w:t>
      </w:r>
      <w:r w:rsidR="00240236" w:rsidRPr="00ED5CF2">
        <w:rPr>
          <w:lang w:val="en-GB"/>
        </w:rPr>
        <w:t xml:space="preserve">territory of the Republic of Poland, during which </w:t>
      </w:r>
      <w:r>
        <w:rPr>
          <w:b/>
          <w:lang w:val="en-GB"/>
        </w:rPr>
        <w:t>they</w:t>
      </w:r>
      <w:r w:rsidR="00240236" w:rsidRPr="00ED5CF2">
        <w:rPr>
          <w:b/>
          <w:lang w:val="en-GB"/>
        </w:rPr>
        <w:t xml:space="preserve"> ha</w:t>
      </w:r>
      <w:r>
        <w:rPr>
          <w:b/>
          <w:lang w:val="en-GB"/>
        </w:rPr>
        <w:t>ve</w:t>
      </w:r>
      <w:r w:rsidR="00240236" w:rsidRPr="00ED5CF2">
        <w:rPr>
          <w:b/>
          <w:lang w:val="en-GB"/>
        </w:rPr>
        <w:t xml:space="preserve"> fulfilled at least one of the </w:t>
      </w:r>
      <w:bookmarkStart w:id="4" w:name="_Hlk208995083"/>
      <w:r w:rsidR="00240236" w:rsidRPr="00ED5CF2">
        <w:rPr>
          <w:b/>
          <w:lang w:val="en-GB"/>
        </w:rPr>
        <w:t xml:space="preserve">prerequisites of the right of residence </w:t>
      </w:r>
      <w:r w:rsidR="00240236" w:rsidRPr="009028DD">
        <w:rPr>
          <w:b/>
          <w:lang w:val="en-GB"/>
        </w:rPr>
        <w:t xml:space="preserve">for </w:t>
      </w:r>
      <w:r w:rsidR="00240236" w:rsidRPr="00B672CD">
        <w:rPr>
          <w:b/>
          <w:lang w:val="en-GB"/>
        </w:rPr>
        <w:t>more than 3 months</w:t>
      </w:r>
      <w:bookmarkStart w:id="5" w:name="_Hlk148615092"/>
      <w:r w:rsidR="00240236" w:rsidRPr="00B672CD">
        <w:rPr>
          <w:lang w:val="en-GB"/>
        </w:rPr>
        <w:t xml:space="preserve"> or ha</w:t>
      </w:r>
      <w:r w:rsidRPr="00B672CD">
        <w:rPr>
          <w:lang w:val="en-GB"/>
        </w:rPr>
        <w:t>ve</w:t>
      </w:r>
      <w:r w:rsidR="00240236" w:rsidRPr="00B672CD">
        <w:rPr>
          <w:lang w:val="en-GB"/>
        </w:rPr>
        <w:t xml:space="preserve"> retained the right of residence or had the right of residence referred to in Article 19a of the Act </w:t>
      </w:r>
      <w:bookmarkEnd w:id="4"/>
      <w:r w:rsidR="00240236" w:rsidRPr="00B672CD">
        <w:rPr>
          <w:lang w:val="en-GB"/>
        </w:rPr>
        <w:t xml:space="preserve">(see </w:t>
      </w:r>
      <w:r w:rsidR="009028DD" w:rsidRPr="00B672CD">
        <w:rPr>
          <w:lang w:val="en-GB"/>
        </w:rPr>
        <w:t xml:space="preserve">below the </w:t>
      </w:r>
      <w:r w:rsidR="00240236" w:rsidRPr="00B672CD">
        <w:rPr>
          <w:lang w:val="en-GB"/>
        </w:rPr>
        <w:t>information on the right of residence).</w:t>
      </w:r>
      <w:r w:rsidR="00240236" w:rsidRPr="00ED5CF2">
        <w:rPr>
          <w:lang w:val="en-GB"/>
        </w:rPr>
        <w:t xml:space="preserve"> </w:t>
      </w:r>
      <w:bookmarkEnd w:id="5"/>
    </w:p>
    <w:p w14:paraId="15076726" w14:textId="77777777" w:rsidR="00541ADE" w:rsidRPr="00ED5CF2" w:rsidRDefault="00541ADE" w:rsidP="00240236">
      <w:pPr>
        <w:jc w:val="both"/>
        <w:rPr>
          <w:lang w:val="en-GB"/>
        </w:rPr>
      </w:pPr>
    </w:p>
    <w:p w14:paraId="6A50138E" w14:textId="75158BD7" w:rsidR="00240236" w:rsidRDefault="00B54055" w:rsidP="00240236">
      <w:pPr>
        <w:jc w:val="both"/>
        <w:rPr>
          <w:lang w:val="en-GB"/>
        </w:rPr>
      </w:pPr>
      <w:r w:rsidRPr="00B672CD">
        <w:rPr>
          <w:rFonts w:cs="Times New Roman"/>
          <w:b/>
          <w:bCs/>
          <w:lang w:val="en-GB"/>
        </w:rPr>
        <w:t>Non-UK f</w:t>
      </w:r>
      <w:r w:rsidR="00240236" w:rsidRPr="00B672CD">
        <w:rPr>
          <w:rFonts w:cs="Times New Roman"/>
          <w:b/>
          <w:bCs/>
          <w:lang w:val="en-GB"/>
        </w:rPr>
        <w:t>amily member</w:t>
      </w:r>
      <w:r w:rsidRPr="00B672CD">
        <w:rPr>
          <w:rFonts w:cs="Times New Roman"/>
          <w:b/>
          <w:bCs/>
          <w:lang w:val="en-GB"/>
        </w:rPr>
        <w:t xml:space="preserve">s of United Kingdom nationals – the beneficiaries of the Withdrawal Agreement </w:t>
      </w:r>
      <w:r w:rsidR="00240236" w:rsidRPr="00B672CD">
        <w:rPr>
          <w:rFonts w:cs="Times New Roman"/>
          <w:b/>
          <w:bCs/>
          <w:lang w:val="en-GB"/>
        </w:rPr>
        <w:t xml:space="preserve">who </w:t>
      </w:r>
      <w:r w:rsidRPr="00B672CD">
        <w:rPr>
          <w:rFonts w:cs="Times New Roman"/>
          <w:b/>
          <w:bCs/>
          <w:lang w:val="en-GB"/>
        </w:rPr>
        <w:t xml:space="preserve">are themselves </w:t>
      </w:r>
      <w:bookmarkStart w:id="6" w:name="_Hlk209085556"/>
      <w:r w:rsidRPr="00B672CD">
        <w:rPr>
          <w:rFonts w:cs="Times New Roman"/>
          <w:b/>
          <w:bCs/>
          <w:lang w:val="en-GB"/>
        </w:rPr>
        <w:t xml:space="preserve">the beneficiaries of the Withdrawal Agreement </w:t>
      </w:r>
      <w:bookmarkEnd w:id="6"/>
      <w:r w:rsidR="00240236" w:rsidRPr="00B672CD">
        <w:rPr>
          <w:rFonts w:cs="Times New Roman"/>
          <w:b/>
          <w:bCs/>
          <w:lang w:val="en-GB"/>
        </w:rPr>
        <w:t>acquire the right of permanent residence after a period of</w:t>
      </w:r>
      <w:r w:rsidR="00240236" w:rsidRPr="00B672CD">
        <w:rPr>
          <w:rFonts w:cs="Times New Roman"/>
          <w:bCs/>
          <w:lang w:val="en-GB"/>
        </w:rPr>
        <w:t xml:space="preserve"> </w:t>
      </w:r>
      <w:r w:rsidR="00240236" w:rsidRPr="00B672CD">
        <w:rPr>
          <w:rFonts w:cs="Times New Roman"/>
          <w:b/>
          <w:bCs/>
          <w:lang w:val="en-GB"/>
        </w:rPr>
        <w:t xml:space="preserve">5 years of continuous residence on the territory of the Republic of Poland with </w:t>
      </w:r>
      <w:r w:rsidR="002C0046">
        <w:rPr>
          <w:rFonts w:cs="Times New Roman"/>
          <w:b/>
          <w:bCs/>
          <w:lang w:val="en-GB"/>
        </w:rPr>
        <w:t>the</w:t>
      </w:r>
      <w:r w:rsidR="00240236" w:rsidRPr="00B672CD">
        <w:rPr>
          <w:rFonts w:cs="Times New Roman"/>
          <w:b/>
          <w:bCs/>
          <w:lang w:val="en-GB"/>
        </w:rPr>
        <w:t xml:space="preserve"> </w:t>
      </w:r>
      <w:r w:rsidRPr="00B672CD">
        <w:rPr>
          <w:rFonts w:cs="Times New Roman"/>
          <w:b/>
          <w:bCs/>
          <w:lang w:val="en-GB"/>
        </w:rPr>
        <w:t>UK</w:t>
      </w:r>
      <w:r w:rsidR="00240236" w:rsidRPr="00B672CD">
        <w:rPr>
          <w:rFonts w:cs="Times New Roman"/>
          <w:b/>
          <w:bCs/>
          <w:lang w:val="en-GB"/>
        </w:rPr>
        <w:t xml:space="preserve"> citizen</w:t>
      </w:r>
      <w:r w:rsidR="00240236" w:rsidRPr="00B672CD">
        <w:rPr>
          <w:rFonts w:cs="Times New Roman"/>
          <w:bCs/>
          <w:lang w:val="en-GB"/>
        </w:rPr>
        <w:t xml:space="preserve">, during which </w:t>
      </w:r>
      <w:r w:rsidRPr="00B672CD">
        <w:rPr>
          <w:rFonts w:cs="Times New Roman"/>
          <w:b/>
          <w:bCs/>
          <w:lang w:val="en-GB"/>
        </w:rPr>
        <w:t xml:space="preserve">they </w:t>
      </w:r>
      <w:r w:rsidR="00240236" w:rsidRPr="00B672CD">
        <w:rPr>
          <w:rFonts w:cs="Times New Roman"/>
          <w:b/>
          <w:bCs/>
          <w:lang w:val="en-GB"/>
        </w:rPr>
        <w:t>ha</w:t>
      </w:r>
      <w:r w:rsidRPr="00B672CD">
        <w:rPr>
          <w:rFonts w:cs="Times New Roman"/>
          <w:b/>
          <w:bCs/>
          <w:lang w:val="en-GB"/>
        </w:rPr>
        <w:t>ve</w:t>
      </w:r>
      <w:r w:rsidR="00240236" w:rsidRPr="00B672CD">
        <w:rPr>
          <w:rFonts w:cs="Times New Roman"/>
          <w:b/>
          <w:bCs/>
          <w:lang w:val="en-GB"/>
        </w:rPr>
        <w:t xml:space="preserve"> fulfilled prerequisites </w:t>
      </w:r>
      <w:r w:rsidR="00240236" w:rsidRPr="00B672CD">
        <w:rPr>
          <w:rFonts w:cs="Times New Roman"/>
          <w:bCs/>
          <w:lang w:val="en-GB"/>
        </w:rPr>
        <w:t xml:space="preserve">for the right of residence for a period of more than 3 months concerning </w:t>
      </w:r>
      <w:r w:rsidR="00252829" w:rsidRPr="00B672CD">
        <w:rPr>
          <w:rFonts w:cs="Times New Roman"/>
          <w:bCs/>
          <w:lang w:val="en-GB"/>
        </w:rPr>
        <w:t>a</w:t>
      </w:r>
      <w:r w:rsidR="00240236" w:rsidRPr="00B672CD">
        <w:rPr>
          <w:rFonts w:cs="Times New Roman"/>
          <w:bCs/>
          <w:lang w:val="en-GB"/>
        </w:rPr>
        <w:t xml:space="preserve"> family member </w:t>
      </w:r>
      <w:r w:rsidRPr="00B672CD">
        <w:rPr>
          <w:rFonts w:cs="Times New Roman"/>
          <w:bCs/>
          <w:lang w:val="en-GB"/>
        </w:rPr>
        <w:t>(i.e. staying with UK national resid</w:t>
      </w:r>
      <w:r w:rsidR="00252829" w:rsidRPr="00B672CD">
        <w:rPr>
          <w:rFonts w:cs="Times New Roman"/>
          <w:bCs/>
          <w:lang w:val="en-GB"/>
        </w:rPr>
        <w:t>ing</w:t>
      </w:r>
      <w:r w:rsidRPr="00B672CD">
        <w:rPr>
          <w:rFonts w:cs="Times New Roman"/>
          <w:bCs/>
          <w:lang w:val="en-GB"/>
        </w:rPr>
        <w:t xml:space="preserve"> in Poland </w:t>
      </w:r>
      <w:r w:rsidR="00252829" w:rsidRPr="00B672CD">
        <w:rPr>
          <w:rFonts w:cs="Times New Roman"/>
          <w:bCs/>
          <w:lang w:val="en-GB"/>
        </w:rPr>
        <w:t>while hav</w:t>
      </w:r>
      <w:r w:rsidRPr="00B672CD">
        <w:rPr>
          <w:rFonts w:cs="Times New Roman"/>
          <w:bCs/>
          <w:lang w:val="en-GB"/>
        </w:rPr>
        <w:t>ing a right to stay or permanent residence right</w:t>
      </w:r>
      <w:r w:rsidR="004916D6" w:rsidRPr="00B672CD">
        <w:rPr>
          <w:rFonts w:cs="Times New Roman"/>
          <w:bCs/>
          <w:lang w:val="en-GB"/>
        </w:rPr>
        <w:t xml:space="preserve">) </w:t>
      </w:r>
      <w:r w:rsidR="00240236" w:rsidRPr="00B672CD">
        <w:rPr>
          <w:rFonts w:cs="Times New Roman"/>
          <w:bCs/>
          <w:lang w:val="en-GB"/>
        </w:rPr>
        <w:t>or ha</w:t>
      </w:r>
      <w:r w:rsidRPr="00B672CD">
        <w:rPr>
          <w:rFonts w:cs="Times New Roman"/>
          <w:bCs/>
          <w:lang w:val="en-GB"/>
        </w:rPr>
        <w:t>ve</w:t>
      </w:r>
      <w:r w:rsidR="00240236" w:rsidRPr="00B672CD">
        <w:rPr>
          <w:rFonts w:cs="Times New Roman"/>
          <w:bCs/>
          <w:lang w:val="en-GB"/>
        </w:rPr>
        <w:t xml:space="preserve"> retained the right of residence or had the right of residence referred to in Article 19a of the Act (see </w:t>
      </w:r>
      <w:r w:rsidR="00BD7065" w:rsidRPr="00B672CD">
        <w:rPr>
          <w:rFonts w:cs="Times New Roman"/>
          <w:bCs/>
          <w:lang w:val="en-GB"/>
        </w:rPr>
        <w:t>below the</w:t>
      </w:r>
      <w:r w:rsidR="00240236" w:rsidRPr="00B672CD">
        <w:rPr>
          <w:rFonts w:cs="Times New Roman"/>
          <w:bCs/>
          <w:lang w:val="en-GB"/>
        </w:rPr>
        <w:t xml:space="preserve"> information on the right of residence)</w:t>
      </w:r>
      <w:r w:rsidR="00240236" w:rsidRPr="00B672CD">
        <w:rPr>
          <w:lang w:val="en-GB"/>
        </w:rPr>
        <w:t>.</w:t>
      </w:r>
    </w:p>
    <w:p w14:paraId="7D7FB8C2" w14:textId="77777777" w:rsidR="00541ADE" w:rsidRPr="00ED5CF2" w:rsidRDefault="00541ADE" w:rsidP="00240236">
      <w:pPr>
        <w:jc w:val="both"/>
        <w:rPr>
          <w:lang w:val="en-GB"/>
        </w:rPr>
      </w:pPr>
    </w:p>
    <w:p w14:paraId="1D0B0E92" w14:textId="3CC04B1B" w:rsidR="00240236" w:rsidRPr="009A5C9D" w:rsidRDefault="00240236" w:rsidP="00240236">
      <w:pPr>
        <w:jc w:val="both"/>
        <w:rPr>
          <w:lang w:val="en-GB"/>
        </w:rPr>
      </w:pPr>
      <w:r w:rsidRPr="00ED5CF2">
        <w:rPr>
          <w:lang w:val="en-GB"/>
        </w:rPr>
        <w:t xml:space="preserve">A family member, who is a </w:t>
      </w:r>
      <w:r w:rsidR="00987713">
        <w:rPr>
          <w:lang w:val="en-GB"/>
        </w:rPr>
        <w:t>UK</w:t>
      </w:r>
      <w:r w:rsidRPr="00ED5CF2">
        <w:rPr>
          <w:lang w:val="en-GB"/>
        </w:rPr>
        <w:t xml:space="preserve"> citizen and has resided in the Republic of Poland continuously for 5 years and has retained the right of residence b</w:t>
      </w:r>
      <w:r w:rsidRPr="009A5C9D">
        <w:rPr>
          <w:lang w:val="en-GB"/>
        </w:rPr>
        <w:t>ased on Article 19(1) of the Act</w:t>
      </w:r>
      <w:r w:rsidR="009A5C9D">
        <w:rPr>
          <w:lang w:val="en-GB"/>
        </w:rPr>
        <w:t xml:space="preserve"> </w:t>
      </w:r>
      <w:r w:rsidR="009A5C9D" w:rsidRPr="009A5C9D">
        <w:rPr>
          <w:lang w:val="en-GB"/>
        </w:rPr>
        <w:t>(see below the information on the right of residence)</w:t>
      </w:r>
      <w:r w:rsidRPr="00ED5CF2">
        <w:rPr>
          <w:lang w:val="en-GB"/>
        </w:rPr>
        <w:t xml:space="preserve">, acquires the right of permanent residence. A family member who is not a </w:t>
      </w:r>
      <w:r w:rsidR="00987713">
        <w:rPr>
          <w:lang w:val="en-GB"/>
        </w:rPr>
        <w:t>UK</w:t>
      </w:r>
      <w:r w:rsidRPr="00ED5CF2">
        <w:rPr>
          <w:lang w:val="en-GB"/>
        </w:rPr>
        <w:t xml:space="preserve"> citizen and has resided continuously on the territory of the Republic of Poland for 5 years and has </w:t>
      </w:r>
      <w:r w:rsidRPr="00ED5CF2">
        <w:rPr>
          <w:lang w:val="en-GB"/>
        </w:rPr>
        <w:lastRenderedPageBreak/>
        <w:t xml:space="preserve">retained the right of residence based on </w:t>
      </w:r>
      <w:r w:rsidRPr="009A5C9D">
        <w:rPr>
          <w:lang w:val="en-GB"/>
        </w:rPr>
        <w:t xml:space="preserve">Article 19(2) or (3) of the Act, acquires the right of permanent residence (see </w:t>
      </w:r>
      <w:r w:rsidR="00512356" w:rsidRPr="009A5C9D">
        <w:rPr>
          <w:lang w:val="en-GB"/>
        </w:rPr>
        <w:t>below the</w:t>
      </w:r>
      <w:r w:rsidRPr="009A5C9D">
        <w:rPr>
          <w:lang w:val="en-GB"/>
        </w:rPr>
        <w:t xml:space="preserve"> information on the right of residence).</w:t>
      </w:r>
    </w:p>
    <w:p w14:paraId="1089043E" w14:textId="77777777" w:rsidR="002060C3" w:rsidRPr="009A5C9D" w:rsidRDefault="002060C3" w:rsidP="00240236">
      <w:pPr>
        <w:jc w:val="both"/>
        <w:rPr>
          <w:u w:val="single"/>
          <w:lang w:val="en-GB"/>
        </w:rPr>
      </w:pPr>
    </w:p>
    <w:p w14:paraId="4C3AC4AA" w14:textId="77777777" w:rsidR="00240236" w:rsidRPr="00ED5CF2" w:rsidRDefault="00240236" w:rsidP="00240236">
      <w:pPr>
        <w:jc w:val="both"/>
        <w:rPr>
          <w:lang w:val="en-GB"/>
        </w:rPr>
      </w:pPr>
      <w:r w:rsidRPr="00ED5CF2">
        <w:rPr>
          <w:b/>
          <w:lang w:val="en-GB"/>
        </w:rPr>
        <w:t>Prior acquisition of the right of permanent residence</w:t>
      </w:r>
      <w:r w:rsidRPr="00ED5CF2">
        <w:rPr>
          <w:lang w:val="en-GB"/>
        </w:rPr>
        <w:t>:</w:t>
      </w:r>
    </w:p>
    <w:p w14:paraId="05978E7E" w14:textId="43FF735E" w:rsidR="00240236" w:rsidRPr="00883CB4" w:rsidRDefault="00240236" w:rsidP="003B6379">
      <w:pPr>
        <w:pStyle w:val="Akapitzlist"/>
        <w:numPr>
          <w:ilvl w:val="0"/>
          <w:numId w:val="1"/>
        </w:numPr>
        <w:jc w:val="both"/>
        <w:rPr>
          <w:lang w:val="en-GB"/>
        </w:rPr>
      </w:pPr>
      <w:r w:rsidRPr="003B6379">
        <w:rPr>
          <w:lang w:val="en-GB"/>
        </w:rPr>
        <w:t xml:space="preserve">A </w:t>
      </w:r>
      <w:r w:rsidR="00987713" w:rsidRPr="003B6379">
        <w:rPr>
          <w:lang w:val="en-GB"/>
        </w:rPr>
        <w:t>UK</w:t>
      </w:r>
      <w:r w:rsidRPr="003B6379">
        <w:rPr>
          <w:lang w:val="en-GB"/>
        </w:rPr>
        <w:t xml:space="preserve"> citizen or a family member who is not a </w:t>
      </w:r>
      <w:r w:rsidR="00987713" w:rsidRPr="003B6379">
        <w:rPr>
          <w:lang w:val="en-GB"/>
        </w:rPr>
        <w:t>UK</w:t>
      </w:r>
      <w:r w:rsidRPr="003B6379">
        <w:rPr>
          <w:lang w:val="en-GB"/>
        </w:rPr>
        <w:t xml:space="preserve"> citizen and is </w:t>
      </w:r>
      <w:r w:rsidR="007B3AC5" w:rsidRPr="003B6379">
        <w:rPr>
          <w:b/>
          <w:lang w:val="en-GB"/>
        </w:rPr>
        <w:t>a</w:t>
      </w:r>
      <w:r w:rsidRPr="003B6379">
        <w:rPr>
          <w:b/>
          <w:lang w:val="en-GB"/>
        </w:rPr>
        <w:t xml:space="preserve"> spouse of Polish citizen acquires the right of permanent residence after three years of uninterrupted residence </w:t>
      </w:r>
      <w:r w:rsidRPr="003B6379">
        <w:rPr>
          <w:lang w:val="en-GB"/>
        </w:rPr>
        <w:t>on the</w:t>
      </w:r>
      <w:r w:rsidRPr="003B6379">
        <w:rPr>
          <w:b/>
          <w:lang w:val="en-GB"/>
        </w:rPr>
        <w:t xml:space="preserve"> </w:t>
      </w:r>
      <w:r w:rsidRPr="003B6379">
        <w:rPr>
          <w:lang w:val="en-GB"/>
        </w:rPr>
        <w:t xml:space="preserve">territory of the Republic of Poland, during which he/she has fulfilled at least one of the prerequisites of the right of residence for more than three months, including that of a family </w:t>
      </w:r>
      <w:r w:rsidRPr="00883CB4">
        <w:rPr>
          <w:lang w:val="en-GB"/>
        </w:rPr>
        <w:t xml:space="preserve">member, or has retained the right of residence or had the right of residence referred to in Article 19a of the Act (see </w:t>
      </w:r>
      <w:r w:rsidR="00660E7E" w:rsidRPr="00883CB4">
        <w:rPr>
          <w:lang w:val="en-GB"/>
        </w:rPr>
        <w:t>below the</w:t>
      </w:r>
      <w:r w:rsidRPr="00883CB4">
        <w:rPr>
          <w:lang w:val="en-GB"/>
        </w:rPr>
        <w:t xml:space="preserve"> information on the right of residence) (Article 43a of the Act).</w:t>
      </w:r>
    </w:p>
    <w:p w14:paraId="22423E5C" w14:textId="395F523A" w:rsidR="00240236" w:rsidRPr="00883CB4" w:rsidRDefault="00240236" w:rsidP="003B6379">
      <w:pPr>
        <w:pStyle w:val="Akapitzlist"/>
        <w:numPr>
          <w:ilvl w:val="0"/>
          <w:numId w:val="2"/>
        </w:numPr>
        <w:jc w:val="both"/>
        <w:rPr>
          <w:lang w:val="en-GB"/>
        </w:rPr>
      </w:pPr>
      <w:bookmarkStart w:id="7" w:name="_Hlk209017288"/>
      <w:r w:rsidRPr="003B6379">
        <w:rPr>
          <w:lang w:val="en-GB"/>
        </w:rPr>
        <w:t>The right of permanent residence before the expiry of the 5</w:t>
      </w:r>
      <w:r w:rsidRPr="00883CB4">
        <w:rPr>
          <w:lang w:val="en-GB"/>
        </w:rPr>
        <w:t xml:space="preserve">-year period of residence on the territory of the Republic of Poland is acquired by the </w:t>
      </w:r>
      <w:r w:rsidR="0073510F" w:rsidRPr="00883CB4">
        <w:rPr>
          <w:lang w:val="en-GB"/>
        </w:rPr>
        <w:t>UK</w:t>
      </w:r>
      <w:r w:rsidRPr="00883CB4">
        <w:rPr>
          <w:lang w:val="en-GB"/>
        </w:rPr>
        <w:t xml:space="preserve"> citizen (Article 45(1) of the Act):</w:t>
      </w:r>
    </w:p>
    <w:p w14:paraId="625F06F1" w14:textId="77777777" w:rsidR="00240236" w:rsidRPr="00ED5CF2" w:rsidRDefault="00240236" w:rsidP="003B6379">
      <w:pPr>
        <w:ind w:left="851"/>
        <w:jc w:val="both"/>
        <w:rPr>
          <w:lang w:val="en-GB"/>
        </w:rPr>
      </w:pPr>
      <w:r w:rsidRPr="00ED5CF2">
        <w:rPr>
          <w:lang w:val="en-GB"/>
        </w:rPr>
        <w:t>1) an employee or self-employed person who, at the time of termination of work or other gainful activity in his</w:t>
      </w:r>
      <w:r>
        <w:rPr>
          <w:lang w:val="en-GB"/>
        </w:rPr>
        <w:t>/her</w:t>
      </w:r>
      <w:r w:rsidRPr="00ED5CF2">
        <w:rPr>
          <w:lang w:val="en-GB"/>
        </w:rPr>
        <w:t xml:space="preserve"> own name and on his</w:t>
      </w:r>
      <w:r>
        <w:rPr>
          <w:lang w:val="en-GB"/>
        </w:rPr>
        <w:t>/her</w:t>
      </w:r>
      <w:r w:rsidRPr="00ED5CF2">
        <w:rPr>
          <w:lang w:val="en-GB"/>
        </w:rPr>
        <w:t xml:space="preserve"> own account, </w:t>
      </w:r>
      <w:r w:rsidRPr="00731D2D">
        <w:rPr>
          <w:b/>
          <w:lang w:val="en-GB"/>
        </w:rPr>
        <w:t>has reached retirement age</w:t>
      </w:r>
      <w:r w:rsidRPr="00ED5CF2">
        <w:rPr>
          <w:lang w:val="en-GB"/>
        </w:rPr>
        <w:t xml:space="preserve"> as defined by the Polish pension insurance regulations or</w:t>
      </w:r>
      <w:r>
        <w:rPr>
          <w:lang w:val="en-GB"/>
        </w:rPr>
        <w:t>,</w:t>
      </w:r>
      <w:r w:rsidRPr="00ED5CF2">
        <w:rPr>
          <w:lang w:val="en-GB"/>
        </w:rPr>
        <w:t xml:space="preserve"> who terminated his work in order to </w:t>
      </w:r>
      <w:r w:rsidRPr="00364413">
        <w:rPr>
          <w:lang w:val="en-GB"/>
        </w:rPr>
        <w:t>take early retirement,</w:t>
      </w:r>
      <w:r w:rsidRPr="00ED5CF2">
        <w:rPr>
          <w:lang w:val="en-GB"/>
        </w:rPr>
        <w:t xml:space="preserve"> if prior to that he</w:t>
      </w:r>
      <w:r>
        <w:rPr>
          <w:lang w:val="en-GB"/>
        </w:rPr>
        <w:t>/she</w:t>
      </w:r>
      <w:r w:rsidRPr="00ED5CF2">
        <w:rPr>
          <w:lang w:val="en-GB"/>
        </w:rPr>
        <w:t xml:space="preserve"> had been working or performing other gainful activity in his</w:t>
      </w:r>
      <w:r>
        <w:rPr>
          <w:lang w:val="en-GB"/>
        </w:rPr>
        <w:t>/her</w:t>
      </w:r>
      <w:r w:rsidRPr="00ED5CF2">
        <w:rPr>
          <w:lang w:val="en-GB"/>
        </w:rPr>
        <w:t xml:space="preserve"> own name and on his</w:t>
      </w:r>
      <w:r>
        <w:rPr>
          <w:lang w:val="en-GB"/>
        </w:rPr>
        <w:t>/her</w:t>
      </w:r>
      <w:r w:rsidRPr="00ED5CF2">
        <w:rPr>
          <w:lang w:val="en-GB"/>
        </w:rPr>
        <w:t xml:space="preserve"> own account in the territory of the Republic of Poland for a period of 12 months and had resided in that territory continuously for more than 3 years;</w:t>
      </w:r>
    </w:p>
    <w:p w14:paraId="729A3C3D" w14:textId="77777777" w:rsidR="00240236" w:rsidRPr="00ED5CF2" w:rsidRDefault="00240236" w:rsidP="003B6379">
      <w:pPr>
        <w:ind w:left="851"/>
        <w:jc w:val="both"/>
        <w:rPr>
          <w:lang w:val="en-GB"/>
        </w:rPr>
      </w:pPr>
      <w:r w:rsidRPr="00ED5CF2">
        <w:rPr>
          <w:lang w:val="en-GB"/>
        </w:rPr>
        <w:t>2) an employee or self-employed person who has ceased to carry out work o</w:t>
      </w:r>
      <w:r>
        <w:rPr>
          <w:lang w:val="en-GB"/>
        </w:rPr>
        <w:t>r other gainful activity in his/her own name and on his/</w:t>
      </w:r>
      <w:r w:rsidRPr="00ED5CF2">
        <w:rPr>
          <w:lang w:val="en-GB"/>
        </w:rPr>
        <w:t>her own account in the territory due</w:t>
      </w:r>
      <w:r w:rsidRPr="00364413">
        <w:rPr>
          <w:lang w:val="en-GB"/>
        </w:rPr>
        <w:t xml:space="preserve"> to</w:t>
      </w:r>
      <w:r w:rsidRPr="00364413">
        <w:rPr>
          <w:b/>
          <w:lang w:val="en-GB"/>
        </w:rPr>
        <w:t xml:space="preserve"> permanent incapacity for work</w:t>
      </w:r>
      <w:r w:rsidRPr="00ED5CF2">
        <w:rPr>
          <w:lang w:val="en-GB"/>
        </w:rPr>
        <w:t>, if he</w:t>
      </w:r>
      <w:r>
        <w:rPr>
          <w:lang w:val="en-GB"/>
        </w:rPr>
        <w:t>/</w:t>
      </w:r>
      <w:r w:rsidRPr="00ED5CF2">
        <w:rPr>
          <w:lang w:val="en-GB"/>
        </w:rPr>
        <w:t>she has resided in the territory for a continuous period of more than 2 years;</w:t>
      </w:r>
    </w:p>
    <w:p w14:paraId="2205F78F" w14:textId="5A4CFC7F" w:rsidR="00240236" w:rsidRDefault="00240236" w:rsidP="003B6379">
      <w:pPr>
        <w:ind w:left="851"/>
        <w:jc w:val="both"/>
        <w:rPr>
          <w:lang w:val="en-GB"/>
        </w:rPr>
      </w:pPr>
      <w:r w:rsidRPr="00ED5CF2">
        <w:rPr>
          <w:lang w:val="en-GB"/>
        </w:rPr>
        <w:t>3) an employee or self-employed person who, after 3 years of continuous residence and work or other gainful activity in his/her own name and on his/her own account in this territory, performs work or other gainful activity in his/her own name and on his/her own account in another Member State, while still residing in the territory of the Republic of Poland, to which he/she returns at least once a week.</w:t>
      </w:r>
    </w:p>
    <w:p w14:paraId="567F7518" w14:textId="7B030B02" w:rsidR="0030595F" w:rsidRPr="00ED5CF2" w:rsidRDefault="00F5258C" w:rsidP="003B6379">
      <w:pPr>
        <w:ind w:left="851"/>
        <w:jc w:val="both"/>
        <w:rPr>
          <w:lang w:val="en-GB"/>
        </w:rPr>
      </w:pPr>
      <w:r>
        <w:rPr>
          <w:lang w:val="en-GB"/>
        </w:rPr>
        <w:t xml:space="preserve">More specific provisions have been set out in Art. 45(2)-(6) </w:t>
      </w:r>
      <w:r w:rsidR="00364413">
        <w:rPr>
          <w:lang w:val="en-GB"/>
        </w:rPr>
        <w:t>as well as</w:t>
      </w:r>
      <w:r>
        <w:rPr>
          <w:lang w:val="en-GB"/>
        </w:rPr>
        <w:t xml:space="preserve"> in Art. 46 (for family members) of the Act (see below). </w:t>
      </w:r>
    </w:p>
    <w:bookmarkEnd w:id="7"/>
    <w:p w14:paraId="124C98D2" w14:textId="3FAF9EEF" w:rsidR="00240236" w:rsidRDefault="00240236" w:rsidP="00240236">
      <w:pPr>
        <w:ind w:left="426"/>
        <w:jc w:val="both"/>
        <w:rPr>
          <w:lang w:val="en-GB"/>
        </w:rPr>
      </w:pPr>
    </w:p>
    <w:p w14:paraId="6635FB73" w14:textId="77777777" w:rsidR="006D6B85" w:rsidRDefault="00AC7875" w:rsidP="00AC7875">
      <w:pPr>
        <w:jc w:val="both"/>
        <w:rPr>
          <w:lang w:val="en-GB"/>
        </w:rPr>
      </w:pPr>
      <w:r>
        <w:rPr>
          <w:b/>
          <w:lang w:val="en-GB"/>
        </w:rPr>
        <w:t>P</w:t>
      </w:r>
      <w:r w:rsidRPr="00AC7875">
        <w:rPr>
          <w:b/>
          <w:lang w:val="en-GB"/>
        </w:rPr>
        <w:t xml:space="preserve">rerequisites of the right of residence </w:t>
      </w:r>
      <w:bookmarkStart w:id="8" w:name="_Hlk209085303"/>
      <w:r w:rsidRPr="00AC7875">
        <w:rPr>
          <w:b/>
          <w:bCs/>
          <w:lang w:val="en-GB"/>
        </w:rPr>
        <w:t>for more than 3 months</w:t>
      </w:r>
      <w:r w:rsidRPr="00AC7875">
        <w:rPr>
          <w:lang w:val="en-GB"/>
        </w:rPr>
        <w:t xml:space="preserve"> </w:t>
      </w:r>
      <w:bookmarkEnd w:id="8"/>
    </w:p>
    <w:p w14:paraId="6E353D4F" w14:textId="179F7477" w:rsidR="006D6B85" w:rsidRPr="006D6B85" w:rsidRDefault="006D6B85" w:rsidP="006D6B85">
      <w:pPr>
        <w:jc w:val="both"/>
        <w:rPr>
          <w:lang w:val="en-GB"/>
        </w:rPr>
      </w:pPr>
      <w:r w:rsidRPr="006D6B85">
        <w:rPr>
          <w:lang w:val="en-GB"/>
        </w:rPr>
        <w:t>A United Kingdom citizen</w:t>
      </w:r>
      <w:r w:rsidR="003929B0">
        <w:rPr>
          <w:lang w:val="en-GB"/>
        </w:rPr>
        <w:t xml:space="preserve"> - the</w:t>
      </w:r>
      <w:r w:rsidRPr="006D6B85">
        <w:rPr>
          <w:lang w:val="en-GB"/>
        </w:rPr>
        <w:t xml:space="preserve"> </w:t>
      </w:r>
      <w:r w:rsidR="003929B0" w:rsidRPr="003929B0">
        <w:rPr>
          <w:lang w:val="en-GB"/>
        </w:rPr>
        <w:t>beneficiar</w:t>
      </w:r>
      <w:r w:rsidR="003929B0">
        <w:rPr>
          <w:lang w:val="en-GB"/>
        </w:rPr>
        <w:t>y</w:t>
      </w:r>
      <w:r w:rsidR="003929B0" w:rsidRPr="003929B0">
        <w:rPr>
          <w:lang w:val="en-GB"/>
        </w:rPr>
        <w:t xml:space="preserve"> of the Withdrawal Agreement in Poland </w:t>
      </w:r>
      <w:r w:rsidRPr="006D6B85">
        <w:rPr>
          <w:lang w:val="en-GB"/>
        </w:rPr>
        <w:t>is entitled to the right of residence for a period longer than 3 months if one of the following conditions is met</w:t>
      </w:r>
      <w:bookmarkStart w:id="9" w:name="_ednref4"/>
      <w:r>
        <w:rPr>
          <w:lang w:val="en-GB"/>
        </w:rPr>
        <w:t xml:space="preserve"> (Art. 16 of the Act)</w:t>
      </w:r>
      <w:bookmarkEnd w:id="9"/>
      <w:r w:rsidRPr="006D6B85">
        <w:rPr>
          <w:lang w:val="en-GB"/>
        </w:rPr>
        <w:t>:</w:t>
      </w:r>
    </w:p>
    <w:p w14:paraId="0B7DE6F4" w14:textId="422FEC34" w:rsidR="006D6B85" w:rsidRPr="006D6B85" w:rsidRDefault="006D6B85" w:rsidP="006D6B85">
      <w:pPr>
        <w:numPr>
          <w:ilvl w:val="0"/>
          <w:numId w:val="3"/>
        </w:numPr>
        <w:jc w:val="both"/>
        <w:rPr>
          <w:lang w:val="en-GB"/>
        </w:rPr>
      </w:pPr>
      <w:r w:rsidRPr="006D6B85">
        <w:rPr>
          <w:lang w:val="en-GB"/>
        </w:rPr>
        <w:t>such citizen is an employee or a self-employed person working on the territory of Poland;</w:t>
      </w:r>
    </w:p>
    <w:p w14:paraId="7811DDCD" w14:textId="355D76B3" w:rsidR="006D6B85" w:rsidRPr="006D6B85" w:rsidRDefault="006D6B85" w:rsidP="006D6B85">
      <w:pPr>
        <w:numPr>
          <w:ilvl w:val="0"/>
          <w:numId w:val="3"/>
        </w:numPr>
        <w:jc w:val="both"/>
        <w:rPr>
          <w:lang w:val="en-GB"/>
        </w:rPr>
      </w:pPr>
      <w:r w:rsidRPr="006D6B85">
        <w:rPr>
          <w:lang w:val="en-GB"/>
        </w:rPr>
        <w:t xml:space="preserve">such citizen has sufficient financial resources to support themselves and their family members on the territory of Poland, so as not to be a burden for social assistance, and has adequate health </w:t>
      </w:r>
      <w:r w:rsidRPr="00C72CF0">
        <w:rPr>
          <w:lang w:val="en-GB"/>
        </w:rPr>
        <w:t>insurance</w:t>
      </w:r>
      <w:bookmarkStart w:id="10" w:name="_ednref5"/>
      <w:r w:rsidRPr="00C72CF0">
        <w:rPr>
          <w:lang w:val="en-GB"/>
        </w:rPr>
        <w:t xml:space="preserve"> (is covered by universal health insurance or is a person entitled to healthcare services under the provisions on coordination within the meaning of Article 5 point 23 of the </w:t>
      </w:r>
      <w:r w:rsidRPr="00C72CF0">
        <w:rPr>
          <w:lang w:val="en-GB"/>
        </w:rPr>
        <w:lastRenderedPageBreak/>
        <w:t xml:space="preserve">Act of 27 August 2004 on health care services </w:t>
      </w:r>
      <w:r w:rsidRPr="00E23268">
        <w:rPr>
          <w:lang w:val="en-GB"/>
        </w:rPr>
        <w:t>financed from public funds (Journal of Laws of 20</w:t>
      </w:r>
      <w:r w:rsidR="00710FF1" w:rsidRPr="00E23268">
        <w:rPr>
          <w:lang w:val="en-GB"/>
        </w:rPr>
        <w:t>24</w:t>
      </w:r>
      <w:r w:rsidRPr="00E23268">
        <w:rPr>
          <w:lang w:val="en-GB"/>
        </w:rPr>
        <w:t>, item 1</w:t>
      </w:r>
      <w:r w:rsidR="00710FF1" w:rsidRPr="00E23268">
        <w:rPr>
          <w:lang w:val="en-GB"/>
        </w:rPr>
        <w:t>46</w:t>
      </w:r>
      <w:r w:rsidRPr="00E23268">
        <w:rPr>
          <w:lang w:val="en-GB"/>
        </w:rPr>
        <w:t>, as amended) or has private health insurance, covering all expenses that may arise during a stay in Poland in connection with the need for medical assistance or hospital treatment, in which the insurer undertakes to cover</w:t>
      </w:r>
      <w:r w:rsidRPr="00C72CF0">
        <w:rPr>
          <w:lang w:val="en-GB"/>
        </w:rPr>
        <w:t xml:space="preserve"> the costs of health services provided to the insured directly to the entity providing such services on the basis of the invoice issued by this entity</w:t>
      </w:r>
      <w:bookmarkEnd w:id="10"/>
      <w:r w:rsidRPr="00C72CF0">
        <w:rPr>
          <w:lang w:val="en-GB"/>
        </w:rPr>
        <w:t>;</w:t>
      </w:r>
    </w:p>
    <w:p w14:paraId="60770665" w14:textId="77777777" w:rsidR="006D6B85" w:rsidRPr="006D6B85" w:rsidRDefault="006D6B85" w:rsidP="006D6B85">
      <w:pPr>
        <w:numPr>
          <w:ilvl w:val="0"/>
          <w:numId w:val="3"/>
        </w:numPr>
        <w:jc w:val="both"/>
        <w:rPr>
          <w:lang w:val="en-GB"/>
        </w:rPr>
      </w:pPr>
      <w:r w:rsidRPr="006D6B85">
        <w:rPr>
          <w:lang w:val="en-GB"/>
        </w:rPr>
        <w:t>such citizen is studying or undergoing vocational training in Poland and: has sufficient financial resources to support themselves and their family members on the territory of Poland, so as not to be a burden for social assistance, and has appropriate health insurance (as above);</w:t>
      </w:r>
    </w:p>
    <w:p w14:paraId="513D3385" w14:textId="77777777" w:rsidR="006D6B85" w:rsidRPr="006D6B85" w:rsidRDefault="006D6B85" w:rsidP="006D6B85">
      <w:pPr>
        <w:numPr>
          <w:ilvl w:val="0"/>
          <w:numId w:val="3"/>
        </w:numPr>
        <w:jc w:val="both"/>
        <w:rPr>
          <w:lang w:val="en-GB"/>
        </w:rPr>
      </w:pPr>
      <w:r w:rsidRPr="006D6B85">
        <w:rPr>
          <w:lang w:val="en-GB"/>
        </w:rPr>
        <w:t>such citizen is a spouse of a Polish citizen.</w:t>
      </w:r>
    </w:p>
    <w:p w14:paraId="510897B6" w14:textId="33591C0A" w:rsidR="006D6B85" w:rsidRDefault="006D6B85" w:rsidP="00AC7875">
      <w:pPr>
        <w:jc w:val="both"/>
        <w:rPr>
          <w:lang w:val="en-GB"/>
        </w:rPr>
      </w:pPr>
    </w:p>
    <w:p w14:paraId="5A1C8C5B" w14:textId="127D8BA2" w:rsidR="00901448" w:rsidRPr="00901448" w:rsidRDefault="00901448" w:rsidP="00901448">
      <w:pPr>
        <w:jc w:val="both"/>
        <w:rPr>
          <w:lang w:val="en-GB"/>
        </w:rPr>
      </w:pPr>
      <w:r w:rsidRPr="00901448">
        <w:rPr>
          <w:u w:val="single"/>
          <w:lang w:val="en-GB"/>
        </w:rPr>
        <w:t>Right of residence</w:t>
      </w:r>
      <w:r w:rsidR="002F0290">
        <w:rPr>
          <w:u w:val="single"/>
          <w:lang w:val="en-GB"/>
        </w:rPr>
        <w:t xml:space="preserve"> of</w:t>
      </w:r>
      <w:r w:rsidR="002F0290" w:rsidRPr="002F0290">
        <w:rPr>
          <w:u w:val="single"/>
          <w:lang w:val="en-GB"/>
        </w:rPr>
        <w:t xml:space="preserve"> UK citizen</w:t>
      </w:r>
      <w:r w:rsidRPr="00901448">
        <w:rPr>
          <w:u w:val="single"/>
          <w:lang w:val="en-GB"/>
        </w:rPr>
        <w:t xml:space="preserve"> after cessation of work or other gainful activity</w:t>
      </w:r>
      <w:r w:rsidR="000E11BD">
        <w:rPr>
          <w:u w:val="single"/>
          <w:lang w:val="en-GB"/>
        </w:rPr>
        <w:t xml:space="preserve"> </w:t>
      </w:r>
      <w:r w:rsidR="000E11BD" w:rsidRPr="000E11BD">
        <w:rPr>
          <w:u w:val="single"/>
          <w:lang w:val="en-GB"/>
        </w:rPr>
        <w:t>(Article 17 of the Act)</w:t>
      </w:r>
      <w:r w:rsidRPr="00901448">
        <w:rPr>
          <w:lang w:val="en-GB"/>
        </w:rPr>
        <w:t>:</w:t>
      </w:r>
    </w:p>
    <w:p w14:paraId="144152FB" w14:textId="73715317" w:rsidR="00901448" w:rsidRPr="00901448" w:rsidRDefault="00901448" w:rsidP="00901448">
      <w:pPr>
        <w:jc w:val="both"/>
        <w:rPr>
          <w:lang w:val="en-GB"/>
        </w:rPr>
      </w:pPr>
      <w:r w:rsidRPr="00901448">
        <w:rPr>
          <w:lang w:val="en-GB"/>
        </w:rPr>
        <w:t xml:space="preserve">A </w:t>
      </w:r>
      <w:r>
        <w:rPr>
          <w:lang w:val="en-GB"/>
        </w:rPr>
        <w:t>UK</w:t>
      </w:r>
      <w:r w:rsidRPr="00901448">
        <w:rPr>
          <w:lang w:val="en-GB"/>
        </w:rPr>
        <w:t xml:space="preserve"> citizen who has ceased to be an employee or a self-employed person retains the right of residence of the employee or self-employed person in the following cases:</w:t>
      </w:r>
    </w:p>
    <w:p w14:paraId="29192B72" w14:textId="77777777" w:rsidR="00901448" w:rsidRPr="00901448" w:rsidRDefault="00901448" w:rsidP="00901448">
      <w:pPr>
        <w:jc w:val="both"/>
        <w:rPr>
          <w:lang w:val="en-GB"/>
        </w:rPr>
      </w:pPr>
      <w:r w:rsidRPr="00901448">
        <w:rPr>
          <w:lang w:val="en-GB"/>
        </w:rPr>
        <w:t xml:space="preserve">1) failure to perform work or other gainful activity on the person`s own behalf and own account as a result of temporary inability to work due to illness or accident or in connection with pregnancy and childbirth, or             </w:t>
      </w:r>
    </w:p>
    <w:p w14:paraId="45A47A19" w14:textId="77777777" w:rsidR="00901448" w:rsidRPr="00901448" w:rsidRDefault="00901448" w:rsidP="00901448">
      <w:pPr>
        <w:jc w:val="both"/>
        <w:rPr>
          <w:lang w:val="en-GB"/>
        </w:rPr>
      </w:pPr>
      <w:r w:rsidRPr="00901448">
        <w:rPr>
          <w:lang w:val="en-GB"/>
        </w:rPr>
        <w:t>2) unintentional unemployment as registered in the register of the unemployed kept by the poviat labor office;</w:t>
      </w:r>
    </w:p>
    <w:p w14:paraId="51ECE813" w14:textId="77777777" w:rsidR="00901448" w:rsidRPr="00901448" w:rsidRDefault="00901448" w:rsidP="00901448">
      <w:pPr>
        <w:jc w:val="both"/>
        <w:rPr>
          <w:lang w:val="en-GB"/>
        </w:rPr>
      </w:pPr>
      <w:r w:rsidRPr="00901448">
        <w:rPr>
          <w:lang w:val="en-GB"/>
        </w:rPr>
        <w:t>3) undertaking vocational education or training.</w:t>
      </w:r>
    </w:p>
    <w:p w14:paraId="088FF653" w14:textId="35FDD7F0" w:rsidR="00901448" w:rsidRDefault="00901448" w:rsidP="00901448">
      <w:pPr>
        <w:jc w:val="both"/>
        <w:rPr>
          <w:lang w:val="en-GB"/>
        </w:rPr>
      </w:pPr>
      <w:r w:rsidRPr="00901448">
        <w:rPr>
          <w:lang w:val="en-GB"/>
        </w:rPr>
        <w:t xml:space="preserve">If the period of work or other gainful activity in the territory of the Republic of Poland, preceding the unemployment referred to in point 2, was shorter than one year, the right of residence of the employee or self-employed person is retained by the </w:t>
      </w:r>
      <w:r>
        <w:rPr>
          <w:lang w:val="en-GB"/>
        </w:rPr>
        <w:t>UK</w:t>
      </w:r>
      <w:r w:rsidRPr="00901448">
        <w:rPr>
          <w:lang w:val="en-GB"/>
        </w:rPr>
        <w:t xml:space="preserve"> citizen for the period of 6 months from the date of registration with the competent poviat labor office.</w:t>
      </w:r>
    </w:p>
    <w:p w14:paraId="6651E4D5" w14:textId="769AD0BA" w:rsidR="00480C18" w:rsidRDefault="00480C18" w:rsidP="00901448">
      <w:pPr>
        <w:jc w:val="both"/>
        <w:rPr>
          <w:lang w:val="en-GB"/>
        </w:rPr>
      </w:pPr>
    </w:p>
    <w:p w14:paraId="72E26320" w14:textId="0F82430A" w:rsidR="006256EB" w:rsidRPr="006256EB" w:rsidRDefault="006256EB" w:rsidP="006256EB">
      <w:pPr>
        <w:suppressAutoHyphens/>
        <w:spacing w:before="200" w:after="200" w:line="276" w:lineRule="auto"/>
        <w:jc w:val="both"/>
        <w:rPr>
          <w:rFonts w:ascii="Calibri" w:eastAsia="SimSun" w:hAnsi="Calibri" w:cs="Tahoma"/>
          <w:lang w:val="en-GB" w:eastAsia="ar-SA"/>
        </w:rPr>
      </w:pPr>
      <w:r w:rsidRPr="006256EB">
        <w:rPr>
          <w:rFonts w:ascii="Calibri" w:eastAsia="SimSun" w:hAnsi="Calibri" w:cs="Tahoma"/>
          <w:u w:val="single"/>
          <w:lang w:val="en-GB" w:eastAsia="ar-SA"/>
        </w:rPr>
        <w:t xml:space="preserve">Right of residence of family members of </w:t>
      </w:r>
      <w:r>
        <w:rPr>
          <w:rFonts w:ascii="Calibri" w:eastAsia="SimSun" w:hAnsi="Calibri" w:cs="Tahoma"/>
          <w:u w:val="single"/>
          <w:lang w:val="en-GB" w:eastAsia="ar-SA"/>
        </w:rPr>
        <w:t>UK</w:t>
      </w:r>
      <w:r w:rsidRPr="006256EB">
        <w:rPr>
          <w:rFonts w:ascii="Calibri" w:eastAsia="SimSun" w:hAnsi="Calibri" w:cs="Tahoma"/>
          <w:u w:val="single"/>
          <w:lang w:val="en-GB" w:eastAsia="ar-SA"/>
        </w:rPr>
        <w:t xml:space="preserve"> citizens</w:t>
      </w:r>
      <w:r w:rsidRPr="006306D7">
        <w:rPr>
          <w:u w:val="single"/>
          <w:lang w:val="en-GB"/>
        </w:rPr>
        <w:t xml:space="preserve"> who are also </w:t>
      </w:r>
      <w:r w:rsidRPr="006256EB">
        <w:rPr>
          <w:rFonts w:ascii="Calibri" w:eastAsia="SimSun" w:hAnsi="Calibri" w:cs="Tahoma"/>
          <w:u w:val="single"/>
          <w:lang w:val="en-GB" w:eastAsia="ar-SA"/>
        </w:rPr>
        <w:t xml:space="preserve">beneficiaries of the </w:t>
      </w:r>
      <w:bookmarkStart w:id="11" w:name="_Hlk209085728"/>
      <w:r w:rsidRPr="006256EB">
        <w:rPr>
          <w:rFonts w:ascii="Calibri" w:eastAsia="SimSun" w:hAnsi="Calibri" w:cs="Tahoma"/>
          <w:u w:val="single"/>
          <w:lang w:val="en-GB" w:eastAsia="ar-SA"/>
        </w:rPr>
        <w:t>Withdrawal Agreement</w:t>
      </w:r>
      <w:bookmarkEnd w:id="11"/>
      <w:r w:rsidR="00B47E91" w:rsidRPr="00B47E91">
        <w:rPr>
          <w:rFonts w:ascii="Calibri" w:eastAsia="SimSun" w:hAnsi="Calibri" w:cs="Tahoma"/>
          <w:u w:val="single"/>
          <w:lang w:val="en-GB" w:eastAsia="ar-SA"/>
        </w:rPr>
        <w:t xml:space="preserve"> (Art. 1</w:t>
      </w:r>
      <w:r w:rsidR="00B47E91">
        <w:rPr>
          <w:rFonts w:ascii="Calibri" w:eastAsia="SimSun" w:hAnsi="Calibri" w:cs="Tahoma"/>
          <w:u w:val="single"/>
          <w:lang w:val="en-GB" w:eastAsia="ar-SA"/>
        </w:rPr>
        <w:t>8</w:t>
      </w:r>
      <w:r w:rsidR="00B47E91" w:rsidRPr="00B47E91">
        <w:rPr>
          <w:rFonts w:ascii="Calibri" w:eastAsia="SimSun" w:hAnsi="Calibri" w:cs="Tahoma"/>
          <w:u w:val="single"/>
          <w:lang w:val="en-GB" w:eastAsia="ar-SA"/>
        </w:rPr>
        <w:t xml:space="preserve"> of the Act)</w:t>
      </w:r>
      <w:r w:rsidRPr="006256EB">
        <w:rPr>
          <w:rFonts w:ascii="Calibri" w:eastAsia="SimSun" w:hAnsi="Calibri" w:cs="Tahoma"/>
          <w:lang w:val="en-GB" w:eastAsia="ar-SA"/>
        </w:rPr>
        <w:t>:</w:t>
      </w:r>
    </w:p>
    <w:p w14:paraId="11CCF9BA" w14:textId="14ACFCF6" w:rsidR="006256EB" w:rsidRPr="006256EB" w:rsidRDefault="006256EB" w:rsidP="00990194">
      <w:pPr>
        <w:suppressAutoHyphens/>
        <w:spacing w:before="200" w:after="200" w:line="276" w:lineRule="auto"/>
        <w:jc w:val="both"/>
        <w:rPr>
          <w:rFonts w:ascii="Calibri" w:eastAsia="SimSun" w:hAnsi="Calibri" w:cs="Tahoma"/>
          <w:lang w:val="en-GB" w:eastAsia="ar-SA"/>
        </w:rPr>
      </w:pPr>
      <w:r w:rsidRPr="006256EB">
        <w:rPr>
          <w:rFonts w:ascii="Calibri" w:eastAsia="SimSun" w:hAnsi="Calibri" w:cs="Tahoma"/>
          <w:lang w:val="en-GB" w:eastAsia="ar-SA"/>
        </w:rPr>
        <w:t>The right of residence of a</w:t>
      </w:r>
      <w:r>
        <w:rPr>
          <w:rFonts w:ascii="Calibri" w:eastAsia="SimSun" w:hAnsi="Calibri" w:cs="Tahoma"/>
          <w:lang w:val="en-GB" w:eastAsia="ar-SA"/>
        </w:rPr>
        <w:t xml:space="preserve"> UK</w:t>
      </w:r>
      <w:r w:rsidRPr="006256EB">
        <w:rPr>
          <w:rFonts w:ascii="Calibri" w:eastAsia="SimSun" w:hAnsi="Calibri" w:cs="Tahoma"/>
          <w:lang w:val="en-GB" w:eastAsia="ar-SA"/>
        </w:rPr>
        <w:t xml:space="preserve"> citizen </w:t>
      </w:r>
      <w:r w:rsidRPr="006256EB">
        <w:rPr>
          <w:rFonts w:ascii="Calibri" w:eastAsia="SimSun" w:hAnsi="Calibri" w:cs="Tahoma"/>
          <w:lang w:val="en-GB" w:eastAsia="ar-SA"/>
        </w:rPr>
        <w:t>for more than 3 months</w:t>
      </w:r>
      <w:r>
        <w:rPr>
          <w:rFonts w:ascii="Calibri" w:eastAsia="SimSun" w:hAnsi="Calibri" w:cs="Tahoma"/>
          <w:lang w:val="en-GB" w:eastAsia="ar-SA"/>
        </w:rPr>
        <w:t xml:space="preserve"> </w:t>
      </w:r>
      <w:r w:rsidRPr="006256EB">
        <w:rPr>
          <w:rFonts w:ascii="Calibri" w:eastAsia="SimSun" w:hAnsi="Calibri" w:cs="Tahoma"/>
          <w:lang w:val="en-GB" w:eastAsia="ar-SA"/>
        </w:rPr>
        <w:t>extends to family member</w:t>
      </w:r>
      <w:r w:rsidR="007D095B">
        <w:rPr>
          <w:rFonts w:ascii="Calibri" w:eastAsia="SimSun" w:hAnsi="Calibri" w:cs="Tahoma"/>
          <w:lang w:val="en-GB" w:eastAsia="ar-SA"/>
        </w:rPr>
        <w:t>s</w:t>
      </w:r>
      <w:r w:rsidRPr="006256EB">
        <w:rPr>
          <w:rFonts w:ascii="Calibri" w:eastAsia="SimSun" w:hAnsi="Calibri" w:cs="Tahoma"/>
          <w:lang w:val="en-GB" w:eastAsia="ar-SA"/>
        </w:rPr>
        <w:t xml:space="preserve"> </w:t>
      </w:r>
      <w:r w:rsidR="001720D5">
        <w:rPr>
          <w:rFonts w:ascii="Calibri" w:eastAsia="SimSun" w:hAnsi="Calibri" w:cs="Tahoma"/>
          <w:lang w:val="en-GB" w:eastAsia="ar-SA"/>
        </w:rPr>
        <w:t xml:space="preserve">who </w:t>
      </w:r>
      <w:r w:rsidR="007D095B">
        <w:rPr>
          <w:rFonts w:ascii="Calibri" w:eastAsia="SimSun" w:hAnsi="Calibri" w:cs="Tahoma"/>
          <w:lang w:val="en-GB" w:eastAsia="ar-SA"/>
        </w:rPr>
        <w:t>are</w:t>
      </w:r>
      <w:r w:rsidR="001720D5">
        <w:rPr>
          <w:rFonts w:ascii="Calibri" w:eastAsia="SimSun" w:hAnsi="Calibri" w:cs="Tahoma"/>
          <w:lang w:val="en-GB" w:eastAsia="ar-SA"/>
        </w:rPr>
        <w:t xml:space="preserve"> also </w:t>
      </w:r>
      <w:r w:rsidR="007D095B">
        <w:rPr>
          <w:rFonts w:ascii="Calibri" w:eastAsia="SimSun" w:hAnsi="Calibri" w:cs="Tahoma"/>
          <w:lang w:val="en-GB" w:eastAsia="ar-SA"/>
        </w:rPr>
        <w:t>b</w:t>
      </w:r>
      <w:r w:rsidR="001720D5">
        <w:rPr>
          <w:rFonts w:ascii="Calibri" w:eastAsia="SimSun" w:hAnsi="Calibri" w:cs="Tahoma"/>
          <w:lang w:val="en-GB" w:eastAsia="ar-SA"/>
        </w:rPr>
        <w:t>eneficiar</w:t>
      </w:r>
      <w:r w:rsidR="007D095B">
        <w:rPr>
          <w:rFonts w:ascii="Calibri" w:eastAsia="SimSun" w:hAnsi="Calibri" w:cs="Tahoma"/>
          <w:lang w:val="en-GB" w:eastAsia="ar-SA"/>
        </w:rPr>
        <w:t>ies</w:t>
      </w:r>
      <w:r w:rsidR="001720D5">
        <w:rPr>
          <w:rFonts w:ascii="Calibri" w:eastAsia="SimSun" w:hAnsi="Calibri" w:cs="Tahoma"/>
          <w:lang w:val="en-GB" w:eastAsia="ar-SA"/>
        </w:rPr>
        <w:t xml:space="preserve"> of </w:t>
      </w:r>
      <w:r w:rsidR="00990194">
        <w:rPr>
          <w:rFonts w:ascii="Calibri" w:eastAsia="SimSun" w:hAnsi="Calibri" w:cs="Tahoma"/>
          <w:lang w:val="en-GB" w:eastAsia="ar-SA"/>
        </w:rPr>
        <w:t xml:space="preserve">the </w:t>
      </w:r>
      <w:r w:rsidR="001720D5" w:rsidRPr="001720D5">
        <w:rPr>
          <w:rFonts w:ascii="Calibri" w:eastAsia="SimSun" w:hAnsi="Calibri" w:cs="Tahoma"/>
          <w:lang w:val="en-GB" w:eastAsia="ar-SA"/>
        </w:rPr>
        <w:t>Withdrawal Agreement</w:t>
      </w:r>
      <w:r w:rsidR="001720D5">
        <w:rPr>
          <w:rFonts w:ascii="Calibri" w:eastAsia="SimSun" w:hAnsi="Calibri" w:cs="Tahoma"/>
          <w:lang w:val="en-GB" w:eastAsia="ar-SA"/>
        </w:rPr>
        <w:t xml:space="preserve">, </w:t>
      </w:r>
      <w:r w:rsidRPr="006256EB">
        <w:rPr>
          <w:rFonts w:ascii="Calibri" w:eastAsia="SimSun" w:hAnsi="Calibri" w:cs="Tahoma"/>
          <w:lang w:val="en-GB" w:eastAsia="ar-SA"/>
        </w:rPr>
        <w:t>joining or residing with him or her in the territory of the Republic of Poland</w:t>
      </w:r>
      <w:r w:rsidR="00990194">
        <w:rPr>
          <w:rFonts w:ascii="Calibri" w:eastAsia="SimSun" w:hAnsi="Calibri" w:cs="Tahoma"/>
          <w:lang w:val="en-GB" w:eastAsia="ar-SA"/>
        </w:rPr>
        <w:t>. However, t</w:t>
      </w:r>
      <w:r w:rsidR="00990194" w:rsidRPr="00990194">
        <w:rPr>
          <w:rFonts w:ascii="Calibri" w:eastAsia="SimSun" w:hAnsi="Calibri" w:cs="Tahoma"/>
          <w:lang w:val="en-GB" w:eastAsia="ar-SA"/>
        </w:rPr>
        <w:t>he right of residence of a UK citizen for more than 3 months</w:t>
      </w:r>
      <w:r w:rsidR="00990194">
        <w:rPr>
          <w:rFonts w:ascii="Calibri" w:eastAsia="SimSun" w:hAnsi="Calibri" w:cs="Tahoma"/>
          <w:lang w:val="en-GB" w:eastAsia="ar-SA"/>
        </w:rPr>
        <w:t xml:space="preserve"> as a student or vocational trainee </w:t>
      </w:r>
      <w:r w:rsidRPr="006256EB">
        <w:rPr>
          <w:rFonts w:ascii="Calibri" w:eastAsia="SimSun" w:hAnsi="Calibri" w:cs="Tahoma"/>
          <w:lang w:val="en-GB" w:eastAsia="ar-SA"/>
        </w:rPr>
        <w:t xml:space="preserve">extends </w:t>
      </w:r>
      <w:r w:rsidR="00990194">
        <w:rPr>
          <w:rFonts w:ascii="Calibri" w:eastAsia="SimSun" w:hAnsi="Calibri" w:cs="Tahoma"/>
          <w:lang w:val="en-GB" w:eastAsia="ar-SA"/>
        </w:rPr>
        <w:t xml:space="preserve">only </w:t>
      </w:r>
      <w:r w:rsidRPr="006256EB">
        <w:rPr>
          <w:rFonts w:ascii="Calibri" w:eastAsia="SimSun" w:hAnsi="Calibri" w:cs="Tahoma"/>
          <w:lang w:val="en-GB" w:eastAsia="ar-SA"/>
        </w:rPr>
        <w:t xml:space="preserve">to the spouse and the child dependent on him or her or </w:t>
      </w:r>
      <w:r w:rsidR="002838EE">
        <w:rPr>
          <w:rFonts w:ascii="Calibri" w:eastAsia="SimSun" w:hAnsi="Calibri" w:cs="Tahoma"/>
          <w:lang w:val="en-GB" w:eastAsia="ar-SA"/>
        </w:rPr>
        <w:t xml:space="preserve">dependent </w:t>
      </w:r>
      <w:r w:rsidRPr="006256EB">
        <w:rPr>
          <w:rFonts w:ascii="Calibri" w:eastAsia="SimSun" w:hAnsi="Calibri" w:cs="Tahoma"/>
          <w:lang w:val="en-GB" w:eastAsia="ar-SA"/>
        </w:rPr>
        <w:t>on the spouse, joining or residing with him or her in the territory of the Republic of Poland.</w:t>
      </w:r>
    </w:p>
    <w:p w14:paraId="0544A1E0" w14:textId="77777777" w:rsidR="006256EB" w:rsidRPr="00901448" w:rsidRDefault="006256EB" w:rsidP="00901448">
      <w:pPr>
        <w:jc w:val="both"/>
        <w:rPr>
          <w:lang w:val="en-GB"/>
        </w:rPr>
      </w:pPr>
    </w:p>
    <w:p w14:paraId="15E98454" w14:textId="71A180E9" w:rsidR="00901448" w:rsidRPr="00901448" w:rsidRDefault="00901448" w:rsidP="00901448">
      <w:pPr>
        <w:jc w:val="both"/>
        <w:rPr>
          <w:lang w:val="en-GB"/>
        </w:rPr>
      </w:pPr>
      <w:r w:rsidRPr="00901448">
        <w:rPr>
          <w:u w:val="single"/>
          <w:lang w:val="en-GB"/>
        </w:rPr>
        <w:t>Retention of the right of residence by a family member of a</w:t>
      </w:r>
      <w:r>
        <w:rPr>
          <w:u w:val="single"/>
          <w:lang w:val="en-GB"/>
        </w:rPr>
        <w:t xml:space="preserve"> UK</w:t>
      </w:r>
      <w:r w:rsidRPr="00901448">
        <w:rPr>
          <w:u w:val="single"/>
          <w:lang w:val="en-GB"/>
        </w:rPr>
        <w:t xml:space="preserve"> citizen</w:t>
      </w:r>
      <w:r w:rsidR="00842348">
        <w:rPr>
          <w:u w:val="single"/>
          <w:lang w:val="en-GB"/>
        </w:rPr>
        <w:t xml:space="preserve"> </w:t>
      </w:r>
      <w:r w:rsidR="00842348" w:rsidRPr="00842348">
        <w:rPr>
          <w:u w:val="single"/>
          <w:lang w:val="en-GB"/>
        </w:rPr>
        <w:t>(Article 19 (1) of the Act)</w:t>
      </w:r>
      <w:r w:rsidRPr="00901448">
        <w:rPr>
          <w:lang w:val="en-GB"/>
        </w:rPr>
        <w:t>:</w:t>
      </w:r>
    </w:p>
    <w:p w14:paraId="3A864A81" w14:textId="47ECA58B" w:rsidR="00901448" w:rsidRDefault="00901448" w:rsidP="00901448">
      <w:pPr>
        <w:jc w:val="both"/>
        <w:rPr>
          <w:lang w:val="en-GB"/>
        </w:rPr>
      </w:pPr>
      <w:r w:rsidRPr="00901448">
        <w:rPr>
          <w:lang w:val="en-GB"/>
        </w:rPr>
        <w:t>A family member who is a</w:t>
      </w:r>
      <w:r>
        <w:rPr>
          <w:lang w:val="en-GB"/>
        </w:rPr>
        <w:t xml:space="preserve"> UK</w:t>
      </w:r>
      <w:r w:rsidRPr="00901448">
        <w:rPr>
          <w:lang w:val="en-GB"/>
        </w:rPr>
        <w:t xml:space="preserve"> citizen retains the right of residence in the event of divorce, annulment of marriage, death or departure from the territory of the Republic of Poland of a </w:t>
      </w:r>
      <w:r>
        <w:rPr>
          <w:lang w:val="en-GB"/>
        </w:rPr>
        <w:t>UK</w:t>
      </w:r>
      <w:r w:rsidRPr="00901448">
        <w:rPr>
          <w:lang w:val="en-GB"/>
        </w:rPr>
        <w:t xml:space="preserve"> citizen meeting the conditions of stay for more than 3 months </w:t>
      </w:r>
    </w:p>
    <w:p w14:paraId="5D058631" w14:textId="7E9E2590" w:rsidR="003755CD" w:rsidRPr="002D0F7D" w:rsidRDefault="003755CD" w:rsidP="003755CD">
      <w:pPr>
        <w:jc w:val="both"/>
        <w:rPr>
          <w:lang w:val="en-GB"/>
        </w:rPr>
      </w:pPr>
      <w:r w:rsidRPr="002D0F7D">
        <w:rPr>
          <w:u w:val="single"/>
          <w:lang w:val="en-GB"/>
        </w:rPr>
        <w:lastRenderedPageBreak/>
        <w:t xml:space="preserve">Retention of the right of residence by a </w:t>
      </w:r>
      <w:r w:rsidR="00A25958">
        <w:rPr>
          <w:u w:val="single"/>
          <w:lang w:val="en-GB"/>
        </w:rPr>
        <w:t xml:space="preserve">non-UK </w:t>
      </w:r>
      <w:r w:rsidRPr="002D0F7D">
        <w:rPr>
          <w:u w:val="single"/>
          <w:lang w:val="en-GB"/>
        </w:rPr>
        <w:t xml:space="preserve">family member of a </w:t>
      </w:r>
      <w:r>
        <w:rPr>
          <w:u w:val="single"/>
          <w:lang w:val="en-GB"/>
        </w:rPr>
        <w:t>UK</w:t>
      </w:r>
      <w:r w:rsidRPr="002D0F7D">
        <w:rPr>
          <w:u w:val="single"/>
          <w:lang w:val="en-GB"/>
        </w:rPr>
        <w:t xml:space="preserve"> citizen (Article 19 (2) and (3)</w:t>
      </w:r>
      <w:r w:rsidR="00D50469">
        <w:rPr>
          <w:u w:val="single"/>
          <w:lang w:val="en-GB"/>
        </w:rPr>
        <w:t xml:space="preserve"> of the Act</w:t>
      </w:r>
      <w:r w:rsidRPr="002D0F7D">
        <w:rPr>
          <w:u w:val="single"/>
          <w:lang w:val="en-GB"/>
        </w:rPr>
        <w:t>)</w:t>
      </w:r>
      <w:r w:rsidRPr="002D0F7D">
        <w:rPr>
          <w:lang w:val="en-GB"/>
        </w:rPr>
        <w:t>:</w:t>
      </w:r>
    </w:p>
    <w:p w14:paraId="37F9EC9A" w14:textId="1E4C72B4" w:rsidR="003755CD" w:rsidRPr="002D0F7D" w:rsidRDefault="003755CD" w:rsidP="003755CD">
      <w:pPr>
        <w:jc w:val="both"/>
        <w:rPr>
          <w:lang w:val="en-GB"/>
        </w:rPr>
      </w:pPr>
      <w:r w:rsidRPr="002D0F7D">
        <w:rPr>
          <w:lang w:val="en-GB"/>
        </w:rPr>
        <w:t xml:space="preserve">A family member </w:t>
      </w:r>
      <w:bookmarkStart w:id="12" w:name="_Hlk209079580"/>
      <w:r w:rsidRPr="002D0F7D">
        <w:rPr>
          <w:lang w:val="en-GB"/>
        </w:rPr>
        <w:t>who is not a</w:t>
      </w:r>
      <w:r w:rsidR="00A25958">
        <w:rPr>
          <w:lang w:val="en-GB"/>
        </w:rPr>
        <w:t xml:space="preserve"> UK</w:t>
      </w:r>
      <w:r w:rsidRPr="002D0F7D">
        <w:rPr>
          <w:lang w:val="en-GB"/>
        </w:rPr>
        <w:t xml:space="preserve"> citizen </w:t>
      </w:r>
      <w:bookmarkEnd w:id="12"/>
      <w:r w:rsidRPr="002D0F7D">
        <w:rPr>
          <w:lang w:val="en-GB"/>
        </w:rPr>
        <w:t>retains the right of residence in the event of:</w:t>
      </w:r>
    </w:p>
    <w:p w14:paraId="09F6B1E1" w14:textId="73F1880B" w:rsidR="003755CD" w:rsidRPr="002D0F7D" w:rsidRDefault="003755CD" w:rsidP="003755CD">
      <w:pPr>
        <w:jc w:val="both"/>
        <w:rPr>
          <w:lang w:val="en-GB"/>
        </w:rPr>
      </w:pPr>
      <w:r w:rsidRPr="002D0F7D">
        <w:rPr>
          <w:lang w:val="en-GB"/>
        </w:rPr>
        <w:t xml:space="preserve">1) death of a </w:t>
      </w:r>
      <w:r w:rsidR="00A25958">
        <w:rPr>
          <w:lang w:val="en-GB"/>
        </w:rPr>
        <w:t>UK</w:t>
      </w:r>
      <w:r w:rsidRPr="002D0F7D">
        <w:rPr>
          <w:lang w:val="en-GB"/>
        </w:rPr>
        <w:t xml:space="preserve"> citizen meeting the conditions of stay for more than 3 months, if he/she stayed with him/her on the territory of the Republic of Poland for a period of at least one year before the death of the </w:t>
      </w:r>
      <w:r w:rsidR="00A25958">
        <w:rPr>
          <w:lang w:val="en-GB"/>
        </w:rPr>
        <w:t>UK</w:t>
      </w:r>
      <w:r w:rsidRPr="002D0F7D">
        <w:rPr>
          <w:lang w:val="en-GB"/>
        </w:rPr>
        <w:t xml:space="preserve"> citizen;</w:t>
      </w:r>
    </w:p>
    <w:p w14:paraId="5812C7B9" w14:textId="684897A2" w:rsidR="003755CD" w:rsidRPr="002D0F7D" w:rsidRDefault="003755CD" w:rsidP="003755CD">
      <w:pPr>
        <w:jc w:val="both"/>
        <w:rPr>
          <w:lang w:val="en-GB"/>
        </w:rPr>
      </w:pPr>
      <w:r w:rsidRPr="002D0F7D">
        <w:rPr>
          <w:lang w:val="en-GB"/>
        </w:rPr>
        <w:t xml:space="preserve">2) divorce or annulment of marriage with a </w:t>
      </w:r>
      <w:r w:rsidR="00A25958">
        <w:rPr>
          <w:lang w:val="en-GB"/>
        </w:rPr>
        <w:t>UK</w:t>
      </w:r>
      <w:r w:rsidRPr="002D0F7D">
        <w:rPr>
          <w:lang w:val="en-GB"/>
        </w:rPr>
        <w:t xml:space="preserve"> citizen residing in the territory of the Republic of Poland and meeting the conditions of stay exceeding 3 months, if:</w:t>
      </w:r>
    </w:p>
    <w:p w14:paraId="6384ECE1" w14:textId="31B9DEC4" w:rsidR="003755CD" w:rsidRPr="002D0F7D" w:rsidRDefault="003755CD" w:rsidP="00337AAB">
      <w:pPr>
        <w:ind w:left="284"/>
        <w:jc w:val="both"/>
        <w:rPr>
          <w:lang w:val="en-GB"/>
        </w:rPr>
      </w:pPr>
      <w:r w:rsidRPr="002D0F7D">
        <w:rPr>
          <w:lang w:val="en-GB"/>
        </w:rPr>
        <w:t xml:space="preserve">a) the marriage lasted at least 3 years before the initiation of proceedings for divorce or annulment of marriage, including one year during the stay of the </w:t>
      </w:r>
      <w:r w:rsidR="00A25958">
        <w:rPr>
          <w:lang w:val="en-GB"/>
        </w:rPr>
        <w:t>UK</w:t>
      </w:r>
      <w:r w:rsidRPr="002D0F7D">
        <w:rPr>
          <w:lang w:val="en-GB"/>
        </w:rPr>
        <w:t xml:space="preserve"> citizen in the territory of the Republic of Poland, or</w:t>
      </w:r>
    </w:p>
    <w:p w14:paraId="7D806A6C" w14:textId="44566D6C" w:rsidR="003755CD" w:rsidRPr="002D0F7D" w:rsidRDefault="003755CD" w:rsidP="00337AAB">
      <w:pPr>
        <w:ind w:left="284"/>
        <w:jc w:val="both"/>
        <w:rPr>
          <w:lang w:val="en-GB"/>
        </w:rPr>
      </w:pPr>
      <w:r w:rsidRPr="002D0F7D">
        <w:rPr>
          <w:lang w:val="en-GB"/>
        </w:rPr>
        <w:t>b) as the former spouse of a</w:t>
      </w:r>
      <w:r w:rsidR="00A25958">
        <w:rPr>
          <w:lang w:val="en-GB"/>
        </w:rPr>
        <w:t xml:space="preserve"> UK</w:t>
      </w:r>
      <w:r w:rsidRPr="002D0F7D">
        <w:rPr>
          <w:lang w:val="en-GB"/>
        </w:rPr>
        <w:t xml:space="preserve"> citizen, he/she has custody of the </w:t>
      </w:r>
      <w:r w:rsidR="00A25958">
        <w:rPr>
          <w:lang w:val="en-GB"/>
        </w:rPr>
        <w:t>UK</w:t>
      </w:r>
      <w:r w:rsidRPr="002D0F7D">
        <w:rPr>
          <w:lang w:val="en-GB"/>
        </w:rPr>
        <w:t xml:space="preserve"> citizen's children, on the basis of an agreement between the former spouses or a court ruling, or</w:t>
      </w:r>
    </w:p>
    <w:p w14:paraId="427FA6A6" w14:textId="77777777" w:rsidR="003755CD" w:rsidRPr="002D0F7D" w:rsidRDefault="003755CD" w:rsidP="00337AAB">
      <w:pPr>
        <w:ind w:left="284"/>
        <w:jc w:val="both"/>
        <w:rPr>
          <w:lang w:val="en-GB"/>
        </w:rPr>
      </w:pPr>
      <w:r w:rsidRPr="002D0F7D">
        <w:rPr>
          <w:lang w:val="en-GB"/>
        </w:rPr>
        <w:t>c) it is justified by particularly important circumstances, including those related to the use of domestic violence during the marriage, or</w:t>
      </w:r>
    </w:p>
    <w:p w14:paraId="3628FA0F" w14:textId="692A3166" w:rsidR="003755CD" w:rsidRPr="002D0F7D" w:rsidRDefault="003755CD" w:rsidP="00337AAB">
      <w:pPr>
        <w:ind w:left="284"/>
        <w:jc w:val="both"/>
        <w:rPr>
          <w:lang w:val="en-GB"/>
        </w:rPr>
      </w:pPr>
      <w:r w:rsidRPr="002D0F7D">
        <w:rPr>
          <w:lang w:val="en-GB"/>
        </w:rPr>
        <w:t>d) as the former spouse of a</w:t>
      </w:r>
      <w:r w:rsidR="00A25958">
        <w:rPr>
          <w:lang w:val="en-GB"/>
        </w:rPr>
        <w:t xml:space="preserve"> UK</w:t>
      </w:r>
      <w:r w:rsidRPr="002D0F7D">
        <w:rPr>
          <w:lang w:val="en-GB"/>
        </w:rPr>
        <w:t xml:space="preserve"> citizen, he or she has the right to visit a minor child, on the basis of an agreement between the former spouses or a court ruling, if the agreement or ruling indicates that the visits take place in the territory of the Republic of Poland. </w:t>
      </w:r>
    </w:p>
    <w:p w14:paraId="5D0DDD6D" w14:textId="75DDB602" w:rsidR="003755CD" w:rsidRPr="002D0F7D" w:rsidRDefault="00337AAB" w:rsidP="003755CD">
      <w:pPr>
        <w:jc w:val="both"/>
        <w:rPr>
          <w:lang w:val="en-GB"/>
        </w:rPr>
      </w:pPr>
      <w:r>
        <w:rPr>
          <w:lang w:val="en-GB"/>
        </w:rPr>
        <w:t xml:space="preserve">3) </w:t>
      </w:r>
      <w:r w:rsidR="003755CD" w:rsidRPr="002D0F7D">
        <w:rPr>
          <w:lang w:val="en-GB"/>
        </w:rPr>
        <w:t>In the event of the death or departure of a</w:t>
      </w:r>
      <w:r w:rsidR="00A25958">
        <w:rPr>
          <w:lang w:val="en-GB"/>
        </w:rPr>
        <w:t xml:space="preserve"> UK</w:t>
      </w:r>
      <w:r w:rsidR="003755CD" w:rsidRPr="002D0F7D">
        <w:rPr>
          <w:lang w:val="en-GB"/>
        </w:rPr>
        <w:t xml:space="preserve"> citizen who meets the conditions of stay for more than 3 months from the territory of the Republic of Poland, a child of </w:t>
      </w:r>
      <w:r w:rsidR="00A25958">
        <w:rPr>
          <w:lang w:val="en-GB"/>
        </w:rPr>
        <w:t>the UK</w:t>
      </w:r>
      <w:r w:rsidR="003755CD" w:rsidRPr="002D0F7D">
        <w:rPr>
          <w:lang w:val="en-GB"/>
        </w:rPr>
        <w:t xml:space="preserve"> citizen residing and learning or studying in this territory and the parent taking care of him/her, regardless of their citizenship, retain the right to stay until the child completes education or studies.</w:t>
      </w:r>
    </w:p>
    <w:p w14:paraId="48C0064E" w14:textId="77777777" w:rsidR="00524F3E" w:rsidRPr="00901448" w:rsidRDefault="00524F3E" w:rsidP="00901448">
      <w:pPr>
        <w:jc w:val="both"/>
        <w:rPr>
          <w:lang w:val="en-GB"/>
        </w:rPr>
      </w:pPr>
    </w:p>
    <w:p w14:paraId="4CE51559" w14:textId="4314AFCA" w:rsidR="00901448" w:rsidRPr="00901448" w:rsidRDefault="00901448" w:rsidP="00901448">
      <w:pPr>
        <w:jc w:val="both"/>
        <w:rPr>
          <w:lang w:val="en-GB"/>
        </w:rPr>
      </w:pPr>
      <w:r w:rsidRPr="00901448">
        <w:rPr>
          <w:u w:val="single"/>
          <w:lang w:val="en-GB"/>
        </w:rPr>
        <w:t>The right of residence of a learning child of a</w:t>
      </w:r>
      <w:r>
        <w:rPr>
          <w:u w:val="single"/>
          <w:lang w:val="en-GB"/>
        </w:rPr>
        <w:t xml:space="preserve"> UK</w:t>
      </w:r>
      <w:r w:rsidRPr="00901448">
        <w:rPr>
          <w:u w:val="single"/>
          <w:lang w:val="en-GB"/>
        </w:rPr>
        <w:t xml:space="preserve"> citizen and his/her parent (Article 19a</w:t>
      </w:r>
      <w:r w:rsidR="00524F3E">
        <w:rPr>
          <w:u w:val="single"/>
          <w:lang w:val="en-GB"/>
        </w:rPr>
        <w:t xml:space="preserve"> of the Act</w:t>
      </w:r>
      <w:r w:rsidRPr="00901448">
        <w:rPr>
          <w:u w:val="single"/>
          <w:lang w:val="en-GB"/>
        </w:rPr>
        <w:t>)</w:t>
      </w:r>
      <w:r w:rsidRPr="00901448">
        <w:rPr>
          <w:lang w:val="en-GB"/>
        </w:rPr>
        <w:t>:</w:t>
      </w:r>
    </w:p>
    <w:p w14:paraId="0B70D30C" w14:textId="11969E5D" w:rsidR="00901448" w:rsidRPr="00901448" w:rsidRDefault="00901448" w:rsidP="00901448">
      <w:pPr>
        <w:jc w:val="both"/>
        <w:rPr>
          <w:lang w:val="en-GB"/>
        </w:rPr>
      </w:pPr>
      <w:r w:rsidRPr="00901448">
        <w:rPr>
          <w:lang w:val="en-GB"/>
        </w:rPr>
        <w:t>A child of a</w:t>
      </w:r>
      <w:r>
        <w:rPr>
          <w:lang w:val="en-GB"/>
        </w:rPr>
        <w:t xml:space="preserve"> UK</w:t>
      </w:r>
      <w:r w:rsidRPr="00901448">
        <w:rPr>
          <w:lang w:val="en-GB"/>
        </w:rPr>
        <w:t xml:space="preserve"> citizen who was an employee on the territory of the Republic of Poland, but did not retain the right of residence under Art. 17, who is staying and learning or studying in this territory, has the right to stay until the end of education or studies.</w:t>
      </w:r>
    </w:p>
    <w:p w14:paraId="025D336D" w14:textId="7AB2E8BE" w:rsidR="00901448" w:rsidRPr="00901448" w:rsidRDefault="00901448" w:rsidP="00901448">
      <w:pPr>
        <w:jc w:val="both"/>
        <w:rPr>
          <w:lang w:val="en-GB"/>
        </w:rPr>
      </w:pPr>
      <w:r w:rsidRPr="00901448">
        <w:rPr>
          <w:lang w:val="en-GB"/>
        </w:rPr>
        <w:t>A parent caring for a child of a</w:t>
      </w:r>
      <w:r>
        <w:rPr>
          <w:lang w:val="en-GB"/>
        </w:rPr>
        <w:t xml:space="preserve"> UK</w:t>
      </w:r>
      <w:r w:rsidRPr="00901448">
        <w:rPr>
          <w:lang w:val="en-GB"/>
        </w:rPr>
        <w:t xml:space="preserve"> citizen who was an employee on the territory of the Republic of Poland, but did not retain the right of residence under Art. 17, who is staying and learning or studying in this territory, has the right to stay until the child reaches the age of majority; this right also applies after the child reaches the age of majority, if he/she still requires the presence and care of that parent in order to continue and complete education.</w:t>
      </w:r>
    </w:p>
    <w:p w14:paraId="3A36BE58" w14:textId="61311294" w:rsidR="00AC7875" w:rsidRDefault="00AC7875" w:rsidP="00240236">
      <w:pPr>
        <w:ind w:left="426"/>
        <w:jc w:val="both"/>
        <w:rPr>
          <w:lang w:val="en-GB"/>
        </w:rPr>
      </w:pPr>
    </w:p>
    <w:p w14:paraId="32A2A516" w14:textId="77777777" w:rsidR="00AC7875" w:rsidRPr="00ED5CF2" w:rsidRDefault="00AC7875" w:rsidP="00240236">
      <w:pPr>
        <w:ind w:left="426"/>
        <w:jc w:val="both"/>
        <w:rPr>
          <w:lang w:val="en-GB"/>
        </w:rPr>
      </w:pPr>
    </w:p>
    <w:p w14:paraId="1F8F7513" w14:textId="77777777" w:rsidR="00240236" w:rsidRPr="00ED5CF2" w:rsidRDefault="00240236" w:rsidP="00240236">
      <w:pPr>
        <w:jc w:val="both"/>
        <w:rPr>
          <w:lang w:val="en-GB"/>
        </w:rPr>
      </w:pPr>
      <w:r w:rsidRPr="00ED5CF2">
        <w:rPr>
          <w:b/>
          <w:lang w:val="en-GB"/>
        </w:rPr>
        <w:t xml:space="preserve">Uninterrupted </w:t>
      </w:r>
      <w:r w:rsidRPr="000C6C2F">
        <w:rPr>
          <w:b/>
          <w:lang w:val="en-GB"/>
        </w:rPr>
        <w:t>stay in the territory of the Republic of Poland:</w:t>
      </w:r>
    </w:p>
    <w:p w14:paraId="5D8B2A00" w14:textId="77777777" w:rsidR="00240236" w:rsidRPr="00ED5CF2" w:rsidRDefault="00240236" w:rsidP="00240236">
      <w:pPr>
        <w:jc w:val="both"/>
        <w:rPr>
          <w:lang w:val="en-GB"/>
        </w:rPr>
      </w:pPr>
      <w:r>
        <w:rPr>
          <w:lang w:val="en-GB"/>
        </w:rPr>
        <w:t>S</w:t>
      </w:r>
      <w:r w:rsidRPr="00ED5CF2">
        <w:rPr>
          <w:lang w:val="en-GB"/>
        </w:rPr>
        <w:t>tay on the territory</w:t>
      </w:r>
      <w:bookmarkStart w:id="13" w:name="_Hlk147389831"/>
      <w:r w:rsidRPr="00ED5CF2">
        <w:rPr>
          <w:lang w:val="en-GB"/>
        </w:rPr>
        <w:t xml:space="preserve"> of the Republic of Poland</w:t>
      </w:r>
      <w:bookmarkEnd w:id="13"/>
      <w:r w:rsidRPr="00ED5CF2">
        <w:rPr>
          <w:lang w:val="en-GB"/>
        </w:rPr>
        <w:t xml:space="preserve"> is considered to be uninterrupted, if the breaks in it did not exceed a total of </w:t>
      </w:r>
      <w:r w:rsidRPr="0073510F">
        <w:rPr>
          <w:b/>
          <w:bCs/>
          <w:lang w:val="en-GB"/>
        </w:rPr>
        <w:t>6 months per year</w:t>
      </w:r>
      <w:r w:rsidRPr="00ED5CF2">
        <w:rPr>
          <w:lang w:val="en-GB"/>
        </w:rPr>
        <w:t>.</w:t>
      </w:r>
    </w:p>
    <w:p w14:paraId="3ED72282" w14:textId="77777777" w:rsidR="00240236" w:rsidRPr="00ED5CF2" w:rsidRDefault="00240236" w:rsidP="00240236">
      <w:pPr>
        <w:jc w:val="both"/>
        <w:rPr>
          <w:lang w:val="en-GB"/>
        </w:rPr>
      </w:pPr>
      <w:r w:rsidRPr="00ED5CF2">
        <w:rPr>
          <w:lang w:val="en-GB"/>
        </w:rPr>
        <w:t>Residence in the territory of the Republic of Poland shall not be interrupted by leaving that territory for a period longer than specified above due to:</w:t>
      </w:r>
    </w:p>
    <w:p w14:paraId="5E53AD44" w14:textId="77777777" w:rsidR="00240236" w:rsidRPr="00ED5CF2" w:rsidRDefault="00240236" w:rsidP="00240236">
      <w:pPr>
        <w:jc w:val="both"/>
        <w:rPr>
          <w:lang w:val="en-GB"/>
        </w:rPr>
      </w:pPr>
      <w:r>
        <w:rPr>
          <w:lang w:val="en-GB"/>
        </w:rPr>
        <w:lastRenderedPageBreak/>
        <w:t>1)</w:t>
      </w:r>
      <w:r w:rsidRPr="00ED5CF2">
        <w:rPr>
          <w:lang w:val="en-GB"/>
        </w:rPr>
        <w:t xml:space="preserve"> perform</w:t>
      </w:r>
      <w:r>
        <w:rPr>
          <w:lang w:val="en-GB"/>
        </w:rPr>
        <w:t>ing</w:t>
      </w:r>
      <w:r w:rsidRPr="00ED5CF2">
        <w:rPr>
          <w:lang w:val="en-GB"/>
        </w:rPr>
        <w:t xml:space="preserve"> compulsory military service or</w:t>
      </w:r>
    </w:p>
    <w:p w14:paraId="4B2AF3F3" w14:textId="46AE69E6" w:rsidR="00240236" w:rsidRPr="00ED5CF2" w:rsidRDefault="00240236" w:rsidP="00240236">
      <w:pPr>
        <w:jc w:val="both"/>
        <w:rPr>
          <w:lang w:val="en-GB"/>
        </w:rPr>
      </w:pPr>
      <w:r w:rsidRPr="00ED5CF2">
        <w:rPr>
          <w:lang w:val="en-GB"/>
        </w:rPr>
        <w:t xml:space="preserve">2) an important personal situation, in particular pregnancy, childbirth, illness, studies, vocational training, </w:t>
      </w:r>
      <w:r>
        <w:rPr>
          <w:lang w:val="en-GB"/>
        </w:rPr>
        <w:t>delegation</w:t>
      </w:r>
      <w:r w:rsidRPr="00ED5CF2">
        <w:rPr>
          <w:lang w:val="en-GB"/>
        </w:rPr>
        <w:t xml:space="preserve">, which requires a stay outside this territory, provided that the period is </w:t>
      </w:r>
      <w:r w:rsidR="00AE70D7" w:rsidRPr="0073510F">
        <w:rPr>
          <w:b/>
          <w:bCs/>
          <w:lang w:val="en-GB"/>
        </w:rPr>
        <w:t>no longer</w:t>
      </w:r>
      <w:r w:rsidRPr="0073510F">
        <w:rPr>
          <w:b/>
          <w:bCs/>
          <w:lang w:val="en-GB"/>
        </w:rPr>
        <w:t xml:space="preserve"> than 12 consecutive months</w:t>
      </w:r>
      <w:r w:rsidRPr="00ED5CF2">
        <w:rPr>
          <w:lang w:val="en-GB"/>
        </w:rPr>
        <w:t>.</w:t>
      </w:r>
    </w:p>
    <w:p w14:paraId="49DDA0D8" w14:textId="77777777" w:rsidR="00240236" w:rsidRPr="00ED5CF2" w:rsidRDefault="00240236" w:rsidP="00240236">
      <w:pPr>
        <w:jc w:val="both"/>
        <w:rPr>
          <w:lang w:val="en-GB"/>
        </w:rPr>
      </w:pPr>
      <w:r w:rsidRPr="00ED5CF2">
        <w:rPr>
          <w:lang w:val="en-GB"/>
        </w:rPr>
        <w:t>Residence in the territory of the Republic of Poland shall be interrupted</w:t>
      </w:r>
      <w:r>
        <w:rPr>
          <w:lang w:val="en-GB"/>
        </w:rPr>
        <w:t xml:space="preserve"> by</w:t>
      </w:r>
      <w:r w:rsidRPr="00ED5CF2">
        <w:rPr>
          <w:lang w:val="en-GB"/>
        </w:rPr>
        <w:t>:</w:t>
      </w:r>
    </w:p>
    <w:p w14:paraId="56706A11" w14:textId="7FB4947D" w:rsidR="00240236" w:rsidRPr="00ED5CF2" w:rsidRDefault="00240236" w:rsidP="00240236">
      <w:pPr>
        <w:jc w:val="both"/>
        <w:rPr>
          <w:lang w:val="en-GB"/>
        </w:rPr>
      </w:pPr>
      <w:r w:rsidRPr="00ED5CF2">
        <w:rPr>
          <w:lang w:val="en-GB"/>
        </w:rPr>
        <w:t xml:space="preserve">1) implementation of a decision to expel a </w:t>
      </w:r>
      <w:r w:rsidR="0073510F">
        <w:rPr>
          <w:lang w:val="en-GB"/>
        </w:rPr>
        <w:t>UK</w:t>
      </w:r>
      <w:r w:rsidRPr="00ED5CF2">
        <w:rPr>
          <w:lang w:val="en-GB"/>
        </w:rPr>
        <w:t xml:space="preserve"> citizen or non-</w:t>
      </w:r>
      <w:r w:rsidR="0073510F">
        <w:rPr>
          <w:lang w:val="en-GB"/>
        </w:rPr>
        <w:t>UK</w:t>
      </w:r>
      <w:r w:rsidRPr="00ED5CF2">
        <w:rPr>
          <w:lang w:val="en-GB"/>
        </w:rPr>
        <w:t xml:space="preserve"> family member;</w:t>
      </w:r>
    </w:p>
    <w:p w14:paraId="31A1E1B9" w14:textId="709A3605" w:rsidR="00240236" w:rsidRDefault="00240236" w:rsidP="00240236">
      <w:pPr>
        <w:jc w:val="both"/>
        <w:rPr>
          <w:lang w:val="en-GB"/>
        </w:rPr>
      </w:pPr>
      <w:r w:rsidRPr="00ED5CF2">
        <w:rPr>
          <w:lang w:val="en-GB"/>
        </w:rPr>
        <w:t>2)</w:t>
      </w:r>
      <w:r>
        <w:rPr>
          <w:lang w:val="en-GB"/>
        </w:rPr>
        <w:t xml:space="preserve"> </w:t>
      </w:r>
      <w:r w:rsidRPr="00ED5CF2">
        <w:rPr>
          <w:lang w:val="en-GB"/>
        </w:rPr>
        <w:t xml:space="preserve">serving a custodial sentence by a family member who is not a </w:t>
      </w:r>
      <w:r w:rsidR="0073510F">
        <w:rPr>
          <w:lang w:val="en-GB"/>
        </w:rPr>
        <w:t>UK</w:t>
      </w:r>
      <w:r w:rsidRPr="00ED5CF2">
        <w:rPr>
          <w:lang w:val="en-GB"/>
        </w:rPr>
        <w:t xml:space="preserve"> citizen.</w:t>
      </w:r>
    </w:p>
    <w:p w14:paraId="67175852" w14:textId="438FFBBF" w:rsidR="00B4736E" w:rsidRPr="00B4736E" w:rsidRDefault="00B4736E" w:rsidP="00240236">
      <w:pPr>
        <w:jc w:val="both"/>
        <w:rPr>
          <w:b/>
          <w:lang w:val="en-GB"/>
        </w:rPr>
      </w:pPr>
      <w:r w:rsidRPr="00B4736E">
        <w:rPr>
          <w:rFonts w:cs="Times New Roman"/>
          <w:b/>
          <w:lang w:val="en-GB"/>
        </w:rPr>
        <w:t>After acquiring the right of permanent residence in Poland, absence from the territory should not exceed 5 consecutive years</w:t>
      </w:r>
      <w:r w:rsidR="005406CE">
        <w:rPr>
          <w:rFonts w:cs="Times New Roman"/>
          <w:b/>
          <w:lang w:val="en-GB"/>
        </w:rPr>
        <w:t>.</w:t>
      </w:r>
    </w:p>
    <w:p w14:paraId="2A5D3DFD" w14:textId="71E94340" w:rsidR="00240236" w:rsidRDefault="00240236" w:rsidP="00240236">
      <w:pPr>
        <w:jc w:val="both"/>
        <w:rPr>
          <w:lang w:val="en-GB"/>
        </w:rPr>
      </w:pPr>
    </w:p>
    <w:p w14:paraId="1CC5F0DA" w14:textId="02C818A2" w:rsidR="007D4A34" w:rsidRPr="00C100C9" w:rsidRDefault="00C100C9" w:rsidP="00240236">
      <w:pPr>
        <w:jc w:val="both"/>
        <w:rPr>
          <w:b/>
          <w:lang w:val="en-GB"/>
        </w:rPr>
      </w:pPr>
      <w:r w:rsidRPr="00C100C9">
        <w:rPr>
          <w:b/>
          <w:lang w:val="en-GB"/>
        </w:rPr>
        <w:t>Permanent residence documents</w:t>
      </w:r>
      <w:r>
        <w:rPr>
          <w:b/>
          <w:lang w:val="en-GB"/>
        </w:rPr>
        <w:t>:</w:t>
      </w:r>
    </w:p>
    <w:p w14:paraId="561FED33" w14:textId="32D41820" w:rsidR="00240236" w:rsidRPr="00ED5CF2" w:rsidRDefault="00240236" w:rsidP="00240236">
      <w:pPr>
        <w:jc w:val="both"/>
        <w:rPr>
          <w:lang w:val="en-GB"/>
        </w:rPr>
      </w:pPr>
      <w:r w:rsidRPr="00ED5CF2">
        <w:rPr>
          <w:lang w:val="en-GB"/>
        </w:rPr>
        <w:t xml:space="preserve">A </w:t>
      </w:r>
      <w:r w:rsidR="00987713">
        <w:rPr>
          <w:lang w:val="en-GB"/>
        </w:rPr>
        <w:t>UK</w:t>
      </w:r>
      <w:r w:rsidRPr="00ED5CF2">
        <w:rPr>
          <w:lang w:val="en-GB"/>
        </w:rPr>
        <w:t xml:space="preserve"> citizen</w:t>
      </w:r>
      <w:r>
        <w:rPr>
          <w:lang w:val="en-GB"/>
        </w:rPr>
        <w:t>,</w:t>
      </w:r>
      <w:r w:rsidRPr="00ED5CF2">
        <w:rPr>
          <w:lang w:val="en-GB"/>
        </w:rPr>
        <w:t xml:space="preserve"> who has acquired the right of permanent residence, is </w:t>
      </w:r>
      <w:r w:rsidRPr="00827A99">
        <w:rPr>
          <w:lang w:val="en-GB"/>
        </w:rPr>
        <w:t xml:space="preserve">issued with a </w:t>
      </w:r>
      <w:r w:rsidRPr="00827A99">
        <w:rPr>
          <w:b/>
          <w:lang w:val="en-GB"/>
        </w:rPr>
        <w:t xml:space="preserve">document certifying permanent residence </w:t>
      </w:r>
      <w:r w:rsidRPr="00827A99">
        <w:rPr>
          <w:lang w:val="en-GB"/>
        </w:rPr>
        <w:t>upon application.</w:t>
      </w:r>
    </w:p>
    <w:p w14:paraId="21DB92A6" w14:textId="53E121DF" w:rsidR="00240236" w:rsidRDefault="00240236" w:rsidP="00240236">
      <w:pPr>
        <w:jc w:val="both"/>
        <w:rPr>
          <w:lang w:val="en-GB"/>
        </w:rPr>
      </w:pPr>
      <w:r w:rsidRPr="00ED5CF2">
        <w:rPr>
          <w:lang w:val="en-GB"/>
        </w:rPr>
        <w:t>A non-</w:t>
      </w:r>
      <w:r w:rsidR="00987713">
        <w:rPr>
          <w:lang w:val="en-GB"/>
        </w:rPr>
        <w:t>UK</w:t>
      </w:r>
      <w:r w:rsidRPr="00ED5CF2">
        <w:rPr>
          <w:lang w:val="en-GB"/>
        </w:rPr>
        <w:t xml:space="preserve"> citizen family member</w:t>
      </w:r>
      <w:r>
        <w:rPr>
          <w:lang w:val="en-GB"/>
        </w:rPr>
        <w:t>,</w:t>
      </w:r>
      <w:r w:rsidRPr="00ED5CF2">
        <w:rPr>
          <w:lang w:val="en-GB"/>
        </w:rPr>
        <w:t xml:space="preserve"> who has acquired the right of </w:t>
      </w:r>
      <w:r w:rsidRPr="00C634DC">
        <w:rPr>
          <w:bCs/>
          <w:lang w:val="en-GB"/>
        </w:rPr>
        <w:t>permanent residence,</w:t>
      </w:r>
      <w:r w:rsidRPr="00ED5CF2">
        <w:rPr>
          <w:b/>
          <w:lang w:val="en-GB"/>
        </w:rPr>
        <w:t xml:space="preserve"> is obliged to obtain a permanent residence card</w:t>
      </w:r>
      <w:r w:rsidR="00081DBA" w:rsidRPr="00081DBA">
        <w:rPr>
          <w:lang w:val="en-GB"/>
        </w:rPr>
        <w:t xml:space="preserve"> </w:t>
      </w:r>
      <w:r w:rsidR="00081DBA" w:rsidRPr="00827A99">
        <w:rPr>
          <w:lang w:val="en-GB"/>
        </w:rPr>
        <w:t>upon application</w:t>
      </w:r>
      <w:r w:rsidRPr="00ED5CF2">
        <w:rPr>
          <w:lang w:val="en-GB"/>
        </w:rPr>
        <w:t>.</w:t>
      </w:r>
    </w:p>
    <w:p w14:paraId="7F95AAF7" w14:textId="1608B82B" w:rsidR="00672188" w:rsidRDefault="00EB1CE4" w:rsidP="00240236">
      <w:pPr>
        <w:jc w:val="both"/>
        <w:rPr>
          <w:lang w:val="en-GB"/>
        </w:rPr>
      </w:pPr>
      <w:r>
        <w:rPr>
          <w:lang w:val="en-GB"/>
        </w:rPr>
        <w:t xml:space="preserve">The documents </w:t>
      </w:r>
      <w:r w:rsidRPr="00827A99">
        <w:rPr>
          <w:lang w:val="en-GB"/>
        </w:rPr>
        <w:t xml:space="preserve">will </w:t>
      </w:r>
      <w:r w:rsidR="001E24DF" w:rsidRPr="00827A99">
        <w:rPr>
          <w:lang w:val="en-GB"/>
        </w:rPr>
        <w:t>contain</w:t>
      </w:r>
      <w:r w:rsidRPr="00827A99">
        <w:rPr>
          <w:lang w:val="en-GB"/>
        </w:rPr>
        <w:t xml:space="preserve"> annotations</w:t>
      </w:r>
      <w:r w:rsidRPr="00BE2A72">
        <w:rPr>
          <w:lang w:val="en-GB"/>
        </w:rPr>
        <w:t xml:space="preserve"> </w:t>
      </w:r>
      <w:r w:rsidRPr="00EB1CE4">
        <w:rPr>
          <w:lang w:val="en-GB"/>
        </w:rPr>
        <w:t>referring to the Withdrawal Agreement</w:t>
      </w:r>
      <w:r>
        <w:rPr>
          <w:lang w:val="en-GB"/>
        </w:rPr>
        <w:t>.</w:t>
      </w:r>
      <w:r w:rsidR="004C5416">
        <w:rPr>
          <w:lang w:val="en-GB"/>
        </w:rPr>
        <w:t xml:space="preserve"> </w:t>
      </w:r>
      <w:bookmarkStart w:id="14" w:name="_GoBack"/>
      <w:bookmarkEnd w:id="14"/>
    </w:p>
    <w:p w14:paraId="2BCCBC91" w14:textId="77777777" w:rsidR="00672188" w:rsidRDefault="00672188" w:rsidP="00240236">
      <w:pPr>
        <w:jc w:val="both"/>
        <w:rPr>
          <w:lang w:val="en-GB"/>
        </w:rPr>
      </w:pPr>
    </w:p>
    <w:p w14:paraId="686AE3CF" w14:textId="6D83E678" w:rsidR="00672188" w:rsidRPr="00DE451A" w:rsidRDefault="00B25A70" w:rsidP="00240236">
      <w:pPr>
        <w:jc w:val="both"/>
        <w:rPr>
          <w:b/>
          <w:bCs/>
          <w:sz w:val="28"/>
          <w:szCs w:val="28"/>
          <w:lang w:val="en-GB"/>
        </w:rPr>
      </w:pPr>
      <w:r>
        <w:rPr>
          <w:b/>
          <w:bCs/>
          <w:sz w:val="28"/>
          <w:szCs w:val="28"/>
          <w:lang w:val="en-GB"/>
        </w:rPr>
        <w:t xml:space="preserve">2. </w:t>
      </w:r>
      <w:r w:rsidR="00DE451A" w:rsidRPr="00DE451A">
        <w:rPr>
          <w:b/>
          <w:bCs/>
          <w:sz w:val="28"/>
          <w:szCs w:val="28"/>
          <w:lang w:val="en-GB"/>
        </w:rPr>
        <w:t>Beneficiaries of the Withdrawal Agreement</w:t>
      </w:r>
      <w:r w:rsidR="00DE451A">
        <w:rPr>
          <w:b/>
          <w:bCs/>
          <w:sz w:val="28"/>
          <w:szCs w:val="28"/>
          <w:lang w:val="en-GB"/>
        </w:rPr>
        <w:t xml:space="preserve"> who </w:t>
      </w:r>
      <w:r w:rsidR="00F660EC">
        <w:rPr>
          <w:b/>
          <w:bCs/>
          <w:sz w:val="28"/>
          <w:szCs w:val="28"/>
          <w:lang w:val="en-GB"/>
        </w:rPr>
        <w:t xml:space="preserve">haven`t obtained </w:t>
      </w:r>
      <w:r w:rsidR="00F660EC" w:rsidRPr="00F660EC">
        <w:rPr>
          <w:b/>
          <w:bCs/>
          <w:sz w:val="28"/>
          <w:szCs w:val="28"/>
          <w:lang w:val="en-GB"/>
        </w:rPr>
        <w:t>residence documents with annotation referring to the Withdrawal Agreement</w:t>
      </w:r>
      <w:r w:rsidR="00F660EC" w:rsidRPr="00BE2A72">
        <w:rPr>
          <w:lang w:val="en-GB"/>
        </w:rPr>
        <w:t xml:space="preserve"> </w:t>
      </w:r>
      <w:r w:rsidR="00F660EC" w:rsidRPr="00F660EC">
        <w:rPr>
          <w:b/>
          <w:bCs/>
          <w:sz w:val="28"/>
          <w:szCs w:val="28"/>
          <w:lang w:val="en-GB"/>
        </w:rPr>
        <w:t>so far</w:t>
      </w:r>
    </w:p>
    <w:p w14:paraId="44167BB4" w14:textId="139D477A" w:rsidR="00672188" w:rsidRPr="00ED5CF2" w:rsidRDefault="00672188" w:rsidP="00672188">
      <w:pPr>
        <w:spacing w:line="100" w:lineRule="atLeast"/>
        <w:jc w:val="both"/>
        <w:rPr>
          <w:rFonts w:cs="Times New Roman"/>
          <w:lang w:val="en-GB"/>
        </w:rPr>
      </w:pPr>
      <w:bookmarkStart w:id="15" w:name="_Hlk156921747"/>
      <w:r w:rsidRPr="00ED5CF2">
        <w:rPr>
          <w:rFonts w:cs="Times New Roman"/>
          <w:lang w:val="en-GB"/>
        </w:rPr>
        <w:t>EU citizen registration certificates, EU citizen family member residence cards, documents c</w:t>
      </w:r>
      <w:r>
        <w:rPr>
          <w:rFonts w:cs="Times New Roman"/>
          <w:lang w:val="en-GB"/>
        </w:rPr>
        <w:t>ertify</w:t>
      </w:r>
      <w:r w:rsidRPr="00ED5CF2">
        <w:rPr>
          <w:rFonts w:cs="Times New Roman"/>
          <w:lang w:val="en-GB"/>
        </w:rPr>
        <w:t xml:space="preserve">ing the right of permanent residence </w:t>
      </w:r>
      <w:r>
        <w:rPr>
          <w:rFonts w:cs="Times New Roman"/>
          <w:lang w:val="en-GB"/>
        </w:rPr>
        <w:t xml:space="preserve">of </w:t>
      </w:r>
      <w:r w:rsidRPr="00704139">
        <w:rPr>
          <w:rFonts w:cs="Times New Roman"/>
          <w:lang w:val="en-GB"/>
        </w:rPr>
        <w:t>EU citizen</w:t>
      </w:r>
      <w:r>
        <w:rPr>
          <w:rFonts w:cs="Times New Roman"/>
          <w:lang w:val="en-GB"/>
        </w:rPr>
        <w:t>s</w:t>
      </w:r>
      <w:r w:rsidRPr="00704139">
        <w:rPr>
          <w:rFonts w:cs="Times New Roman"/>
          <w:lang w:val="en-GB"/>
        </w:rPr>
        <w:t xml:space="preserve"> </w:t>
      </w:r>
      <w:r w:rsidRPr="00ED5CF2">
        <w:rPr>
          <w:rFonts w:cs="Times New Roman"/>
          <w:lang w:val="en-GB"/>
        </w:rPr>
        <w:t xml:space="preserve">and EU citizen family member permanent residence cards issued until 31.12.2020 by the Polish authorities to </w:t>
      </w:r>
      <w:r>
        <w:rPr>
          <w:rFonts w:cs="Times New Roman"/>
          <w:lang w:val="en-GB"/>
        </w:rPr>
        <w:t>the citizens of the United Kingdom</w:t>
      </w:r>
      <w:r w:rsidRPr="00ED5CF2">
        <w:rPr>
          <w:rFonts w:cs="Times New Roman"/>
          <w:lang w:val="en-GB"/>
        </w:rPr>
        <w:t xml:space="preserve"> referred to in Article 10(1)(b) and (d) of the Withdrawal Agreement, and to family members of </w:t>
      </w:r>
      <w:r>
        <w:rPr>
          <w:rFonts w:cs="Times New Roman"/>
          <w:lang w:val="en-GB"/>
        </w:rPr>
        <w:t>citizens of the United Kingdom</w:t>
      </w:r>
      <w:r w:rsidRPr="00ED5CF2">
        <w:rPr>
          <w:rFonts w:cs="Times New Roman"/>
          <w:lang w:val="en-GB"/>
        </w:rPr>
        <w:t xml:space="preserve"> referred to in Article 10(1)(e) and (f) of the Withdrawal Agreement, </w:t>
      </w:r>
      <w:r w:rsidRPr="00ED5CF2">
        <w:rPr>
          <w:rFonts w:cs="Times New Roman"/>
          <w:b/>
          <w:lang w:val="en-GB"/>
        </w:rPr>
        <w:t>expire</w:t>
      </w:r>
      <w:r>
        <w:rPr>
          <w:rFonts w:cs="Times New Roman"/>
          <w:b/>
          <w:lang w:val="en-GB"/>
        </w:rPr>
        <w:t>d</w:t>
      </w:r>
      <w:r w:rsidRPr="00ED5CF2">
        <w:rPr>
          <w:rFonts w:cs="Times New Roman"/>
          <w:b/>
          <w:lang w:val="en-GB"/>
        </w:rPr>
        <w:t xml:space="preserve"> on 31 December 2021</w:t>
      </w:r>
      <w:r w:rsidRPr="00ED5CF2">
        <w:rPr>
          <w:rFonts w:cs="Times New Roman"/>
          <w:lang w:val="en-GB"/>
        </w:rPr>
        <w:t xml:space="preserve">. </w:t>
      </w:r>
    </w:p>
    <w:p w14:paraId="2D94871A" w14:textId="77777777" w:rsidR="00672188" w:rsidRPr="00ED5CF2" w:rsidRDefault="00672188" w:rsidP="00672188">
      <w:pPr>
        <w:spacing w:line="100" w:lineRule="atLeast"/>
        <w:jc w:val="both"/>
        <w:rPr>
          <w:rFonts w:cs="Times New Roman"/>
          <w:b/>
          <w:lang w:val="en-GB"/>
        </w:rPr>
      </w:pPr>
      <w:r w:rsidRPr="00ED5CF2">
        <w:rPr>
          <w:rFonts w:cs="Times New Roman"/>
          <w:b/>
          <w:lang w:val="en-GB"/>
        </w:rPr>
        <w:t xml:space="preserve">Currently, in order to obtain a residence </w:t>
      </w:r>
      <w:r>
        <w:rPr>
          <w:rFonts w:cs="Times New Roman"/>
          <w:b/>
          <w:lang w:val="en-GB"/>
        </w:rPr>
        <w:t>document</w:t>
      </w:r>
      <w:r w:rsidRPr="00ED5CF2">
        <w:rPr>
          <w:rFonts w:cs="Times New Roman"/>
          <w:b/>
          <w:lang w:val="en-GB"/>
        </w:rPr>
        <w:t xml:space="preserve"> for the beneficiaries of the </w:t>
      </w:r>
      <w:r>
        <w:rPr>
          <w:rFonts w:cs="Times New Roman"/>
          <w:b/>
          <w:lang w:val="en-GB"/>
        </w:rPr>
        <w:t>Withdrawal</w:t>
      </w:r>
      <w:r w:rsidRPr="00ED5CF2">
        <w:rPr>
          <w:rFonts w:cs="Times New Roman"/>
          <w:b/>
          <w:lang w:val="en-GB"/>
        </w:rPr>
        <w:t xml:space="preserve"> Agreement, citizens</w:t>
      </w:r>
      <w:r>
        <w:rPr>
          <w:rFonts w:cs="Times New Roman"/>
          <w:b/>
          <w:lang w:val="en-GB"/>
        </w:rPr>
        <w:t xml:space="preserve"> of the United Kingdom</w:t>
      </w:r>
      <w:r w:rsidRPr="00ED5CF2">
        <w:rPr>
          <w:rFonts w:cs="Times New Roman"/>
          <w:b/>
          <w:lang w:val="en-GB"/>
        </w:rPr>
        <w:t xml:space="preserve"> may apply to a voivode for either registration of residence (and issuance of a certificate of registration of residence) or issuance of </w:t>
      </w:r>
      <w:bookmarkStart w:id="16" w:name="_Hlk209014425"/>
      <w:r w:rsidRPr="00ED5CF2">
        <w:rPr>
          <w:rFonts w:cs="Times New Roman"/>
          <w:b/>
          <w:lang w:val="en-GB"/>
        </w:rPr>
        <w:t>a document c</w:t>
      </w:r>
      <w:r>
        <w:rPr>
          <w:rFonts w:cs="Times New Roman"/>
          <w:b/>
          <w:lang w:val="en-GB"/>
        </w:rPr>
        <w:t>ertify</w:t>
      </w:r>
      <w:r w:rsidRPr="00ED5CF2">
        <w:rPr>
          <w:rFonts w:cs="Times New Roman"/>
          <w:b/>
          <w:lang w:val="en-GB"/>
        </w:rPr>
        <w:t>ing the right of permanent residence</w:t>
      </w:r>
      <w:bookmarkEnd w:id="16"/>
      <w:r w:rsidRPr="00ED5CF2">
        <w:rPr>
          <w:rFonts w:cs="Times New Roman"/>
          <w:b/>
          <w:lang w:val="en-GB"/>
        </w:rPr>
        <w:t xml:space="preserve"> (as a rule, due to the 5-year period of residence in Poland), which documents will contain an annotation referring to the </w:t>
      </w:r>
      <w:r>
        <w:rPr>
          <w:rFonts w:cs="Times New Roman"/>
          <w:b/>
          <w:lang w:val="en-GB"/>
        </w:rPr>
        <w:t>Withdrawal</w:t>
      </w:r>
      <w:r w:rsidRPr="00ED5CF2">
        <w:rPr>
          <w:rFonts w:cs="Times New Roman"/>
          <w:b/>
          <w:lang w:val="en-GB"/>
        </w:rPr>
        <w:t xml:space="preserve"> Agreement.</w:t>
      </w:r>
    </w:p>
    <w:p w14:paraId="360FBAB3" w14:textId="77777777" w:rsidR="00672188" w:rsidRPr="00ED5CF2" w:rsidRDefault="00672188" w:rsidP="00672188">
      <w:pPr>
        <w:spacing w:line="100" w:lineRule="atLeast"/>
        <w:jc w:val="both"/>
        <w:rPr>
          <w:rFonts w:cs="Times New Roman"/>
          <w:lang w:val="en-GB"/>
        </w:rPr>
      </w:pPr>
      <w:r w:rsidRPr="00ED5CF2">
        <w:rPr>
          <w:rFonts w:cs="Times New Roman"/>
          <w:b/>
          <w:lang w:val="en-GB"/>
        </w:rPr>
        <w:t>Family members of citizens</w:t>
      </w:r>
      <w:r>
        <w:rPr>
          <w:rFonts w:cs="Times New Roman"/>
          <w:b/>
          <w:lang w:val="en-GB"/>
        </w:rPr>
        <w:t xml:space="preserve"> of the United Kingdom,</w:t>
      </w:r>
      <w:r w:rsidRPr="00ED5CF2">
        <w:rPr>
          <w:rFonts w:cs="Times New Roman"/>
          <w:b/>
          <w:lang w:val="en-GB"/>
        </w:rPr>
        <w:t xml:space="preserve"> who are beneficiaries of the Withdrawal Agreement in Poland should apply for a residence card or permanent residence card (for a family member who is not a citizen</w:t>
      </w:r>
      <w:r>
        <w:rPr>
          <w:rFonts w:cs="Times New Roman"/>
          <w:b/>
          <w:lang w:val="en-GB"/>
        </w:rPr>
        <w:t xml:space="preserve"> of the United Kingdom</w:t>
      </w:r>
      <w:r w:rsidRPr="00ED5CF2">
        <w:rPr>
          <w:rFonts w:cs="Times New Roman"/>
          <w:b/>
          <w:lang w:val="en-GB"/>
        </w:rPr>
        <w:t xml:space="preserve">), with </w:t>
      </w:r>
      <w:r w:rsidRPr="00704139">
        <w:rPr>
          <w:rFonts w:cs="Times New Roman"/>
          <w:b/>
          <w:lang w:val="en-GB"/>
        </w:rPr>
        <w:t xml:space="preserve">an annotation </w:t>
      </w:r>
      <w:r w:rsidRPr="00ED5CF2">
        <w:rPr>
          <w:rFonts w:cs="Times New Roman"/>
          <w:b/>
          <w:lang w:val="en-GB"/>
        </w:rPr>
        <w:t>referring to the Withdrawal Agreement</w:t>
      </w:r>
      <w:r w:rsidRPr="00ED5CF2">
        <w:rPr>
          <w:rFonts w:cs="Times New Roman"/>
          <w:lang w:val="en-GB"/>
        </w:rPr>
        <w:t>.</w:t>
      </w:r>
    </w:p>
    <w:bookmarkEnd w:id="15"/>
    <w:p w14:paraId="147A3F18" w14:textId="77777777" w:rsidR="00672188" w:rsidRDefault="00672188" w:rsidP="00672188">
      <w:pPr>
        <w:spacing w:line="100" w:lineRule="atLeast"/>
        <w:jc w:val="both"/>
        <w:rPr>
          <w:rFonts w:cs="Times New Roman"/>
          <w:lang w:val="en-GB"/>
        </w:rPr>
      </w:pPr>
      <w:r w:rsidRPr="00ED5CF2">
        <w:rPr>
          <w:rFonts w:cs="Times New Roman"/>
          <w:lang w:val="en-GB"/>
        </w:rPr>
        <w:t xml:space="preserve">Information on this subject can be found here: </w:t>
      </w:r>
    </w:p>
    <w:p w14:paraId="30D33BEF" w14:textId="6EB92CB8" w:rsidR="00672188" w:rsidRDefault="005C1FF2" w:rsidP="00672188">
      <w:pPr>
        <w:spacing w:line="100" w:lineRule="atLeast"/>
        <w:jc w:val="both"/>
        <w:rPr>
          <w:rFonts w:cs="Times New Roman"/>
          <w:lang w:val="en-GB"/>
        </w:rPr>
      </w:pPr>
      <w:hyperlink r:id="rId5" w:history="1">
        <w:r w:rsidR="00A67223" w:rsidRPr="00A571E9">
          <w:rPr>
            <w:rStyle w:val="Hipercze"/>
            <w:rFonts w:cs="Times New Roman"/>
            <w:lang w:val="en-GB"/>
          </w:rPr>
          <w:t>https://www.gov.pl/web/udsc-en/applications-that-may-be-submitted-by-united-kingdom-nationals-under-withdrawal-agreement-from-january-1-2022</w:t>
        </w:r>
      </w:hyperlink>
    </w:p>
    <w:bookmarkStart w:id="17" w:name="_Hlk162007087"/>
    <w:p w14:paraId="32AF0CDA" w14:textId="77777777" w:rsidR="00672188" w:rsidRDefault="00672188" w:rsidP="00672188">
      <w:pPr>
        <w:spacing w:line="100" w:lineRule="atLeast"/>
        <w:jc w:val="both"/>
        <w:rPr>
          <w:rFonts w:cs="Times New Roman"/>
          <w:lang w:val="en-GB"/>
        </w:rPr>
      </w:pPr>
      <w:r>
        <w:rPr>
          <w:rFonts w:cs="Times New Roman"/>
          <w:lang w:val="en-GB"/>
        </w:rPr>
        <w:fldChar w:fldCharType="begin"/>
      </w:r>
      <w:r>
        <w:rPr>
          <w:rFonts w:cs="Times New Roman"/>
          <w:lang w:val="en-GB"/>
        </w:rPr>
        <w:instrText xml:space="preserve"> HYPERLINK "</w:instrText>
      </w:r>
      <w:r w:rsidRPr="00AB3F69">
        <w:rPr>
          <w:rFonts w:cs="Times New Roman"/>
          <w:lang w:val="en-GB"/>
        </w:rPr>
        <w:instrText>https://www.gov.pl/web/udsc/wnioski-i-listy-dokumentow-dolaczanych-do-wnioskow</w:instrText>
      </w:r>
      <w:r>
        <w:rPr>
          <w:rFonts w:cs="Times New Roman"/>
          <w:lang w:val="en-GB"/>
        </w:rPr>
        <w:instrText xml:space="preserve">" </w:instrText>
      </w:r>
      <w:r>
        <w:rPr>
          <w:rFonts w:cs="Times New Roman"/>
          <w:lang w:val="en-GB"/>
        </w:rPr>
        <w:fldChar w:fldCharType="separate"/>
      </w:r>
      <w:r w:rsidRPr="00712DAF">
        <w:rPr>
          <w:rStyle w:val="Hipercze"/>
          <w:rFonts w:cs="Times New Roman"/>
          <w:lang w:val="en-GB"/>
        </w:rPr>
        <w:t>https://www.gov.pl/web/udsc/wnioski-i-listy-dokumentow-dolaczanych-do-wnioskow</w:t>
      </w:r>
      <w:r>
        <w:rPr>
          <w:rFonts w:cs="Times New Roman"/>
          <w:lang w:val="en-GB"/>
        </w:rPr>
        <w:fldChar w:fldCharType="end"/>
      </w:r>
    </w:p>
    <w:p w14:paraId="008CD68C" w14:textId="77777777" w:rsidR="00672188" w:rsidRPr="00ED5CF2" w:rsidRDefault="00672188" w:rsidP="00672188">
      <w:pPr>
        <w:spacing w:line="100" w:lineRule="atLeast"/>
        <w:jc w:val="both"/>
        <w:rPr>
          <w:rFonts w:cs="Times New Roman"/>
          <w:lang w:val="en-GB"/>
        </w:rPr>
      </w:pPr>
      <w:r w:rsidRPr="00A92345">
        <w:rPr>
          <w:rFonts w:cs="Times New Roman"/>
          <w:lang w:val="en-GB"/>
        </w:rPr>
        <w:lastRenderedPageBreak/>
        <w:t>Failure to submit an application for obtaining a residence document in Poland under the Withdrawal Agreement by citizens of the United Kingdom and their family members who are beneficiaries of the Withdrawal Agreement in Poland</w:t>
      </w:r>
      <w:r w:rsidRPr="00A92345">
        <w:rPr>
          <w:lang w:val="en-GB"/>
        </w:rPr>
        <w:t xml:space="preserve"> </w:t>
      </w:r>
      <w:r w:rsidRPr="00ED5CF2">
        <w:rPr>
          <w:rFonts w:cs="Times New Roman"/>
          <w:lang w:val="en-GB"/>
        </w:rPr>
        <w:t xml:space="preserve">by 31 December 2021 does not affect their residence </w:t>
      </w:r>
      <w:r w:rsidRPr="00597C47">
        <w:rPr>
          <w:rFonts w:cs="Times New Roman"/>
          <w:lang w:val="en-GB"/>
        </w:rPr>
        <w:t xml:space="preserve">rights </w:t>
      </w:r>
      <w:r w:rsidRPr="00B46AD2">
        <w:rPr>
          <w:lang w:val="en-GB"/>
        </w:rPr>
        <w:t>in</w:t>
      </w:r>
      <w:r w:rsidRPr="00ED5CF2">
        <w:rPr>
          <w:lang w:val="en-GB"/>
        </w:rPr>
        <w:t xml:space="preserve"> </w:t>
      </w:r>
      <w:r w:rsidRPr="00ED5CF2">
        <w:rPr>
          <w:rFonts w:cs="Times New Roman"/>
          <w:lang w:val="en-GB"/>
        </w:rPr>
        <w:t>Poland</w:t>
      </w:r>
      <w:r>
        <w:rPr>
          <w:rFonts w:cs="Times New Roman"/>
          <w:lang w:val="en-GB"/>
        </w:rPr>
        <w:t>,</w:t>
      </w:r>
      <w:r w:rsidRPr="00ED5CF2">
        <w:rPr>
          <w:rFonts w:cs="Times New Roman"/>
          <w:lang w:val="en-GB"/>
        </w:rPr>
        <w:t xml:space="preserve"> if the conditions concerning those rights provided for in the Withdrawal Agreement are maintained, including the requirement to continue their residence in Poland after the end of the transitional period in accordance with the principle of continuity of residence referred to in Article 11 of the Withdrawal Agreement. The residence rights of such beneficiaries of the Withdrawal Agreement in Poland derive directly from that Agreement.</w:t>
      </w:r>
    </w:p>
    <w:bookmarkEnd w:id="17"/>
    <w:p w14:paraId="360F7A0C" w14:textId="52DA6A56" w:rsidR="00672188" w:rsidRPr="00ED5CF2" w:rsidRDefault="00672188" w:rsidP="00672188">
      <w:pPr>
        <w:spacing w:line="100" w:lineRule="atLeast"/>
        <w:jc w:val="both"/>
        <w:rPr>
          <w:rFonts w:cs="Times New Roman"/>
          <w:lang w:val="en-GB"/>
        </w:rPr>
      </w:pPr>
      <w:r w:rsidRPr="00ED5CF2">
        <w:rPr>
          <w:rFonts w:cs="Times New Roman"/>
          <w:b/>
          <w:lang w:val="en-GB"/>
        </w:rPr>
        <w:t xml:space="preserve">However, taking into account practical considerations with regard to the exercise of the rights of beneficiaries of the </w:t>
      </w:r>
      <w:r>
        <w:rPr>
          <w:rFonts w:cs="Times New Roman"/>
          <w:b/>
          <w:lang w:val="en-GB"/>
        </w:rPr>
        <w:t>Withdrawal</w:t>
      </w:r>
      <w:r w:rsidRPr="00ED5CF2">
        <w:rPr>
          <w:rFonts w:cs="Times New Roman"/>
          <w:b/>
          <w:lang w:val="en-GB"/>
        </w:rPr>
        <w:t xml:space="preserve"> Agreement, it is recommended that all beneficiaries of the Agreement obtain as soon as possible residence </w:t>
      </w:r>
      <w:r>
        <w:rPr>
          <w:rFonts w:cs="Times New Roman"/>
          <w:b/>
          <w:lang w:val="en-GB"/>
        </w:rPr>
        <w:t>documents</w:t>
      </w:r>
      <w:r w:rsidRPr="00ED5CF2">
        <w:rPr>
          <w:rFonts w:cs="Times New Roman"/>
          <w:b/>
          <w:lang w:val="en-GB"/>
        </w:rPr>
        <w:t xml:space="preserve"> containing an annotation referring to this Agreement</w:t>
      </w:r>
      <w:r w:rsidRPr="00ED5CF2">
        <w:rPr>
          <w:rFonts w:cs="Times New Roman"/>
          <w:lang w:val="en-GB"/>
        </w:rPr>
        <w:t>. Obtaining such a document will facilitate exercise of the rights of the beneficiary of the Agreement when crossing borders as well as during their stay on the territory of Poland.</w:t>
      </w:r>
      <w:r w:rsidR="00C955A4">
        <w:rPr>
          <w:rFonts w:cs="Times New Roman"/>
          <w:lang w:val="en-GB"/>
        </w:rPr>
        <w:t xml:space="preserve"> </w:t>
      </w:r>
      <w:r w:rsidR="006D48A3" w:rsidRPr="006D48A3">
        <w:rPr>
          <w:rFonts w:cs="Times New Roman"/>
          <w:lang w:val="en-GB"/>
        </w:rPr>
        <w:t>Having such a document will exempt from Entry/Exit System (EES) registration when crossing external borders and from the need to obtain an ETIAS travel permit in relation to short-term travel to EU/Schengen countries.</w:t>
      </w:r>
    </w:p>
    <w:p w14:paraId="0AC9F941" w14:textId="77777777" w:rsidR="00672188" w:rsidRPr="00ED5CF2" w:rsidRDefault="00672188" w:rsidP="00240236">
      <w:pPr>
        <w:jc w:val="both"/>
        <w:rPr>
          <w:lang w:val="en-GB"/>
        </w:rPr>
      </w:pPr>
    </w:p>
    <w:p w14:paraId="016BD7DB" w14:textId="6D224E9C" w:rsidR="005E524A" w:rsidRDefault="002816A5">
      <w:pPr>
        <w:rPr>
          <w:b/>
          <w:sz w:val="28"/>
          <w:szCs w:val="28"/>
          <w:lang w:val="en-GB"/>
        </w:rPr>
      </w:pPr>
      <w:r>
        <w:rPr>
          <w:b/>
          <w:sz w:val="28"/>
          <w:szCs w:val="28"/>
          <w:lang w:val="en-GB"/>
        </w:rPr>
        <w:t xml:space="preserve"> </w:t>
      </w:r>
    </w:p>
    <w:p w14:paraId="625198B5" w14:textId="77777777" w:rsidR="00672188" w:rsidRPr="00671512" w:rsidRDefault="00672188">
      <w:pPr>
        <w:rPr>
          <w:b/>
          <w:sz w:val="28"/>
          <w:szCs w:val="28"/>
          <w:lang w:val="en-GB"/>
        </w:rPr>
      </w:pPr>
    </w:p>
    <w:p w14:paraId="6F5C3706" w14:textId="71738778" w:rsidR="005E524A" w:rsidRDefault="00F5258C">
      <w:pPr>
        <w:rPr>
          <w:lang w:val="en-GB"/>
        </w:rPr>
      </w:pPr>
      <w:bookmarkStart w:id="18" w:name="_Hlk209017445"/>
      <w:r w:rsidRPr="00F5258C">
        <w:rPr>
          <w:lang w:val="en-GB"/>
        </w:rPr>
        <w:t>Article 45</w:t>
      </w:r>
      <w:r>
        <w:rPr>
          <w:lang w:val="en-GB"/>
        </w:rPr>
        <w:t xml:space="preserve"> </w:t>
      </w:r>
      <w:r w:rsidRPr="00F5258C">
        <w:rPr>
          <w:lang w:val="en-GB"/>
        </w:rPr>
        <w:t>of the Act</w:t>
      </w:r>
      <w:r>
        <w:rPr>
          <w:lang w:val="en-GB"/>
        </w:rPr>
        <w:t>:</w:t>
      </w:r>
    </w:p>
    <w:bookmarkEnd w:id="18"/>
    <w:p w14:paraId="67943E39" w14:textId="7E5D8B8D" w:rsidR="00F5258C" w:rsidRPr="00ED5CF2" w:rsidRDefault="00F5258C" w:rsidP="00F5258C">
      <w:pPr>
        <w:jc w:val="both"/>
        <w:rPr>
          <w:lang w:val="en-GB"/>
        </w:rPr>
      </w:pPr>
      <w:r>
        <w:rPr>
          <w:lang w:val="en-GB"/>
        </w:rPr>
        <w:t xml:space="preserve">1. </w:t>
      </w:r>
      <w:r w:rsidRPr="00ED5CF2">
        <w:rPr>
          <w:lang w:val="en-GB"/>
        </w:rPr>
        <w:t xml:space="preserve">The right of permanent residence before the expiry of the 5-year period of residence on the territory of the Republic of Poland is acquired by the </w:t>
      </w:r>
      <w:r>
        <w:rPr>
          <w:lang w:val="en-GB"/>
        </w:rPr>
        <w:t>EU (or UK)</w:t>
      </w:r>
      <w:r w:rsidRPr="00ED5CF2">
        <w:rPr>
          <w:lang w:val="en-GB"/>
        </w:rPr>
        <w:t xml:space="preserve"> citizen</w:t>
      </w:r>
      <w:r w:rsidRPr="00F5258C">
        <w:rPr>
          <w:lang w:val="en-GB"/>
        </w:rPr>
        <w:t>:</w:t>
      </w:r>
    </w:p>
    <w:p w14:paraId="3D23F869" w14:textId="77777777" w:rsidR="00F5258C" w:rsidRPr="00ED5CF2" w:rsidRDefault="00F5258C" w:rsidP="00F5258C">
      <w:pPr>
        <w:ind w:left="426"/>
        <w:jc w:val="both"/>
        <w:rPr>
          <w:lang w:val="en-GB"/>
        </w:rPr>
      </w:pPr>
      <w:r w:rsidRPr="00ED5CF2">
        <w:rPr>
          <w:lang w:val="en-GB"/>
        </w:rPr>
        <w:t>1) an employee or self-employed person who, at the time of termination of work or other gainful activity in his</w:t>
      </w:r>
      <w:r>
        <w:rPr>
          <w:lang w:val="en-GB"/>
        </w:rPr>
        <w:t>/her</w:t>
      </w:r>
      <w:r w:rsidRPr="00ED5CF2">
        <w:rPr>
          <w:lang w:val="en-GB"/>
        </w:rPr>
        <w:t xml:space="preserve"> own name and on his</w:t>
      </w:r>
      <w:r>
        <w:rPr>
          <w:lang w:val="en-GB"/>
        </w:rPr>
        <w:t>/her</w:t>
      </w:r>
      <w:r w:rsidRPr="00ED5CF2">
        <w:rPr>
          <w:lang w:val="en-GB"/>
        </w:rPr>
        <w:t xml:space="preserve"> own account, has reached retirement age as defined by the Polish pension insurance regulations or</w:t>
      </w:r>
      <w:r>
        <w:rPr>
          <w:lang w:val="en-GB"/>
        </w:rPr>
        <w:t>,</w:t>
      </w:r>
      <w:r w:rsidRPr="00ED5CF2">
        <w:rPr>
          <w:lang w:val="en-GB"/>
        </w:rPr>
        <w:t xml:space="preserve"> who terminated his work in order to take early retirement, if prior to that he</w:t>
      </w:r>
      <w:r>
        <w:rPr>
          <w:lang w:val="en-GB"/>
        </w:rPr>
        <w:t>/she</w:t>
      </w:r>
      <w:r w:rsidRPr="00ED5CF2">
        <w:rPr>
          <w:lang w:val="en-GB"/>
        </w:rPr>
        <w:t xml:space="preserve"> had been working or performing other gainful activity in his</w:t>
      </w:r>
      <w:r>
        <w:rPr>
          <w:lang w:val="en-GB"/>
        </w:rPr>
        <w:t>/her</w:t>
      </w:r>
      <w:r w:rsidRPr="00ED5CF2">
        <w:rPr>
          <w:lang w:val="en-GB"/>
        </w:rPr>
        <w:t xml:space="preserve"> own name and on his</w:t>
      </w:r>
      <w:r>
        <w:rPr>
          <w:lang w:val="en-GB"/>
        </w:rPr>
        <w:t>/her</w:t>
      </w:r>
      <w:r w:rsidRPr="00ED5CF2">
        <w:rPr>
          <w:lang w:val="en-GB"/>
        </w:rPr>
        <w:t xml:space="preserve"> own account in the territory of the Republic of Poland for a period of 12 months and had resided in that territory continuously for more than 3 years;</w:t>
      </w:r>
    </w:p>
    <w:p w14:paraId="27FDA212" w14:textId="77777777" w:rsidR="00F5258C" w:rsidRPr="00ED5CF2" w:rsidRDefault="00F5258C" w:rsidP="00F5258C">
      <w:pPr>
        <w:ind w:left="426"/>
        <w:jc w:val="both"/>
        <w:rPr>
          <w:lang w:val="en-GB"/>
        </w:rPr>
      </w:pPr>
      <w:r w:rsidRPr="00ED5CF2">
        <w:rPr>
          <w:lang w:val="en-GB"/>
        </w:rPr>
        <w:t>2) an employee or self-employed person who has ceased to carry out work o</w:t>
      </w:r>
      <w:r>
        <w:rPr>
          <w:lang w:val="en-GB"/>
        </w:rPr>
        <w:t>r other gainful activity in his/her own name and on his/</w:t>
      </w:r>
      <w:r w:rsidRPr="00ED5CF2">
        <w:rPr>
          <w:lang w:val="en-GB"/>
        </w:rPr>
        <w:t>her own account in the territory due to permanent incapacity for work, if he</w:t>
      </w:r>
      <w:r>
        <w:rPr>
          <w:lang w:val="en-GB"/>
        </w:rPr>
        <w:t>/</w:t>
      </w:r>
      <w:r w:rsidRPr="00ED5CF2">
        <w:rPr>
          <w:lang w:val="en-GB"/>
        </w:rPr>
        <w:t>she has resided in the territory for a continuous period of more than 2 years;</w:t>
      </w:r>
    </w:p>
    <w:p w14:paraId="483F62C8" w14:textId="77777777" w:rsidR="00F5258C" w:rsidRDefault="00F5258C" w:rsidP="00F5258C">
      <w:pPr>
        <w:ind w:left="426"/>
        <w:jc w:val="both"/>
        <w:rPr>
          <w:lang w:val="en-GB"/>
        </w:rPr>
      </w:pPr>
      <w:r w:rsidRPr="00ED5CF2">
        <w:rPr>
          <w:lang w:val="en-GB"/>
        </w:rPr>
        <w:t>3) an employee or self-employed person who, after 3 years of continuous residence and work or other gainful activity in his/her own name and on his/her own account in this territory, performs work or other gainful activity in his/her own name and on his/her own account in another Member State, while still residing in the territory of the Republic of Poland, to which he/she returns at least once a week.</w:t>
      </w:r>
    </w:p>
    <w:p w14:paraId="785CB147" w14:textId="77777777" w:rsidR="00F5258C" w:rsidRPr="00ED5CF2" w:rsidRDefault="00F5258C" w:rsidP="00F5258C">
      <w:pPr>
        <w:jc w:val="both"/>
        <w:rPr>
          <w:lang w:val="en-GB"/>
        </w:rPr>
      </w:pPr>
      <w:r w:rsidRPr="00ED5CF2">
        <w:rPr>
          <w:lang w:val="en-GB"/>
        </w:rPr>
        <w:t>2</w:t>
      </w:r>
      <w:r>
        <w:rPr>
          <w:lang w:val="en-GB"/>
        </w:rPr>
        <w:t>.</w:t>
      </w:r>
      <w:r w:rsidRPr="00ED5CF2">
        <w:rPr>
          <w:lang w:val="en-GB"/>
        </w:rPr>
        <w:t xml:space="preserve"> The pursuit of work or other gainful activity in one's own name and on one's own account in the territory of the Republic of Poland referred to in paragraph 1(1) or (2) shall also be the pursuit of work or other gainful activity in one's own name and on one's own account in another Member State.</w:t>
      </w:r>
    </w:p>
    <w:p w14:paraId="1709F9C4" w14:textId="77777777" w:rsidR="00F5258C" w:rsidRPr="00ED5CF2" w:rsidRDefault="00F5258C" w:rsidP="00F5258C">
      <w:pPr>
        <w:jc w:val="both"/>
        <w:rPr>
          <w:lang w:val="en-GB"/>
        </w:rPr>
      </w:pPr>
      <w:r w:rsidRPr="00ED5CF2">
        <w:rPr>
          <w:lang w:val="en-GB"/>
        </w:rPr>
        <w:t>3</w:t>
      </w:r>
      <w:r>
        <w:rPr>
          <w:lang w:val="en-GB"/>
        </w:rPr>
        <w:t>.</w:t>
      </w:r>
      <w:r w:rsidRPr="00ED5CF2">
        <w:rPr>
          <w:lang w:val="en-GB"/>
        </w:rPr>
        <w:t xml:space="preserve"> The provision of </w:t>
      </w:r>
      <w:r>
        <w:rPr>
          <w:lang w:val="en-GB"/>
        </w:rPr>
        <w:t>paragraph</w:t>
      </w:r>
      <w:r w:rsidRPr="00ED5CF2">
        <w:rPr>
          <w:lang w:val="en-GB"/>
        </w:rPr>
        <w:t xml:space="preserve"> 1(2) shall also apply to an employee or self-employed person who, while retaining his</w:t>
      </w:r>
      <w:r>
        <w:rPr>
          <w:lang w:val="en-GB"/>
        </w:rPr>
        <w:t>/</w:t>
      </w:r>
      <w:r w:rsidRPr="00ED5CF2">
        <w:rPr>
          <w:lang w:val="en-GB"/>
        </w:rPr>
        <w:t xml:space="preserve">her residence in the territory of the Republic of Poland, has carried out work or other </w:t>
      </w:r>
      <w:r w:rsidRPr="00ED5CF2">
        <w:rPr>
          <w:lang w:val="en-GB"/>
        </w:rPr>
        <w:lastRenderedPageBreak/>
        <w:t>gainful activity in his</w:t>
      </w:r>
      <w:r>
        <w:rPr>
          <w:lang w:val="en-GB"/>
        </w:rPr>
        <w:t>/</w:t>
      </w:r>
      <w:r w:rsidRPr="00ED5CF2">
        <w:rPr>
          <w:lang w:val="en-GB"/>
        </w:rPr>
        <w:t>her own name and on his or her own account in another Member State and has ceased to do so due to permanent incapacity for work.</w:t>
      </w:r>
    </w:p>
    <w:p w14:paraId="74BF892D" w14:textId="77777777" w:rsidR="00F5258C" w:rsidRPr="00ED5CF2" w:rsidRDefault="00F5258C" w:rsidP="00F5258C">
      <w:pPr>
        <w:jc w:val="both"/>
        <w:rPr>
          <w:lang w:val="en-GB"/>
        </w:rPr>
      </w:pPr>
      <w:r w:rsidRPr="00ED5CF2">
        <w:rPr>
          <w:lang w:val="en-GB"/>
        </w:rPr>
        <w:t>4</w:t>
      </w:r>
      <w:r>
        <w:rPr>
          <w:lang w:val="en-GB"/>
        </w:rPr>
        <w:t>.</w:t>
      </w:r>
      <w:r w:rsidRPr="00ED5CF2">
        <w:rPr>
          <w:lang w:val="en-GB"/>
        </w:rPr>
        <w:t xml:space="preserve"> The requirements concerning the length of uninterrupted residence and the pursuit of work or other gainful activity in one's own name and on one's own account referred to in paragraph</w:t>
      </w:r>
      <w:r>
        <w:rPr>
          <w:lang w:val="en-GB"/>
        </w:rPr>
        <w:t xml:space="preserve"> </w:t>
      </w:r>
      <w:r w:rsidRPr="00ED5CF2">
        <w:rPr>
          <w:lang w:val="en-GB"/>
        </w:rPr>
        <w:t>1(1) and the requirement concerning the length of uninterrupted resi</w:t>
      </w:r>
      <w:r>
        <w:rPr>
          <w:lang w:val="en-GB"/>
        </w:rPr>
        <w:t xml:space="preserve">dence referred to in paragraph </w:t>
      </w:r>
      <w:r w:rsidRPr="00ED5CF2">
        <w:rPr>
          <w:lang w:val="en-GB"/>
        </w:rPr>
        <w:t>1(2) shall not apply to the spouse of a Polish citizen.</w:t>
      </w:r>
    </w:p>
    <w:p w14:paraId="72FE6D4B" w14:textId="77777777" w:rsidR="00F5258C" w:rsidRPr="00ED5CF2" w:rsidRDefault="00F5258C" w:rsidP="00F5258C">
      <w:pPr>
        <w:jc w:val="both"/>
        <w:rPr>
          <w:lang w:val="en-GB"/>
        </w:rPr>
      </w:pPr>
      <w:r w:rsidRPr="00ED5CF2">
        <w:rPr>
          <w:lang w:val="en-GB"/>
        </w:rPr>
        <w:t>5</w:t>
      </w:r>
      <w:r>
        <w:rPr>
          <w:lang w:val="en-GB"/>
        </w:rPr>
        <w:t>.</w:t>
      </w:r>
      <w:r w:rsidRPr="00ED5CF2">
        <w:rPr>
          <w:lang w:val="en-GB"/>
        </w:rPr>
        <w:t xml:space="preserve"> The requirement concerning the length of continuous residence referred to in paragraph 1(2) shall not apply where the cessation of work or other gainful activity in one's own name and on one's own account is due to permanent incapacity for work as a result of an accident at work or an occupational disease.</w:t>
      </w:r>
    </w:p>
    <w:p w14:paraId="25B3D075" w14:textId="77777777" w:rsidR="00F5258C" w:rsidRPr="00ED5CF2" w:rsidRDefault="00F5258C" w:rsidP="00F5258C">
      <w:pPr>
        <w:jc w:val="both"/>
        <w:rPr>
          <w:lang w:val="en-GB"/>
        </w:rPr>
      </w:pPr>
      <w:r w:rsidRPr="00ED5CF2">
        <w:rPr>
          <w:lang w:val="en-GB"/>
        </w:rPr>
        <w:t>6</w:t>
      </w:r>
      <w:r>
        <w:rPr>
          <w:lang w:val="en-GB"/>
        </w:rPr>
        <w:t>. The following p</w:t>
      </w:r>
      <w:r w:rsidRPr="00ED5CF2">
        <w:rPr>
          <w:lang w:val="en-GB"/>
        </w:rPr>
        <w:t>eriods of work or other gainful activity in one's own name and on one's own account shall be included:</w:t>
      </w:r>
    </w:p>
    <w:p w14:paraId="7E50D5DE" w14:textId="77777777" w:rsidR="00F5258C" w:rsidRPr="00ED5CF2" w:rsidRDefault="00F5258C" w:rsidP="00F5258C">
      <w:pPr>
        <w:jc w:val="both"/>
        <w:rPr>
          <w:lang w:val="en-GB"/>
        </w:rPr>
      </w:pPr>
      <w:r w:rsidRPr="00ED5CF2">
        <w:rPr>
          <w:lang w:val="en-GB"/>
        </w:rPr>
        <w:t xml:space="preserve">1) involuntary unemployment resulting from the unemployment register maintained by the </w:t>
      </w:r>
      <w:r>
        <w:rPr>
          <w:lang w:val="en-GB"/>
        </w:rPr>
        <w:t>poviat</w:t>
      </w:r>
      <w:r w:rsidRPr="00ED5CF2">
        <w:rPr>
          <w:lang w:val="en-GB"/>
        </w:rPr>
        <w:t xml:space="preserve"> employment office;</w:t>
      </w:r>
    </w:p>
    <w:p w14:paraId="7E299CC8" w14:textId="77777777" w:rsidR="00F5258C" w:rsidRPr="00ED5CF2" w:rsidRDefault="00F5258C" w:rsidP="00F5258C">
      <w:pPr>
        <w:jc w:val="both"/>
        <w:rPr>
          <w:lang w:val="en-GB"/>
        </w:rPr>
      </w:pPr>
      <w:r w:rsidRPr="00ED5CF2">
        <w:rPr>
          <w:lang w:val="en-GB"/>
        </w:rPr>
        <w:t>2) interruption of work or other gainful activity in one's own name and on one's own account independent of the will of the person referred to in paragraph 1;</w:t>
      </w:r>
    </w:p>
    <w:p w14:paraId="1D709DAB" w14:textId="77777777" w:rsidR="00F5258C" w:rsidRPr="00ED5CF2" w:rsidRDefault="00F5258C" w:rsidP="00F5258C">
      <w:pPr>
        <w:jc w:val="both"/>
        <w:rPr>
          <w:lang w:val="en-GB"/>
        </w:rPr>
      </w:pPr>
      <w:r w:rsidRPr="00ED5CF2">
        <w:rPr>
          <w:lang w:val="en-GB"/>
        </w:rPr>
        <w:t>3) not performing work or other gainful activity in one's own name and on one's own account as a result of periodic incapacity due to illness or accident.</w:t>
      </w:r>
    </w:p>
    <w:p w14:paraId="72690BE3" w14:textId="3B17A254" w:rsidR="00F5258C" w:rsidRDefault="00F5258C" w:rsidP="00F5258C">
      <w:pPr>
        <w:jc w:val="both"/>
        <w:rPr>
          <w:lang w:val="en-GB"/>
        </w:rPr>
      </w:pPr>
    </w:p>
    <w:p w14:paraId="3CEBF81C" w14:textId="3D224DB4" w:rsidR="00F5258C" w:rsidRPr="00F5258C" w:rsidRDefault="00F5258C" w:rsidP="00F5258C">
      <w:pPr>
        <w:jc w:val="both"/>
        <w:rPr>
          <w:lang w:val="en-GB"/>
        </w:rPr>
      </w:pPr>
      <w:r w:rsidRPr="00F5258C">
        <w:rPr>
          <w:lang w:val="en-GB"/>
        </w:rPr>
        <w:t>Article 4</w:t>
      </w:r>
      <w:r>
        <w:rPr>
          <w:lang w:val="en-GB"/>
        </w:rPr>
        <w:t>6</w:t>
      </w:r>
      <w:r w:rsidRPr="00F5258C">
        <w:rPr>
          <w:lang w:val="en-GB"/>
        </w:rPr>
        <w:t xml:space="preserve"> of the Act:</w:t>
      </w:r>
    </w:p>
    <w:p w14:paraId="045D6A17" w14:textId="248A88EE" w:rsidR="00F5258C" w:rsidRPr="00ED5CF2" w:rsidRDefault="00F5258C" w:rsidP="00F5258C">
      <w:pPr>
        <w:jc w:val="both"/>
        <w:rPr>
          <w:lang w:val="en-GB"/>
        </w:rPr>
      </w:pPr>
      <w:r>
        <w:rPr>
          <w:lang w:val="en-GB"/>
        </w:rPr>
        <w:t>1.</w:t>
      </w:r>
      <w:r w:rsidRPr="00ED5CF2">
        <w:rPr>
          <w:lang w:val="en-GB"/>
        </w:rPr>
        <w:t xml:space="preserve"> The right of permanent residence acquired by an employee or self-employed person under Article 45 of the Act is also acquired by a family member residing with him or her in the territory of the Republic of Poland, regardless of his or her citizenship.</w:t>
      </w:r>
    </w:p>
    <w:p w14:paraId="0EBB93FB" w14:textId="77777777" w:rsidR="00F5258C" w:rsidRPr="00ED5CF2" w:rsidRDefault="00F5258C" w:rsidP="00F5258C">
      <w:pPr>
        <w:jc w:val="both"/>
        <w:rPr>
          <w:lang w:val="en-GB"/>
        </w:rPr>
      </w:pPr>
      <w:r w:rsidRPr="00ED5CF2">
        <w:rPr>
          <w:lang w:val="en-GB"/>
        </w:rPr>
        <w:t>2</w:t>
      </w:r>
      <w:r>
        <w:rPr>
          <w:lang w:val="en-GB"/>
        </w:rPr>
        <w:t>.</w:t>
      </w:r>
      <w:r w:rsidRPr="00ED5CF2">
        <w:rPr>
          <w:lang w:val="en-GB"/>
        </w:rPr>
        <w:t xml:space="preserve"> In the event of the death of a worker or self-employed person while performing work or other gainful activity in his/her own name and on his/her own account prior to the acquisition of the right of permanent residence under Article 45, a family member who was residing with them in the territory of the Republic of Poland on the date of death shall acquire the right of permanent residence, regardless of his/her nationality, if:</w:t>
      </w:r>
    </w:p>
    <w:p w14:paraId="4D28AA52" w14:textId="77777777" w:rsidR="00F5258C" w:rsidRPr="00ED5CF2" w:rsidRDefault="00F5258C" w:rsidP="00F5258C">
      <w:pPr>
        <w:ind w:left="426"/>
        <w:jc w:val="both"/>
        <w:rPr>
          <w:lang w:val="en-GB"/>
        </w:rPr>
      </w:pPr>
      <w:r w:rsidRPr="00ED5CF2">
        <w:rPr>
          <w:lang w:val="en-GB"/>
        </w:rPr>
        <w:t>1) the employee or self-employed person had, up to the date of death, resided in the territory of the Republic of Poland for a continuous period of 2 years, or</w:t>
      </w:r>
    </w:p>
    <w:p w14:paraId="2C1AF717" w14:textId="77777777" w:rsidR="00F5258C" w:rsidRPr="00ED5CF2" w:rsidRDefault="00F5258C" w:rsidP="00F5258C">
      <w:pPr>
        <w:ind w:left="426"/>
        <w:jc w:val="both"/>
        <w:rPr>
          <w:lang w:val="en-GB"/>
        </w:rPr>
      </w:pPr>
      <w:r w:rsidRPr="00ED5CF2">
        <w:rPr>
          <w:lang w:val="en-GB"/>
        </w:rPr>
        <w:t>2) death of the employee or self-employed person occurred as a result of an accident at work or an occupational disease.</w:t>
      </w:r>
    </w:p>
    <w:p w14:paraId="3FB7CC7A" w14:textId="77777777" w:rsidR="005E524A" w:rsidRPr="005E524A" w:rsidRDefault="005E524A">
      <w:pPr>
        <w:rPr>
          <w:lang w:val="en-GB"/>
        </w:rPr>
      </w:pPr>
    </w:p>
    <w:sectPr w:rsidR="005E524A" w:rsidRPr="005E5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Times New Roman"/>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55AD2"/>
    <w:multiLevelType w:val="hybridMultilevel"/>
    <w:tmpl w:val="DB329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A7A60FC"/>
    <w:multiLevelType w:val="hybridMultilevel"/>
    <w:tmpl w:val="53D46D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8B1694"/>
    <w:multiLevelType w:val="multilevel"/>
    <w:tmpl w:val="C362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52101E"/>
    <w:multiLevelType w:val="hybridMultilevel"/>
    <w:tmpl w:val="E3F02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B8"/>
    <w:rsid w:val="00052429"/>
    <w:rsid w:val="00081DBA"/>
    <w:rsid w:val="00085FD2"/>
    <w:rsid w:val="000C6C2F"/>
    <w:rsid w:val="000E11BD"/>
    <w:rsid w:val="000F4E29"/>
    <w:rsid w:val="001122B8"/>
    <w:rsid w:val="001720D5"/>
    <w:rsid w:val="0017637E"/>
    <w:rsid w:val="00181EE0"/>
    <w:rsid w:val="001E24DF"/>
    <w:rsid w:val="002060C3"/>
    <w:rsid w:val="00240236"/>
    <w:rsid w:val="00243E10"/>
    <w:rsid w:val="00252829"/>
    <w:rsid w:val="00280D1D"/>
    <w:rsid w:val="002816A5"/>
    <w:rsid w:val="002838EE"/>
    <w:rsid w:val="002916CB"/>
    <w:rsid w:val="002C0046"/>
    <w:rsid w:val="002E41AB"/>
    <w:rsid w:val="002F0290"/>
    <w:rsid w:val="002F5C77"/>
    <w:rsid w:val="0030595F"/>
    <w:rsid w:val="00324ECA"/>
    <w:rsid w:val="00337AAB"/>
    <w:rsid w:val="00364413"/>
    <w:rsid w:val="003755CD"/>
    <w:rsid w:val="003929B0"/>
    <w:rsid w:val="003B6379"/>
    <w:rsid w:val="00405F30"/>
    <w:rsid w:val="004167C1"/>
    <w:rsid w:val="00480C18"/>
    <w:rsid w:val="004916D6"/>
    <w:rsid w:val="004C196C"/>
    <w:rsid w:val="004C5416"/>
    <w:rsid w:val="004E663A"/>
    <w:rsid w:val="00512356"/>
    <w:rsid w:val="00524F3E"/>
    <w:rsid w:val="005379A5"/>
    <w:rsid w:val="005406CE"/>
    <w:rsid w:val="00541ADE"/>
    <w:rsid w:val="005E524A"/>
    <w:rsid w:val="005F1FB5"/>
    <w:rsid w:val="006256EB"/>
    <w:rsid w:val="00630561"/>
    <w:rsid w:val="006306D7"/>
    <w:rsid w:val="00641DCA"/>
    <w:rsid w:val="00651CCF"/>
    <w:rsid w:val="00660E7E"/>
    <w:rsid w:val="00671512"/>
    <w:rsid w:val="00672188"/>
    <w:rsid w:val="006D48A3"/>
    <w:rsid w:val="006D5B48"/>
    <w:rsid w:val="006D6B85"/>
    <w:rsid w:val="00710FF1"/>
    <w:rsid w:val="0071281D"/>
    <w:rsid w:val="00731D2D"/>
    <w:rsid w:val="0073510F"/>
    <w:rsid w:val="00753DAA"/>
    <w:rsid w:val="007572DC"/>
    <w:rsid w:val="00787E48"/>
    <w:rsid w:val="007B3AC5"/>
    <w:rsid w:val="007D095B"/>
    <w:rsid w:val="007D4A34"/>
    <w:rsid w:val="00827A99"/>
    <w:rsid w:val="00842348"/>
    <w:rsid w:val="00852975"/>
    <w:rsid w:val="0085392E"/>
    <w:rsid w:val="00883CB4"/>
    <w:rsid w:val="00883F77"/>
    <w:rsid w:val="008D691F"/>
    <w:rsid w:val="00901448"/>
    <w:rsid w:val="009028DD"/>
    <w:rsid w:val="00927F27"/>
    <w:rsid w:val="00987713"/>
    <w:rsid w:val="00990194"/>
    <w:rsid w:val="009A5C9D"/>
    <w:rsid w:val="009D5CC2"/>
    <w:rsid w:val="009E6CD9"/>
    <w:rsid w:val="00A25958"/>
    <w:rsid w:val="00A53AAC"/>
    <w:rsid w:val="00A5566F"/>
    <w:rsid w:val="00A67223"/>
    <w:rsid w:val="00A7366F"/>
    <w:rsid w:val="00AC7875"/>
    <w:rsid w:val="00AE70D7"/>
    <w:rsid w:val="00B25A70"/>
    <w:rsid w:val="00B4736E"/>
    <w:rsid w:val="00B47E91"/>
    <w:rsid w:val="00B51E47"/>
    <w:rsid w:val="00B54055"/>
    <w:rsid w:val="00B672CD"/>
    <w:rsid w:val="00BA4B86"/>
    <w:rsid w:val="00BA637A"/>
    <w:rsid w:val="00BD7065"/>
    <w:rsid w:val="00BE0F9B"/>
    <w:rsid w:val="00BE2A72"/>
    <w:rsid w:val="00C100C9"/>
    <w:rsid w:val="00C14BA1"/>
    <w:rsid w:val="00C634DC"/>
    <w:rsid w:val="00C67849"/>
    <w:rsid w:val="00C72CF0"/>
    <w:rsid w:val="00C955A4"/>
    <w:rsid w:val="00D05F12"/>
    <w:rsid w:val="00D33B29"/>
    <w:rsid w:val="00D50469"/>
    <w:rsid w:val="00D555C6"/>
    <w:rsid w:val="00DE0EE4"/>
    <w:rsid w:val="00DE451A"/>
    <w:rsid w:val="00E23268"/>
    <w:rsid w:val="00E75AC4"/>
    <w:rsid w:val="00EB1CE4"/>
    <w:rsid w:val="00F5258C"/>
    <w:rsid w:val="00F660EC"/>
    <w:rsid w:val="00F84E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7554"/>
  <w15:chartTrackingRefBased/>
  <w15:docId w15:val="{6F9A2C8D-912D-46E4-90D5-1AE9D46F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672188"/>
    <w:rPr>
      <w:color w:val="0000FF"/>
      <w:u w:val="single"/>
    </w:rPr>
  </w:style>
  <w:style w:type="paragraph" w:styleId="Akapitzlist">
    <w:name w:val="List Paragraph"/>
    <w:basedOn w:val="Normalny"/>
    <w:uiPriority w:val="34"/>
    <w:qFormat/>
    <w:rsid w:val="003B6379"/>
    <w:pPr>
      <w:ind w:left="720"/>
      <w:contextualSpacing/>
    </w:pPr>
  </w:style>
  <w:style w:type="character" w:styleId="Nierozpoznanawzmianka">
    <w:name w:val="Unresolved Mention"/>
    <w:basedOn w:val="Domylnaczcionkaakapitu"/>
    <w:uiPriority w:val="99"/>
    <w:semiHidden/>
    <w:unhideWhenUsed/>
    <w:rsid w:val="006D6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464340">
      <w:bodyDiv w:val="1"/>
      <w:marLeft w:val="0"/>
      <w:marRight w:val="0"/>
      <w:marTop w:val="0"/>
      <w:marBottom w:val="0"/>
      <w:divBdr>
        <w:top w:val="none" w:sz="0" w:space="0" w:color="auto"/>
        <w:left w:val="none" w:sz="0" w:space="0" w:color="auto"/>
        <w:bottom w:val="none" w:sz="0" w:space="0" w:color="auto"/>
        <w:right w:val="none" w:sz="0" w:space="0" w:color="auto"/>
      </w:divBdr>
    </w:div>
    <w:div w:id="1718433281">
      <w:bodyDiv w:val="1"/>
      <w:marLeft w:val="0"/>
      <w:marRight w:val="0"/>
      <w:marTop w:val="0"/>
      <w:marBottom w:val="0"/>
      <w:divBdr>
        <w:top w:val="none" w:sz="0" w:space="0" w:color="auto"/>
        <w:left w:val="none" w:sz="0" w:space="0" w:color="auto"/>
        <w:bottom w:val="none" w:sz="0" w:space="0" w:color="auto"/>
        <w:right w:val="none" w:sz="0" w:space="0" w:color="auto"/>
      </w:divBdr>
    </w:div>
    <w:div w:id="173762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udsc-en/applications-that-may-be-submitted-by-united-kingdom-nationals-under-withdrawal-agreement-from-january-1-2022"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7</Pages>
  <Words>2935</Words>
  <Characters>17615</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Zemanek-Rochalska Iwona</dc:creator>
  <cp:keywords/>
  <dc:description/>
  <cp:lastModifiedBy>Zemanek-Rochalska Iwona</cp:lastModifiedBy>
  <cp:revision>87</cp:revision>
  <dcterms:created xsi:type="dcterms:W3CDTF">2025-09-16T08:45:00Z</dcterms:created>
  <dcterms:modified xsi:type="dcterms:W3CDTF">2025-09-18T10:37:00Z</dcterms:modified>
</cp:coreProperties>
</file>