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29DE" w14:textId="77777777" w:rsidR="0069705F" w:rsidRPr="005662D6" w:rsidRDefault="00C376B1" w:rsidP="005662D6">
      <w:pPr>
        <w:spacing w:before="120"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           </w:t>
      </w:r>
      <w:r w:rsidR="006117C3" w:rsidRPr="005662D6">
        <w:rPr>
          <w:rFonts w:ascii="Arial" w:eastAsia="Times New Roman" w:hAnsi="Arial" w:cs="Arial"/>
          <w:b/>
          <w:lang w:eastAsia="pl-PL"/>
        </w:rPr>
        <w:t xml:space="preserve">  </w:t>
      </w:r>
      <w:r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69705F" w:rsidRPr="005662D6">
        <w:rPr>
          <w:rFonts w:ascii="Arial" w:eastAsia="Times New Roman" w:hAnsi="Arial" w:cs="Arial"/>
          <w:b/>
          <w:lang w:eastAsia="pl-PL"/>
        </w:rPr>
        <w:tab/>
      </w:r>
      <w:r w:rsidR="0069705F" w:rsidRPr="005662D6">
        <w:rPr>
          <w:rFonts w:ascii="Arial" w:eastAsia="Times New Roman" w:hAnsi="Arial" w:cs="Arial"/>
          <w:b/>
          <w:lang w:eastAsia="pl-PL"/>
        </w:rPr>
        <w:tab/>
      </w:r>
      <w:r w:rsidR="0069705F" w:rsidRPr="005662D6">
        <w:rPr>
          <w:rFonts w:ascii="Arial" w:eastAsia="Times New Roman" w:hAnsi="Arial" w:cs="Arial"/>
          <w:b/>
          <w:lang w:eastAsia="pl-PL"/>
        </w:rPr>
        <w:tab/>
      </w:r>
      <w:r w:rsidR="0069705F" w:rsidRPr="005662D6">
        <w:rPr>
          <w:rFonts w:ascii="Arial" w:eastAsia="Times New Roman" w:hAnsi="Arial" w:cs="Arial"/>
          <w:b/>
          <w:lang w:eastAsia="pl-PL"/>
        </w:rPr>
        <w:tab/>
        <w:t xml:space="preserve">                 </w:t>
      </w:r>
      <w:r w:rsidR="00A71934" w:rsidRPr="005662D6">
        <w:rPr>
          <w:rFonts w:ascii="Arial" w:eastAsia="Times New Roman" w:hAnsi="Arial" w:cs="Arial"/>
          <w:b/>
          <w:lang w:eastAsia="pl-PL"/>
        </w:rPr>
        <w:t xml:space="preserve">      </w:t>
      </w:r>
      <w:r w:rsidR="00E85E90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0F237A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E85E90" w:rsidRPr="005662D6">
        <w:rPr>
          <w:rFonts w:ascii="Arial" w:eastAsia="Times New Roman" w:hAnsi="Arial" w:cs="Arial"/>
          <w:b/>
          <w:lang w:eastAsia="pl-PL"/>
        </w:rPr>
        <w:t xml:space="preserve">    </w:t>
      </w:r>
      <w:r w:rsidR="000E4D62" w:rsidRPr="005662D6">
        <w:rPr>
          <w:rFonts w:ascii="Arial" w:eastAsia="Times New Roman" w:hAnsi="Arial" w:cs="Arial"/>
          <w:b/>
          <w:lang w:eastAsia="pl-PL"/>
        </w:rPr>
        <w:tab/>
      </w:r>
      <w:r w:rsidR="00A71934" w:rsidRPr="005662D6">
        <w:rPr>
          <w:rFonts w:ascii="Arial" w:eastAsia="Times New Roman" w:hAnsi="Arial" w:cs="Arial"/>
          <w:sz w:val="18"/>
          <w:szCs w:val="18"/>
          <w:lang w:eastAsia="pl-PL"/>
        </w:rPr>
        <w:t>Zał</w:t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>ącznik</w:t>
      </w:r>
      <w:r w:rsidR="00A71934" w:rsidRPr="005662D6">
        <w:rPr>
          <w:rFonts w:ascii="Arial" w:eastAsia="Times New Roman" w:hAnsi="Arial" w:cs="Arial"/>
          <w:sz w:val="18"/>
          <w:szCs w:val="18"/>
          <w:lang w:eastAsia="pl-PL"/>
        </w:rPr>
        <w:t xml:space="preserve"> do zarządzenia nr</w:t>
      </w:r>
      <w:r w:rsidR="00DD4103" w:rsidRPr="005662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0108C">
        <w:rPr>
          <w:rFonts w:ascii="Arial" w:eastAsia="Times New Roman" w:hAnsi="Arial" w:cs="Arial"/>
          <w:sz w:val="18"/>
          <w:szCs w:val="18"/>
          <w:lang w:eastAsia="pl-PL"/>
        </w:rPr>
        <w:t>100</w:t>
      </w:r>
      <w:r w:rsidR="00650B10" w:rsidRPr="005662D6">
        <w:rPr>
          <w:rFonts w:ascii="Arial" w:eastAsia="Times New Roman" w:hAnsi="Arial" w:cs="Arial"/>
          <w:sz w:val="18"/>
          <w:szCs w:val="18"/>
          <w:lang w:eastAsia="pl-PL"/>
        </w:rPr>
        <w:t>/202</w:t>
      </w:r>
      <w:r w:rsidR="006117C3" w:rsidRPr="005662D6">
        <w:rPr>
          <w:rFonts w:ascii="Arial" w:eastAsia="Times New Roman" w:hAnsi="Arial" w:cs="Arial"/>
          <w:sz w:val="18"/>
          <w:szCs w:val="18"/>
          <w:lang w:eastAsia="pl-PL"/>
        </w:rPr>
        <w:t>5</w:t>
      </w:r>
    </w:p>
    <w:p w14:paraId="4657F207" w14:textId="77777777" w:rsidR="0069705F" w:rsidRPr="005662D6" w:rsidRDefault="0069705F" w:rsidP="005662D6">
      <w:pPr>
        <w:spacing w:before="120" w:after="0" w:line="360" w:lineRule="auto"/>
        <w:ind w:left="28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5662D6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</w:t>
      </w:r>
      <w:r w:rsidR="00FE52A2" w:rsidRPr="005662D6"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0E4D62" w:rsidRPr="005662D6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</w:t>
      </w:r>
      <w:r w:rsidRPr="005662D6">
        <w:rPr>
          <w:rFonts w:ascii="Arial" w:eastAsia="Times New Roman" w:hAnsi="Arial" w:cs="Arial"/>
          <w:sz w:val="18"/>
          <w:szCs w:val="18"/>
          <w:lang w:eastAsia="pl-PL"/>
        </w:rPr>
        <w:t>Wojewody Podkarpackiego</w:t>
      </w:r>
    </w:p>
    <w:p w14:paraId="36ECE237" w14:textId="77777777" w:rsidR="0069705F" w:rsidRPr="005662D6" w:rsidRDefault="0069705F" w:rsidP="005662D6">
      <w:pPr>
        <w:spacing w:before="120" w:after="0" w:line="360" w:lineRule="auto"/>
        <w:ind w:left="284"/>
        <w:rPr>
          <w:rFonts w:ascii="Arial" w:eastAsia="Times New Roman" w:hAnsi="Arial" w:cs="Arial"/>
          <w:sz w:val="18"/>
          <w:szCs w:val="18"/>
          <w:lang w:eastAsia="pl-PL"/>
        </w:rPr>
      </w:pPr>
      <w:r w:rsidRPr="005662D6">
        <w:rPr>
          <w:rFonts w:ascii="Arial" w:eastAsia="Times New Roman" w:hAnsi="Arial" w:cs="Arial"/>
          <w:lang w:eastAsia="pl-PL"/>
        </w:rPr>
        <w:t xml:space="preserve">                      </w:t>
      </w:r>
      <w:r w:rsidR="00554637" w:rsidRPr="005662D6">
        <w:rPr>
          <w:rFonts w:ascii="Arial" w:eastAsia="Times New Roman" w:hAnsi="Arial" w:cs="Arial"/>
          <w:lang w:eastAsia="pl-PL"/>
        </w:rPr>
        <w:t xml:space="preserve">                               </w:t>
      </w:r>
      <w:r w:rsidR="00871748" w:rsidRPr="005662D6">
        <w:rPr>
          <w:rFonts w:ascii="Arial" w:eastAsia="Times New Roman" w:hAnsi="Arial" w:cs="Arial"/>
          <w:lang w:eastAsia="pl-PL"/>
        </w:rPr>
        <w:tab/>
      </w:r>
      <w:r w:rsidR="00871748" w:rsidRPr="005662D6">
        <w:rPr>
          <w:rFonts w:ascii="Arial" w:eastAsia="Times New Roman" w:hAnsi="Arial" w:cs="Arial"/>
          <w:lang w:eastAsia="pl-PL"/>
        </w:rPr>
        <w:tab/>
      </w:r>
      <w:r w:rsidR="00871748" w:rsidRPr="005662D6">
        <w:rPr>
          <w:rFonts w:ascii="Arial" w:eastAsia="Times New Roman" w:hAnsi="Arial" w:cs="Arial"/>
          <w:lang w:eastAsia="pl-PL"/>
        </w:rPr>
        <w:tab/>
      </w:r>
      <w:r w:rsidR="00871748" w:rsidRPr="005662D6">
        <w:rPr>
          <w:rFonts w:ascii="Arial" w:eastAsia="Times New Roman" w:hAnsi="Arial" w:cs="Arial"/>
          <w:lang w:eastAsia="pl-PL"/>
        </w:rPr>
        <w:tab/>
      </w:r>
      <w:r w:rsidR="002269F3" w:rsidRPr="005662D6">
        <w:rPr>
          <w:rFonts w:ascii="Arial" w:eastAsia="Times New Roman" w:hAnsi="Arial" w:cs="Arial"/>
          <w:lang w:eastAsia="pl-PL"/>
        </w:rPr>
        <w:t xml:space="preserve">     </w:t>
      </w:r>
      <w:r w:rsidR="000E4D62" w:rsidRPr="005662D6">
        <w:rPr>
          <w:rFonts w:ascii="Arial" w:eastAsia="Times New Roman" w:hAnsi="Arial" w:cs="Arial"/>
          <w:lang w:eastAsia="pl-PL"/>
        </w:rPr>
        <w:t xml:space="preserve">   </w:t>
      </w:r>
      <w:r w:rsidR="00650B10" w:rsidRPr="005662D6">
        <w:rPr>
          <w:rFonts w:ascii="Arial" w:eastAsia="Times New Roman" w:hAnsi="Arial" w:cs="Arial"/>
          <w:sz w:val="18"/>
          <w:szCs w:val="18"/>
          <w:lang w:eastAsia="pl-PL"/>
        </w:rPr>
        <w:t>z dnia</w:t>
      </w:r>
      <w:r w:rsidR="00650B10" w:rsidRPr="005662D6">
        <w:rPr>
          <w:rFonts w:ascii="Arial" w:eastAsia="Times New Roman" w:hAnsi="Arial" w:cs="Arial"/>
          <w:lang w:eastAsia="pl-PL"/>
        </w:rPr>
        <w:t xml:space="preserve"> </w:t>
      </w:r>
      <w:r w:rsidR="00C0108C">
        <w:rPr>
          <w:rFonts w:ascii="Arial" w:eastAsia="Times New Roman" w:hAnsi="Arial" w:cs="Arial"/>
          <w:sz w:val="18"/>
          <w:szCs w:val="18"/>
          <w:lang w:eastAsia="pl-PL"/>
        </w:rPr>
        <w:t xml:space="preserve">12 maja </w:t>
      </w:r>
      <w:r w:rsidR="00650B10" w:rsidRPr="005662D6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6117C3" w:rsidRPr="005662D6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662D6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38AF327F" w14:textId="77777777" w:rsidR="0069705F" w:rsidRPr="005662D6" w:rsidRDefault="0069705F" w:rsidP="005662D6">
      <w:pPr>
        <w:tabs>
          <w:tab w:val="left" w:pos="2760"/>
        </w:tabs>
        <w:spacing w:after="0" w:line="360" w:lineRule="auto"/>
        <w:ind w:left="284"/>
        <w:rPr>
          <w:rFonts w:ascii="Arial" w:eastAsia="Times New Roman" w:hAnsi="Arial" w:cs="Arial"/>
          <w:b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                  </w:t>
      </w:r>
      <w:r w:rsidR="00554637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6117C3" w:rsidRPr="005662D6">
        <w:rPr>
          <w:rFonts w:ascii="Arial" w:eastAsia="Times New Roman" w:hAnsi="Arial" w:cs="Arial"/>
          <w:b/>
          <w:lang w:eastAsia="pl-PL"/>
        </w:rPr>
        <w:t xml:space="preserve">      </w:t>
      </w:r>
      <w:r w:rsidR="007B1DD6" w:rsidRPr="005662D6">
        <w:rPr>
          <w:rFonts w:ascii="Arial" w:eastAsia="Times New Roman" w:hAnsi="Arial" w:cs="Arial"/>
          <w:b/>
          <w:lang w:eastAsia="pl-PL"/>
        </w:rPr>
        <w:tab/>
      </w:r>
    </w:p>
    <w:p w14:paraId="3430F5CC" w14:textId="77777777" w:rsidR="00BC2622" w:rsidRPr="005662D6" w:rsidRDefault="00BC2622" w:rsidP="005662D6">
      <w:pPr>
        <w:tabs>
          <w:tab w:val="center" w:pos="6237"/>
        </w:tabs>
        <w:spacing w:after="0" w:line="360" w:lineRule="auto"/>
        <w:rPr>
          <w:rFonts w:ascii="Arial" w:hAnsi="Arial" w:cs="Arial"/>
        </w:rPr>
      </w:pPr>
      <w:r w:rsidRPr="005662D6">
        <w:rPr>
          <w:rFonts w:ascii="Arial" w:hAnsi="Arial" w:cs="Arial"/>
          <w:b/>
          <w:bCs/>
        </w:rPr>
        <w:t xml:space="preserve">                      </w:t>
      </w:r>
    </w:p>
    <w:p w14:paraId="55526DC6" w14:textId="77777777" w:rsidR="007B3360" w:rsidRPr="005662D6" w:rsidRDefault="007B3360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</w:p>
    <w:p w14:paraId="564A1687" w14:textId="77777777" w:rsidR="006A5CE8" w:rsidRPr="005662D6" w:rsidRDefault="006A5CE8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</w:p>
    <w:p w14:paraId="734F0B76" w14:textId="77777777" w:rsidR="00F13683" w:rsidRPr="005662D6" w:rsidRDefault="007B3360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5662D6">
        <w:rPr>
          <w:rFonts w:ascii="Arial" w:hAnsi="Arial" w:cs="Arial"/>
          <w:b/>
        </w:rPr>
        <w:t xml:space="preserve">Zasady powoływania </w:t>
      </w:r>
      <w:r w:rsidR="001B05B7" w:rsidRPr="005662D6">
        <w:rPr>
          <w:rFonts w:ascii="Arial" w:hAnsi="Arial" w:cs="Arial"/>
          <w:b/>
        </w:rPr>
        <w:t>i</w:t>
      </w:r>
      <w:r w:rsidRPr="005662D6">
        <w:rPr>
          <w:rFonts w:ascii="Arial" w:hAnsi="Arial" w:cs="Arial"/>
          <w:b/>
        </w:rPr>
        <w:t xml:space="preserve"> wynagrad</w:t>
      </w:r>
      <w:r w:rsidR="009E06B1" w:rsidRPr="005662D6">
        <w:rPr>
          <w:rFonts w:ascii="Arial" w:hAnsi="Arial" w:cs="Arial"/>
          <w:b/>
        </w:rPr>
        <w:t xml:space="preserve">zania rzeczoznawców majątkowych </w:t>
      </w:r>
    </w:p>
    <w:p w14:paraId="3A77A694" w14:textId="77777777" w:rsidR="00F13683" w:rsidRPr="005662D6" w:rsidRDefault="00B64143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5662D6">
        <w:rPr>
          <w:rFonts w:ascii="Arial" w:hAnsi="Arial" w:cs="Arial"/>
          <w:b/>
          <w:color w:val="000000" w:themeColor="text1"/>
        </w:rPr>
        <w:t xml:space="preserve">pełniących funkcje </w:t>
      </w:r>
      <w:r w:rsidR="007B3360" w:rsidRPr="005662D6">
        <w:rPr>
          <w:rFonts w:ascii="Arial" w:hAnsi="Arial" w:cs="Arial"/>
          <w:b/>
        </w:rPr>
        <w:t xml:space="preserve">biegłych w postępowaniach administracyjnych </w:t>
      </w:r>
    </w:p>
    <w:p w14:paraId="1B3E4739" w14:textId="77777777" w:rsidR="0069705F" w:rsidRPr="005662D6" w:rsidRDefault="007B3360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5662D6">
        <w:rPr>
          <w:rFonts w:ascii="Arial" w:hAnsi="Arial" w:cs="Arial"/>
          <w:b/>
        </w:rPr>
        <w:t>prowadzonych przez Wojewodę Podkarpackiego</w:t>
      </w:r>
    </w:p>
    <w:p w14:paraId="3F3F05D0" w14:textId="77777777" w:rsidR="00B64143" w:rsidRPr="005662D6" w:rsidRDefault="00B64143" w:rsidP="005662D6">
      <w:pPr>
        <w:spacing w:after="0" w:line="360" w:lineRule="auto"/>
        <w:ind w:left="284"/>
        <w:jc w:val="center"/>
        <w:rPr>
          <w:rFonts w:ascii="Arial" w:hAnsi="Arial" w:cs="Arial"/>
          <w:b/>
        </w:rPr>
      </w:pPr>
    </w:p>
    <w:p w14:paraId="6FCEC790" w14:textId="77777777" w:rsidR="0069705F" w:rsidRPr="005662D6" w:rsidRDefault="0069705F" w:rsidP="005662D6">
      <w:pPr>
        <w:pStyle w:val="Akapitzlist"/>
        <w:numPr>
          <w:ilvl w:val="0"/>
          <w:numId w:val="14"/>
        </w:numPr>
        <w:tabs>
          <w:tab w:val="left" w:pos="567"/>
        </w:tabs>
        <w:spacing w:after="0" w:line="360" w:lineRule="auto"/>
        <w:ind w:left="284" w:firstLine="0"/>
        <w:rPr>
          <w:rFonts w:ascii="Arial" w:hAnsi="Arial" w:cs="Arial"/>
          <w:b/>
        </w:rPr>
      </w:pPr>
      <w:r w:rsidRPr="005662D6">
        <w:rPr>
          <w:rFonts w:ascii="Arial" w:eastAsia="Times New Roman" w:hAnsi="Arial" w:cs="Arial"/>
          <w:b/>
          <w:lang w:eastAsia="pl-PL"/>
        </w:rPr>
        <w:t>POSTANOWIENIA WSTĘPNE</w:t>
      </w:r>
    </w:p>
    <w:p w14:paraId="6ACAD8B2" w14:textId="77777777" w:rsidR="0069705F" w:rsidRPr="005662D6" w:rsidRDefault="0069705F" w:rsidP="005662D6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02E80866" w14:textId="77777777" w:rsidR="007B3360" w:rsidRPr="005662D6" w:rsidRDefault="0069705F" w:rsidP="005662D6">
      <w:pPr>
        <w:spacing w:after="0" w:line="360" w:lineRule="auto"/>
        <w:ind w:left="284" w:firstLine="360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1. </w:t>
      </w:r>
      <w:r w:rsidR="007B3360" w:rsidRPr="005662D6">
        <w:rPr>
          <w:rFonts w:ascii="Arial" w:hAnsi="Arial" w:cs="Arial"/>
        </w:rPr>
        <w:t xml:space="preserve">Zasady powoływania </w:t>
      </w:r>
      <w:r w:rsidR="001B05B7" w:rsidRPr="005662D6">
        <w:rPr>
          <w:rFonts w:ascii="Arial" w:hAnsi="Arial" w:cs="Arial"/>
        </w:rPr>
        <w:t>i</w:t>
      </w:r>
      <w:r w:rsidR="007B3360" w:rsidRPr="005662D6">
        <w:rPr>
          <w:rFonts w:ascii="Arial" w:hAnsi="Arial" w:cs="Arial"/>
        </w:rPr>
        <w:t xml:space="preserve"> wynagradzania rzeczoznawców majątkowych </w:t>
      </w:r>
      <w:r w:rsidR="00B64143" w:rsidRPr="005662D6">
        <w:rPr>
          <w:rFonts w:ascii="Arial" w:hAnsi="Arial" w:cs="Arial"/>
          <w:color w:val="000000" w:themeColor="text1"/>
        </w:rPr>
        <w:t>pełniących funkcje</w:t>
      </w:r>
      <w:r w:rsidR="007B3360" w:rsidRPr="005662D6">
        <w:rPr>
          <w:rFonts w:ascii="Arial" w:hAnsi="Arial" w:cs="Arial"/>
          <w:color w:val="000000" w:themeColor="text1"/>
        </w:rPr>
        <w:t xml:space="preserve"> </w:t>
      </w:r>
      <w:r w:rsidR="007B3360" w:rsidRPr="005662D6">
        <w:rPr>
          <w:rFonts w:ascii="Arial" w:hAnsi="Arial" w:cs="Arial"/>
        </w:rPr>
        <w:t>biegłych</w:t>
      </w:r>
      <w:r w:rsidR="00B64143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 xml:space="preserve">w postępowaniach administracyjnych prowadzonych przez Wojewodę Podkarpackiego </w:t>
      </w:r>
      <w:r w:rsidR="000F60C4" w:rsidRPr="005662D6">
        <w:rPr>
          <w:rFonts w:ascii="Arial" w:hAnsi="Arial" w:cs="Arial"/>
        </w:rPr>
        <w:t>dotycz</w:t>
      </w:r>
      <w:r w:rsidR="007B3360" w:rsidRPr="005662D6">
        <w:rPr>
          <w:rFonts w:ascii="Arial" w:hAnsi="Arial" w:cs="Arial"/>
        </w:rPr>
        <w:t>ą:</w:t>
      </w:r>
    </w:p>
    <w:p w14:paraId="1A96DB8B" w14:textId="77777777" w:rsidR="007B3360" w:rsidRPr="005662D6" w:rsidRDefault="00FC3981" w:rsidP="005662D6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prowadzenia </w:t>
      </w:r>
      <w:r w:rsidR="00640B57" w:rsidRPr="005662D6">
        <w:rPr>
          <w:rFonts w:ascii="Arial" w:hAnsi="Arial" w:cs="Arial"/>
        </w:rPr>
        <w:t>l</w:t>
      </w:r>
      <w:r w:rsidR="00B64143" w:rsidRPr="005662D6">
        <w:rPr>
          <w:rFonts w:ascii="Arial" w:hAnsi="Arial" w:cs="Arial"/>
        </w:rPr>
        <w:t>isty biegłych rzeczoznawców majątkowych</w:t>
      </w:r>
      <w:r w:rsidR="007B3360" w:rsidRPr="005662D6">
        <w:rPr>
          <w:rFonts w:ascii="Arial" w:hAnsi="Arial" w:cs="Arial"/>
        </w:rPr>
        <w:t>;</w:t>
      </w:r>
    </w:p>
    <w:p w14:paraId="2871169A" w14:textId="77777777" w:rsidR="00B65821" w:rsidRPr="005662D6" w:rsidRDefault="00B65821" w:rsidP="005662D6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udzielani</w:t>
      </w:r>
      <w:r w:rsidR="000F60C4" w:rsidRPr="005662D6">
        <w:rPr>
          <w:rFonts w:ascii="Arial" w:hAnsi="Arial" w:cs="Arial"/>
        </w:rPr>
        <w:t>a</w:t>
      </w:r>
      <w:r w:rsidR="007B3360" w:rsidRPr="005662D6">
        <w:rPr>
          <w:rFonts w:ascii="Arial" w:hAnsi="Arial" w:cs="Arial"/>
        </w:rPr>
        <w:t xml:space="preserve"> zleceń</w:t>
      </w:r>
      <w:r w:rsidRPr="005662D6">
        <w:rPr>
          <w:rFonts w:ascii="Arial" w:hAnsi="Arial" w:cs="Arial"/>
        </w:rPr>
        <w:t xml:space="preserve"> oraz</w:t>
      </w:r>
      <w:r w:rsidR="00B64143" w:rsidRPr="005662D6">
        <w:rPr>
          <w:rFonts w:ascii="Arial" w:hAnsi="Arial" w:cs="Arial"/>
        </w:rPr>
        <w:t xml:space="preserve"> odbi</w:t>
      </w:r>
      <w:r w:rsidR="000F60C4" w:rsidRPr="005662D6">
        <w:rPr>
          <w:rFonts w:ascii="Arial" w:hAnsi="Arial" w:cs="Arial"/>
        </w:rPr>
        <w:t>oru</w:t>
      </w:r>
      <w:r w:rsidR="00B64143" w:rsidRPr="005662D6">
        <w:rPr>
          <w:rFonts w:ascii="Arial" w:hAnsi="Arial" w:cs="Arial"/>
        </w:rPr>
        <w:t xml:space="preserve"> operatów szacunkowych</w:t>
      </w:r>
      <w:r w:rsidRPr="005662D6">
        <w:rPr>
          <w:rFonts w:ascii="Arial" w:hAnsi="Arial" w:cs="Arial"/>
        </w:rPr>
        <w:t>;</w:t>
      </w:r>
    </w:p>
    <w:p w14:paraId="157CD7C8" w14:textId="77777777" w:rsidR="007B3360" w:rsidRPr="005662D6" w:rsidRDefault="007B3360" w:rsidP="005662D6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wynagradzani</w:t>
      </w:r>
      <w:r w:rsidR="000F60C4" w:rsidRPr="005662D6">
        <w:rPr>
          <w:rFonts w:ascii="Arial" w:hAnsi="Arial" w:cs="Arial"/>
        </w:rPr>
        <w:t>a</w:t>
      </w:r>
      <w:r w:rsidRPr="005662D6">
        <w:rPr>
          <w:rFonts w:ascii="Arial" w:hAnsi="Arial" w:cs="Arial"/>
        </w:rPr>
        <w:t xml:space="preserve"> biegłych.</w:t>
      </w:r>
    </w:p>
    <w:p w14:paraId="716ED238" w14:textId="77777777" w:rsidR="00EE5BD7" w:rsidRPr="005662D6" w:rsidRDefault="00EE5BD7" w:rsidP="005662D6">
      <w:pPr>
        <w:spacing w:after="0" w:line="360" w:lineRule="auto"/>
        <w:ind w:left="284"/>
        <w:rPr>
          <w:rFonts w:ascii="Arial" w:hAnsi="Arial" w:cs="Arial"/>
          <w:b/>
        </w:rPr>
      </w:pPr>
    </w:p>
    <w:p w14:paraId="4383A1E2" w14:textId="77777777" w:rsidR="007B3360" w:rsidRPr="005662D6" w:rsidRDefault="0069705F" w:rsidP="005662D6">
      <w:pPr>
        <w:spacing w:after="0" w:line="360" w:lineRule="auto"/>
        <w:ind w:left="284" w:firstLine="425"/>
        <w:rPr>
          <w:rFonts w:ascii="Arial" w:hAnsi="Arial" w:cs="Arial"/>
        </w:rPr>
      </w:pPr>
      <w:r w:rsidRPr="005662D6">
        <w:rPr>
          <w:rFonts w:ascii="Arial" w:hAnsi="Arial" w:cs="Arial"/>
          <w:b/>
        </w:rPr>
        <w:t xml:space="preserve">§ 2. </w:t>
      </w:r>
      <w:r w:rsidR="009E06B1" w:rsidRPr="005662D6">
        <w:rPr>
          <w:rFonts w:ascii="Arial" w:hAnsi="Arial" w:cs="Arial"/>
        </w:rPr>
        <w:t>1.</w:t>
      </w:r>
      <w:r w:rsidR="009E06B1" w:rsidRPr="005662D6">
        <w:rPr>
          <w:rFonts w:ascii="Arial" w:hAnsi="Arial" w:cs="Arial"/>
          <w:b/>
        </w:rPr>
        <w:t xml:space="preserve"> </w:t>
      </w:r>
      <w:r w:rsidR="007B3360" w:rsidRPr="005662D6">
        <w:rPr>
          <w:rFonts w:ascii="Arial" w:hAnsi="Arial" w:cs="Arial"/>
        </w:rPr>
        <w:t>Ilekroć jest mowa o:</w:t>
      </w:r>
    </w:p>
    <w:p w14:paraId="2BE6388A" w14:textId="77777777" w:rsidR="007B3360" w:rsidRPr="005662D6" w:rsidRDefault="002B69BF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Z</w:t>
      </w:r>
      <w:r w:rsidR="009E06B1" w:rsidRPr="005662D6">
        <w:rPr>
          <w:rFonts w:ascii="Arial" w:hAnsi="Arial" w:cs="Arial"/>
        </w:rPr>
        <w:t xml:space="preserve">asadach – </w:t>
      </w:r>
      <w:r w:rsidR="007B3360" w:rsidRPr="005662D6">
        <w:rPr>
          <w:rFonts w:ascii="Arial" w:hAnsi="Arial" w:cs="Arial"/>
        </w:rPr>
        <w:t xml:space="preserve">należy przez to rozumieć Zasady powoływania </w:t>
      </w:r>
      <w:r w:rsidR="00252BAF" w:rsidRPr="005662D6">
        <w:rPr>
          <w:rFonts w:ascii="Arial" w:hAnsi="Arial" w:cs="Arial"/>
        </w:rPr>
        <w:t>i</w:t>
      </w:r>
      <w:r w:rsidR="007B3360" w:rsidRPr="005662D6">
        <w:rPr>
          <w:rFonts w:ascii="Arial" w:hAnsi="Arial" w:cs="Arial"/>
        </w:rPr>
        <w:t xml:space="preserve"> wynagradz</w:t>
      </w:r>
      <w:r w:rsidR="00B64143" w:rsidRPr="005662D6">
        <w:rPr>
          <w:rFonts w:ascii="Arial" w:hAnsi="Arial" w:cs="Arial"/>
        </w:rPr>
        <w:t>ania rzeczoznawców majątkowych pełniących funkcje</w:t>
      </w:r>
      <w:r w:rsidR="007B3360" w:rsidRPr="005662D6">
        <w:rPr>
          <w:rFonts w:ascii="Arial" w:hAnsi="Arial" w:cs="Arial"/>
        </w:rPr>
        <w:t xml:space="preserve"> biegłych w postępowaniach administracyjnych prowadzonych przez Wojewodę Podkarpackiego;</w:t>
      </w:r>
    </w:p>
    <w:p w14:paraId="3A13CD04" w14:textId="53E99540" w:rsidR="007B3360" w:rsidRPr="005662D6" w:rsidRDefault="00F13683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z</w:t>
      </w:r>
      <w:r w:rsidR="007B3360" w:rsidRPr="005662D6">
        <w:rPr>
          <w:rFonts w:ascii="Arial" w:hAnsi="Arial" w:cs="Arial"/>
        </w:rPr>
        <w:t xml:space="preserve">arządzeniu – należy przez to rozumieć </w:t>
      </w:r>
      <w:r w:rsidR="00DC6020" w:rsidRPr="005662D6">
        <w:rPr>
          <w:rFonts w:ascii="Arial" w:hAnsi="Arial" w:cs="Arial"/>
        </w:rPr>
        <w:t>z</w:t>
      </w:r>
      <w:r w:rsidR="007B3360" w:rsidRPr="005662D6">
        <w:rPr>
          <w:rFonts w:ascii="Arial" w:hAnsi="Arial" w:cs="Arial"/>
        </w:rPr>
        <w:t>arządzenie Wojewody Pod</w:t>
      </w:r>
      <w:r w:rsidR="00EB2FE4" w:rsidRPr="005662D6">
        <w:rPr>
          <w:rFonts w:ascii="Arial" w:hAnsi="Arial" w:cs="Arial"/>
        </w:rPr>
        <w:t xml:space="preserve">karpackiego </w:t>
      </w:r>
      <w:r w:rsidR="007B3360" w:rsidRPr="005662D6">
        <w:rPr>
          <w:rFonts w:ascii="Arial" w:hAnsi="Arial" w:cs="Arial"/>
        </w:rPr>
        <w:t xml:space="preserve">w sprawie </w:t>
      </w:r>
      <w:r w:rsidR="009E06B1" w:rsidRPr="005662D6">
        <w:rPr>
          <w:rFonts w:ascii="Arial" w:hAnsi="Arial" w:cs="Arial"/>
        </w:rPr>
        <w:t xml:space="preserve">ustalenia </w:t>
      </w:r>
      <w:r w:rsidR="00640B57" w:rsidRPr="005662D6">
        <w:rPr>
          <w:rFonts w:ascii="Arial" w:hAnsi="Arial" w:cs="Arial"/>
        </w:rPr>
        <w:t>Z</w:t>
      </w:r>
      <w:r w:rsidR="007B3360" w:rsidRPr="005662D6">
        <w:rPr>
          <w:rFonts w:ascii="Arial" w:hAnsi="Arial" w:cs="Arial"/>
        </w:rPr>
        <w:t xml:space="preserve">asad powoływania </w:t>
      </w:r>
      <w:r w:rsidR="001B05B7" w:rsidRPr="005662D6">
        <w:rPr>
          <w:rFonts w:ascii="Arial" w:hAnsi="Arial" w:cs="Arial"/>
        </w:rPr>
        <w:t>i</w:t>
      </w:r>
      <w:r w:rsidR="009E06B1" w:rsidRPr="005662D6">
        <w:rPr>
          <w:rFonts w:ascii="Arial" w:hAnsi="Arial" w:cs="Arial"/>
          <w:color w:val="FF0000"/>
        </w:rPr>
        <w:t xml:space="preserve"> </w:t>
      </w:r>
      <w:r w:rsidR="009E06B1" w:rsidRPr="005662D6">
        <w:rPr>
          <w:rFonts w:ascii="Arial" w:hAnsi="Arial" w:cs="Arial"/>
        </w:rPr>
        <w:t>wynagradzania</w:t>
      </w:r>
      <w:r w:rsidR="009E06B1" w:rsidRPr="005662D6">
        <w:rPr>
          <w:rFonts w:ascii="Arial" w:hAnsi="Arial" w:cs="Arial"/>
          <w:b/>
        </w:rPr>
        <w:t xml:space="preserve"> </w:t>
      </w:r>
      <w:r w:rsidR="00B64143" w:rsidRPr="005662D6">
        <w:rPr>
          <w:rFonts w:ascii="Arial" w:hAnsi="Arial" w:cs="Arial"/>
        </w:rPr>
        <w:t xml:space="preserve">rzeczoznawców majątkowych pełniących funkcje </w:t>
      </w:r>
      <w:r w:rsidR="00EE5BD7" w:rsidRPr="005662D6">
        <w:rPr>
          <w:rFonts w:ascii="Arial" w:hAnsi="Arial" w:cs="Arial"/>
        </w:rPr>
        <w:t xml:space="preserve">biegłych </w:t>
      </w:r>
      <w:r w:rsidR="007B3360" w:rsidRPr="005662D6">
        <w:rPr>
          <w:rFonts w:ascii="Arial" w:hAnsi="Arial" w:cs="Arial"/>
        </w:rPr>
        <w:t xml:space="preserve">w </w:t>
      </w:r>
      <w:r w:rsidR="00B64143" w:rsidRPr="005662D6">
        <w:rPr>
          <w:rFonts w:ascii="Arial" w:hAnsi="Arial" w:cs="Arial"/>
        </w:rPr>
        <w:t>postępowaniach</w:t>
      </w:r>
      <w:r w:rsidR="007B3360" w:rsidRPr="005662D6">
        <w:rPr>
          <w:rFonts w:ascii="Arial" w:hAnsi="Arial" w:cs="Arial"/>
        </w:rPr>
        <w:t xml:space="preserve"> administracyjnych prowadzonych przez Wojewodę Podkarpackiego;</w:t>
      </w:r>
    </w:p>
    <w:p w14:paraId="24ACE5DA" w14:textId="77777777" w:rsidR="007B3360" w:rsidRPr="005662D6" w:rsidRDefault="00F13683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u</w:t>
      </w:r>
      <w:r w:rsidR="007B3360" w:rsidRPr="005662D6">
        <w:rPr>
          <w:rFonts w:ascii="Arial" w:hAnsi="Arial" w:cs="Arial"/>
        </w:rPr>
        <w:t>rzędzie – należy przez to rozumieć Podkarpacki Urząd Wojewódzki w Rzeszowie;</w:t>
      </w:r>
    </w:p>
    <w:p w14:paraId="17FA960B" w14:textId="77777777" w:rsidR="00B64143" w:rsidRPr="005662D6" w:rsidRDefault="003F1F7C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w</w:t>
      </w:r>
      <w:r w:rsidR="00B64143" w:rsidRPr="005662D6">
        <w:rPr>
          <w:rFonts w:ascii="Arial" w:hAnsi="Arial" w:cs="Arial"/>
        </w:rPr>
        <w:t>ojewodzie – należy przez to rozumieć Wojewodę Podkarpackiego;</w:t>
      </w:r>
    </w:p>
    <w:p w14:paraId="035AE02B" w14:textId="77777777" w:rsidR="007B3360" w:rsidRPr="005662D6" w:rsidRDefault="003F1F7C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l</w:t>
      </w:r>
      <w:r w:rsidR="007B3360" w:rsidRPr="005662D6">
        <w:rPr>
          <w:rFonts w:ascii="Arial" w:hAnsi="Arial" w:cs="Arial"/>
        </w:rPr>
        <w:t xml:space="preserve">iście biegłych – należy przez to rozumieć </w:t>
      </w:r>
      <w:r w:rsidR="001B05B7" w:rsidRPr="005662D6">
        <w:rPr>
          <w:rFonts w:ascii="Arial" w:hAnsi="Arial" w:cs="Arial"/>
        </w:rPr>
        <w:t>l</w:t>
      </w:r>
      <w:r w:rsidR="007B3360" w:rsidRPr="005662D6">
        <w:rPr>
          <w:rFonts w:ascii="Arial" w:hAnsi="Arial" w:cs="Arial"/>
        </w:rPr>
        <w:t xml:space="preserve">istę </w:t>
      </w:r>
      <w:r w:rsidR="00B64143" w:rsidRPr="005662D6">
        <w:rPr>
          <w:rFonts w:ascii="Arial" w:hAnsi="Arial" w:cs="Arial"/>
        </w:rPr>
        <w:t>biegłych rzeczoznawców majątkowych</w:t>
      </w:r>
      <w:r w:rsidR="007B3360" w:rsidRPr="005662D6">
        <w:rPr>
          <w:rFonts w:ascii="Arial" w:hAnsi="Arial" w:cs="Arial"/>
        </w:rPr>
        <w:t>;</w:t>
      </w:r>
    </w:p>
    <w:p w14:paraId="50567FA0" w14:textId="77777777" w:rsidR="007B3360" w:rsidRPr="005662D6" w:rsidRDefault="00DC6020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t</w:t>
      </w:r>
      <w:r w:rsidR="00382EAD" w:rsidRPr="005662D6">
        <w:rPr>
          <w:rFonts w:ascii="Arial" w:hAnsi="Arial" w:cs="Arial"/>
        </w:rPr>
        <w:t xml:space="preserve">abeli stawek </w:t>
      </w:r>
      <w:r w:rsidR="007B3360" w:rsidRPr="005662D6">
        <w:rPr>
          <w:rFonts w:ascii="Arial" w:hAnsi="Arial" w:cs="Arial"/>
        </w:rPr>
        <w:t xml:space="preserve">– należy przez to rozumieć </w:t>
      </w:r>
      <w:r w:rsidR="00382EAD" w:rsidRPr="005662D6">
        <w:rPr>
          <w:rFonts w:ascii="Arial" w:hAnsi="Arial" w:cs="Arial"/>
        </w:rPr>
        <w:t xml:space="preserve">tabelę stawek wynagrodzeń </w:t>
      </w:r>
      <w:r w:rsidR="00F13683" w:rsidRPr="005662D6">
        <w:rPr>
          <w:rFonts w:ascii="Arial" w:hAnsi="Arial" w:cs="Arial"/>
        </w:rPr>
        <w:t>za czynności biegłych rzeczoznawców majątkowych</w:t>
      </w:r>
      <w:r w:rsidR="007B3360" w:rsidRPr="005662D6">
        <w:rPr>
          <w:rFonts w:ascii="Arial" w:hAnsi="Arial" w:cs="Arial"/>
        </w:rPr>
        <w:t>;</w:t>
      </w:r>
    </w:p>
    <w:p w14:paraId="216B0B32" w14:textId="77777777" w:rsidR="007B3360" w:rsidRPr="005662D6" w:rsidRDefault="005662D6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dyrektorze WN</w:t>
      </w:r>
      <w:r w:rsidR="007B3360" w:rsidRPr="005662D6">
        <w:rPr>
          <w:rFonts w:ascii="Arial" w:hAnsi="Arial" w:cs="Arial"/>
        </w:rPr>
        <w:t xml:space="preserve"> – należy przez to </w:t>
      </w:r>
      <w:r w:rsidRPr="005662D6">
        <w:rPr>
          <w:rFonts w:ascii="Arial" w:hAnsi="Arial" w:cs="Arial"/>
        </w:rPr>
        <w:t>rozumieć Dyrektora Wydziału Nieruchomości Podkarpackiego Urzędu Wojewódzkiego w Rzeszowie</w:t>
      </w:r>
      <w:r w:rsidR="00FC3981">
        <w:rPr>
          <w:rFonts w:ascii="Arial" w:hAnsi="Arial" w:cs="Arial"/>
        </w:rPr>
        <w:t>;</w:t>
      </w:r>
    </w:p>
    <w:p w14:paraId="2299507D" w14:textId="77777777" w:rsidR="007B3360" w:rsidRPr="005662D6" w:rsidRDefault="00F13683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k</w:t>
      </w:r>
      <w:r w:rsidR="009E06B1" w:rsidRPr="005662D6">
        <w:rPr>
          <w:rFonts w:ascii="Arial" w:hAnsi="Arial" w:cs="Arial"/>
        </w:rPr>
        <w:t xml:space="preserve">omisji – </w:t>
      </w:r>
      <w:r w:rsidR="007B3360" w:rsidRPr="005662D6">
        <w:rPr>
          <w:rFonts w:ascii="Arial" w:hAnsi="Arial" w:cs="Arial"/>
        </w:rPr>
        <w:t xml:space="preserve">należy przez to rozumieć </w:t>
      </w:r>
      <w:r w:rsidR="00DC6020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 xml:space="preserve">omisję do spraw prowadzenia </w:t>
      </w:r>
      <w:r w:rsidR="001B05B7" w:rsidRPr="005662D6">
        <w:rPr>
          <w:rFonts w:ascii="Arial" w:hAnsi="Arial" w:cs="Arial"/>
        </w:rPr>
        <w:t>l</w:t>
      </w:r>
      <w:r w:rsidR="007B3360" w:rsidRPr="005662D6">
        <w:rPr>
          <w:rFonts w:ascii="Arial" w:hAnsi="Arial" w:cs="Arial"/>
        </w:rPr>
        <w:t>isty biegłych</w:t>
      </w:r>
      <w:r w:rsidR="00B64143" w:rsidRPr="005662D6">
        <w:rPr>
          <w:rFonts w:ascii="Arial" w:hAnsi="Arial" w:cs="Arial"/>
        </w:rPr>
        <w:t xml:space="preserve"> rzeczoznawców majątkowych oraz</w:t>
      </w:r>
      <w:r w:rsidR="001B05B7" w:rsidRPr="005662D6">
        <w:rPr>
          <w:rFonts w:ascii="Arial" w:hAnsi="Arial" w:cs="Arial"/>
        </w:rPr>
        <w:t xml:space="preserve"> odbioru operatów szacunkowych;</w:t>
      </w:r>
    </w:p>
    <w:p w14:paraId="6EB17E49" w14:textId="77777777" w:rsidR="000F60C4" w:rsidRPr="005662D6" w:rsidRDefault="000F60C4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lastRenderedPageBreak/>
        <w:t>biegłych – należy przez to rozumieć rzeczoznawców majątkowych</w:t>
      </w:r>
      <w:r w:rsidR="007745A6" w:rsidRPr="005662D6">
        <w:rPr>
          <w:rFonts w:ascii="Arial" w:hAnsi="Arial" w:cs="Arial"/>
        </w:rPr>
        <w:t xml:space="preserve"> pełniących funkcje biegłych w postępowaniach administracyjnych prowadzonych przez Wojewodę Podkarpackiego;</w:t>
      </w:r>
    </w:p>
    <w:p w14:paraId="2A469D2C" w14:textId="77777777" w:rsidR="000F60C4" w:rsidRPr="005662D6" w:rsidRDefault="000F60C4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wnios</w:t>
      </w:r>
      <w:r w:rsidR="0038731F" w:rsidRPr="005662D6">
        <w:rPr>
          <w:rFonts w:ascii="Arial" w:hAnsi="Arial" w:cs="Arial"/>
        </w:rPr>
        <w:t>ku</w:t>
      </w:r>
      <w:r w:rsidRPr="005662D6">
        <w:rPr>
          <w:rFonts w:ascii="Arial" w:hAnsi="Arial" w:cs="Arial"/>
        </w:rPr>
        <w:t xml:space="preserve"> – </w:t>
      </w:r>
      <w:r w:rsidR="002F0CFA" w:rsidRPr="005662D6">
        <w:rPr>
          <w:rFonts w:ascii="Arial" w:hAnsi="Arial" w:cs="Arial"/>
        </w:rPr>
        <w:t xml:space="preserve">należy przez to rozumieć </w:t>
      </w:r>
      <w:r w:rsidR="00004E95" w:rsidRPr="005662D6">
        <w:rPr>
          <w:rFonts w:ascii="Arial" w:hAnsi="Arial" w:cs="Arial"/>
        </w:rPr>
        <w:t xml:space="preserve">wniosek o </w:t>
      </w:r>
      <w:r w:rsidR="0030373A" w:rsidRPr="005662D6">
        <w:rPr>
          <w:rFonts w:ascii="Arial" w:hAnsi="Arial" w:cs="Arial"/>
        </w:rPr>
        <w:t xml:space="preserve">wpisanie na listę rzeczoznawców majątkowych – kandydatów na biegłych w postępowaniach administracyjnych </w:t>
      </w:r>
      <w:r w:rsidR="007745A6" w:rsidRPr="005662D6">
        <w:rPr>
          <w:rFonts w:ascii="Arial" w:hAnsi="Arial" w:cs="Arial"/>
        </w:rPr>
        <w:t xml:space="preserve">prowadzonych przez Wojewodę Podkarpackiego </w:t>
      </w:r>
      <w:r w:rsidR="00004E95" w:rsidRPr="005662D6">
        <w:rPr>
          <w:rFonts w:ascii="Arial" w:hAnsi="Arial" w:cs="Arial"/>
        </w:rPr>
        <w:t>stanowiący załącznik nr 1</w:t>
      </w:r>
      <w:r w:rsidR="00067219" w:rsidRPr="005662D6">
        <w:rPr>
          <w:rFonts w:ascii="Arial" w:hAnsi="Arial" w:cs="Arial"/>
        </w:rPr>
        <w:t xml:space="preserve"> </w:t>
      </w:r>
      <w:r w:rsidR="00DC6020" w:rsidRPr="005662D6">
        <w:rPr>
          <w:rFonts w:ascii="Arial" w:hAnsi="Arial" w:cs="Arial"/>
        </w:rPr>
        <w:t xml:space="preserve">do </w:t>
      </w:r>
      <w:r w:rsidR="00067219" w:rsidRPr="005662D6">
        <w:rPr>
          <w:rFonts w:ascii="Arial" w:hAnsi="Arial" w:cs="Arial"/>
        </w:rPr>
        <w:t>niniejszych Zasad</w:t>
      </w:r>
      <w:r w:rsidR="00004E95" w:rsidRPr="005662D6">
        <w:rPr>
          <w:rFonts w:ascii="Arial" w:hAnsi="Arial" w:cs="Arial"/>
        </w:rPr>
        <w:t>;</w:t>
      </w:r>
      <w:r w:rsidR="002F0CFA" w:rsidRPr="005662D6">
        <w:rPr>
          <w:rFonts w:ascii="Arial" w:hAnsi="Arial" w:cs="Arial"/>
        </w:rPr>
        <w:t xml:space="preserve"> </w:t>
      </w:r>
    </w:p>
    <w:p w14:paraId="72087520" w14:textId="77777777" w:rsidR="000F60C4" w:rsidRPr="005662D6" w:rsidRDefault="000F60C4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oświadczeni</w:t>
      </w:r>
      <w:r w:rsidR="0038731F" w:rsidRPr="005662D6">
        <w:rPr>
          <w:rFonts w:ascii="Arial" w:hAnsi="Arial" w:cs="Arial"/>
        </w:rPr>
        <w:t>u</w:t>
      </w:r>
      <w:r w:rsidRPr="005662D6">
        <w:rPr>
          <w:rFonts w:ascii="Arial" w:hAnsi="Arial" w:cs="Arial"/>
        </w:rPr>
        <w:t xml:space="preserve"> – </w:t>
      </w:r>
      <w:r w:rsidR="00004E95" w:rsidRPr="005662D6">
        <w:rPr>
          <w:rFonts w:ascii="Arial" w:hAnsi="Arial" w:cs="Arial"/>
        </w:rPr>
        <w:t xml:space="preserve">należy przez to rozumieć oświadczenie </w:t>
      </w:r>
      <w:r w:rsidR="007745A6" w:rsidRPr="005662D6">
        <w:rPr>
          <w:rFonts w:ascii="Arial" w:hAnsi="Arial" w:cs="Arial"/>
        </w:rPr>
        <w:t xml:space="preserve">o zapoznaniu się z Zasadami powoływania i wynagradzania rzeczoznawców majątkowych pełniących funkcje biegłych </w:t>
      </w:r>
      <w:r w:rsidR="009C1B89" w:rsidRPr="005662D6">
        <w:rPr>
          <w:rFonts w:ascii="Arial" w:hAnsi="Arial" w:cs="Arial"/>
        </w:rPr>
        <w:t xml:space="preserve">                     </w:t>
      </w:r>
      <w:r w:rsidR="007745A6" w:rsidRPr="005662D6">
        <w:rPr>
          <w:rFonts w:ascii="Arial" w:hAnsi="Arial" w:cs="Arial"/>
        </w:rPr>
        <w:t xml:space="preserve">w postępowaniach administracyjnych prowadzonych przez Wojewodę Podkarpackiego oraz o ich akceptacji </w:t>
      </w:r>
      <w:r w:rsidR="00004E95" w:rsidRPr="005662D6">
        <w:rPr>
          <w:rFonts w:ascii="Arial" w:hAnsi="Arial" w:cs="Arial"/>
        </w:rPr>
        <w:t>stanowiące załącznik nr 2</w:t>
      </w:r>
      <w:r w:rsidR="00067219" w:rsidRPr="005662D6">
        <w:rPr>
          <w:rFonts w:ascii="Arial" w:hAnsi="Arial" w:cs="Arial"/>
        </w:rPr>
        <w:t xml:space="preserve"> </w:t>
      </w:r>
      <w:r w:rsidR="00DC6020" w:rsidRPr="005662D6">
        <w:rPr>
          <w:rFonts w:ascii="Arial" w:hAnsi="Arial" w:cs="Arial"/>
        </w:rPr>
        <w:t xml:space="preserve">do </w:t>
      </w:r>
      <w:r w:rsidR="00067219" w:rsidRPr="005662D6">
        <w:rPr>
          <w:rFonts w:ascii="Arial" w:hAnsi="Arial" w:cs="Arial"/>
        </w:rPr>
        <w:t>niniejszych Zasad</w:t>
      </w:r>
      <w:r w:rsidR="00004E95" w:rsidRPr="005662D6">
        <w:rPr>
          <w:rFonts w:ascii="Arial" w:hAnsi="Arial" w:cs="Arial"/>
        </w:rPr>
        <w:t>;</w:t>
      </w:r>
    </w:p>
    <w:p w14:paraId="49824C27" w14:textId="77777777" w:rsidR="00FF780C" w:rsidRPr="005662D6" w:rsidRDefault="00FF780C" w:rsidP="005662D6">
      <w:pPr>
        <w:pStyle w:val="Akapitzlist"/>
        <w:numPr>
          <w:ilvl w:val="0"/>
          <w:numId w:val="7"/>
        </w:numPr>
        <w:tabs>
          <w:tab w:val="left" w:pos="567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k</w:t>
      </w:r>
      <w:r w:rsidR="001B05B7" w:rsidRPr="005662D6">
        <w:rPr>
          <w:rFonts w:ascii="Arial" w:hAnsi="Arial" w:cs="Arial"/>
        </w:rPr>
        <w:t>.p.a. – należy przez to rozumieć ustawę z dnia 14 czerwca 1960 r. – Kodeks postępowania administracyjnego.</w:t>
      </w:r>
    </w:p>
    <w:p w14:paraId="26B05401" w14:textId="77777777" w:rsidR="007B3360" w:rsidRPr="005662D6" w:rsidRDefault="007B3360" w:rsidP="005662D6">
      <w:pPr>
        <w:pStyle w:val="Akapitzlist"/>
        <w:numPr>
          <w:ilvl w:val="0"/>
          <w:numId w:val="15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Integralną częścią niniejszych </w:t>
      </w:r>
      <w:r w:rsidR="0086608C" w:rsidRPr="005662D6">
        <w:rPr>
          <w:rFonts w:ascii="Arial" w:hAnsi="Arial" w:cs="Arial"/>
        </w:rPr>
        <w:t>Z</w:t>
      </w:r>
      <w:r w:rsidRPr="005662D6">
        <w:rPr>
          <w:rFonts w:ascii="Arial" w:hAnsi="Arial" w:cs="Arial"/>
        </w:rPr>
        <w:t>asad są:</w:t>
      </w:r>
    </w:p>
    <w:p w14:paraId="55936A0D" w14:textId="77777777" w:rsidR="007B3360" w:rsidRPr="005662D6" w:rsidRDefault="007B3360" w:rsidP="005662D6">
      <w:pPr>
        <w:pStyle w:val="Akapitzlist"/>
        <w:numPr>
          <w:ilvl w:val="1"/>
          <w:numId w:val="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wzór wniosku;</w:t>
      </w:r>
    </w:p>
    <w:p w14:paraId="13585DB3" w14:textId="77777777" w:rsidR="007B3360" w:rsidRPr="005662D6" w:rsidRDefault="007B3360" w:rsidP="005662D6">
      <w:pPr>
        <w:pStyle w:val="Akapitzlist"/>
        <w:numPr>
          <w:ilvl w:val="1"/>
          <w:numId w:val="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wzór oświadczeni</w:t>
      </w:r>
      <w:r w:rsidR="001B05B7" w:rsidRPr="005662D6">
        <w:rPr>
          <w:rFonts w:ascii="Arial" w:hAnsi="Arial" w:cs="Arial"/>
        </w:rPr>
        <w:t>a</w:t>
      </w:r>
      <w:r w:rsidRPr="005662D6">
        <w:rPr>
          <w:rFonts w:ascii="Arial" w:hAnsi="Arial" w:cs="Arial"/>
        </w:rPr>
        <w:t>.</w:t>
      </w:r>
    </w:p>
    <w:p w14:paraId="400F61DC" w14:textId="77777777" w:rsidR="00825716" w:rsidRPr="005662D6" w:rsidRDefault="00825716" w:rsidP="005662D6">
      <w:pPr>
        <w:spacing w:after="0" w:line="360" w:lineRule="auto"/>
        <w:ind w:left="284"/>
        <w:jc w:val="center"/>
        <w:rPr>
          <w:rFonts w:ascii="Arial" w:hAnsi="Arial" w:cs="Arial"/>
        </w:rPr>
      </w:pPr>
    </w:p>
    <w:p w14:paraId="292A19DA" w14:textId="77777777" w:rsidR="007B3360" w:rsidRPr="005662D6" w:rsidRDefault="00D63FFB" w:rsidP="005662D6">
      <w:pPr>
        <w:pStyle w:val="Akapitzlist"/>
        <w:numPr>
          <w:ilvl w:val="0"/>
          <w:numId w:val="14"/>
        </w:numPr>
        <w:spacing w:after="0" w:line="360" w:lineRule="auto"/>
        <w:ind w:left="284" w:firstLine="0"/>
        <w:rPr>
          <w:rFonts w:ascii="Arial" w:hAnsi="Arial" w:cs="Arial"/>
          <w:b/>
        </w:rPr>
      </w:pPr>
      <w:r w:rsidRPr="005662D6">
        <w:rPr>
          <w:rFonts w:ascii="Arial" w:hAnsi="Arial" w:cs="Arial"/>
          <w:b/>
        </w:rPr>
        <w:t>LIST</w:t>
      </w:r>
      <w:r w:rsidR="001B6D8A" w:rsidRPr="005662D6">
        <w:rPr>
          <w:rFonts w:ascii="Arial" w:hAnsi="Arial" w:cs="Arial"/>
          <w:b/>
        </w:rPr>
        <w:t>A</w:t>
      </w:r>
      <w:r w:rsidRPr="005662D6">
        <w:rPr>
          <w:rFonts w:ascii="Arial" w:hAnsi="Arial" w:cs="Arial"/>
          <w:b/>
        </w:rPr>
        <w:t xml:space="preserve"> BIEGŁYCH</w:t>
      </w:r>
      <w:r w:rsidR="001B6D8A" w:rsidRPr="005662D6">
        <w:rPr>
          <w:rFonts w:ascii="Arial" w:hAnsi="Arial" w:cs="Arial"/>
          <w:b/>
        </w:rPr>
        <w:t xml:space="preserve"> RZEC</w:t>
      </w:r>
      <w:r w:rsidR="00B65821" w:rsidRPr="005662D6">
        <w:rPr>
          <w:rFonts w:ascii="Arial" w:hAnsi="Arial" w:cs="Arial"/>
          <w:b/>
        </w:rPr>
        <w:t>ZOZNAWCÓW MAJĄTKOWYCH</w:t>
      </w:r>
    </w:p>
    <w:p w14:paraId="4F2E8D5F" w14:textId="77777777" w:rsidR="00EE5BD7" w:rsidRPr="005662D6" w:rsidRDefault="00EE5BD7" w:rsidP="005662D6">
      <w:pPr>
        <w:pStyle w:val="Akapitzlist"/>
        <w:spacing w:after="0" w:line="360" w:lineRule="auto"/>
        <w:ind w:left="284"/>
        <w:rPr>
          <w:rFonts w:ascii="Arial" w:hAnsi="Arial" w:cs="Arial"/>
          <w:b/>
        </w:rPr>
      </w:pPr>
    </w:p>
    <w:p w14:paraId="47F252CC" w14:textId="77777777" w:rsidR="009464BD" w:rsidRPr="005662D6" w:rsidRDefault="00D63FFB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</w:t>
      </w:r>
      <w:r w:rsidR="002B69BF" w:rsidRPr="005662D6">
        <w:rPr>
          <w:rFonts w:ascii="Arial" w:eastAsia="Times New Roman" w:hAnsi="Arial" w:cs="Arial"/>
          <w:b/>
          <w:lang w:eastAsia="pl-PL"/>
        </w:rPr>
        <w:t>3</w:t>
      </w:r>
      <w:r w:rsidRPr="005662D6">
        <w:rPr>
          <w:rFonts w:ascii="Arial" w:eastAsia="Times New Roman" w:hAnsi="Arial" w:cs="Arial"/>
          <w:b/>
          <w:lang w:eastAsia="pl-PL"/>
        </w:rPr>
        <w:t>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B65821" w:rsidRPr="005662D6">
        <w:rPr>
          <w:rFonts w:ascii="Arial" w:eastAsia="Times New Roman" w:hAnsi="Arial" w:cs="Arial"/>
          <w:lang w:eastAsia="pl-PL"/>
        </w:rPr>
        <w:t>Wojewoda p</w:t>
      </w:r>
      <w:r w:rsidR="000F60C4" w:rsidRPr="005662D6">
        <w:rPr>
          <w:rFonts w:ascii="Arial" w:eastAsia="Times New Roman" w:hAnsi="Arial" w:cs="Arial"/>
          <w:lang w:eastAsia="pl-PL"/>
        </w:rPr>
        <w:t>rowadzi listę</w:t>
      </w:r>
      <w:r w:rsidR="00B65821" w:rsidRPr="005662D6">
        <w:rPr>
          <w:rFonts w:ascii="Arial" w:eastAsia="Times New Roman" w:hAnsi="Arial" w:cs="Arial"/>
          <w:lang w:eastAsia="pl-PL"/>
        </w:rPr>
        <w:t xml:space="preserve"> </w:t>
      </w:r>
      <w:r w:rsidR="009464BD" w:rsidRPr="005662D6">
        <w:rPr>
          <w:rFonts w:ascii="Arial" w:hAnsi="Arial" w:cs="Arial"/>
        </w:rPr>
        <w:t xml:space="preserve">rzeczoznawców majątkowych, którzy </w:t>
      </w:r>
      <w:r w:rsidR="000F60C4" w:rsidRPr="005662D6">
        <w:rPr>
          <w:rFonts w:ascii="Arial" w:hAnsi="Arial" w:cs="Arial"/>
        </w:rPr>
        <w:t xml:space="preserve">mogą </w:t>
      </w:r>
      <w:r w:rsidR="009464BD" w:rsidRPr="005662D6">
        <w:rPr>
          <w:rFonts w:ascii="Arial" w:hAnsi="Arial" w:cs="Arial"/>
        </w:rPr>
        <w:t>pełni</w:t>
      </w:r>
      <w:r w:rsidR="000F60C4" w:rsidRPr="005662D6">
        <w:rPr>
          <w:rFonts w:ascii="Arial" w:hAnsi="Arial" w:cs="Arial"/>
        </w:rPr>
        <w:t>ć</w:t>
      </w:r>
      <w:r w:rsidR="009464BD" w:rsidRPr="005662D6">
        <w:rPr>
          <w:rFonts w:ascii="Arial" w:hAnsi="Arial" w:cs="Arial"/>
        </w:rPr>
        <w:t xml:space="preserve"> funkcje biegłych w postępowaniach administracyjn</w:t>
      </w:r>
      <w:r w:rsidR="002B69BF" w:rsidRPr="005662D6">
        <w:rPr>
          <w:rFonts w:ascii="Arial" w:hAnsi="Arial" w:cs="Arial"/>
        </w:rPr>
        <w:t>ych prowadzonych przez wojewodę</w:t>
      </w:r>
      <w:r w:rsidR="009C1B89" w:rsidRPr="005662D6">
        <w:rPr>
          <w:rFonts w:ascii="Arial" w:hAnsi="Arial" w:cs="Arial"/>
        </w:rPr>
        <w:t>.</w:t>
      </w:r>
      <w:r w:rsidR="009464BD" w:rsidRPr="005662D6">
        <w:rPr>
          <w:rFonts w:ascii="Arial" w:eastAsia="Times New Roman" w:hAnsi="Arial" w:cs="Arial"/>
          <w:lang w:eastAsia="pl-PL"/>
        </w:rPr>
        <w:t xml:space="preserve"> </w:t>
      </w:r>
    </w:p>
    <w:p w14:paraId="365F3B6B" w14:textId="77777777" w:rsidR="00207B95" w:rsidRPr="005662D6" w:rsidRDefault="00207B95" w:rsidP="005662D6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7E775381" w14:textId="77777777" w:rsidR="00B65821" w:rsidRPr="005662D6" w:rsidRDefault="002B69BF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4.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9464BD" w:rsidRPr="005662D6">
        <w:rPr>
          <w:rFonts w:ascii="Arial" w:eastAsia="Times New Roman" w:hAnsi="Arial" w:cs="Arial"/>
          <w:lang w:eastAsia="pl-PL"/>
        </w:rPr>
        <w:t xml:space="preserve">Tryb powoływania rzeczoznawców majątkowych </w:t>
      </w:r>
      <w:r w:rsidR="00207B95" w:rsidRPr="005662D6">
        <w:rPr>
          <w:rFonts w:ascii="Arial" w:eastAsia="Times New Roman" w:hAnsi="Arial" w:cs="Arial"/>
          <w:lang w:eastAsia="pl-PL"/>
        </w:rPr>
        <w:t xml:space="preserve">na biegłych </w:t>
      </w:r>
      <w:r w:rsidR="009464BD" w:rsidRPr="005662D6">
        <w:rPr>
          <w:rFonts w:ascii="Arial" w:eastAsia="Times New Roman" w:hAnsi="Arial" w:cs="Arial"/>
          <w:lang w:eastAsia="pl-PL"/>
        </w:rPr>
        <w:t xml:space="preserve">oraz ich prawa </w:t>
      </w:r>
      <w:r w:rsidR="004D6BDB" w:rsidRPr="005662D6">
        <w:rPr>
          <w:rFonts w:ascii="Arial" w:eastAsia="Times New Roman" w:hAnsi="Arial" w:cs="Arial"/>
          <w:lang w:eastAsia="pl-PL"/>
        </w:rPr>
        <w:t xml:space="preserve">                             </w:t>
      </w:r>
      <w:r w:rsidR="009464BD" w:rsidRPr="005662D6">
        <w:rPr>
          <w:rFonts w:ascii="Arial" w:eastAsia="Times New Roman" w:hAnsi="Arial" w:cs="Arial"/>
          <w:lang w:eastAsia="pl-PL"/>
        </w:rPr>
        <w:t>i obowiązki określają przepisy k.p.a. oraz niniejsze Zasady.</w:t>
      </w:r>
    </w:p>
    <w:p w14:paraId="42CB81AF" w14:textId="77777777" w:rsidR="00AB34F7" w:rsidRPr="005662D6" w:rsidRDefault="00AB34F7" w:rsidP="005662D6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lang w:eastAsia="pl-PL"/>
        </w:rPr>
      </w:pPr>
    </w:p>
    <w:p w14:paraId="143B004D" w14:textId="77777777" w:rsidR="007B3360" w:rsidRPr="005662D6" w:rsidRDefault="00B64143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</w:t>
      </w:r>
      <w:r w:rsidR="004D6BDB" w:rsidRPr="005662D6">
        <w:rPr>
          <w:rFonts w:ascii="Arial" w:eastAsia="Times New Roman" w:hAnsi="Arial" w:cs="Arial"/>
          <w:b/>
          <w:lang w:eastAsia="pl-PL"/>
        </w:rPr>
        <w:t>5</w:t>
      </w:r>
      <w:r w:rsidRPr="005662D6">
        <w:rPr>
          <w:rFonts w:ascii="Arial" w:eastAsia="Times New Roman" w:hAnsi="Arial" w:cs="Arial"/>
          <w:b/>
          <w:lang w:eastAsia="pl-PL"/>
        </w:rPr>
        <w:t xml:space="preserve">. </w:t>
      </w:r>
      <w:r w:rsidRPr="005662D6">
        <w:rPr>
          <w:rFonts w:ascii="Arial" w:hAnsi="Arial" w:cs="Arial"/>
        </w:rPr>
        <w:t>N</w:t>
      </w:r>
      <w:r w:rsidR="007B3360" w:rsidRPr="005662D6">
        <w:rPr>
          <w:rFonts w:ascii="Arial" w:hAnsi="Arial" w:cs="Arial"/>
        </w:rPr>
        <w:t xml:space="preserve">a </w:t>
      </w:r>
      <w:r w:rsidR="002B69BF" w:rsidRPr="005662D6">
        <w:rPr>
          <w:rFonts w:ascii="Arial" w:hAnsi="Arial" w:cs="Arial"/>
        </w:rPr>
        <w:t>l</w:t>
      </w:r>
      <w:r w:rsidR="007B3360" w:rsidRPr="005662D6">
        <w:rPr>
          <w:rFonts w:ascii="Arial" w:hAnsi="Arial" w:cs="Arial"/>
        </w:rPr>
        <w:t>istę biegłych</w:t>
      </w:r>
      <w:r w:rsidRPr="005662D6">
        <w:rPr>
          <w:rFonts w:ascii="Arial" w:hAnsi="Arial" w:cs="Arial"/>
        </w:rPr>
        <w:t xml:space="preserve"> </w:t>
      </w:r>
      <w:r w:rsidR="001B6D8A" w:rsidRPr="005662D6">
        <w:rPr>
          <w:rFonts w:ascii="Arial" w:hAnsi="Arial" w:cs="Arial"/>
        </w:rPr>
        <w:t xml:space="preserve">wpisuje się </w:t>
      </w:r>
      <w:r w:rsidR="007B3360" w:rsidRPr="005662D6">
        <w:rPr>
          <w:rFonts w:ascii="Arial" w:hAnsi="Arial" w:cs="Arial"/>
        </w:rPr>
        <w:t>osob</w:t>
      </w:r>
      <w:r w:rsidR="001B6D8A" w:rsidRPr="005662D6">
        <w:rPr>
          <w:rFonts w:ascii="Arial" w:hAnsi="Arial" w:cs="Arial"/>
        </w:rPr>
        <w:t>ę</w:t>
      </w:r>
      <w:r w:rsidR="007B3360" w:rsidRPr="005662D6">
        <w:rPr>
          <w:rFonts w:ascii="Arial" w:hAnsi="Arial" w:cs="Arial"/>
        </w:rPr>
        <w:t xml:space="preserve"> o nieposzlakowanej opinii, która spełni</w:t>
      </w:r>
      <w:r w:rsidR="00FC3981">
        <w:rPr>
          <w:rFonts w:ascii="Arial" w:hAnsi="Arial" w:cs="Arial"/>
        </w:rPr>
        <w:t>a</w:t>
      </w:r>
      <w:r w:rsidR="007B3360" w:rsidRPr="005662D6">
        <w:rPr>
          <w:rFonts w:ascii="Arial" w:hAnsi="Arial" w:cs="Arial"/>
        </w:rPr>
        <w:t xml:space="preserve"> łącznie poniższe przesłanki:</w:t>
      </w:r>
    </w:p>
    <w:p w14:paraId="368748C3" w14:textId="77777777" w:rsidR="007B3360" w:rsidRPr="005662D6" w:rsidRDefault="007B3360" w:rsidP="005662D6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złoży wniosek;</w:t>
      </w:r>
    </w:p>
    <w:p w14:paraId="7EFF42EB" w14:textId="77777777" w:rsidR="007B3360" w:rsidRPr="005662D6" w:rsidRDefault="007B3360" w:rsidP="005662D6">
      <w:pPr>
        <w:pStyle w:val="Akapitzlist"/>
        <w:numPr>
          <w:ilvl w:val="0"/>
          <w:numId w:val="1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posiada uprawnienia zawodowe w dziedzinie szacowania nieruchomości od co najmniej </w:t>
      </w:r>
      <w:r w:rsidR="006F1A52" w:rsidRPr="005662D6">
        <w:rPr>
          <w:rFonts w:ascii="Arial" w:hAnsi="Arial" w:cs="Arial"/>
        </w:rPr>
        <w:t xml:space="preserve">                   </w:t>
      </w:r>
      <w:r w:rsidRPr="005662D6">
        <w:rPr>
          <w:rFonts w:ascii="Arial" w:hAnsi="Arial" w:cs="Arial"/>
        </w:rPr>
        <w:t>18 miesięcy</w:t>
      </w:r>
      <w:r w:rsidR="005B5C47" w:rsidRPr="005662D6">
        <w:rPr>
          <w:rFonts w:ascii="Arial" w:hAnsi="Arial" w:cs="Arial"/>
        </w:rPr>
        <w:t xml:space="preserve"> i jest wpisana do centralnego rejestru rzeczoznawców majątkowych</w:t>
      </w:r>
      <w:r w:rsidRPr="005662D6">
        <w:rPr>
          <w:rFonts w:ascii="Arial" w:hAnsi="Arial" w:cs="Arial"/>
        </w:rPr>
        <w:t>;</w:t>
      </w:r>
    </w:p>
    <w:p w14:paraId="21B728A9" w14:textId="733839A3" w:rsidR="007B3360" w:rsidRPr="005662D6" w:rsidRDefault="007B3360" w:rsidP="005662D6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przedstawi pisemne referencje od organów administracji publicznej lub sądów z terenu województwa podkarpackiego, świadczące o należyty</w:t>
      </w:r>
      <w:r w:rsidR="000B4B85" w:rsidRPr="005662D6">
        <w:rPr>
          <w:rFonts w:ascii="Arial" w:hAnsi="Arial" w:cs="Arial"/>
        </w:rPr>
        <w:t xml:space="preserve">m wykonaniu w okresie ostatnich </w:t>
      </w:r>
      <w:r w:rsidR="005024E7">
        <w:rPr>
          <w:rFonts w:ascii="Arial" w:hAnsi="Arial" w:cs="Arial"/>
        </w:rPr>
        <w:br/>
      </w:r>
      <w:r w:rsidR="005B5C47" w:rsidRPr="005662D6">
        <w:rPr>
          <w:rFonts w:ascii="Arial" w:hAnsi="Arial" w:cs="Arial"/>
        </w:rPr>
        <w:t>3 lat co najmniej 5</w:t>
      </w:r>
      <w:r w:rsidRPr="005662D6">
        <w:rPr>
          <w:rFonts w:ascii="Arial" w:hAnsi="Arial" w:cs="Arial"/>
        </w:rPr>
        <w:t>0</w:t>
      </w:r>
      <w:r w:rsidRPr="005662D6">
        <w:rPr>
          <w:rFonts w:ascii="Arial" w:hAnsi="Arial" w:cs="Arial"/>
          <w:color w:val="FF0000"/>
        </w:rPr>
        <w:t xml:space="preserve"> </w:t>
      </w:r>
      <w:r w:rsidRPr="005662D6">
        <w:rPr>
          <w:rFonts w:ascii="Arial" w:hAnsi="Arial" w:cs="Arial"/>
        </w:rPr>
        <w:t>operatów sz</w:t>
      </w:r>
      <w:r w:rsidR="005B5C47" w:rsidRPr="005662D6">
        <w:rPr>
          <w:rFonts w:ascii="Arial" w:hAnsi="Arial" w:cs="Arial"/>
        </w:rPr>
        <w:t>acunkowych w postępowaniach administracyjnych,</w:t>
      </w:r>
      <w:r w:rsidR="00FC3981">
        <w:rPr>
          <w:rFonts w:ascii="Arial" w:hAnsi="Arial" w:cs="Arial"/>
        </w:rPr>
        <w:t xml:space="preserve"> </w:t>
      </w:r>
      <w:r w:rsidR="005B5C47" w:rsidRPr="005662D6">
        <w:rPr>
          <w:rFonts w:ascii="Arial" w:hAnsi="Arial" w:cs="Arial"/>
        </w:rPr>
        <w:t>w tym co najmniej 15</w:t>
      </w:r>
      <w:r w:rsidRPr="005662D6">
        <w:rPr>
          <w:rFonts w:ascii="Arial" w:hAnsi="Arial" w:cs="Arial"/>
          <w:color w:val="FF0000"/>
        </w:rPr>
        <w:t xml:space="preserve"> </w:t>
      </w:r>
      <w:r w:rsidRPr="005662D6">
        <w:rPr>
          <w:rFonts w:ascii="Arial" w:hAnsi="Arial" w:cs="Arial"/>
        </w:rPr>
        <w:t>operatów szacunkowych dla potr</w:t>
      </w:r>
      <w:r w:rsidR="00FC3981">
        <w:rPr>
          <w:rFonts w:ascii="Arial" w:hAnsi="Arial" w:cs="Arial"/>
        </w:rPr>
        <w:t xml:space="preserve">zeb postępowań odszkodowawczych </w:t>
      </w:r>
      <w:r w:rsidR="00444174">
        <w:rPr>
          <w:rFonts w:ascii="Arial" w:hAnsi="Arial" w:cs="Arial"/>
        </w:rPr>
        <w:br/>
      </w:r>
      <w:r w:rsidRPr="005662D6">
        <w:rPr>
          <w:rFonts w:ascii="Arial" w:hAnsi="Arial" w:cs="Arial"/>
        </w:rPr>
        <w:t xml:space="preserve">(w przypadku wykonywania w podanym okresie operatów szacunkowych dla </w:t>
      </w:r>
      <w:r w:rsidR="0065077A" w:rsidRPr="005662D6">
        <w:rPr>
          <w:rFonts w:ascii="Arial" w:hAnsi="Arial" w:cs="Arial"/>
        </w:rPr>
        <w:t>w</w:t>
      </w:r>
      <w:r w:rsidRPr="005662D6">
        <w:rPr>
          <w:rFonts w:ascii="Arial" w:hAnsi="Arial" w:cs="Arial"/>
        </w:rPr>
        <w:t xml:space="preserve">ojewody należy złożyć oświadczenie o ich </w:t>
      </w:r>
      <w:r w:rsidR="009464BD" w:rsidRPr="005662D6">
        <w:rPr>
          <w:rFonts w:ascii="Arial" w:hAnsi="Arial" w:cs="Arial"/>
        </w:rPr>
        <w:t>liczbie</w:t>
      </w:r>
      <w:r w:rsidRPr="005662D6">
        <w:rPr>
          <w:rFonts w:ascii="Arial" w:hAnsi="Arial" w:cs="Arial"/>
        </w:rPr>
        <w:t>);</w:t>
      </w:r>
    </w:p>
    <w:p w14:paraId="0A9F9578" w14:textId="77777777" w:rsidR="007B3360" w:rsidRPr="005662D6" w:rsidRDefault="007B3360" w:rsidP="005662D6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lastRenderedPageBreak/>
        <w:t>przedstawi aktualne ubezpieczenie od odpowiedzialności cywilnej w zakresie prowadzonej działalności;</w:t>
      </w:r>
    </w:p>
    <w:p w14:paraId="2735C74E" w14:textId="77777777" w:rsidR="000B4B85" w:rsidRPr="005662D6" w:rsidRDefault="00D63FFB" w:rsidP="005662D6">
      <w:pPr>
        <w:pStyle w:val="Akapitzlist"/>
        <w:numPr>
          <w:ilvl w:val="0"/>
          <w:numId w:val="19"/>
        </w:numPr>
        <w:tabs>
          <w:tab w:val="left" w:pos="426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złoży oświadczenie</w:t>
      </w:r>
      <w:r w:rsidR="003D16A1" w:rsidRPr="005662D6">
        <w:rPr>
          <w:rFonts w:ascii="Arial" w:hAnsi="Arial" w:cs="Arial"/>
        </w:rPr>
        <w:t>.</w:t>
      </w:r>
    </w:p>
    <w:p w14:paraId="552BC357" w14:textId="77777777" w:rsidR="006F1A52" w:rsidRPr="005662D6" w:rsidRDefault="006F1A52" w:rsidP="005662D6">
      <w:pPr>
        <w:pStyle w:val="Akapitzlist"/>
        <w:tabs>
          <w:tab w:val="left" w:pos="426"/>
        </w:tabs>
        <w:spacing w:after="0" w:line="360" w:lineRule="auto"/>
        <w:ind w:left="709"/>
        <w:jc w:val="both"/>
        <w:rPr>
          <w:rFonts w:ascii="Arial" w:hAnsi="Arial" w:cs="Arial"/>
        </w:rPr>
      </w:pPr>
    </w:p>
    <w:p w14:paraId="0AF1CFCD" w14:textId="77777777" w:rsidR="001B6D8A" w:rsidRPr="005662D6" w:rsidRDefault="001B6D8A" w:rsidP="005662D6">
      <w:pPr>
        <w:tabs>
          <w:tab w:val="left" w:pos="851"/>
        </w:tabs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</w:t>
      </w:r>
      <w:r w:rsidR="006F1A52" w:rsidRPr="005662D6">
        <w:rPr>
          <w:rFonts w:ascii="Arial" w:eastAsia="Times New Roman" w:hAnsi="Arial" w:cs="Arial"/>
          <w:b/>
          <w:lang w:eastAsia="pl-PL"/>
        </w:rPr>
        <w:t>6</w:t>
      </w:r>
      <w:r w:rsidRPr="005662D6">
        <w:rPr>
          <w:rFonts w:ascii="Arial" w:eastAsia="Times New Roman" w:hAnsi="Arial" w:cs="Arial"/>
          <w:b/>
          <w:lang w:eastAsia="pl-PL"/>
        </w:rPr>
        <w:t xml:space="preserve">. </w:t>
      </w:r>
      <w:r w:rsidRPr="005662D6">
        <w:rPr>
          <w:rFonts w:ascii="Arial" w:eastAsia="Times New Roman" w:hAnsi="Arial" w:cs="Arial"/>
          <w:lang w:eastAsia="pl-PL"/>
        </w:rPr>
        <w:t>1.</w:t>
      </w:r>
      <w:r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Pr="005662D6">
        <w:rPr>
          <w:rFonts w:ascii="Arial" w:eastAsia="Times New Roman" w:hAnsi="Arial" w:cs="Arial"/>
          <w:lang w:eastAsia="pl-PL"/>
        </w:rPr>
        <w:t xml:space="preserve">Wojewoda kierując się potrzebą sprawnej i </w:t>
      </w:r>
      <w:r w:rsidR="00FC3981">
        <w:rPr>
          <w:rFonts w:ascii="Arial" w:eastAsia="Times New Roman" w:hAnsi="Arial" w:cs="Arial"/>
          <w:lang w:eastAsia="pl-PL"/>
        </w:rPr>
        <w:t>terminowej realizacji zadań</w:t>
      </w:r>
      <w:r w:rsidRPr="005662D6">
        <w:rPr>
          <w:rFonts w:ascii="Arial" w:eastAsia="Times New Roman" w:hAnsi="Arial" w:cs="Arial"/>
          <w:lang w:eastAsia="pl-PL"/>
        </w:rPr>
        <w:t xml:space="preserve"> zarówno bieżących</w:t>
      </w:r>
      <w:r w:rsidR="00FC3981">
        <w:rPr>
          <w:rFonts w:ascii="Arial" w:eastAsia="Times New Roman" w:hAnsi="Arial" w:cs="Arial"/>
          <w:lang w:eastAsia="pl-PL"/>
        </w:rPr>
        <w:t xml:space="preserve">, </w:t>
      </w:r>
      <w:r w:rsidRPr="005662D6">
        <w:rPr>
          <w:rFonts w:ascii="Arial" w:eastAsia="Times New Roman" w:hAnsi="Arial" w:cs="Arial"/>
          <w:lang w:eastAsia="pl-PL"/>
        </w:rPr>
        <w:t>jak i przyszłych, może powołać na biegłego osobę spełniającą łącznie przesłanki wymienione w §</w:t>
      </w:r>
      <w:r w:rsidR="006F1A52" w:rsidRPr="005662D6">
        <w:rPr>
          <w:rFonts w:ascii="Arial" w:eastAsia="Times New Roman" w:hAnsi="Arial" w:cs="Arial"/>
          <w:lang w:eastAsia="pl-PL"/>
        </w:rPr>
        <w:t xml:space="preserve"> 5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FA1F77">
        <w:rPr>
          <w:rFonts w:ascii="Arial" w:eastAsia="Times New Roman" w:hAnsi="Arial" w:cs="Arial"/>
          <w:lang w:eastAsia="pl-PL"/>
        </w:rPr>
        <w:t>pkt</w:t>
      </w:r>
      <w:r w:rsidRPr="005662D6">
        <w:rPr>
          <w:rFonts w:ascii="Arial" w:eastAsia="Times New Roman" w:hAnsi="Arial" w:cs="Arial"/>
          <w:lang w:eastAsia="pl-PL"/>
        </w:rPr>
        <w:t xml:space="preserve"> 1 - 2 oraz 4 - 5.</w:t>
      </w:r>
    </w:p>
    <w:p w14:paraId="79BDB43A" w14:textId="77777777" w:rsidR="001B6D8A" w:rsidRPr="005662D6" w:rsidRDefault="001B6D8A" w:rsidP="005662D6">
      <w:pPr>
        <w:tabs>
          <w:tab w:val="left" w:pos="851"/>
        </w:tabs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lang w:eastAsia="pl-PL"/>
        </w:rPr>
        <w:t xml:space="preserve">2.  Warunkiem wpisania na listę biegłych osoby, o której mowa w ust.1, jest terminowe </w:t>
      </w:r>
      <w:r w:rsidR="006F1A52" w:rsidRPr="005662D6">
        <w:rPr>
          <w:rFonts w:ascii="Arial" w:eastAsia="Times New Roman" w:hAnsi="Arial" w:cs="Arial"/>
          <w:lang w:eastAsia="pl-PL"/>
        </w:rPr>
        <w:t xml:space="preserve">                          </w:t>
      </w:r>
      <w:r w:rsidRPr="005662D6">
        <w:rPr>
          <w:rFonts w:ascii="Arial" w:eastAsia="Times New Roman" w:hAnsi="Arial" w:cs="Arial"/>
          <w:lang w:eastAsia="pl-PL"/>
        </w:rPr>
        <w:t>i merytorycznie nienaganne wykonanie co najmniej 20 operatów szacunkowych</w:t>
      </w:r>
      <w:r w:rsidR="00A35E00" w:rsidRPr="005662D6">
        <w:rPr>
          <w:rFonts w:ascii="Arial" w:eastAsia="Times New Roman" w:hAnsi="Arial" w:cs="Arial"/>
          <w:lang w:eastAsia="pl-PL"/>
        </w:rPr>
        <w:t xml:space="preserve"> zleconych przez wojewodę</w:t>
      </w:r>
      <w:r w:rsidRPr="005662D6">
        <w:rPr>
          <w:rFonts w:ascii="Arial" w:eastAsia="Times New Roman" w:hAnsi="Arial" w:cs="Arial"/>
          <w:lang w:eastAsia="pl-PL"/>
        </w:rPr>
        <w:t>.</w:t>
      </w:r>
    </w:p>
    <w:p w14:paraId="7DB7FD38" w14:textId="77777777" w:rsidR="005137C8" w:rsidRPr="005662D6" w:rsidRDefault="005137C8" w:rsidP="005662D6">
      <w:pPr>
        <w:pStyle w:val="Akapitzlist"/>
        <w:tabs>
          <w:tab w:val="left" w:pos="142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167A39C5" w14:textId="77777777" w:rsidR="0065077A" w:rsidRPr="005662D6" w:rsidRDefault="0065077A" w:rsidP="005662D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7. </w:t>
      </w:r>
      <w:r w:rsidR="004E35A6" w:rsidRPr="005662D6">
        <w:rPr>
          <w:rFonts w:ascii="Arial" w:eastAsia="Times New Roman" w:hAnsi="Arial" w:cs="Arial"/>
          <w:lang w:eastAsia="pl-PL"/>
        </w:rPr>
        <w:t>W</w:t>
      </w:r>
      <w:r w:rsidRPr="005662D6">
        <w:rPr>
          <w:rFonts w:ascii="Arial" w:hAnsi="Arial" w:cs="Arial"/>
        </w:rPr>
        <w:t>nios</w:t>
      </w:r>
      <w:r w:rsidR="00A04A27" w:rsidRPr="005662D6">
        <w:rPr>
          <w:rFonts w:ascii="Arial" w:hAnsi="Arial" w:cs="Arial"/>
        </w:rPr>
        <w:t>ek</w:t>
      </w:r>
      <w:r w:rsidRPr="005662D6">
        <w:rPr>
          <w:rFonts w:ascii="Arial" w:hAnsi="Arial" w:cs="Arial"/>
        </w:rPr>
        <w:t xml:space="preserve"> o wpisanie na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 xml:space="preserve">istę biegłych </w:t>
      </w:r>
      <w:r w:rsidR="00AB34F7" w:rsidRPr="005662D6">
        <w:rPr>
          <w:rFonts w:ascii="Arial" w:hAnsi="Arial" w:cs="Arial"/>
        </w:rPr>
        <w:t xml:space="preserve">wraz z załącznikami </w:t>
      </w:r>
      <w:r w:rsidR="00191539" w:rsidRPr="005662D6">
        <w:rPr>
          <w:rFonts w:ascii="Arial" w:hAnsi="Arial" w:cs="Arial"/>
        </w:rPr>
        <w:t>można</w:t>
      </w:r>
      <w:r w:rsidR="009464BD" w:rsidRPr="005662D6">
        <w:rPr>
          <w:rFonts w:ascii="Arial" w:hAnsi="Arial" w:cs="Arial"/>
        </w:rPr>
        <w:t xml:space="preserve"> </w:t>
      </w:r>
      <w:r w:rsidR="00A95916" w:rsidRPr="005662D6">
        <w:rPr>
          <w:rFonts w:ascii="Arial" w:hAnsi="Arial" w:cs="Arial"/>
        </w:rPr>
        <w:t>złoży</w:t>
      </w:r>
      <w:r w:rsidRPr="005662D6">
        <w:rPr>
          <w:rFonts w:ascii="Arial" w:hAnsi="Arial" w:cs="Arial"/>
        </w:rPr>
        <w:t>ć:</w:t>
      </w:r>
    </w:p>
    <w:p w14:paraId="6A06E7BF" w14:textId="77777777" w:rsidR="0065077A" w:rsidRPr="005662D6" w:rsidRDefault="006F1A52" w:rsidP="005662D6">
      <w:pPr>
        <w:tabs>
          <w:tab w:val="left" w:pos="284"/>
          <w:tab w:val="left" w:pos="709"/>
          <w:tab w:val="left" w:pos="1276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1)    </w:t>
      </w:r>
      <w:r w:rsidR="0065077A" w:rsidRPr="005662D6">
        <w:rPr>
          <w:rFonts w:ascii="Arial" w:hAnsi="Arial" w:cs="Arial"/>
        </w:rPr>
        <w:t xml:space="preserve">w kancelarii </w:t>
      </w:r>
      <w:r w:rsidR="002B69BF" w:rsidRPr="005662D6">
        <w:rPr>
          <w:rFonts w:ascii="Arial" w:hAnsi="Arial" w:cs="Arial"/>
        </w:rPr>
        <w:t>u</w:t>
      </w:r>
      <w:r w:rsidR="0065077A" w:rsidRPr="005662D6">
        <w:rPr>
          <w:rFonts w:ascii="Arial" w:hAnsi="Arial" w:cs="Arial"/>
        </w:rPr>
        <w:t xml:space="preserve">rzędu; </w:t>
      </w:r>
    </w:p>
    <w:p w14:paraId="25F57889" w14:textId="77777777" w:rsidR="0065077A" w:rsidRPr="005662D6" w:rsidRDefault="006F1A52" w:rsidP="005662D6">
      <w:pPr>
        <w:tabs>
          <w:tab w:val="left" w:pos="284"/>
          <w:tab w:val="left" w:pos="1276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2)    </w:t>
      </w:r>
      <w:r w:rsidR="0065077A" w:rsidRPr="005662D6">
        <w:rPr>
          <w:rFonts w:ascii="Arial" w:hAnsi="Arial" w:cs="Arial"/>
        </w:rPr>
        <w:t xml:space="preserve">w sekretariacie Wydziału Nieruchomości </w:t>
      </w:r>
      <w:r w:rsidR="002B69BF" w:rsidRPr="005662D6">
        <w:rPr>
          <w:rFonts w:ascii="Arial" w:hAnsi="Arial" w:cs="Arial"/>
        </w:rPr>
        <w:t>u</w:t>
      </w:r>
      <w:r w:rsidR="0065077A" w:rsidRPr="005662D6">
        <w:rPr>
          <w:rFonts w:ascii="Arial" w:hAnsi="Arial" w:cs="Arial"/>
        </w:rPr>
        <w:t>rzędu;</w:t>
      </w:r>
    </w:p>
    <w:p w14:paraId="551DD3B2" w14:textId="77777777" w:rsidR="0065077A" w:rsidRPr="005662D6" w:rsidRDefault="006F1A52" w:rsidP="005662D6">
      <w:pPr>
        <w:tabs>
          <w:tab w:val="left" w:pos="284"/>
          <w:tab w:val="left" w:pos="1276"/>
        </w:tabs>
        <w:spacing w:after="0" w:line="360" w:lineRule="auto"/>
        <w:ind w:left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3)    </w:t>
      </w:r>
      <w:r w:rsidR="0065077A" w:rsidRPr="005662D6">
        <w:rPr>
          <w:rFonts w:ascii="Arial" w:hAnsi="Arial" w:cs="Arial"/>
        </w:rPr>
        <w:t>drogą pocztową listem poleconym.</w:t>
      </w:r>
    </w:p>
    <w:p w14:paraId="744F28C8" w14:textId="77777777" w:rsidR="0065077A" w:rsidRPr="005662D6" w:rsidRDefault="0065077A" w:rsidP="005662D6">
      <w:pPr>
        <w:pStyle w:val="Akapitzlist"/>
        <w:tabs>
          <w:tab w:val="left" w:pos="142"/>
        </w:tabs>
        <w:spacing w:after="0" w:line="360" w:lineRule="auto"/>
        <w:ind w:left="284"/>
        <w:jc w:val="both"/>
        <w:rPr>
          <w:rFonts w:ascii="Arial" w:hAnsi="Arial" w:cs="Arial"/>
        </w:rPr>
      </w:pPr>
    </w:p>
    <w:p w14:paraId="1BDC67AF" w14:textId="77777777" w:rsidR="000F60C4" w:rsidRPr="005662D6" w:rsidRDefault="0065077A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8. </w:t>
      </w:r>
      <w:r w:rsidR="000F60C4" w:rsidRPr="005662D6">
        <w:rPr>
          <w:rFonts w:ascii="Arial" w:eastAsia="Times New Roman" w:hAnsi="Arial" w:cs="Arial"/>
          <w:lang w:eastAsia="pl-PL"/>
        </w:rPr>
        <w:t>1.</w:t>
      </w:r>
      <w:r w:rsidR="000F60C4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0F60C4" w:rsidRPr="005662D6">
        <w:rPr>
          <w:rFonts w:ascii="Arial" w:hAnsi="Arial" w:cs="Arial"/>
        </w:rPr>
        <w:t xml:space="preserve">Tworzy się </w:t>
      </w:r>
      <w:r w:rsidR="002B69BF" w:rsidRPr="005662D6">
        <w:rPr>
          <w:rFonts w:ascii="Arial" w:hAnsi="Arial" w:cs="Arial"/>
        </w:rPr>
        <w:t>k</w:t>
      </w:r>
      <w:r w:rsidR="000F60C4" w:rsidRPr="005662D6">
        <w:rPr>
          <w:rFonts w:ascii="Arial" w:hAnsi="Arial" w:cs="Arial"/>
        </w:rPr>
        <w:t xml:space="preserve">omisję do spraw prowadzenia </w:t>
      </w:r>
      <w:r w:rsidR="002B69BF" w:rsidRPr="005662D6">
        <w:rPr>
          <w:rFonts w:ascii="Arial" w:hAnsi="Arial" w:cs="Arial"/>
        </w:rPr>
        <w:t>l</w:t>
      </w:r>
      <w:r w:rsidR="000F60C4" w:rsidRPr="005662D6">
        <w:rPr>
          <w:rFonts w:ascii="Arial" w:hAnsi="Arial" w:cs="Arial"/>
        </w:rPr>
        <w:t>isty biegłych rzeczoznawców majątkowych oraz odbioru operatów szacunkowych</w:t>
      </w:r>
      <w:r w:rsidR="000E4D62" w:rsidRPr="005662D6">
        <w:rPr>
          <w:rFonts w:ascii="Arial" w:hAnsi="Arial" w:cs="Arial"/>
        </w:rPr>
        <w:t>.</w:t>
      </w:r>
    </w:p>
    <w:p w14:paraId="7182751F" w14:textId="77777777" w:rsidR="000F60C4" w:rsidRPr="005662D6" w:rsidRDefault="000F60C4" w:rsidP="005662D6">
      <w:pPr>
        <w:pStyle w:val="Akapitzlist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709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Zadaniem </w:t>
      </w:r>
      <w:r w:rsidR="002B69BF" w:rsidRPr="005662D6">
        <w:rPr>
          <w:rFonts w:ascii="Arial" w:hAnsi="Arial" w:cs="Arial"/>
        </w:rPr>
        <w:t>k</w:t>
      </w:r>
      <w:r w:rsidRPr="005662D6">
        <w:rPr>
          <w:rFonts w:ascii="Arial" w:hAnsi="Arial" w:cs="Arial"/>
        </w:rPr>
        <w:t>omisji jest w szczególności:</w:t>
      </w:r>
    </w:p>
    <w:p w14:paraId="34D40A38" w14:textId="77777777" w:rsidR="000F60C4" w:rsidRPr="005662D6" w:rsidRDefault="000F60C4" w:rsidP="005662D6">
      <w:pPr>
        <w:pStyle w:val="Akapitzlist"/>
        <w:numPr>
          <w:ilvl w:val="1"/>
          <w:numId w:val="9"/>
        </w:numPr>
        <w:tabs>
          <w:tab w:val="left" w:pos="709"/>
        </w:tabs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aktualizacja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>isty biegłych;</w:t>
      </w:r>
    </w:p>
    <w:p w14:paraId="4598C5CF" w14:textId="77777777" w:rsidR="000F60C4" w:rsidRPr="005662D6" w:rsidRDefault="000F60C4" w:rsidP="005662D6">
      <w:pPr>
        <w:pStyle w:val="Akapitzlist"/>
        <w:numPr>
          <w:ilvl w:val="1"/>
          <w:numId w:val="9"/>
        </w:numPr>
        <w:tabs>
          <w:tab w:val="left" w:pos="709"/>
        </w:tabs>
        <w:spacing w:after="0" w:line="360" w:lineRule="auto"/>
        <w:ind w:left="851" w:hanging="567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odbiór operatów szacunkowych;</w:t>
      </w:r>
    </w:p>
    <w:p w14:paraId="10E96A46" w14:textId="77777777" w:rsidR="000F60C4" w:rsidRPr="005662D6" w:rsidRDefault="000F60C4" w:rsidP="005662D6">
      <w:pPr>
        <w:pStyle w:val="Akapitzlist"/>
        <w:numPr>
          <w:ilvl w:val="1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wykonywanie innych czynności niezbędnych do sprawnego i wzbudzającego zaufanie </w:t>
      </w:r>
      <w:r w:rsidR="005E255F" w:rsidRPr="005662D6">
        <w:rPr>
          <w:rFonts w:ascii="Arial" w:hAnsi="Arial" w:cs="Arial"/>
        </w:rPr>
        <w:t xml:space="preserve">                      </w:t>
      </w:r>
      <w:r w:rsidRPr="005662D6">
        <w:rPr>
          <w:rFonts w:ascii="Arial" w:hAnsi="Arial" w:cs="Arial"/>
        </w:rPr>
        <w:t xml:space="preserve">do władzy publicznej prowadzenia postępowań administracyjnych oraz przedstawianie </w:t>
      </w:r>
      <w:r w:rsidR="00FA1F77">
        <w:rPr>
          <w:rFonts w:ascii="Arial" w:hAnsi="Arial" w:cs="Arial"/>
        </w:rPr>
        <w:t>dyrektorowi WN</w:t>
      </w:r>
      <w:r w:rsidRPr="005662D6">
        <w:rPr>
          <w:rFonts w:ascii="Arial" w:hAnsi="Arial" w:cs="Arial"/>
        </w:rPr>
        <w:t xml:space="preserve"> odpowiednich wniosków i opinii.</w:t>
      </w:r>
    </w:p>
    <w:p w14:paraId="659EAB43" w14:textId="3B5ED0A6" w:rsidR="000F60C4" w:rsidRPr="005662D6" w:rsidRDefault="00FA1F77" w:rsidP="005662D6">
      <w:pPr>
        <w:pStyle w:val="Akapitzlist"/>
        <w:numPr>
          <w:ilvl w:val="0"/>
          <w:numId w:val="9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WN</w:t>
      </w:r>
      <w:r w:rsidR="000F60C4" w:rsidRPr="005662D6">
        <w:rPr>
          <w:rFonts w:ascii="Arial" w:hAnsi="Arial" w:cs="Arial"/>
        </w:rPr>
        <w:t xml:space="preserve"> określi w drodze zarządzenia skład osobowy </w:t>
      </w:r>
      <w:r w:rsidR="002B69BF" w:rsidRPr="005662D6">
        <w:rPr>
          <w:rFonts w:ascii="Arial" w:hAnsi="Arial" w:cs="Arial"/>
        </w:rPr>
        <w:t>k</w:t>
      </w:r>
      <w:r w:rsidR="000F60C4" w:rsidRPr="005662D6">
        <w:rPr>
          <w:rFonts w:ascii="Arial" w:hAnsi="Arial" w:cs="Arial"/>
        </w:rPr>
        <w:t>omisji,</w:t>
      </w:r>
      <w:r w:rsidR="001D616E" w:rsidRPr="005662D6">
        <w:rPr>
          <w:rFonts w:ascii="Arial" w:hAnsi="Arial" w:cs="Arial"/>
        </w:rPr>
        <w:t xml:space="preserve"> </w:t>
      </w:r>
      <w:r w:rsidR="00DA3E0A" w:rsidRPr="005662D6">
        <w:rPr>
          <w:rFonts w:ascii="Arial" w:hAnsi="Arial" w:cs="Arial"/>
        </w:rPr>
        <w:t>tryb jej pracy</w:t>
      </w:r>
      <w:r w:rsidR="00FC3981">
        <w:rPr>
          <w:rFonts w:ascii="Arial" w:hAnsi="Arial" w:cs="Arial"/>
        </w:rPr>
        <w:t xml:space="preserve"> </w:t>
      </w:r>
      <w:r w:rsidR="001D616E" w:rsidRPr="005662D6">
        <w:rPr>
          <w:rFonts w:ascii="Arial" w:hAnsi="Arial" w:cs="Arial"/>
        </w:rPr>
        <w:t xml:space="preserve">a także </w:t>
      </w:r>
      <w:r w:rsidR="000F60C4" w:rsidRPr="005662D6">
        <w:rPr>
          <w:rFonts w:ascii="Arial" w:hAnsi="Arial" w:cs="Arial"/>
        </w:rPr>
        <w:t>wyznaczy jej Przewodniczącego i Zastępcę.</w:t>
      </w:r>
    </w:p>
    <w:p w14:paraId="131D0D26" w14:textId="77777777" w:rsidR="000F60C4" w:rsidRPr="005662D6" w:rsidRDefault="000F60C4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5C8E1C2E" w14:textId="77777777" w:rsidR="000F60C4" w:rsidRPr="005662D6" w:rsidRDefault="00226239" w:rsidP="005662D6">
      <w:pPr>
        <w:spacing w:after="0" w:line="360" w:lineRule="auto"/>
        <w:ind w:left="709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9</w:t>
      </w:r>
      <w:r w:rsidRPr="005662D6">
        <w:rPr>
          <w:rFonts w:ascii="Arial" w:hAnsi="Arial" w:cs="Arial"/>
        </w:rPr>
        <w:t xml:space="preserve">. </w:t>
      </w:r>
      <w:r w:rsidR="000F60C4" w:rsidRPr="005662D6">
        <w:rPr>
          <w:rFonts w:ascii="Arial" w:hAnsi="Arial" w:cs="Arial"/>
        </w:rPr>
        <w:t xml:space="preserve">Weryfikacji wniosków o wpisanie na </w:t>
      </w:r>
      <w:r w:rsidR="002B69BF" w:rsidRPr="005662D6">
        <w:rPr>
          <w:rFonts w:ascii="Arial" w:hAnsi="Arial" w:cs="Arial"/>
        </w:rPr>
        <w:t>l</w:t>
      </w:r>
      <w:r w:rsidR="000F60C4" w:rsidRPr="005662D6">
        <w:rPr>
          <w:rFonts w:ascii="Arial" w:hAnsi="Arial" w:cs="Arial"/>
        </w:rPr>
        <w:t xml:space="preserve">istę biegłych dokonuje </w:t>
      </w:r>
      <w:r w:rsidR="002B69BF" w:rsidRPr="005662D6">
        <w:rPr>
          <w:rFonts w:ascii="Arial" w:hAnsi="Arial" w:cs="Arial"/>
        </w:rPr>
        <w:t>k</w:t>
      </w:r>
      <w:r w:rsidR="000F60C4" w:rsidRPr="005662D6">
        <w:rPr>
          <w:rFonts w:ascii="Arial" w:hAnsi="Arial" w:cs="Arial"/>
        </w:rPr>
        <w:t>omisja.</w:t>
      </w:r>
    </w:p>
    <w:p w14:paraId="52DC0573" w14:textId="77777777" w:rsidR="000F60C4" w:rsidRPr="005662D6" w:rsidRDefault="000F60C4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5DC9E677" w14:textId="77777777" w:rsidR="0065077A" w:rsidRPr="005662D6" w:rsidRDefault="00226239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10</w:t>
      </w:r>
      <w:r w:rsidRPr="005662D6">
        <w:rPr>
          <w:rFonts w:ascii="Arial" w:hAnsi="Arial" w:cs="Arial"/>
        </w:rPr>
        <w:t xml:space="preserve">. </w:t>
      </w:r>
      <w:r w:rsidR="00FA1F77">
        <w:rPr>
          <w:rFonts w:ascii="Arial" w:hAnsi="Arial" w:cs="Arial"/>
        </w:rPr>
        <w:t>Dyrektor WN</w:t>
      </w:r>
      <w:r w:rsidR="0065077A" w:rsidRPr="005662D6">
        <w:rPr>
          <w:rFonts w:ascii="Arial" w:hAnsi="Arial" w:cs="Arial"/>
        </w:rPr>
        <w:t xml:space="preserve"> po zapoznaniu się ze stanowiskiem </w:t>
      </w:r>
      <w:r w:rsidR="002B69BF" w:rsidRPr="005662D6">
        <w:rPr>
          <w:rFonts w:ascii="Arial" w:hAnsi="Arial" w:cs="Arial"/>
        </w:rPr>
        <w:t>k</w:t>
      </w:r>
      <w:r w:rsidR="0065077A" w:rsidRPr="005662D6">
        <w:rPr>
          <w:rFonts w:ascii="Arial" w:hAnsi="Arial" w:cs="Arial"/>
        </w:rPr>
        <w:t>omisji</w:t>
      </w:r>
      <w:r w:rsidR="009679CB">
        <w:rPr>
          <w:rFonts w:ascii="Arial" w:hAnsi="Arial" w:cs="Arial"/>
        </w:rPr>
        <w:t xml:space="preserve"> i po akceptacji wojewody </w:t>
      </w:r>
      <w:r w:rsidR="0065077A" w:rsidRPr="005662D6">
        <w:rPr>
          <w:rFonts w:ascii="Arial" w:hAnsi="Arial" w:cs="Arial"/>
        </w:rPr>
        <w:t xml:space="preserve">podejmuje decyzję dotyczącą wpisania rzeczoznawcy na </w:t>
      </w:r>
      <w:r w:rsidR="002B69BF" w:rsidRPr="005662D6">
        <w:rPr>
          <w:rFonts w:ascii="Arial" w:hAnsi="Arial" w:cs="Arial"/>
        </w:rPr>
        <w:t>l</w:t>
      </w:r>
      <w:r w:rsidR="0065077A" w:rsidRPr="005662D6">
        <w:rPr>
          <w:rFonts w:ascii="Arial" w:hAnsi="Arial" w:cs="Arial"/>
        </w:rPr>
        <w:t>istę biegłych.</w:t>
      </w:r>
    </w:p>
    <w:p w14:paraId="259B4D55" w14:textId="77777777" w:rsidR="00696D34" w:rsidRPr="005662D6" w:rsidRDefault="00696D34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51F27125" w14:textId="77777777" w:rsidR="0065077A" w:rsidRPr="005662D6" w:rsidRDefault="00226239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11</w:t>
      </w:r>
      <w:r w:rsidRPr="005662D6">
        <w:rPr>
          <w:rFonts w:ascii="Arial" w:hAnsi="Arial" w:cs="Arial"/>
        </w:rPr>
        <w:t xml:space="preserve">. </w:t>
      </w:r>
      <w:r w:rsidR="0065077A" w:rsidRPr="005662D6">
        <w:rPr>
          <w:rFonts w:ascii="Arial" w:hAnsi="Arial" w:cs="Arial"/>
        </w:rPr>
        <w:t>Wpis</w:t>
      </w:r>
      <w:r w:rsidR="002B69BF" w:rsidRPr="005662D6">
        <w:rPr>
          <w:rFonts w:ascii="Arial" w:hAnsi="Arial" w:cs="Arial"/>
        </w:rPr>
        <w:t>anie</w:t>
      </w:r>
      <w:r w:rsidR="0065077A" w:rsidRPr="005662D6">
        <w:rPr>
          <w:rFonts w:ascii="Arial" w:hAnsi="Arial" w:cs="Arial"/>
        </w:rPr>
        <w:t xml:space="preserve"> na </w:t>
      </w:r>
      <w:r w:rsidR="002B69BF" w:rsidRPr="005662D6">
        <w:rPr>
          <w:rFonts w:ascii="Arial" w:hAnsi="Arial" w:cs="Arial"/>
        </w:rPr>
        <w:t>l</w:t>
      </w:r>
      <w:r w:rsidR="0065077A" w:rsidRPr="005662D6">
        <w:rPr>
          <w:rFonts w:ascii="Arial" w:hAnsi="Arial" w:cs="Arial"/>
        </w:rPr>
        <w:t>istę biegłych następuje w terminie 30 dni od daty złożenia wniosku wraz z wymaganymi załącznikami.</w:t>
      </w:r>
    </w:p>
    <w:p w14:paraId="5CEB8C47" w14:textId="77777777" w:rsidR="00696D34" w:rsidRPr="005662D6" w:rsidRDefault="00696D34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537178F3" w14:textId="77777777" w:rsidR="00E76836" w:rsidRPr="005662D6" w:rsidRDefault="00226239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>§ 12.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216D20" w:rsidRPr="005662D6">
        <w:rPr>
          <w:rFonts w:ascii="Arial" w:eastAsia="Times New Roman" w:hAnsi="Arial" w:cs="Arial"/>
          <w:lang w:eastAsia="pl-PL"/>
        </w:rPr>
        <w:t>Lista</w:t>
      </w:r>
      <w:r w:rsidR="00E76836" w:rsidRPr="005662D6">
        <w:rPr>
          <w:rFonts w:ascii="Arial" w:eastAsia="Times New Roman" w:hAnsi="Arial" w:cs="Arial"/>
          <w:lang w:eastAsia="pl-PL"/>
        </w:rPr>
        <w:t xml:space="preserve"> biegłych </w:t>
      </w:r>
      <w:r w:rsidR="00E76836" w:rsidRPr="005662D6">
        <w:rPr>
          <w:rFonts w:ascii="Arial" w:hAnsi="Arial" w:cs="Arial"/>
        </w:rPr>
        <w:t>jest jawna i ma charakter otwarty.</w:t>
      </w:r>
      <w:r w:rsidR="00E76836" w:rsidRPr="005662D6">
        <w:rPr>
          <w:rFonts w:ascii="Arial" w:eastAsia="Times New Roman" w:hAnsi="Arial" w:cs="Arial"/>
          <w:lang w:eastAsia="pl-PL"/>
        </w:rPr>
        <w:t xml:space="preserve"> </w:t>
      </w:r>
    </w:p>
    <w:p w14:paraId="4339F777" w14:textId="77777777" w:rsidR="00696D34" w:rsidRPr="005662D6" w:rsidRDefault="00696D34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</w:p>
    <w:p w14:paraId="21D76D5E" w14:textId="77777777" w:rsidR="0065077A" w:rsidRPr="005662D6" w:rsidRDefault="00E76836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lastRenderedPageBreak/>
        <w:t>§ 13.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65077A" w:rsidRPr="005662D6">
        <w:rPr>
          <w:rFonts w:ascii="Arial" w:hAnsi="Arial" w:cs="Arial"/>
        </w:rPr>
        <w:t xml:space="preserve">Informację o wpisaniu bądź o odmowie wpisania na </w:t>
      </w:r>
      <w:r w:rsidR="002B69BF" w:rsidRPr="005662D6">
        <w:rPr>
          <w:rFonts w:ascii="Arial" w:hAnsi="Arial" w:cs="Arial"/>
        </w:rPr>
        <w:t>l</w:t>
      </w:r>
      <w:r w:rsidR="00226239" w:rsidRPr="005662D6">
        <w:rPr>
          <w:rFonts w:ascii="Arial" w:hAnsi="Arial" w:cs="Arial"/>
        </w:rPr>
        <w:t xml:space="preserve">istę biegłych przekazuje się </w:t>
      </w:r>
      <w:r w:rsidR="0065077A" w:rsidRPr="005662D6">
        <w:rPr>
          <w:rFonts w:ascii="Arial" w:hAnsi="Arial" w:cs="Arial"/>
        </w:rPr>
        <w:t>zainteresowanym na piśmie.</w:t>
      </w:r>
    </w:p>
    <w:p w14:paraId="608B8085" w14:textId="77777777" w:rsidR="00696D34" w:rsidRPr="005662D6" w:rsidRDefault="00696D34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62CE5232" w14:textId="77777777" w:rsidR="0092589C" w:rsidRPr="005662D6" w:rsidRDefault="0092589C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1</w:t>
      </w:r>
      <w:r w:rsidR="00E92A74" w:rsidRPr="005662D6">
        <w:rPr>
          <w:rFonts w:ascii="Arial" w:eastAsia="Times New Roman" w:hAnsi="Arial" w:cs="Arial"/>
          <w:b/>
          <w:lang w:eastAsia="pl-PL"/>
        </w:rPr>
        <w:t>4</w:t>
      </w:r>
      <w:r w:rsidRPr="005662D6">
        <w:rPr>
          <w:rFonts w:ascii="Arial" w:eastAsia="Times New Roman" w:hAnsi="Arial" w:cs="Arial"/>
          <w:b/>
          <w:lang w:eastAsia="pl-PL"/>
        </w:rPr>
        <w:t xml:space="preserve">. </w:t>
      </w:r>
      <w:r w:rsidRPr="005662D6">
        <w:rPr>
          <w:rFonts w:ascii="Arial" w:eastAsia="Times New Roman" w:hAnsi="Arial" w:cs="Arial"/>
          <w:lang w:eastAsia="pl-PL"/>
        </w:rPr>
        <w:t>1.</w:t>
      </w:r>
      <w:r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Pr="005662D6">
        <w:rPr>
          <w:rFonts w:ascii="Arial" w:hAnsi="Arial" w:cs="Arial"/>
        </w:rPr>
        <w:t xml:space="preserve">Podstawą wykreślenia rzeczoznawcy z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>isty biegłych są:</w:t>
      </w:r>
    </w:p>
    <w:p w14:paraId="203426E0" w14:textId="77777777" w:rsidR="0092589C" w:rsidRPr="005662D6" w:rsidRDefault="0092589C" w:rsidP="00FA1F77">
      <w:pPr>
        <w:pStyle w:val="Akapitzlist"/>
        <w:numPr>
          <w:ilvl w:val="1"/>
          <w:numId w:val="8"/>
        </w:numPr>
        <w:tabs>
          <w:tab w:val="left" w:pos="426"/>
        </w:tabs>
        <w:spacing w:after="0" w:line="360" w:lineRule="auto"/>
        <w:ind w:left="283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utrata uprawnień zawodowych;</w:t>
      </w:r>
    </w:p>
    <w:p w14:paraId="0BC429A2" w14:textId="77777777" w:rsidR="0092589C" w:rsidRPr="005662D6" w:rsidRDefault="0092589C" w:rsidP="005662D6">
      <w:pPr>
        <w:pStyle w:val="Akapitzlist"/>
        <w:numPr>
          <w:ilvl w:val="1"/>
          <w:numId w:val="8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dwie negatywne oceny operatów </w:t>
      </w:r>
      <w:r w:rsidR="0011492E" w:rsidRPr="005662D6">
        <w:rPr>
          <w:rFonts w:ascii="Arial" w:hAnsi="Arial" w:cs="Arial"/>
        </w:rPr>
        <w:t>wykonanych na zlecenie</w:t>
      </w:r>
      <w:r w:rsidRPr="005662D6">
        <w:rPr>
          <w:rFonts w:ascii="Arial" w:hAnsi="Arial" w:cs="Arial"/>
        </w:rPr>
        <w:t xml:space="preserve"> w</w:t>
      </w:r>
      <w:r w:rsidR="0011492E" w:rsidRPr="005662D6">
        <w:rPr>
          <w:rFonts w:ascii="Arial" w:hAnsi="Arial" w:cs="Arial"/>
        </w:rPr>
        <w:t>ojewody</w:t>
      </w:r>
      <w:r w:rsidR="009F7126" w:rsidRPr="005662D6">
        <w:rPr>
          <w:rFonts w:ascii="Arial" w:hAnsi="Arial" w:cs="Arial"/>
        </w:rPr>
        <w:t>,</w:t>
      </w:r>
      <w:r w:rsidRPr="005662D6">
        <w:rPr>
          <w:rFonts w:ascii="Arial" w:hAnsi="Arial" w:cs="Arial"/>
        </w:rPr>
        <w:t xml:space="preserve"> </w:t>
      </w:r>
      <w:r w:rsidR="009F7126" w:rsidRPr="005662D6">
        <w:rPr>
          <w:rFonts w:ascii="Arial" w:hAnsi="Arial" w:cs="Arial"/>
        </w:rPr>
        <w:t>sporządzone</w:t>
      </w:r>
      <w:r w:rsidRPr="005662D6">
        <w:rPr>
          <w:rFonts w:ascii="Arial" w:hAnsi="Arial" w:cs="Arial"/>
        </w:rPr>
        <w:t xml:space="preserve"> przez organizację zawodową rzeczoznawców majątkowych w odstępie nie dłuższym niż </w:t>
      </w:r>
      <w:r w:rsidR="00E85E90" w:rsidRPr="005662D6">
        <w:rPr>
          <w:rFonts w:ascii="Arial" w:hAnsi="Arial" w:cs="Arial"/>
        </w:rPr>
        <w:br/>
      </w:r>
      <w:r w:rsidR="00FC3981">
        <w:rPr>
          <w:rFonts w:ascii="Arial" w:hAnsi="Arial" w:cs="Arial"/>
        </w:rPr>
        <w:t>6 miesięcy.</w:t>
      </w:r>
    </w:p>
    <w:p w14:paraId="7F7DDF8C" w14:textId="77777777" w:rsidR="0045550E" w:rsidRPr="005662D6" w:rsidRDefault="0045550E" w:rsidP="005662D6">
      <w:pPr>
        <w:pStyle w:val="Akapitzlist"/>
        <w:numPr>
          <w:ilvl w:val="0"/>
          <w:numId w:val="8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Podstawą do wykreślenia rzeczoznawcy z listy biegłych może być:</w:t>
      </w:r>
    </w:p>
    <w:p w14:paraId="1AF60ACD" w14:textId="77777777" w:rsidR="0092589C" w:rsidRPr="005662D6" w:rsidRDefault="0092589C" w:rsidP="005662D6">
      <w:pPr>
        <w:pStyle w:val="Akapitzlist"/>
        <w:numPr>
          <w:ilvl w:val="1"/>
          <w:numId w:val="8"/>
        </w:numPr>
        <w:tabs>
          <w:tab w:val="left" w:pos="426"/>
        </w:tabs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co najmniej trzykrotne naruszenie terminu:</w:t>
      </w:r>
    </w:p>
    <w:p w14:paraId="6C092792" w14:textId="77777777" w:rsidR="0092589C" w:rsidRPr="005662D6" w:rsidRDefault="0092589C" w:rsidP="005662D6">
      <w:pPr>
        <w:pStyle w:val="Akapitzlist"/>
        <w:numPr>
          <w:ilvl w:val="2"/>
          <w:numId w:val="8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  wykonania operatu szacunkowego,</w:t>
      </w:r>
    </w:p>
    <w:p w14:paraId="364008B8" w14:textId="77777777" w:rsidR="0092589C" w:rsidRPr="005662D6" w:rsidRDefault="0092589C" w:rsidP="005662D6">
      <w:pPr>
        <w:pStyle w:val="Akapitzlist"/>
        <w:numPr>
          <w:ilvl w:val="2"/>
          <w:numId w:val="8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  naniesienia poprawek do wykonanego operatu szacunkowego,</w:t>
      </w:r>
    </w:p>
    <w:p w14:paraId="519B5E46" w14:textId="77777777" w:rsidR="0092589C" w:rsidRPr="005662D6" w:rsidRDefault="0092589C" w:rsidP="005662D6">
      <w:pPr>
        <w:pStyle w:val="Akapitzlist"/>
        <w:numPr>
          <w:ilvl w:val="2"/>
          <w:numId w:val="8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  udziela</w:t>
      </w:r>
      <w:r w:rsidR="00FC3981">
        <w:rPr>
          <w:rFonts w:ascii="Arial" w:hAnsi="Arial" w:cs="Arial"/>
        </w:rPr>
        <w:t>nia wyjaśnień na żądanie organu;</w:t>
      </w:r>
    </w:p>
    <w:p w14:paraId="507C7EB1" w14:textId="77777777" w:rsidR="0092589C" w:rsidRPr="005662D6" w:rsidRDefault="009F7126" w:rsidP="005662D6">
      <w:pPr>
        <w:pStyle w:val="Akapitzlist"/>
        <w:numPr>
          <w:ilvl w:val="1"/>
          <w:numId w:val="8"/>
        </w:numPr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dwukrotna</w:t>
      </w:r>
      <w:r w:rsidR="0092589C" w:rsidRPr="005662D6">
        <w:rPr>
          <w:rFonts w:ascii="Arial" w:hAnsi="Arial" w:cs="Arial"/>
        </w:rPr>
        <w:t xml:space="preserve"> odmowa wydania opinii</w:t>
      </w:r>
      <w:r w:rsidR="001B6D8A" w:rsidRPr="005662D6">
        <w:rPr>
          <w:rFonts w:ascii="Arial" w:hAnsi="Arial" w:cs="Arial"/>
        </w:rPr>
        <w:t xml:space="preserve"> o wartości nieruchomości.</w:t>
      </w:r>
    </w:p>
    <w:p w14:paraId="53152F48" w14:textId="77777777" w:rsidR="0092589C" w:rsidRPr="005662D6" w:rsidRDefault="0092589C" w:rsidP="005662D6">
      <w:pPr>
        <w:pStyle w:val="Akapitzlist"/>
        <w:numPr>
          <w:ilvl w:val="0"/>
          <w:numId w:val="8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Wykreślenie rzeczoznawcy z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 xml:space="preserve">isty biegłych </w:t>
      </w:r>
      <w:r w:rsidR="0045550E" w:rsidRPr="005662D6">
        <w:rPr>
          <w:rFonts w:ascii="Arial" w:hAnsi="Arial" w:cs="Arial"/>
        </w:rPr>
        <w:t>skutkuje</w:t>
      </w:r>
      <w:r w:rsidRPr="005662D6">
        <w:rPr>
          <w:rFonts w:ascii="Arial" w:hAnsi="Arial" w:cs="Arial"/>
        </w:rPr>
        <w:t xml:space="preserve"> pozbawieniem go statusu biegłego w postępowaniach, w których został powołany na biegłego.</w:t>
      </w:r>
    </w:p>
    <w:p w14:paraId="6EC3B4F8" w14:textId="77777777" w:rsidR="0092589C" w:rsidRPr="005662D6" w:rsidRDefault="0092589C" w:rsidP="005662D6">
      <w:pPr>
        <w:pStyle w:val="Akapitzlist"/>
        <w:numPr>
          <w:ilvl w:val="0"/>
          <w:numId w:val="8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Rzeczoznawca wykreślony z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 xml:space="preserve">isty biegłych nie może zostać ponownie wpisany na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 xml:space="preserve">istę biegłych przez okres </w:t>
      </w:r>
      <w:r w:rsidR="0045550E" w:rsidRPr="005662D6">
        <w:rPr>
          <w:rFonts w:ascii="Arial" w:hAnsi="Arial" w:cs="Arial"/>
        </w:rPr>
        <w:t xml:space="preserve">6 </w:t>
      </w:r>
      <w:r w:rsidRPr="005662D6">
        <w:rPr>
          <w:rFonts w:ascii="Arial" w:hAnsi="Arial" w:cs="Arial"/>
        </w:rPr>
        <w:t>miesięcy od daty wykreślenia.</w:t>
      </w:r>
    </w:p>
    <w:p w14:paraId="650289CC" w14:textId="77777777" w:rsidR="0092589C" w:rsidRPr="005662D6" w:rsidRDefault="0092589C" w:rsidP="005662D6">
      <w:pPr>
        <w:pStyle w:val="Akapitzlist"/>
        <w:numPr>
          <w:ilvl w:val="0"/>
          <w:numId w:val="8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Wykreślenie z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 xml:space="preserve">isty biegłych może nastąpić na </w:t>
      </w:r>
      <w:r w:rsidR="001B6D8A" w:rsidRPr="005662D6">
        <w:rPr>
          <w:rFonts w:ascii="Arial" w:hAnsi="Arial" w:cs="Arial"/>
        </w:rPr>
        <w:t xml:space="preserve">prośbę </w:t>
      </w:r>
      <w:r w:rsidRPr="005662D6">
        <w:rPr>
          <w:rFonts w:ascii="Arial" w:hAnsi="Arial" w:cs="Arial"/>
        </w:rPr>
        <w:t xml:space="preserve">rzeczoznawcy w terminie 14 dni od daty złożenia. Wykreślenie to nie ogranicza możliwości ponownego ubiegania się o wpis na </w:t>
      </w:r>
      <w:r w:rsidR="002B69BF" w:rsidRPr="005662D6">
        <w:rPr>
          <w:rFonts w:ascii="Arial" w:hAnsi="Arial" w:cs="Arial"/>
        </w:rPr>
        <w:t>l</w:t>
      </w:r>
      <w:r w:rsidRPr="005662D6">
        <w:rPr>
          <w:rFonts w:ascii="Arial" w:hAnsi="Arial" w:cs="Arial"/>
        </w:rPr>
        <w:t>istę biegłych w dowolnym czasie.</w:t>
      </w:r>
    </w:p>
    <w:p w14:paraId="2D6D531E" w14:textId="77777777" w:rsidR="00650B10" w:rsidRPr="005662D6" w:rsidRDefault="00650B10" w:rsidP="005662D6">
      <w:pPr>
        <w:pStyle w:val="Akapitzlist"/>
        <w:numPr>
          <w:ilvl w:val="0"/>
          <w:numId w:val="8"/>
        </w:numPr>
        <w:tabs>
          <w:tab w:val="left" w:pos="993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Decyzję o wykreśleniu rzeczoznawcy z listy biegłych podejmuje </w:t>
      </w:r>
      <w:r w:rsidR="00FA1F77">
        <w:rPr>
          <w:rFonts w:ascii="Arial" w:hAnsi="Arial" w:cs="Arial"/>
        </w:rPr>
        <w:t>dyrektor WN</w:t>
      </w:r>
      <w:r w:rsidRPr="005662D6">
        <w:rPr>
          <w:rFonts w:ascii="Arial" w:hAnsi="Arial" w:cs="Arial"/>
        </w:rPr>
        <w:t>.</w:t>
      </w:r>
    </w:p>
    <w:p w14:paraId="561A70FA" w14:textId="77777777" w:rsidR="00F23FF8" w:rsidRPr="005662D6" w:rsidRDefault="00F23FF8" w:rsidP="005662D6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4F6D00CF" w14:textId="77777777" w:rsidR="000F60C4" w:rsidRPr="005662D6" w:rsidRDefault="000F60C4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</w:t>
      </w:r>
      <w:r w:rsidR="00DA10B5" w:rsidRPr="005662D6">
        <w:rPr>
          <w:rFonts w:ascii="Arial" w:eastAsia="Times New Roman" w:hAnsi="Arial" w:cs="Arial"/>
          <w:b/>
          <w:lang w:eastAsia="pl-PL"/>
        </w:rPr>
        <w:t>15</w:t>
      </w:r>
      <w:r w:rsidRPr="005662D6">
        <w:rPr>
          <w:rFonts w:ascii="Arial" w:eastAsia="Times New Roman" w:hAnsi="Arial" w:cs="Arial"/>
          <w:b/>
          <w:lang w:eastAsia="pl-PL"/>
        </w:rPr>
        <w:t xml:space="preserve">. </w:t>
      </w:r>
      <w:r w:rsidRPr="005662D6">
        <w:rPr>
          <w:rFonts w:ascii="Arial" w:eastAsia="Times New Roman" w:hAnsi="Arial" w:cs="Arial"/>
          <w:lang w:eastAsia="pl-PL"/>
        </w:rPr>
        <w:t xml:space="preserve">Osoby znajdujące się na </w:t>
      </w:r>
      <w:r w:rsidR="002B69BF" w:rsidRPr="005662D6">
        <w:rPr>
          <w:rFonts w:ascii="Arial" w:eastAsia="Times New Roman" w:hAnsi="Arial" w:cs="Arial"/>
          <w:lang w:eastAsia="pl-PL"/>
        </w:rPr>
        <w:t>l</w:t>
      </w:r>
      <w:r w:rsidRPr="005662D6">
        <w:rPr>
          <w:rFonts w:ascii="Arial" w:eastAsia="Times New Roman" w:hAnsi="Arial" w:cs="Arial"/>
          <w:lang w:eastAsia="pl-PL"/>
        </w:rPr>
        <w:t xml:space="preserve">iście biegłych wyrażają zgodę na opublikowanie </w:t>
      </w:r>
      <w:r w:rsidR="00B31BA2" w:rsidRPr="005662D6">
        <w:rPr>
          <w:rFonts w:ascii="Arial" w:eastAsia="Times New Roman" w:hAnsi="Arial" w:cs="Arial"/>
          <w:lang w:eastAsia="pl-PL"/>
        </w:rPr>
        <w:t xml:space="preserve">swoich </w:t>
      </w:r>
      <w:r w:rsidR="001B6D8A" w:rsidRPr="005662D6">
        <w:rPr>
          <w:rFonts w:ascii="Arial" w:eastAsia="Times New Roman" w:hAnsi="Arial" w:cs="Arial"/>
          <w:lang w:eastAsia="pl-PL"/>
        </w:rPr>
        <w:t xml:space="preserve">danych </w:t>
      </w:r>
      <w:r w:rsidR="00B31BA2" w:rsidRPr="005662D6">
        <w:rPr>
          <w:rFonts w:ascii="Arial" w:eastAsia="Times New Roman" w:hAnsi="Arial" w:cs="Arial"/>
          <w:lang w:eastAsia="pl-PL"/>
        </w:rPr>
        <w:t xml:space="preserve">osobowych </w:t>
      </w:r>
      <w:r w:rsidR="001B6D8A" w:rsidRPr="005662D6">
        <w:rPr>
          <w:rFonts w:ascii="Arial" w:eastAsia="Times New Roman" w:hAnsi="Arial" w:cs="Arial"/>
          <w:lang w:eastAsia="pl-PL"/>
        </w:rPr>
        <w:t xml:space="preserve">(imię, nazwisko, numer uprawnień) </w:t>
      </w:r>
      <w:r w:rsidRPr="005662D6">
        <w:rPr>
          <w:rFonts w:ascii="Arial" w:eastAsia="Times New Roman" w:hAnsi="Arial" w:cs="Arial"/>
          <w:lang w:eastAsia="pl-PL"/>
        </w:rPr>
        <w:t xml:space="preserve">na stronie podmiotowej BIP </w:t>
      </w:r>
      <w:r w:rsidR="002B69BF" w:rsidRPr="005662D6">
        <w:rPr>
          <w:rFonts w:ascii="Arial" w:eastAsia="Times New Roman" w:hAnsi="Arial" w:cs="Arial"/>
          <w:lang w:eastAsia="pl-PL"/>
        </w:rPr>
        <w:t>u</w:t>
      </w:r>
      <w:r w:rsidRPr="005662D6">
        <w:rPr>
          <w:rFonts w:ascii="Arial" w:eastAsia="Times New Roman" w:hAnsi="Arial" w:cs="Arial"/>
          <w:lang w:eastAsia="pl-PL"/>
        </w:rPr>
        <w:t>rzędu.</w:t>
      </w:r>
    </w:p>
    <w:p w14:paraId="23C4E4CF" w14:textId="77777777" w:rsidR="000D665D" w:rsidRPr="005662D6" w:rsidRDefault="000D665D" w:rsidP="005662D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38AAA58" w14:textId="77777777" w:rsidR="007B3360" w:rsidRPr="005662D6" w:rsidRDefault="005538AE" w:rsidP="005662D6">
      <w:pPr>
        <w:pStyle w:val="Akapitzlist"/>
        <w:numPr>
          <w:ilvl w:val="0"/>
          <w:numId w:val="14"/>
        </w:numPr>
        <w:tabs>
          <w:tab w:val="left" w:pos="709"/>
          <w:tab w:val="left" w:pos="851"/>
        </w:tabs>
        <w:spacing w:after="0" w:line="360" w:lineRule="auto"/>
        <w:ind w:left="284" w:firstLine="0"/>
        <w:rPr>
          <w:rFonts w:ascii="Arial" w:hAnsi="Arial" w:cs="Arial"/>
          <w:b/>
        </w:rPr>
      </w:pPr>
      <w:r w:rsidRPr="005662D6">
        <w:rPr>
          <w:rFonts w:ascii="Arial" w:hAnsi="Arial" w:cs="Arial"/>
          <w:b/>
        </w:rPr>
        <w:t>UDZIELANI</w:t>
      </w:r>
      <w:r w:rsidR="00825716" w:rsidRPr="005662D6">
        <w:rPr>
          <w:rFonts w:ascii="Arial" w:hAnsi="Arial" w:cs="Arial"/>
          <w:b/>
        </w:rPr>
        <w:t>E</w:t>
      </w:r>
      <w:r w:rsidRPr="005662D6">
        <w:rPr>
          <w:rFonts w:ascii="Arial" w:hAnsi="Arial" w:cs="Arial"/>
          <w:b/>
        </w:rPr>
        <w:t xml:space="preserve"> ZLECEŃ</w:t>
      </w:r>
      <w:r w:rsidR="009464BD" w:rsidRPr="005662D6">
        <w:rPr>
          <w:rFonts w:ascii="Arial" w:hAnsi="Arial" w:cs="Arial"/>
          <w:b/>
        </w:rPr>
        <w:t xml:space="preserve"> </w:t>
      </w:r>
      <w:r w:rsidR="000F60C4" w:rsidRPr="005662D6">
        <w:rPr>
          <w:rFonts w:ascii="Arial" w:hAnsi="Arial" w:cs="Arial"/>
          <w:b/>
        </w:rPr>
        <w:t xml:space="preserve">ORAZ </w:t>
      </w:r>
      <w:r w:rsidR="00D63FFB" w:rsidRPr="005662D6">
        <w:rPr>
          <w:rFonts w:ascii="Arial" w:hAnsi="Arial" w:cs="Arial"/>
          <w:b/>
        </w:rPr>
        <w:t>ODBI</w:t>
      </w:r>
      <w:r w:rsidR="00825716" w:rsidRPr="005662D6">
        <w:rPr>
          <w:rFonts w:ascii="Arial" w:hAnsi="Arial" w:cs="Arial"/>
          <w:b/>
        </w:rPr>
        <w:t>ÓR</w:t>
      </w:r>
      <w:r w:rsidR="00D63FFB" w:rsidRPr="005662D6">
        <w:rPr>
          <w:rFonts w:ascii="Arial" w:hAnsi="Arial" w:cs="Arial"/>
          <w:b/>
        </w:rPr>
        <w:t xml:space="preserve"> OPERATÓW SZACUNKOWYCH</w:t>
      </w:r>
      <w:r w:rsidRPr="005662D6">
        <w:rPr>
          <w:rFonts w:ascii="Arial" w:hAnsi="Arial" w:cs="Arial"/>
          <w:b/>
        </w:rPr>
        <w:t xml:space="preserve"> </w:t>
      </w:r>
    </w:p>
    <w:p w14:paraId="09B5E74F" w14:textId="77777777" w:rsidR="002D1BA7" w:rsidRPr="005662D6" w:rsidRDefault="002D1BA7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b/>
          <w:lang w:eastAsia="pl-PL"/>
        </w:rPr>
      </w:pPr>
    </w:p>
    <w:p w14:paraId="22778669" w14:textId="77777777" w:rsidR="005538AE" w:rsidRPr="005662D6" w:rsidRDefault="005538AE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>§ 1</w:t>
      </w:r>
      <w:r w:rsidR="002D1BA7" w:rsidRPr="005662D6">
        <w:rPr>
          <w:rFonts w:ascii="Arial" w:eastAsia="Times New Roman" w:hAnsi="Arial" w:cs="Arial"/>
          <w:b/>
          <w:lang w:eastAsia="pl-PL"/>
        </w:rPr>
        <w:t>6</w:t>
      </w:r>
      <w:r w:rsidRPr="005662D6">
        <w:rPr>
          <w:rFonts w:ascii="Arial" w:eastAsia="Times New Roman" w:hAnsi="Arial" w:cs="Arial"/>
          <w:b/>
          <w:lang w:eastAsia="pl-PL"/>
        </w:rPr>
        <w:t>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7B0B99" w:rsidRPr="005662D6">
        <w:rPr>
          <w:rFonts w:ascii="Arial" w:eastAsia="Times New Roman" w:hAnsi="Arial" w:cs="Arial"/>
          <w:lang w:eastAsia="pl-PL"/>
        </w:rPr>
        <w:t xml:space="preserve">1. </w:t>
      </w:r>
      <w:r w:rsidRPr="005662D6">
        <w:rPr>
          <w:rFonts w:ascii="Arial" w:eastAsia="Times New Roman" w:hAnsi="Arial" w:cs="Arial"/>
          <w:lang w:eastAsia="pl-PL"/>
        </w:rPr>
        <w:t>Wykonywanie operatów szacunkowych powierza</w:t>
      </w:r>
      <w:r w:rsidR="00075A76" w:rsidRPr="005662D6">
        <w:rPr>
          <w:rFonts w:ascii="Arial" w:eastAsia="Times New Roman" w:hAnsi="Arial" w:cs="Arial"/>
          <w:lang w:eastAsia="pl-PL"/>
        </w:rPr>
        <w:t xml:space="preserve"> się rzeczoznawcom majątkowym</w:t>
      </w:r>
      <w:r w:rsidRPr="005662D6">
        <w:rPr>
          <w:rFonts w:ascii="Arial" w:eastAsia="Times New Roman" w:hAnsi="Arial" w:cs="Arial"/>
          <w:lang w:eastAsia="pl-PL"/>
        </w:rPr>
        <w:t xml:space="preserve"> w miarę bieżących potrzeb </w:t>
      </w:r>
      <w:r w:rsidR="000E4D62" w:rsidRPr="005662D6">
        <w:rPr>
          <w:rFonts w:ascii="Arial" w:eastAsia="Times New Roman" w:hAnsi="Arial" w:cs="Arial"/>
          <w:lang w:eastAsia="pl-PL"/>
        </w:rPr>
        <w:t>urzędu.</w:t>
      </w:r>
    </w:p>
    <w:p w14:paraId="5E6C3346" w14:textId="77777777" w:rsidR="005538AE" w:rsidRPr="005662D6" w:rsidRDefault="002D1BA7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lang w:eastAsia="pl-PL"/>
        </w:rPr>
        <w:t>2</w:t>
      </w:r>
      <w:r w:rsidR="005538AE" w:rsidRPr="005662D6">
        <w:rPr>
          <w:rFonts w:ascii="Arial" w:eastAsia="Times New Roman" w:hAnsi="Arial" w:cs="Arial"/>
          <w:lang w:eastAsia="pl-PL"/>
        </w:rPr>
        <w:t xml:space="preserve">. Rzeczoznawca majątkowy może jednocześnie zostać powołany jako biegły </w:t>
      </w:r>
      <w:r w:rsidR="00E85E90" w:rsidRPr="005662D6">
        <w:rPr>
          <w:rFonts w:ascii="Arial" w:eastAsia="Times New Roman" w:hAnsi="Arial" w:cs="Arial"/>
          <w:lang w:eastAsia="pl-PL"/>
        </w:rPr>
        <w:br/>
      </w:r>
      <w:r w:rsidR="005538AE" w:rsidRPr="005662D6">
        <w:rPr>
          <w:rFonts w:ascii="Arial" w:eastAsia="Times New Roman" w:hAnsi="Arial" w:cs="Arial"/>
          <w:lang w:eastAsia="pl-PL"/>
        </w:rPr>
        <w:t xml:space="preserve">do wykonania maksymalnie </w:t>
      </w:r>
      <w:r w:rsidR="00FA1F77">
        <w:rPr>
          <w:rFonts w:ascii="Arial" w:eastAsia="Times New Roman" w:hAnsi="Arial" w:cs="Arial"/>
          <w:lang w:eastAsia="pl-PL"/>
        </w:rPr>
        <w:t xml:space="preserve"> </w:t>
      </w:r>
      <w:r w:rsidR="005538AE" w:rsidRPr="005662D6">
        <w:rPr>
          <w:rFonts w:ascii="Arial" w:eastAsia="Times New Roman" w:hAnsi="Arial" w:cs="Arial"/>
          <w:lang w:eastAsia="pl-PL"/>
        </w:rPr>
        <w:t xml:space="preserve">60 operatów szacunkowych, w terminie nie krótszym niż </w:t>
      </w:r>
      <w:r w:rsidR="00AF4B6A" w:rsidRPr="005662D6">
        <w:rPr>
          <w:rFonts w:ascii="Arial" w:eastAsia="Times New Roman" w:hAnsi="Arial" w:cs="Arial"/>
          <w:lang w:eastAsia="pl-PL"/>
        </w:rPr>
        <w:t>60</w:t>
      </w:r>
      <w:r w:rsidR="005538AE" w:rsidRPr="005662D6">
        <w:rPr>
          <w:rFonts w:ascii="Arial" w:eastAsia="Times New Roman" w:hAnsi="Arial" w:cs="Arial"/>
          <w:lang w:eastAsia="pl-PL"/>
        </w:rPr>
        <w:t xml:space="preserve"> dni.</w:t>
      </w:r>
    </w:p>
    <w:p w14:paraId="77F7E90E" w14:textId="77777777" w:rsidR="005538AE" w:rsidRPr="005662D6" w:rsidRDefault="002D1BA7" w:rsidP="005662D6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lang w:eastAsia="pl-PL"/>
        </w:rPr>
        <w:t xml:space="preserve">3. </w:t>
      </w:r>
      <w:r w:rsidR="00C02C5F" w:rsidRPr="005662D6">
        <w:rPr>
          <w:rFonts w:ascii="Arial" w:hAnsi="Arial" w:cs="Arial"/>
        </w:rPr>
        <w:t>W</w:t>
      </w:r>
      <w:r w:rsidR="007B3360" w:rsidRPr="005662D6">
        <w:rPr>
          <w:rFonts w:ascii="Arial" w:hAnsi="Arial" w:cs="Arial"/>
        </w:rPr>
        <w:t>ojewoda może</w:t>
      </w:r>
      <w:r w:rsidR="00D63FFB" w:rsidRPr="005662D6">
        <w:rPr>
          <w:rFonts w:ascii="Arial" w:hAnsi="Arial" w:cs="Arial"/>
        </w:rPr>
        <w:t xml:space="preserve"> </w:t>
      </w:r>
      <w:r w:rsidR="00512621" w:rsidRPr="005662D6">
        <w:rPr>
          <w:rFonts w:ascii="Arial" w:hAnsi="Arial" w:cs="Arial"/>
        </w:rPr>
        <w:t xml:space="preserve">za </w:t>
      </w:r>
      <w:r w:rsidR="005538AE" w:rsidRPr="005662D6">
        <w:rPr>
          <w:rFonts w:ascii="Arial" w:hAnsi="Arial" w:cs="Arial"/>
        </w:rPr>
        <w:t xml:space="preserve">zgodą biegłego </w:t>
      </w:r>
      <w:r w:rsidR="007B3360" w:rsidRPr="005662D6">
        <w:rPr>
          <w:rFonts w:ascii="Arial" w:hAnsi="Arial" w:cs="Arial"/>
        </w:rPr>
        <w:t>powierzyć mu jednocześnie do wykonani</w:t>
      </w:r>
      <w:r w:rsidR="005A0E11" w:rsidRPr="005662D6">
        <w:rPr>
          <w:rFonts w:ascii="Arial" w:hAnsi="Arial" w:cs="Arial"/>
        </w:rPr>
        <w:t>a</w:t>
      </w:r>
      <w:r w:rsidR="007B3360" w:rsidRPr="005662D6">
        <w:rPr>
          <w:rFonts w:ascii="Arial" w:hAnsi="Arial" w:cs="Arial"/>
        </w:rPr>
        <w:t xml:space="preserve"> więcej niż 60 operatów</w:t>
      </w:r>
      <w:r w:rsidR="005538AE" w:rsidRPr="005662D6">
        <w:rPr>
          <w:rFonts w:ascii="Arial" w:hAnsi="Arial" w:cs="Arial"/>
        </w:rPr>
        <w:t xml:space="preserve"> szacunkowych</w:t>
      </w:r>
      <w:r w:rsidR="003F1F7C" w:rsidRPr="005662D6">
        <w:rPr>
          <w:rFonts w:ascii="Arial" w:hAnsi="Arial" w:cs="Arial"/>
        </w:rPr>
        <w:t xml:space="preserve"> w terminie uzgodnionym z biegłym</w:t>
      </w:r>
      <w:r w:rsidR="005538AE" w:rsidRPr="005662D6">
        <w:rPr>
          <w:rFonts w:ascii="Arial" w:hAnsi="Arial" w:cs="Arial"/>
        </w:rPr>
        <w:t>.</w:t>
      </w:r>
    </w:p>
    <w:p w14:paraId="7CB4BC1D" w14:textId="77777777" w:rsidR="007B3360" w:rsidRPr="005662D6" w:rsidRDefault="002D1BA7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hAnsi="Arial" w:cs="Arial"/>
        </w:rPr>
        <w:t>4.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5538AE" w:rsidRPr="005662D6">
        <w:rPr>
          <w:rFonts w:ascii="Arial" w:hAnsi="Arial" w:cs="Arial"/>
        </w:rPr>
        <w:t xml:space="preserve">W uzasadnionych </w:t>
      </w:r>
      <w:r w:rsidR="003D16A1" w:rsidRPr="005662D6">
        <w:rPr>
          <w:rFonts w:ascii="Arial" w:hAnsi="Arial" w:cs="Arial"/>
        </w:rPr>
        <w:t>przypadkach</w:t>
      </w:r>
      <w:r w:rsidR="00FC3981">
        <w:rPr>
          <w:rFonts w:ascii="Arial" w:hAnsi="Arial" w:cs="Arial"/>
        </w:rPr>
        <w:t>,</w:t>
      </w:r>
      <w:r w:rsidR="003D16A1" w:rsidRPr="005662D6">
        <w:rPr>
          <w:rFonts w:ascii="Arial" w:hAnsi="Arial" w:cs="Arial"/>
        </w:rPr>
        <w:t xml:space="preserve"> dotyczących w szczególności</w:t>
      </w:r>
      <w:r w:rsidR="005538AE" w:rsidRPr="005662D6">
        <w:rPr>
          <w:rFonts w:ascii="Arial" w:hAnsi="Arial" w:cs="Arial"/>
        </w:rPr>
        <w:t xml:space="preserve"> </w:t>
      </w:r>
      <w:r w:rsidR="00512621" w:rsidRPr="005662D6">
        <w:rPr>
          <w:rFonts w:ascii="Arial" w:hAnsi="Arial" w:cs="Arial"/>
        </w:rPr>
        <w:t xml:space="preserve">skomplikowanego </w:t>
      </w:r>
      <w:r w:rsidR="005538AE" w:rsidRPr="005662D6">
        <w:rPr>
          <w:rFonts w:ascii="Arial" w:hAnsi="Arial" w:cs="Arial"/>
        </w:rPr>
        <w:t>stanu nieruchomości będącej przedmiotem wyceny</w:t>
      </w:r>
      <w:r w:rsidR="00FC3981">
        <w:rPr>
          <w:rFonts w:ascii="Arial" w:hAnsi="Arial" w:cs="Arial"/>
        </w:rPr>
        <w:t>,</w:t>
      </w:r>
      <w:r w:rsidR="005538AE" w:rsidRPr="005662D6">
        <w:rPr>
          <w:rFonts w:ascii="Arial" w:hAnsi="Arial" w:cs="Arial"/>
        </w:rPr>
        <w:t xml:space="preserve"> </w:t>
      </w:r>
      <w:r w:rsidR="003D16A1" w:rsidRPr="005662D6">
        <w:rPr>
          <w:rFonts w:ascii="Arial" w:hAnsi="Arial" w:cs="Arial"/>
        </w:rPr>
        <w:t>w</w:t>
      </w:r>
      <w:r w:rsidR="005538AE" w:rsidRPr="005662D6">
        <w:rPr>
          <w:rFonts w:ascii="Arial" w:hAnsi="Arial" w:cs="Arial"/>
        </w:rPr>
        <w:t xml:space="preserve">ojewoda może powierzyć funkcję biegłego </w:t>
      </w:r>
      <w:r w:rsidR="005538AE" w:rsidRPr="005662D6">
        <w:rPr>
          <w:rFonts w:ascii="Arial" w:hAnsi="Arial" w:cs="Arial"/>
        </w:rPr>
        <w:lastRenderedPageBreak/>
        <w:t xml:space="preserve">rzeczoznawcy majątkowemu spoza </w:t>
      </w:r>
      <w:r w:rsidR="002B69BF" w:rsidRPr="005662D6">
        <w:rPr>
          <w:rFonts w:ascii="Arial" w:hAnsi="Arial" w:cs="Arial"/>
        </w:rPr>
        <w:t>l</w:t>
      </w:r>
      <w:r w:rsidR="005538AE" w:rsidRPr="005662D6">
        <w:rPr>
          <w:rFonts w:ascii="Arial" w:hAnsi="Arial" w:cs="Arial"/>
        </w:rPr>
        <w:t>isty biegłych</w:t>
      </w:r>
      <w:r w:rsidR="007B3360" w:rsidRPr="005662D6">
        <w:rPr>
          <w:rFonts w:ascii="Arial" w:hAnsi="Arial" w:cs="Arial"/>
        </w:rPr>
        <w:t>.</w:t>
      </w:r>
      <w:r w:rsidR="005538AE" w:rsidRPr="005662D6">
        <w:rPr>
          <w:rFonts w:ascii="Arial" w:hAnsi="Arial" w:cs="Arial"/>
        </w:rPr>
        <w:t xml:space="preserve"> Wybór rzeczoznawcy majątkowego </w:t>
      </w:r>
      <w:r w:rsidR="00681D18" w:rsidRPr="005662D6">
        <w:rPr>
          <w:rFonts w:ascii="Arial" w:hAnsi="Arial" w:cs="Arial"/>
        </w:rPr>
        <w:t>następuje</w:t>
      </w:r>
      <w:r w:rsidR="005538AE" w:rsidRPr="005662D6">
        <w:rPr>
          <w:rFonts w:ascii="Arial" w:hAnsi="Arial" w:cs="Arial"/>
        </w:rPr>
        <w:t xml:space="preserve"> wówczas z zachowaniem zasady jawności i konkurencyjności.</w:t>
      </w:r>
    </w:p>
    <w:p w14:paraId="3CA19275" w14:textId="77777777" w:rsidR="00CF36F0" w:rsidRPr="005662D6" w:rsidRDefault="00CF36F0" w:rsidP="005662D6">
      <w:pPr>
        <w:pStyle w:val="Akapitzlist"/>
        <w:spacing w:after="0" w:line="360" w:lineRule="auto"/>
        <w:ind w:left="284" w:firstLine="426"/>
        <w:jc w:val="both"/>
        <w:rPr>
          <w:rFonts w:ascii="Arial" w:eastAsia="Times New Roman" w:hAnsi="Arial" w:cs="Arial"/>
          <w:b/>
          <w:lang w:eastAsia="pl-PL"/>
        </w:rPr>
      </w:pPr>
    </w:p>
    <w:p w14:paraId="1D7C57F7" w14:textId="77777777" w:rsidR="007B3360" w:rsidRPr="005662D6" w:rsidRDefault="005538AE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1</w:t>
      </w:r>
      <w:r w:rsidR="009D4E0A" w:rsidRPr="005662D6">
        <w:rPr>
          <w:rFonts w:ascii="Arial" w:eastAsia="Times New Roman" w:hAnsi="Arial" w:cs="Arial"/>
          <w:b/>
          <w:lang w:eastAsia="pl-PL"/>
        </w:rPr>
        <w:t>7</w:t>
      </w:r>
      <w:r w:rsidRPr="005662D6">
        <w:rPr>
          <w:rFonts w:ascii="Arial" w:eastAsia="Times New Roman" w:hAnsi="Arial" w:cs="Arial"/>
          <w:b/>
          <w:lang w:eastAsia="pl-PL"/>
        </w:rPr>
        <w:t xml:space="preserve">. </w:t>
      </w:r>
      <w:r w:rsidRPr="005662D6">
        <w:rPr>
          <w:rFonts w:ascii="Arial" w:eastAsia="Times New Roman" w:hAnsi="Arial" w:cs="Arial"/>
          <w:lang w:eastAsia="pl-PL"/>
        </w:rPr>
        <w:t>1.</w:t>
      </w:r>
      <w:r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7B3360" w:rsidRPr="005662D6">
        <w:rPr>
          <w:rFonts w:ascii="Arial" w:hAnsi="Arial" w:cs="Arial"/>
        </w:rPr>
        <w:t>Op</w:t>
      </w:r>
      <w:r w:rsidR="00A80788" w:rsidRPr="005662D6">
        <w:rPr>
          <w:rFonts w:ascii="Arial" w:hAnsi="Arial" w:cs="Arial"/>
        </w:rPr>
        <w:t xml:space="preserve">eraty szacunkowe należy </w:t>
      </w:r>
      <w:r w:rsidR="007A00EF" w:rsidRPr="005662D6">
        <w:rPr>
          <w:rFonts w:ascii="Arial" w:hAnsi="Arial" w:cs="Arial"/>
        </w:rPr>
        <w:t>sporządzić</w:t>
      </w:r>
      <w:r w:rsidR="00A80788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 xml:space="preserve">zgodnie z </w:t>
      </w:r>
      <w:r w:rsidR="007A00EF" w:rsidRPr="005662D6">
        <w:rPr>
          <w:rFonts w:ascii="Arial" w:hAnsi="Arial" w:cs="Arial"/>
        </w:rPr>
        <w:t xml:space="preserve">obowiązującymi przepisami prawa </w:t>
      </w:r>
      <w:r w:rsidR="005A0E11" w:rsidRPr="005662D6">
        <w:rPr>
          <w:rFonts w:ascii="Arial" w:hAnsi="Arial" w:cs="Arial"/>
        </w:rPr>
        <w:t>oraz</w:t>
      </w:r>
      <w:r w:rsidR="007B3360" w:rsidRPr="005662D6">
        <w:rPr>
          <w:rFonts w:ascii="Arial" w:hAnsi="Arial" w:cs="Arial"/>
        </w:rPr>
        <w:t xml:space="preserve"> </w:t>
      </w:r>
      <w:r w:rsidR="007A00EF" w:rsidRPr="005662D6">
        <w:rPr>
          <w:rFonts w:ascii="Arial" w:hAnsi="Arial" w:cs="Arial"/>
        </w:rPr>
        <w:t>s</w:t>
      </w:r>
      <w:r w:rsidR="007B3360" w:rsidRPr="005662D6">
        <w:rPr>
          <w:rFonts w:ascii="Arial" w:hAnsi="Arial" w:cs="Arial"/>
        </w:rPr>
        <w:t>tandardami zawodowymi rzeczoznawców majątkowych</w:t>
      </w:r>
      <w:r w:rsidR="00E85E90" w:rsidRPr="005662D6">
        <w:rPr>
          <w:rFonts w:ascii="Arial" w:hAnsi="Arial" w:cs="Arial"/>
        </w:rPr>
        <w:t xml:space="preserve"> i notami </w:t>
      </w:r>
      <w:r w:rsidR="007A00EF" w:rsidRPr="005662D6">
        <w:rPr>
          <w:rFonts w:ascii="Arial" w:hAnsi="Arial" w:cs="Arial"/>
        </w:rPr>
        <w:t xml:space="preserve">interpretacyjnymi. </w:t>
      </w:r>
      <w:r w:rsidR="007B3360" w:rsidRPr="005662D6">
        <w:rPr>
          <w:rFonts w:ascii="Arial" w:hAnsi="Arial" w:cs="Arial"/>
        </w:rPr>
        <w:t xml:space="preserve"> </w:t>
      </w:r>
    </w:p>
    <w:p w14:paraId="464760D1" w14:textId="77777777" w:rsidR="007B3360" w:rsidRPr="005662D6" w:rsidRDefault="002D1BA7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lang w:eastAsia="pl-PL"/>
        </w:rPr>
        <w:t>2.</w:t>
      </w:r>
      <w:r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DA1E60" w:rsidRPr="005662D6">
        <w:rPr>
          <w:rFonts w:ascii="Arial" w:hAnsi="Arial" w:cs="Arial"/>
        </w:rPr>
        <w:t>Wojewoda wymaga, aby o</w:t>
      </w:r>
      <w:r w:rsidR="007B3360" w:rsidRPr="005662D6">
        <w:rPr>
          <w:rFonts w:ascii="Arial" w:hAnsi="Arial" w:cs="Arial"/>
        </w:rPr>
        <w:t xml:space="preserve">ględziny nieruchomości </w:t>
      </w:r>
      <w:r w:rsidR="00DA1E60" w:rsidRPr="005662D6">
        <w:rPr>
          <w:rFonts w:ascii="Arial" w:hAnsi="Arial" w:cs="Arial"/>
        </w:rPr>
        <w:t xml:space="preserve">były </w:t>
      </w:r>
      <w:r w:rsidR="007B3360" w:rsidRPr="005662D6">
        <w:rPr>
          <w:rFonts w:ascii="Arial" w:hAnsi="Arial" w:cs="Arial"/>
        </w:rPr>
        <w:t>potwierdzone protokołem oraz dokumentacją fotograficzną</w:t>
      </w:r>
      <w:r w:rsidR="00DA1E60" w:rsidRPr="005662D6">
        <w:rPr>
          <w:rFonts w:ascii="Arial" w:hAnsi="Arial" w:cs="Arial"/>
        </w:rPr>
        <w:t xml:space="preserve"> z dnia przeprowadzenia wizji terenowej</w:t>
      </w:r>
      <w:r w:rsidR="007B3360" w:rsidRPr="005662D6">
        <w:rPr>
          <w:rFonts w:ascii="Arial" w:hAnsi="Arial" w:cs="Arial"/>
        </w:rPr>
        <w:t xml:space="preserve">. </w:t>
      </w:r>
    </w:p>
    <w:p w14:paraId="3B5A13B5" w14:textId="77777777" w:rsidR="007B3360" w:rsidRPr="005662D6" w:rsidRDefault="002D1BA7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3. </w:t>
      </w:r>
      <w:r w:rsidR="007B3360" w:rsidRPr="005662D6">
        <w:rPr>
          <w:rFonts w:ascii="Arial" w:hAnsi="Arial" w:cs="Arial"/>
        </w:rPr>
        <w:t xml:space="preserve">Biegły winien sporządzić operat szacunkowy w </w:t>
      </w:r>
      <w:r w:rsidR="00DA6DD5" w:rsidRPr="005662D6">
        <w:rPr>
          <w:rFonts w:ascii="Arial" w:hAnsi="Arial" w:cs="Arial"/>
        </w:rPr>
        <w:t>formie</w:t>
      </w:r>
      <w:r w:rsidR="0011492E" w:rsidRPr="005662D6">
        <w:rPr>
          <w:rFonts w:ascii="Arial" w:hAnsi="Arial" w:cs="Arial"/>
        </w:rPr>
        <w:t xml:space="preserve"> i liczbie</w:t>
      </w:r>
      <w:r w:rsidR="00DA6DD5" w:rsidRPr="005662D6">
        <w:rPr>
          <w:rFonts w:ascii="Arial" w:hAnsi="Arial" w:cs="Arial"/>
        </w:rPr>
        <w:t xml:space="preserve"> wskazanej </w:t>
      </w:r>
      <w:r w:rsidR="0011492E" w:rsidRPr="005662D6">
        <w:rPr>
          <w:rFonts w:ascii="Arial" w:hAnsi="Arial" w:cs="Arial"/>
        </w:rPr>
        <w:br/>
      </w:r>
      <w:r w:rsidR="00DA6DD5" w:rsidRPr="005662D6">
        <w:rPr>
          <w:rFonts w:ascii="Arial" w:hAnsi="Arial" w:cs="Arial"/>
        </w:rPr>
        <w:t xml:space="preserve">w postanowieniu o powołaniu </w:t>
      </w:r>
      <w:r w:rsidR="007B3360" w:rsidRPr="005662D6">
        <w:rPr>
          <w:rFonts w:ascii="Arial" w:hAnsi="Arial" w:cs="Arial"/>
        </w:rPr>
        <w:t xml:space="preserve">i złożyć </w:t>
      </w:r>
      <w:r w:rsidR="00FF780C" w:rsidRPr="005662D6">
        <w:rPr>
          <w:rFonts w:ascii="Arial" w:hAnsi="Arial" w:cs="Arial"/>
        </w:rPr>
        <w:t>w s</w:t>
      </w:r>
      <w:r w:rsidR="007B3360" w:rsidRPr="005662D6">
        <w:rPr>
          <w:rFonts w:ascii="Arial" w:hAnsi="Arial" w:cs="Arial"/>
        </w:rPr>
        <w:t>ekretariacie Wydziału Nieruchomości</w:t>
      </w:r>
      <w:r w:rsidR="00FF780C" w:rsidRPr="005662D6">
        <w:rPr>
          <w:rFonts w:ascii="Arial" w:hAnsi="Arial" w:cs="Arial"/>
        </w:rPr>
        <w:t xml:space="preserve"> </w:t>
      </w:r>
      <w:r w:rsidR="00FC3981">
        <w:rPr>
          <w:rFonts w:ascii="Arial" w:hAnsi="Arial" w:cs="Arial"/>
        </w:rPr>
        <w:t xml:space="preserve">urzędu </w:t>
      </w:r>
      <w:r w:rsidR="0011492E" w:rsidRPr="005662D6">
        <w:rPr>
          <w:rFonts w:ascii="Arial" w:hAnsi="Arial" w:cs="Arial"/>
        </w:rPr>
        <w:t>i/</w:t>
      </w:r>
      <w:r w:rsidR="00DA6DD5" w:rsidRPr="005662D6">
        <w:rPr>
          <w:rFonts w:ascii="Arial" w:hAnsi="Arial" w:cs="Arial"/>
        </w:rPr>
        <w:t xml:space="preserve">lub </w:t>
      </w:r>
      <w:r w:rsidR="0011492E" w:rsidRPr="005662D6">
        <w:rPr>
          <w:rFonts w:ascii="Arial" w:hAnsi="Arial" w:cs="Arial"/>
        </w:rPr>
        <w:t xml:space="preserve">przesłać </w:t>
      </w:r>
      <w:r w:rsidR="00FC3981">
        <w:rPr>
          <w:rFonts w:ascii="Arial" w:hAnsi="Arial" w:cs="Arial"/>
        </w:rPr>
        <w:t>za pomocą komunikacji elektronicznej</w:t>
      </w:r>
      <w:r w:rsidR="0011492E" w:rsidRPr="005662D6">
        <w:rPr>
          <w:rFonts w:ascii="Arial" w:hAnsi="Arial" w:cs="Arial"/>
        </w:rPr>
        <w:t xml:space="preserve">. </w:t>
      </w:r>
    </w:p>
    <w:p w14:paraId="09B2E22C" w14:textId="77777777" w:rsidR="007B33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4. </w:t>
      </w:r>
      <w:r w:rsidR="00DA1E60" w:rsidRPr="005662D6">
        <w:rPr>
          <w:rFonts w:ascii="Arial" w:hAnsi="Arial" w:cs="Arial"/>
        </w:rPr>
        <w:t>O</w:t>
      </w:r>
      <w:r w:rsidR="007B3360" w:rsidRPr="005662D6">
        <w:rPr>
          <w:rFonts w:ascii="Arial" w:hAnsi="Arial" w:cs="Arial"/>
        </w:rPr>
        <w:t xml:space="preserve">dbioru operatu szacunkowego dokonuje </w:t>
      </w:r>
      <w:r w:rsidR="002B69BF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>omisja w terminie 7 dni roboczych</w:t>
      </w:r>
      <w:r w:rsidR="00382214" w:rsidRPr="005662D6">
        <w:rPr>
          <w:rFonts w:ascii="Arial" w:hAnsi="Arial" w:cs="Arial"/>
        </w:rPr>
        <w:t>,</w:t>
      </w:r>
      <w:r w:rsidR="007B3360" w:rsidRPr="005662D6">
        <w:rPr>
          <w:rFonts w:ascii="Arial" w:hAnsi="Arial" w:cs="Arial"/>
        </w:rPr>
        <w:t xml:space="preserve"> licząc od daty </w:t>
      </w:r>
      <w:r w:rsidR="00D16046" w:rsidRPr="005662D6">
        <w:rPr>
          <w:rFonts w:ascii="Arial" w:hAnsi="Arial" w:cs="Arial"/>
        </w:rPr>
        <w:t xml:space="preserve">jego </w:t>
      </w:r>
      <w:r w:rsidR="007B3360" w:rsidRPr="005662D6">
        <w:rPr>
          <w:rFonts w:ascii="Arial" w:hAnsi="Arial" w:cs="Arial"/>
        </w:rPr>
        <w:t>złożenia</w:t>
      </w:r>
      <w:r w:rsidR="00D16046" w:rsidRPr="005662D6">
        <w:rPr>
          <w:rFonts w:ascii="Arial" w:hAnsi="Arial" w:cs="Arial"/>
        </w:rPr>
        <w:t>.</w:t>
      </w:r>
      <w:r w:rsidR="00D51D5F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 xml:space="preserve">Z czynności tych </w:t>
      </w:r>
      <w:r w:rsidR="002B69BF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>omisja sporządza protokół.</w:t>
      </w:r>
    </w:p>
    <w:p w14:paraId="2E9B562D" w14:textId="77777777" w:rsidR="007B33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5. </w:t>
      </w:r>
      <w:r w:rsidR="007B3360" w:rsidRPr="005662D6">
        <w:rPr>
          <w:rFonts w:ascii="Arial" w:hAnsi="Arial" w:cs="Arial"/>
        </w:rPr>
        <w:t xml:space="preserve">W przypadku braku pozytywnego odbioru </w:t>
      </w:r>
      <w:r w:rsidR="00CF36F0" w:rsidRPr="005662D6">
        <w:rPr>
          <w:rFonts w:ascii="Arial" w:hAnsi="Arial" w:cs="Arial"/>
        </w:rPr>
        <w:t xml:space="preserve">operatu szacunkowego </w:t>
      </w:r>
      <w:r w:rsidR="002B69BF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 xml:space="preserve">omisja wyznacza biegłemu </w:t>
      </w:r>
      <w:r w:rsidR="00DA1E60" w:rsidRPr="005662D6">
        <w:rPr>
          <w:rFonts w:ascii="Arial" w:hAnsi="Arial" w:cs="Arial"/>
        </w:rPr>
        <w:t xml:space="preserve">termin </w:t>
      </w:r>
      <w:r w:rsidR="00512621" w:rsidRPr="005662D6">
        <w:rPr>
          <w:rFonts w:ascii="Arial" w:hAnsi="Arial" w:cs="Arial"/>
        </w:rPr>
        <w:t xml:space="preserve">co najmniej </w:t>
      </w:r>
      <w:r w:rsidR="007B3360" w:rsidRPr="005662D6">
        <w:rPr>
          <w:rFonts w:ascii="Arial" w:hAnsi="Arial" w:cs="Arial"/>
        </w:rPr>
        <w:t>7</w:t>
      </w:r>
      <w:r w:rsidR="00DA1E60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>dni</w:t>
      </w:r>
      <w:r w:rsidR="00DA1E60" w:rsidRPr="005662D6">
        <w:rPr>
          <w:rFonts w:ascii="Arial" w:hAnsi="Arial" w:cs="Arial"/>
        </w:rPr>
        <w:t xml:space="preserve"> roboczych</w:t>
      </w:r>
      <w:r w:rsidR="007B3360" w:rsidRPr="005662D6">
        <w:rPr>
          <w:rFonts w:ascii="Arial" w:hAnsi="Arial" w:cs="Arial"/>
        </w:rPr>
        <w:t xml:space="preserve"> na dokonanie poprawek i ponowne </w:t>
      </w:r>
      <w:r w:rsidR="00CF36F0" w:rsidRPr="005662D6">
        <w:rPr>
          <w:rFonts w:ascii="Arial" w:hAnsi="Arial" w:cs="Arial"/>
        </w:rPr>
        <w:t xml:space="preserve">jego </w:t>
      </w:r>
      <w:r w:rsidR="007B3360" w:rsidRPr="005662D6">
        <w:rPr>
          <w:rFonts w:ascii="Arial" w:hAnsi="Arial" w:cs="Arial"/>
        </w:rPr>
        <w:t>złożenie.</w:t>
      </w:r>
    </w:p>
    <w:p w14:paraId="1845CBED" w14:textId="77777777" w:rsidR="007B33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6. </w:t>
      </w:r>
      <w:r w:rsidR="007B3360" w:rsidRPr="005662D6">
        <w:rPr>
          <w:rFonts w:ascii="Arial" w:hAnsi="Arial" w:cs="Arial"/>
        </w:rPr>
        <w:t xml:space="preserve">W przypadku naruszenia terminu wykonania </w:t>
      </w:r>
      <w:r w:rsidR="00DA1E60" w:rsidRPr="005662D6">
        <w:rPr>
          <w:rFonts w:ascii="Arial" w:hAnsi="Arial" w:cs="Arial"/>
        </w:rPr>
        <w:t>operatu szacunkowego,</w:t>
      </w:r>
      <w:r w:rsidR="007B3360" w:rsidRPr="005662D6">
        <w:rPr>
          <w:rFonts w:ascii="Arial" w:hAnsi="Arial" w:cs="Arial"/>
        </w:rPr>
        <w:t xml:space="preserve"> terminu dokonania poprawek wskazanych przez </w:t>
      </w:r>
      <w:r w:rsidR="002B69BF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 xml:space="preserve">omisję </w:t>
      </w:r>
      <w:r w:rsidR="00DA1E60" w:rsidRPr="005662D6">
        <w:rPr>
          <w:rFonts w:ascii="Arial" w:hAnsi="Arial" w:cs="Arial"/>
        </w:rPr>
        <w:t xml:space="preserve">lub odmowy dokonania tych poprawek </w:t>
      </w:r>
      <w:r w:rsidR="003D16A1" w:rsidRPr="005662D6">
        <w:rPr>
          <w:rFonts w:ascii="Arial" w:hAnsi="Arial" w:cs="Arial"/>
        </w:rPr>
        <w:t>w</w:t>
      </w:r>
      <w:r w:rsidR="00DA1E60" w:rsidRPr="005662D6">
        <w:rPr>
          <w:rFonts w:ascii="Arial" w:hAnsi="Arial" w:cs="Arial"/>
        </w:rPr>
        <w:t>ojewoda</w:t>
      </w:r>
      <w:r w:rsidR="007B3360" w:rsidRPr="005662D6">
        <w:rPr>
          <w:rFonts w:ascii="Arial" w:hAnsi="Arial" w:cs="Arial"/>
        </w:rPr>
        <w:t xml:space="preserve"> może ukarać biegłego na podstawie art. 88 </w:t>
      </w:r>
      <w:r w:rsidR="00FF780C" w:rsidRPr="005662D6">
        <w:rPr>
          <w:rFonts w:ascii="Arial" w:hAnsi="Arial" w:cs="Arial"/>
        </w:rPr>
        <w:t>k</w:t>
      </w:r>
      <w:r w:rsidR="007B3360" w:rsidRPr="005662D6">
        <w:rPr>
          <w:rFonts w:ascii="Arial" w:hAnsi="Arial" w:cs="Arial"/>
        </w:rPr>
        <w:t>.p.a.</w:t>
      </w:r>
      <w:r w:rsidR="00FF780C" w:rsidRPr="005662D6">
        <w:rPr>
          <w:rFonts w:ascii="Arial" w:hAnsi="Arial" w:cs="Arial"/>
        </w:rPr>
        <w:t>,</w:t>
      </w:r>
      <w:r w:rsidR="007B3360" w:rsidRPr="005662D6">
        <w:rPr>
          <w:rFonts w:ascii="Arial" w:hAnsi="Arial" w:cs="Arial"/>
        </w:rPr>
        <w:t xml:space="preserve"> a także może pozbawić rzeczoznawcę statusu biegłego w danym postępowaniu.</w:t>
      </w:r>
    </w:p>
    <w:p w14:paraId="48ACF2D4" w14:textId="77777777" w:rsidR="007B33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7. </w:t>
      </w:r>
      <w:r w:rsidR="007B3360" w:rsidRPr="005662D6">
        <w:rPr>
          <w:rFonts w:ascii="Arial" w:hAnsi="Arial" w:cs="Arial"/>
        </w:rPr>
        <w:t>Pozbawienie rzeczoznawcy statusu biegłego w</w:t>
      </w:r>
      <w:r w:rsidR="00DA1E60" w:rsidRPr="005662D6">
        <w:rPr>
          <w:rFonts w:ascii="Arial" w:hAnsi="Arial" w:cs="Arial"/>
        </w:rPr>
        <w:t xml:space="preserve"> danym</w:t>
      </w:r>
      <w:r w:rsidR="007B3360" w:rsidRPr="005662D6">
        <w:rPr>
          <w:rFonts w:ascii="Arial" w:hAnsi="Arial" w:cs="Arial"/>
        </w:rPr>
        <w:t xml:space="preserve"> postępowaniu nie wpływ</w:t>
      </w:r>
      <w:r w:rsidR="00512621" w:rsidRPr="005662D6">
        <w:rPr>
          <w:rFonts w:ascii="Arial" w:hAnsi="Arial" w:cs="Arial"/>
        </w:rPr>
        <w:t>a</w:t>
      </w:r>
      <w:r w:rsidR="007B3360" w:rsidRPr="005662D6">
        <w:rPr>
          <w:rFonts w:ascii="Arial" w:hAnsi="Arial" w:cs="Arial"/>
        </w:rPr>
        <w:t xml:space="preserve"> na udział rzeczoznawcy w innych postępowaniach,</w:t>
      </w:r>
      <w:r w:rsidR="00EB2FE4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>w których został powołany na biegłego i nie został pozbawiony tego statusu.</w:t>
      </w:r>
    </w:p>
    <w:p w14:paraId="2DEC7D8B" w14:textId="77777777" w:rsidR="007B33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8. </w:t>
      </w:r>
      <w:r w:rsidR="007B3360" w:rsidRPr="005662D6">
        <w:rPr>
          <w:rFonts w:ascii="Arial" w:hAnsi="Arial" w:cs="Arial"/>
        </w:rPr>
        <w:t>Biegły w zakresie sporządzonych przez siebie opinii zobowiąz</w:t>
      </w:r>
      <w:r w:rsidR="00512621" w:rsidRPr="005662D6">
        <w:rPr>
          <w:rFonts w:ascii="Arial" w:hAnsi="Arial" w:cs="Arial"/>
        </w:rPr>
        <w:t xml:space="preserve">any </w:t>
      </w:r>
      <w:r w:rsidR="00CF36F0" w:rsidRPr="005662D6">
        <w:rPr>
          <w:rFonts w:ascii="Arial" w:hAnsi="Arial" w:cs="Arial"/>
        </w:rPr>
        <w:t>jest</w:t>
      </w:r>
      <w:r w:rsidR="00512621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 xml:space="preserve">do udzielania </w:t>
      </w:r>
      <w:r w:rsidR="00FF780C" w:rsidRPr="005662D6">
        <w:rPr>
          <w:rFonts w:ascii="Arial" w:hAnsi="Arial" w:cs="Arial"/>
        </w:rPr>
        <w:t xml:space="preserve">wyjaśnień </w:t>
      </w:r>
      <w:r w:rsidR="00DA1E60" w:rsidRPr="005662D6">
        <w:rPr>
          <w:rFonts w:ascii="Arial" w:hAnsi="Arial" w:cs="Arial"/>
        </w:rPr>
        <w:t xml:space="preserve">oraz </w:t>
      </w:r>
      <w:r w:rsidR="00512621" w:rsidRPr="005662D6">
        <w:rPr>
          <w:rFonts w:ascii="Arial" w:hAnsi="Arial" w:cs="Arial"/>
        </w:rPr>
        <w:t>dokon</w:t>
      </w:r>
      <w:r w:rsidRPr="005662D6">
        <w:rPr>
          <w:rFonts w:ascii="Arial" w:hAnsi="Arial" w:cs="Arial"/>
        </w:rPr>
        <w:t>yw</w:t>
      </w:r>
      <w:r w:rsidR="00512621" w:rsidRPr="005662D6">
        <w:rPr>
          <w:rFonts w:ascii="Arial" w:hAnsi="Arial" w:cs="Arial"/>
        </w:rPr>
        <w:t xml:space="preserve">ania </w:t>
      </w:r>
      <w:r w:rsidR="00DA6DD5" w:rsidRPr="005662D6">
        <w:rPr>
          <w:rFonts w:ascii="Arial" w:hAnsi="Arial" w:cs="Arial"/>
        </w:rPr>
        <w:t>uzasadnionych</w:t>
      </w:r>
      <w:r w:rsidR="00DA1E60" w:rsidRPr="005662D6">
        <w:rPr>
          <w:rFonts w:ascii="Arial" w:hAnsi="Arial" w:cs="Arial"/>
        </w:rPr>
        <w:t xml:space="preserve"> korekt operatu szacunkowego </w:t>
      </w:r>
      <w:r w:rsidR="00FF780C" w:rsidRPr="005662D6">
        <w:rPr>
          <w:rFonts w:ascii="Arial" w:hAnsi="Arial" w:cs="Arial"/>
        </w:rPr>
        <w:t xml:space="preserve">w terminie </w:t>
      </w:r>
      <w:r w:rsidR="00D16046" w:rsidRPr="005662D6">
        <w:rPr>
          <w:rFonts w:ascii="Arial" w:hAnsi="Arial" w:cs="Arial"/>
        </w:rPr>
        <w:t>nie krótszym niż 7</w:t>
      </w:r>
      <w:r w:rsidR="00FF780C" w:rsidRPr="005662D6">
        <w:rPr>
          <w:rFonts w:ascii="Arial" w:hAnsi="Arial" w:cs="Arial"/>
        </w:rPr>
        <w:t xml:space="preserve"> dni</w:t>
      </w:r>
      <w:r w:rsidR="00DA1E60" w:rsidRPr="005662D6">
        <w:rPr>
          <w:rFonts w:ascii="Arial" w:hAnsi="Arial" w:cs="Arial"/>
        </w:rPr>
        <w:t xml:space="preserve"> roboczych, a także do uczestnictwa w wyznaczonych przez </w:t>
      </w:r>
      <w:r w:rsidR="003D16A1" w:rsidRPr="005662D6">
        <w:rPr>
          <w:rFonts w:ascii="Arial" w:hAnsi="Arial" w:cs="Arial"/>
        </w:rPr>
        <w:t>w</w:t>
      </w:r>
      <w:r w:rsidR="00DA1E60" w:rsidRPr="005662D6">
        <w:rPr>
          <w:rFonts w:ascii="Arial" w:hAnsi="Arial" w:cs="Arial"/>
        </w:rPr>
        <w:t>ojewodę rozprawach administracyjnych</w:t>
      </w:r>
      <w:r w:rsidR="00FF780C" w:rsidRPr="005662D6">
        <w:rPr>
          <w:rFonts w:ascii="Arial" w:hAnsi="Arial" w:cs="Arial"/>
        </w:rPr>
        <w:t>.</w:t>
      </w:r>
    </w:p>
    <w:p w14:paraId="6498FEC2" w14:textId="77777777" w:rsidR="00DA1E60" w:rsidRPr="005662D6" w:rsidRDefault="009D4E0A" w:rsidP="005662D6">
      <w:pPr>
        <w:pStyle w:val="Akapitzlist"/>
        <w:tabs>
          <w:tab w:val="left" w:pos="142"/>
          <w:tab w:val="left" w:pos="284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 xml:space="preserve">9. </w:t>
      </w:r>
      <w:r w:rsidR="004E35A6" w:rsidRPr="005662D6">
        <w:rPr>
          <w:rFonts w:ascii="Arial" w:hAnsi="Arial" w:cs="Arial"/>
        </w:rPr>
        <w:t>Wojewoda może</w:t>
      </w:r>
      <w:r w:rsidR="00DA1E60" w:rsidRPr="005662D6">
        <w:rPr>
          <w:rFonts w:ascii="Arial" w:hAnsi="Arial" w:cs="Arial"/>
        </w:rPr>
        <w:t xml:space="preserve"> według własnego uznania żądać wykonania nowego operatu szacunkowego bez dodatkowego wynagrodzenia lub zwrotu pobranego wynagrodzenia </w:t>
      </w:r>
      <w:r w:rsidRPr="005662D6">
        <w:rPr>
          <w:rFonts w:ascii="Arial" w:hAnsi="Arial" w:cs="Arial"/>
        </w:rPr>
        <w:t xml:space="preserve">                    </w:t>
      </w:r>
      <w:r w:rsidR="00DA1E60" w:rsidRPr="005662D6">
        <w:rPr>
          <w:rFonts w:ascii="Arial" w:hAnsi="Arial" w:cs="Arial"/>
        </w:rPr>
        <w:t>w przypadku:</w:t>
      </w:r>
    </w:p>
    <w:p w14:paraId="5C723A55" w14:textId="77777777" w:rsidR="00DA1E60" w:rsidRPr="005662D6" w:rsidRDefault="00512621" w:rsidP="005662D6">
      <w:pPr>
        <w:pStyle w:val="Akapitzlist"/>
        <w:numPr>
          <w:ilvl w:val="1"/>
          <w:numId w:val="9"/>
        </w:numPr>
        <w:tabs>
          <w:tab w:val="left" w:pos="426"/>
          <w:tab w:val="left" w:pos="709"/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n</w:t>
      </w:r>
      <w:r w:rsidR="00DA1E60" w:rsidRPr="005662D6">
        <w:rPr>
          <w:rFonts w:ascii="Arial" w:hAnsi="Arial" w:cs="Arial"/>
        </w:rPr>
        <w:t>egatywnej oceny prawidłowości sporządzenia operatu szacunkowego dokonanej przez organizację zawodową rzeczoznawców majątkowych;</w:t>
      </w:r>
    </w:p>
    <w:p w14:paraId="2534B143" w14:textId="77777777" w:rsidR="00DA1E60" w:rsidRPr="005662D6" w:rsidRDefault="00512621" w:rsidP="005662D6">
      <w:pPr>
        <w:pStyle w:val="Akapitzlist"/>
        <w:numPr>
          <w:ilvl w:val="1"/>
          <w:numId w:val="9"/>
        </w:numPr>
        <w:tabs>
          <w:tab w:val="left" w:pos="426"/>
          <w:tab w:val="left" w:pos="709"/>
          <w:tab w:val="left" w:pos="851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u</w:t>
      </w:r>
      <w:r w:rsidR="00DA1E60" w:rsidRPr="005662D6">
        <w:rPr>
          <w:rFonts w:ascii="Arial" w:hAnsi="Arial" w:cs="Arial"/>
        </w:rPr>
        <w:t xml:space="preserve">chylenia decyzji odszkodowawczej przez organ II instancji z powodu </w:t>
      </w:r>
      <w:r w:rsidR="00DA6DD5" w:rsidRPr="005662D6">
        <w:rPr>
          <w:rFonts w:ascii="Arial" w:hAnsi="Arial" w:cs="Arial"/>
        </w:rPr>
        <w:t xml:space="preserve">rażących </w:t>
      </w:r>
      <w:r w:rsidR="00DA1E60" w:rsidRPr="005662D6">
        <w:rPr>
          <w:rFonts w:ascii="Arial" w:hAnsi="Arial" w:cs="Arial"/>
        </w:rPr>
        <w:t>wad operatu szacunkowego.</w:t>
      </w:r>
    </w:p>
    <w:p w14:paraId="71811DC5" w14:textId="77777777" w:rsidR="00640B57" w:rsidRPr="005662D6" w:rsidRDefault="00640B57" w:rsidP="005662D6">
      <w:pPr>
        <w:pStyle w:val="Akapitzlist"/>
        <w:tabs>
          <w:tab w:val="left" w:pos="426"/>
          <w:tab w:val="left" w:pos="851"/>
        </w:tabs>
        <w:spacing w:after="0" w:line="360" w:lineRule="auto"/>
        <w:ind w:left="284" w:firstLine="425"/>
        <w:jc w:val="both"/>
        <w:rPr>
          <w:rFonts w:ascii="Arial" w:eastAsia="Times New Roman" w:hAnsi="Arial" w:cs="Arial"/>
          <w:b/>
          <w:lang w:eastAsia="pl-PL"/>
        </w:rPr>
      </w:pPr>
    </w:p>
    <w:p w14:paraId="016004E2" w14:textId="02A828D2" w:rsidR="007B3360" w:rsidRDefault="00FB6F6F" w:rsidP="00F3409B">
      <w:pPr>
        <w:pStyle w:val="Akapitzlist"/>
        <w:tabs>
          <w:tab w:val="left" w:pos="426"/>
          <w:tab w:val="left" w:pos="851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 18.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D16046" w:rsidRPr="005662D6">
        <w:rPr>
          <w:rFonts w:ascii="Arial" w:hAnsi="Arial" w:cs="Arial"/>
        </w:rPr>
        <w:t>W cel</w:t>
      </w:r>
      <w:r w:rsidR="00BE5B14" w:rsidRPr="005662D6">
        <w:rPr>
          <w:rFonts w:ascii="Arial" w:hAnsi="Arial" w:cs="Arial"/>
        </w:rPr>
        <w:t>u sprawnego prowadzenia postę</w:t>
      </w:r>
      <w:r w:rsidR="00D16046" w:rsidRPr="005662D6">
        <w:rPr>
          <w:rFonts w:ascii="Arial" w:hAnsi="Arial" w:cs="Arial"/>
        </w:rPr>
        <w:t>powań</w:t>
      </w:r>
      <w:r w:rsidR="00DA1E60" w:rsidRPr="005662D6">
        <w:rPr>
          <w:rFonts w:ascii="Arial" w:hAnsi="Arial" w:cs="Arial"/>
        </w:rPr>
        <w:t xml:space="preserve"> administracyjnych preferowaną formą </w:t>
      </w:r>
      <w:r w:rsidR="00CF36F0" w:rsidRPr="005662D6">
        <w:rPr>
          <w:rFonts w:ascii="Arial" w:hAnsi="Arial" w:cs="Arial"/>
        </w:rPr>
        <w:t>kontaktu</w:t>
      </w:r>
      <w:r w:rsidR="00DA1E60" w:rsidRPr="005662D6">
        <w:rPr>
          <w:rFonts w:ascii="Arial" w:hAnsi="Arial" w:cs="Arial"/>
        </w:rPr>
        <w:t xml:space="preserve"> </w:t>
      </w:r>
      <w:r w:rsidR="00D16046" w:rsidRPr="005662D6">
        <w:rPr>
          <w:rFonts w:ascii="Arial" w:hAnsi="Arial" w:cs="Arial"/>
        </w:rPr>
        <w:t xml:space="preserve"> pomiędzy </w:t>
      </w:r>
      <w:r w:rsidR="002516A6" w:rsidRPr="005662D6">
        <w:rPr>
          <w:rFonts w:ascii="Arial" w:hAnsi="Arial" w:cs="Arial"/>
        </w:rPr>
        <w:t>urzędem</w:t>
      </w:r>
      <w:r w:rsidR="00DA1E60" w:rsidRPr="005662D6">
        <w:rPr>
          <w:rFonts w:ascii="Arial" w:hAnsi="Arial" w:cs="Arial"/>
        </w:rPr>
        <w:t xml:space="preserve"> </w:t>
      </w:r>
      <w:r w:rsidR="00D16046" w:rsidRPr="005662D6">
        <w:rPr>
          <w:rFonts w:ascii="Arial" w:hAnsi="Arial" w:cs="Arial"/>
        </w:rPr>
        <w:t>a biegłymi</w:t>
      </w:r>
      <w:r w:rsidR="00CF36F0" w:rsidRPr="005662D6">
        <w:rPr>
          <w:rFonts w:ascii="Arial" w:hAnsi="Arial" w:cs="Arial"/>
        </w:rPr>
        <w:t xml:space="preserve"> </w:t>
      </w:r>
      <w:r w:rsidR="002B69BF" w:rsidRPr="005662D6">
        <w:rPr>
          <w:rFonts w:ascii="Arial" w:hAnsi="Arial" w:cs="Arial"/>
        </w:rPr>
        <w:t xml:space="preserve">jest </w:t>
      </w:r>
      <w:r w:rsidR="00DA1E60" w:rsidRPr="005662D6">
        <w:rPr>
          <w:rFonts w:ascii="Arial" w:hAnsi="Arial" w:cs="Arial"/>
        </w:rPr>
        <w:t>komunikacja elektroniczna</w:t>
      </w:r>
      <w:r w:rsidR="00D16046" w:rsidRPr="005662D6">
        <w:rPr>
          <w:rFonts w:ascii="Arial" w:hAnsi="Arial" w:cs="Arial"/>
        </w:rPr>
        <w:t>.</w:t>
      </w:r>
    </w:p>
    <w:p w14:paraId="0832A994" w14:textId="1AA04978" w:rsidR="00A37D1D" w:rsidRDefault="00A37D1D" w:rsidP="00F3409B">
      <w:pPr>
        <w:pStyle w:val="Akapitzlist"/>
        <w:tabs>
          <w:tab w:val="left" w:pos="426"/>
          <w:tab w:val="left" w:pos="851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122F3BA2" w14:textId="77777777" w:rsidR="00A37D1D" w:rsidRPr="005662D6" w:rsidRDefault="00A37D1D" w:rsidP="00F3409B">
      <w:pPr>
        <w:pStyle w:val="Akapitzlist"/>
        <w:tabs>
          <w:tab w:val="left" w:pos="426"/>
          <w:tab w:val="left" w:pos="851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5BA7FE62" w14:textId="77777777" w:rsidR="00825716" w:rsidRPr="005662D6" w:rsidRDefault="006B49BC" w:rsidP="005662D6">
      <w:pPr>
        <w:spacing w:after="0" w:line="360" w:lineRule="auto"/>
        <w:jc w:val="both"/>
        <w:rPr>
          <w:rFonts w:ascii="Arial" w:hAnsi="Arial" w:cs="Arial"/>
          <w:b/>
        </w:rPr>
      </w:pPr>
      <w:r w:rsidRPr="005662D6">
        <w:rPr>
          <w:rFonts w:ascii="Arial" w:hAnsi="Arial" w:cs="Arial"/>
          <w:b/>
        </w:rPr>
        <w:lastRenderedPageBreak/>
        <w:t xml:space="preserve">    IV. </w:t>
      </w:r>
      <w:r w:rsidR="00075A76" w:rsidRPr="005662D6">
        <w:rPr>
          <w:rFonts w:ascii="Arial" w:hAnsi="Arial" w:cs="Arial"/>
          <w:b/>
        </w:rPr>
        <w:t xml:space="preserve">ZASADY WYNAGRADZANIA BIEGŁYCH </w:t>
      </w:r>
    </w:p>
    <w:p w14:paraId="56D6DCDA" w14:textId="77777777" w:rsidR="005137C8" w:rsidRPr="005662D6" w:rsidRDefault="005137C8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0BE3880A" w14:textId="77777777" w:rsidR="00CF476C" w:rsidRPr="005662D6" w:rsidRDefault="00FF780C" w:rsidP="00F3409B">
      <w:pPr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eastAsia="Times New Roman" w:hAnsi="Arial" w:cs="Arial"/>
          <w:b/>
          <w:lang w:eastAsia="pl-PL"/>
        </w:rPr>
        <w:t>§</w:t>
      </w:r>
      <w:r w:rsidR="00FB6F6F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Pr="005662D6">
        <w:rPr>
          <w:rFonts w:ascii="Arial" w:eastAsia="Times New Roman" w:hAnsi="Arial" w:cs="Arial"/>
          <w:b/>
          <w:lang w:eastAsia="pl-PL"/>
        </w:rPr>
        <w:t>1</w:t>
      </w:r>
      <w:r w:rsidR="0030203E" w:rsidRPr="005662D6">
        <w:rPr>
          <w:rFonts w:ascii="Arial" w:eastAsia="Times New Roman" w:hAnsi="Arial" w:cs="Arial"/>
          <w:b/>
          <w:lang w:eastAsia="pl-PL"/>
        </w:rPr>
        <w:t>9</w:t>
      </w:r>
      <w:r w:rsidRPr="005662D6">
        <w:rPr>
          <w:rFonts w:ascii="Arial" w:eastAsia="Times New Roman" w:hAnsi="Arial" w:cs="Arial"/>
          <w:b/>
          <w:lang w:eastAsia="pl-PL"/>
        </w:rPr>
        <w:t>.</w:t>
      </w:r>
      <w:r w:rsidR="008754C3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8754C3" w:rsidRPr="005662D6">
        <w:rPr>
          <w:rFonts w:ascii="Arial" w:eastAsia="Times New Roman" w:hAnsi="Arial" w:cs="Arial"/>
          <w:lang w:eastAsia="pl-PL"/>
        </w:rPr>
        <w:t>1.</w:t>
      </w:r>
      <w:r w:rsidR="00FB6F6F" w:rsidRPr="005662D6">
        <w:rPr>
          <w:rFonts w:ascii="Arial" w:eastAsia="Times New Roman" w:hAnsi="Arial" w:cs="Arial"/>
          <w:b/>
          <w:lang w:eastAsia="pl-PL"/>
        </w:rPr>
        <w:t xml:space="preserve"> </w:t>
      </w:r>
      <w:r w:rsidR="000F60C4" w:rsidRPr="005662D6">
        <w:rPr>
          <w:rFonts w:ascii="Arial" w:eastAsia="Times New Roman" w:hAnsi="Arial" w:cs="Arial"/>
          <w:lang w:eastAsia="pl-PL"/>
        </w:rPr>
        <w:t>Za operaty szacunkowe wykonane przez biegłego przysługuje wynagrodzenie według</w:t>
      </w:r>
      <w:r w:rsidR="00FC3981">
        <w:rPr>
          <w:rFonts w:ascii="Arial" w:eastAsia="Times New Roman" w:hAnsi="Arial" w:cs="Arial"/>
          <w:lang w:eastAsia="pl-PL"/>
        </w:rPr>
        <w:t xml:space="preserve"> </w:t>
      </w:r>
      <w:r w:rsidR="00FC3981" w:rsidRPr="005662D6">
        <w:rPr>
          <w:rFonts w:ascii="Arial" w:eastAsia="Times New Roman" w:hAnsi="Arial" w:cs="Arial"/>
          <w:lang w:eastAsia="pl-PL"/>
        </w:rPr>
        <w:t xml:space="preserve">stawek wynagrodzeń </w:t>
      </w:r>
      <w:r w:rsidR="00067219" w:rsidRPr="005662D6">
        <w:rPr>
          <w:rFonts w:ascii="Arial" w:hAnsi="Arial" w:cs="Arial"/>
        </w:rPr>
        <w:t>za czynności biegłych rzeczoznawców majątkowych</w:t>
      </w:r>
      <w:r w:rsidR="00FC3981">
        <w:rPr>
          <w:rFonts w:ascii="Arial" w:hAnsi="Arial" w:cs="Arial"/>
        </w:rPr>
        <w:t xml:space="preserve"> określonych w</w:t>
      </w:r>
      <w:r w:rsidR="00FC3981" w:rsidRPr="00FC3981">
        <w:rPr>
          <w:rFonts w:ascii="Arial" w:eastAsia="Times New Roman" w:hAnsi="Arial" w:cs="Arial"/>
          <w:lang w:eastAsia="pl-PL"/>
        </w:rPr>
        <w:t xml:space="preserve"> </w:t>
      </w:r>
      <w:r w:rsidR="00FC3981" w:rsidRPr="005662D6">
        <w:rPr>
          <w:rFonts w:ascii="Arial" w:eastAsia="Times New Roman" w:hAnsi="Arial" w:cs="Arial"/>
          <w:lang w:eastAsia="pl-PL"/>
        </w:rPr>
        <w:t>poniższej tabeli</w:t>
      </w:r>
      <w:r w:rsidR="00FC3981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6378"/>
        <w:gridCol w:w="1950"/>
      </w:tblGrid>
      <w:tr w:rsidR="00CF476C" w:rsidRPr="005662D6" w14:paraId="48007C54" w14:textId="77777777" w:rsidTr="000E3846">
        <w:trPr>
          <w:trHeight w:val="73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thickThinMediumGap" w:sz="12" w:space="0" w:color="auto"/>
            </w:tcBorders>
            <w:vAlign w:val="center"/>
          </w:tcPr>
          <w:p w14:paraId="32E6B03D" w14:textId="77777777" w:rsidR="00CF476C" w:rsidRPr="005662D6" w:rsidRDefault="00CF476C" w:rsidP="00F3409B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5703EE5F" w14:textId="77777777" w:rsidR="00CF476C" w:rsidRPr="005662D6" w:rsidRDefault="00F3409B" w:rsidP="00F3409B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wyceny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4CDCA706" w14:textId="77777777" w:rsidR="00CF476C" w:rsidRPr="005662D6" w:rsidRDefault="00CF476C" w:rsidP="00F3409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Wynagrodzenie*</w:t>
            </w:r>
          </w:p>
        </w:tc>
      </w:tr>
      <w:tr w:rsidR="00CF476C" w:rsidRPr="005662D6" w14:paraId="69FD0704" w14:textId="77777777" w:rsidTr="000E3846">
        <w:trPr>
          <w:trHeight w:val="821"/>
        </w:trPr>
        <w:tc>
          <w:tcPr>
            <w:tcW w:w="852" w:type="dxa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55AE729D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1.</w:t>
            </w:r>
          </w:p>
        </w:tc>
        <w:tc>
          <w:tcPr>
            <w:tcW w:w="6378" w:type="dxa"/>
            <w:tcBorders>
              <w:top w:val="thickThinMediumGap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6FD18C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  <w:b/>
              </w:rPr>
              <w:t>Określenie wartości nieruchomości niezabudowanej</w:t>
            </w:r>
          </w:p>
        </w:tc>
        <w:tc>
          <w:tcPr>
            <w:tcW w:w="1950" w:type="dxa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69989" w14:textId="77777777" w:rsidR="00CF476C" w:rsidRPr="005662D6" w:rsidRDefault="006117C3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7</w:t>
            </w:r>
            <w:r w:rsidR="00CF476C" w:rsidRPr="005662D6">
              <w:rPr>
                <w:rFonts w:ascii="Arial" w:hAnsi="Arial" w:cs="Arial"/>
                <w:b/>
              </w:rPr>
              <w:t>00 zł</w:t>
            </w:r>
          </w:p>
        </w:tc>
      </w:tr>
      <w:tr w:rsidR="00CF476C" w:rsidRPr="005662D6" w14:paraId="786BBEAC" w14:textId="77777777" w:rsidTr="000E3846">
        <w:trPr>
          <w:trHeight w:val="1417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2B03142C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2.</w:t>
            </w: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9AF28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Określenie wartości nieruchomości ze składn</w:t>
            </w:r>
            <w:r w:rsidR="00C96749">
              <w:rPr>
                <w:rFonts w:ascii="Arial" w:hAnsi="Arial" w:cs="Arial"/>
                <w:b/>
              </w:rPr>
              <w:t>ikami roślinnymi i budowlanymi z wyłączeniem budynków</w:t>
            </w:r>
          </w:p>
          <w:p w14:paraId="4A315CD5" w14:textId="77777777" w:rsidR="00CF476C" w:rsidRPr="005662D6" w:rsidRDefault="00CF476C" w:rsidP="00FC3981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 xml:space="preserve">(bez względu na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i rodzaj roślin</w:t>
            </w:r>
            <w:r w:rsidR="00FC3981">
              <w:rPr>
                <w:rFonts w:ascii="Arial" w:hAnsi="Arial" w:cs="Arial"/>
              </w:rPr>
              <w:t>,</w:t>
            </w:r>
            <w:r w:rsidRPr="005662D6">
              <w:rPr>
                <w:rFonts w:ascii="Arial" w:hAnsi="Arial" w:cs="Arial"/>
              </w:rPr>
              <w:t xml:space="preserve"> a także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</w:t>
            </w:r>
            <w:r w:rsidRPr="005662D6">
              <w:rPr>
                <w:rFonts w:ascii="Arial" w:hAnsi="Arial" w:cs="Arial"/>
              </w:rPr>
              <w:br/>
              <w:t>i funkcję budowli i obiektów budowlanych)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34645" w14:textId="77777777" w:rsidR="00CF476C" w:rsidRPr="005662D6" w:rsidRDefault="006117C3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90</w:t>
            </w:r>
            <w:r w:rsidR="00CF476C" w:rsidRPr="005662D6">
              <w:rPr>
                <w:rFonts w:ascii="Arial" w:hAnsi="Arial" w:cs="Arial"/>
                <w:b/>
              </w:rPr>
              <w:t>0 zł</w:t>
            </w:r>
          </w:p>
        </w:tc>
      </w:tr>
      <w:tr w:rsidR="00CF476C" w:rsidRPr="005662D6" w14:paraId="3599FD21" w14:textId="77777777" w:rsidTr="000E3846">
        <w:trPr>
          <w:trHeight w:val="394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587EC51E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3.</w:t>
            </w: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FAD3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 xml:space="preserve">Określenie wartości nieruchomości zabudowanej budynkami w podejściu porównawczym </w:t>
            </w:r>
          </w:p>
          <w:p w14:paraId="140F2BD9" w14:textId="77777777" w:rsidR="00CF476C" w:rsidRPr="005662D6" w:rsidRDefault="00CF476C" w:rsidP="00FC3981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 xml:space="preserve">(bez względu na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i rodzaj roślin</w:t>
            </w:r>
            <w:r w:rsidR="00FC3981">
              <w:rPr>
                <w:rFonts w:ascii="Arial" w:hAnsi="Arial" w:cs="Arial"/>
              </w:rPr>
              <w:t>,</w:t>
            </w:r>
            <w:r w:rsidRPr="005662D6">
              <w:rPr>
                <w:rFonts w:ascii="Arial" w:hAnsi="Arial" w:cs="Arial"/>
              </w:rPr>
              <w:t xml:space="preserve"> a także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</w:t>
            </w:r>
            <w:r w:rsidRPr="005662D6">
              <w:rPr>
                <w:rFonts w:ascii="Arial" w:hAnsi="Arial" w:cs="Arial"/>
              </w:rPr>
              <w:br/>
              <w:t>i funkcję budynków, budowli i obiektów budowlanych)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1EA57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 xml:space="preserve">1 200 zł </w:t>
            </w:r>
          </w:p>
          <w:p w14:paraId="3B57E286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</w:tr>
      <w:tr w:rsidR="00CF476C" w:rsidRPr="005662D6" w14:paraId="4D06165F" w14:textId="77777777" w:rsidTr="000E3846">
        <w:trPr>
          <w:trHeight w:val="366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6F90BBA5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  <w:p w14:paraId="1E7B8EEC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4.</w:t>
            </w:r>
          </w:p>
          <w:p w14:paraId="0526AF75" w14:textId="77777777" w:rsidR="00CF476C" w:rsidRPr="005662D6" w:rsidRDefault="00CF476C" w:rsidP="005662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5C610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 xml:space="preserve">Określenie wartości nieruchomości zabudowanej budynkami w podejściu kosztowym </w:t>
            </w:r>
          </w:p>
          <w:p w14:paraId="1C2C343F" w14:textId="77777777" w:rsidR="00CF476C" w:rsidRPr="005662D6" w:rsidRDefault="00CF476C" w:rsidP="00FC3981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</w:rPr>
              <w:t xml:space="preserve">(bez względu na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i rodzaj roślin</w:t>
            </w:r>
            <w:r w:rsidR="00FC3981">
              <w:rPr>
                <w:rFonts w:ascii="Arial" w:hAnsi="Arial" w:cs="Arial"/>
              </w:rPr>
              <w:t>,</w:t>
            </w:r>
            <w:r w:rsidRPr="005662D6">
              <w:rPr>
                <w:rFonts w:ascii="Arial" w:hAnsi="Arial" w:cs="Arial"/>
              </w:rPr>
              <w:t xml:space="preserve"> a także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</w:t>
            </w:r>
            <w:r w:rsidRPr="005662D6">
              <w:rPr>
                <w:rFonts w:ascii="Arial" w:hAnsi="Arial" w:cs="Arial"/>
              </w:rPr>
              <w:br/>
              <w:t>i  funkcję budynków, budowli i obiektów budowlanych)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D25F5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 xml:space="preserve">2 </w:t>
            </w:r>
            <w:r w:rsidR="006117C3" w:rsidRPr="005662D6">
              <w:rPr>
                <w:rFonts w:ascii="Arial" w:hAnsi="Arial" w:cs="Arial"/>
                <w:b/>
              </w:rPr>
              <w:t>7</w:t>
            </w:r>
            <w:r w:rsidRPr="005662D6">
              <w:rPr>
                <w:rFonts w:ascii="Arial" w:hAnsi="Arial" w:cs="Arial"/>
                <w:b/>
              </w:rPr>
              <w:t>00 zł</w:t>
            </w:r>
          </w:p>
        </w:tc>
      </w:tr>
      <w:tr w:rsidR="00CF476C" w:rsidRPr="005662D6" w14:paraId="67A2B0F0" w14:textId="77777777" w:rsidTr="000E3846">
        <w:trPr>
          <w:trHeight w:val="366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7D9529B4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</w:p>
          <w:p w14:paraId="5E6DCD82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5.</w:t>
            </w:r>
          </w:p>
          <w:p w14:paraId="3571DC74" w14:textId="77777777" w:rsidR="00CF476C" w:rsidRPr="005662D6" w:rsidRDefault="00CF476C" w:rsidP="005662D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31B04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 xml:space="preserve">Określenie wartości szkód i/lub zmniejszenia wartości nieruchomości powstałych wskutek ograniczenia sposobu korzystania 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0503B" w14:textId="77777777" w:rsidR="00CF476C" w:rsidRPr="005662D6" w:rsidRDefault="006117C3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1</w:t>
            </w:r>
            <w:r w:rsidR="00FC3981">
              <w:rPr>
                <w:rFonts w:ascii="Arial" w:hAnsi="Arial" w:cs="Arial"/>
                <w:b/>
              </w:rPr>
              <w:t xml:space="preserve"> </w:t>
            </w:r>
            <w:r w:rsidRPr="005662D6">
              <w:rPr>
                <w:rFonts w:ascii="Arial" w:hAnsi="Arial" w:cs="Arial"/>
                <w:b/>
              </w:rPr>
              <w:t>20</w:t>
            </w:r>
            <w:r w:rsidR="00CF476C" w:rsidRPr="005662D6">
              <w:rPr>
                <w:rFonts w:ascii="Arial" w:hAnsi="Arial" w:cs="Arial"/>
                <w:b/>
              </w:rPr>
              <w:t>0 zł</w:t>
            </w:r>
          </w:p>
        </w:tc>
      </w:tr>
      <w:tr w:rsidR="00CF476C" w:rsidRPr="005662D6" w14:paraId="51775134" w14:textId="77777777" w:rsidTr="000E3846">
        <w:trPr>
          <w:trHeight w:val="542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676AC84B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>6.</w:t>
            </w: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2CEAD" w14:textId="77777777" w:rsidR="00CF476C" w:rsidRPr="005662D6" w:rsidRDefault="00CF476C" w:rsidP="005662D6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Określenie wartości działki ogrodowej, położonej na terenie ogródka działkowego.</w:t>
            </w:r>
          </w:p>
          <w:p w14:paraId="490F65C4" w14:textId="77777777" w:rsidR="00CF476C" w:rsidRPr="005662D6" w:rsidRDefault="00CF476C" w:rsidP="00C96749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</w:rPr>
              <w:t xml:space="preserve">(bez względu na </w:t>
            </w:r>
            <w:r w:rsidR="00FC3981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i rodzaj roślin</w:t>
            </w:r>
            <w:r w:rsidR="00FC3981">
              <w:rPr>
                <w:rFonts w:ascii="Arial" w:hAnsi="Arial" w:cs="Arial"/>
              </w:rPr>
              <w:t>,</w:t>
            </w:r>
            <w:r w:rsidRPr="005662D6">
              <w:rPr>
                <w:rFonts w:ascii="Arial" w:hAnsi="Arial" w:cs="Arial"/>
              </w:rPr>
              <w:t xml:space="preserve"> a także </w:t>
            </w:r>
            <w:r w:rsidR="00C96749">
              <w:rPr>
                <w:rFonts w:ascii="Arial" w:hAnsi="Arial" w:cs="Arial"/>
              </w:rPr>
              <w:t>liczbę</w:t>
            </w:r>
            <w:r w:rsidRPr="005662D6">
              <w:rPr>
                <w:rFonts w:ascii="Arial" w:hAnsi="Arial" w:cs="Arial"/>
              </w:rPr>
              <w:t xml:space="preserve"> </w:t>
            </w:r>
            <w:r w:rsidRPr="005662D6">
              <w:rPr>
                <w:rFonts w:ascii="Arial" w:hAnsi="Arial" w:cs="Arial"/>
              </w:rPr>
              <w:br/>
              <w:t>i funkcję budowli i obiektów budowlanych)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FDC67" w14:textId="77777777" w:rsidR="00CF476C" w:rsidRPr="005662D6" w:rsidRDefault="006117C3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6</w:t>
            </w:r>
            <w:r w:rsidR="00CF476C" w:rsidRPr="005662D6">
              <w:rPr>
                <w:rFonts w:ascii="Arial" w:hAnsi="Arial" w:cs="Arial"/>
                <w:b/>
              </w:rPr>
              <w:t>00 zł</w:t>
            </w:r>
          </w:p>
        </w:tc>
      </w:tr>
      <w:tr w:rsidR="00CF476C" w:rsidRPr="005662D6" w14:paraId="3AAE2438" w14:textId="77777777" w:rsidTr="000E3846">
        <w:trPr>
          <w:trHeight w:val="542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MediumGap" w:sz="12" w:space="0" w:color="auto"/>
            </w:tcBorders>
            <w:vAlign w:val="center"/>
          </w:tcPr>
          <w:p w14:paraId="69732668" w14:textId="77777777" w:rsidR="00CF476C" w:rsidRPr="005662D6" w:rsidRDefault="00CF476C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</w:rPr>
            </w:pPr>
            <w:r w:rsidRPr="005662D6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6378" w:type="dxa"/>
            <w:tcBorders>
              <w:top w:val="single" w:sz="12" w:space="0" w:color="auto"/>
              <w:left w:val="thickThinMedium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560EA" w14:textId="77777777" w:rsidR="00CF476C" w:rsidRPr="005662D6" w:rsidRDefault="006117C3" w:rsidP="00C96749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Dodatkowe określenie</w:t>
            </w:r>
            <w:r w:rsidR="00C96749">
              <w:rPr>
                <w:rFonts w:ascii="Arial" w:hAnsi="Arial" w:cs="Arial"/>
                <w:b/>
              </w:rPr>
              <w:t xml:space="preserve">, </w:t>
            </w:r>
            <w:r w:rsidRPr="005662D6">
              <w:rPr>
                <w:rFonts w:ascii="Arial" w:hAnsi="Arial" w:cs="Arial"/>
                <w:b/>
              </w:rPr>
              <w:t>w wycenie nieruchomości sporządzanej na podstawie punktów</w:t>
            </w:r>
            <w:r w:rsidR="00C96749">
              <w:rPr>
                <w:rFonts w:ascii="Arial" w:hAnsi="Arial" w:cs="Arial"/>
                <w:b/>
              </w:rPr>
              <w:t xml:space="preserve"> 1 - 6</w:t>
            </w:r>
            <w:r w:rsidRPr="005662D6">
              <w:rPr>
                <w:rFonts w:ascii="Arial" w:hAnsi="Arial" w:cs="Arial"/>
                <w:b/>
              </w:rPr>
              <w:t xml:space="preserve">, wartości: </w:t>
            </w:r>
            <w:r w:rsidRPr="005662D6">
              <w:rPr>
                <w:rFonts w:ascii="Arial" w:hAnsi="Arial" w:cs="Arial"/>
              </w:rPr>
              <w:t>ograniczonych praw rzeczowych,</w:t>
            </w:r>
            <w:r w:rsidRPr="005662D6">
              <w:rPr>
                <w:rFonts w:ascii="Arial" w:hAnsi="Arial" w:cs="Arial"/>
                <w:b/>
              </w:rPr>
              <w:t xml:space="preserve"> </w:t>
            </w:r>
            <w:r w:rsidRPr="005662D6">
              <w:rPr>
                <w:rFonts w:ascii="Arial" w:hAnsi="Arial" w:cs="Arial"/>
              </w:rPr>
              <w:t>służebności publicznej (istniejące ograniczenia administracyjne), prawa dożywocia, prawa użytkowania wieczystego i innych obciążeń istotnie wpływających na wartość szacowanej nieruchomości</w:t>
            </w:r>
            <w:r w:rsidR="00CF476C" w:rsidRPr="005662D6">
              <w:rPr>
                <w:rFonts w:ascii="Arial" w:hAnsi="Arial" w:cs="Arial"/>
                <w:b/>
              </w:rPr>
              <w:t xml:space="preserve"> </w:t>
            </w:r>
            <w:r w:rsidR="00CF476C" w:rsidRPr="005662D6">
              <w:rPr>
                <w:rFonts w:ascii="Arial" w:hAnsi="Arial" w:cs="Arial"/>
              </w:rPr>
              <w:t>(bez względu na ilość</w:t>
            </w:r>
            <w:r w:rsidRPr="005662D6">
              <w:rPr>
                <w:rFonts w:ascii="Arial" w:hAnsi="Arial" w:cs="Arial"/>
              </w:rPr>
              <w:t xml:space="preserve"> i rodzaj ww. obciążeń w danej wycenie</w:t>
            </w:r>
            <w:r w:rsidR="00CF476C" w:rsidRPr="005662D6">
              <w:rPr>
                <w:rFonts w:ascii="Arial" w:hAnsi="Arial" w:cs="Arial"/>
              </w:rPr>
              <w:t>)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3B185" w14:textId="77777777" w:rsidR="00CF476C" w:rsidRPr="005662D6" w:rsidRDefault="006117C3" w:rsidP="005662D6">
            <w:pPr>
              <w:spacing w:line="360" w:lineRule="auto"/>
              <w:ind w:left="284"/>
              <w:jc w:val="center"/>
              <w:rPr>
                <w:rFonts w:ascii="Arial" w:hAnsi="Arial" w:cs="Arial"/>
                <w:b/>
              </w:rPr>
            </w:pPr>
            <w:r w:rsidRPr="005662D6">
              <w:rPr>
                <w:rFonts w:ascii="Arial" w:hAnsi="Arial" w:cs="Arial"/>
                <w:b/>
              </w:rPr>
              <w:t>30</w:t>
            </w:r>
            <w:r w:rsidR="00CF476C" w:rsidRPr="005662D6">
              <w:rPr>
                <w:rFonts w:ascii="Arial" w:hAnsi="Arial" w:cs="Arial"/>
                <w:b/>
              </w:rPr>
              <w:t>0 zł</w:t>
            </w:r>
          </w:p>
        </w:tc>
      </w:tr>
    </w:tbl>
    <w:p w14:paraId="45B042AC" w14:textId="77777777" w:rsidR="00FD2242" w:rsidRPr="00F3409B" w:rsidRDefault="00FD2242" w:rsidP="005662D6">
      <w:pPr>
        <w:spacing w:after="0" w:line="360" w:lineRule="auto"/>
        <w:ind w:left="284"/>
        <w:jc w:val="both"/>
        <w:rPr>
          <w:rFonts w:ascii="Arial" w:hAnsi="Arial" w:cs="Arial"/>
          <w:sz w:val="20"/>
        </w:rPr>
      </w:pPr>
      <w:r w:rsidRPr="00F3409B">
        <w:rPr>
          <w:rFonts w:ascii="Arial" w:hAnsi="Arial" w:cs="Arial"/>
          <w:sz w:val="20"/>
        </w:rPr>
        <w:t xml:space="preserve">* </w:t>
      </w:r>
      <w:r w:rsidR="00CF36F0" w:rsidRPr="00F3409B">
        <w:rPr>
          <w:rFonts w:ascii="Arial" w:hAnsi="Arial" w:cs="Arial"/>
          <w:i/>
          <w:sz w:val="20"/>
        </w:rPr>
        <w:t xml:space="preserve">kwoty wymienione w kolumnie </w:t>
      </w:r>
      <w:r w:rsidR="00C96749">
        <w:rPr>
          <w:rFonts w:ascii="Arial" w:hAnsi="Arial" w:cs="Arial"/>
          <w:i/>
          <w:sz w:val="20"/>
        </w:rPr>
        <w:t>Wynagrodzenie</w:t>
      </w:r>
      <w:r w:rsidR="007B0B99" w:rsidRPr="00F3409B">
        <w:rPr>
          <w:rFonts w:ascii="Arial" w:hAnsi="Arial" w:cs="Arial"/>
          <w:i/>
          <w:sz w:val="20"/>
        </w:rPr>
        <w:t xml:space="preserve"> </w:t>
      </w:r>
      <w:r w:rsidRPr="00F3409B">
        <w:rPr>
          <w:rFonts w:ascii="Arial" w:hAnsi="Arial" w:cs="Arial"/>
          <w:i/>
          <w:sz w:val="20"/>
        </w:rPr>
        <w:t>nie obejmuj</w:t>
      </w:r>
      <w:r w:rsidR="007B0B99" w:rsidRPr="00F3409B">
        <w:rPr>
          <w:rFonts w:ascii="Arial" w:hAnsi="Arial" w:cs="Arial"/>
          <w:i/>
          <w:sz w:val="20"/>
        </w:rPr>
        <w:t>ą</w:t>
      </w:r>
      <w:r w:rsidRPr="00F3409B">
        <w:rPr>
          <w:rFonts w:ascii="Arial" w:hAnsi="Arial" w:cs="Arial"/>
          <w:i/>
          <w:sz w:val="20"/>
        </w:rPr>
        <w:t xml:space="preserve"> podatku od towarów i usług</w:t>
      </w:r>
    </w:p>
    <w:p w14:paraId="15FAA185" w14:textId="77777777" w:rsidR="00FD2242" w:rsidRPr="005662D6" w:rsidRDefault="00FD2242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</w:p>
    <w:p w14:paraId="4B132769" w14:textId="77777777" w:rsidR="00073332" w:rsidRPr="005662D6" w:rsidRDefault="00073332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lastRenderedPageBreak/>
        <w:t>2. Jednostką rozliczeniową jest działka ewidencyjna.</w:t>
      </w:r>
    </w:p>
    <w:p w14:paraId="38DBB48C" w14:textId="77777777" w:rsidR="007B3360" w:rsidRPr="005662D6" w:rsidRDefault="00073332" w:rsidP="005662D6">
      <w:pPr>
        <w:pStyle w:val="Akapitzlist"/>
        <w:tabs>
          <w:tab w:val="left" w:pos="426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3</w:t>
      </w:r>
      <w:r w:rsidR="00FF780C" w:rsidRPr="005662D6">
        <w:rPr>
          <w:rFonts w:ascii="Arial" w:hAnsi="Arial" w:cs="Arial"/>
        </w:rPr>
        <w:t xml:space="preserve">. </w:t>
      </w:r>
      <w:r w:rsidR="007B3360" w:rsidRPr="005662D6">
        <w:rPr>
          <w:rFonts w:ascii="Arial" w:hAnsi="Arial" w:cs="Arial"/>
        </w:rPr>
        <w:t xml:space="preserve">Wszelkie koszty </w:t>
      </w:r>
      <w:r w:rsidR="00D16046" w:rsidRPr="005662D6">
        <w:rPr>
          <w:rFonts w:ascii="Arial" w:hAnsi="Arial" w:cs="Arial"/>
        </w:rPr>
        <w:t>związane z</w:t>
      </w:r>
      <w:r w:rsidR="007B3360" w:rsidRPr="005662D6">
        <w:rPr>
          <w:rFonts w:ascii="Arial" w:hAnsi="Arial" w:cs="Arial"/>
        </w:rPr>
        <w:t xml:space="preserve"> wykonani</w:t>
      </w:r>
      <w:r w:rsidR="00D16046" w:rsidRPr="005662D6">
        <w:rPr>
          <w:rFonts w:ascii="Arial" w:hAnsi="Arial" w:cs="Arial"/>
        </w:rPr>
        <w:t>em</w:t>
      </w:r>
      <w:r w:rsidR="007B3360" w:rsidRPr="005662D6">
        <w:rPr>
          <w:rFonts w:ascii="Arial" w:hAnsi="Arial" w:cs="Arial"/>
        </w:rPr>
        <w:t xml:space="preserve"> </w:t>
      </w:r>
      <w:r w:rsidRPr="005662D6">
        <w:rPr>
          <w:rFonts w:ascii="Arial" w:hAnsi="Arial" w:cs="Arial"/>
        </w:rPr>
        <w:t>operatu szacunkowego</w:t>
      </w:r>
      <w:r w:rsidR="007B3360" w:rsidRPr="005662D6">
        <w:rPr>
          <w:rFonts w:ascii="Arial" w:hAnsi="Arial" w:cs="Arial"/>
        </w:rPr>
        <w:t xml:space="preserve"> obciąża</w:t>
      </w:r>
      <w:r w:rsidR="00075A76" w:rsidRPr="005662D6">
        <w:rPr>
          <w:rFonts w:ascii="Arial" w:hAnsi="Arial" w:cs="Arial"/>
        </w:rPr>
        <w:t>ją</w:t>
      </w:r>
      <w:r w:rsidR="007B3360" w:rsidRPr="005662D6">
        <w:rPr>
          <w:rFonts w:ascii="Arial" w:hAnsi="Arial" w:cs="Arial"/>
        </w:rPr>
        <w:t xml:space="preserve"> biegłego.</w:t>
      </w:r>
    </w:p>
    <w:p w14:paraId="5FAA2AAF" w14:textId="77777777" w:rsidR="007B3360" w:rsidRPr="005662D6" w:rsidRDefault="00073332" w:rsidP="005662D6">
      <w:pPr>
        <w:pStyle w:val="Akapitzlist"/>
        <w:tabs>
          <w:tab w:val="left" w:pos="426"/>
        </w:tabs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4</w:t>
      </w:r>
      <w:r w:rsidR="00DA732F" w:rsidRPr="005662D6">
        <w:rPr>
          <w:rFonts w:ascii="Arial" w:hAnsi="Arial" w:cs="Arial"/>
        </w:rPr>
        <w:t xml:space="preserve">. </w:t>
      </w:r>
      <w:r w:rsidRPr="005662D6">
        <w:rPr>
          <w:rFonts w:ascii="Arial" w:hAnsi="Arial" w:cs="Arial"/>
        </w:rPr>
        <w:t xml:space="preserve">Urząd </w:t>
      </w:r>
      <w:r w:rsidR="007B3360" w:rsidRPr="005662D6">
        <w:rPr>
          <w:rFonts w:ascii="Arial" w:hAnsi="Arial" w:cs="Arial"/>
        </w:rPr>
        <w:t>zobowiązuje się nieodpłatn</w:t>
      </w:r>
      <w:r w:rsidR="00DA732F" w:rsidRPr="005662D6">
        <w:rPr>
          <w:rFonts w:ascii="Arial" w:hAnsi="Arial" w:cs="Arial"/>
        </w:rPr>
        <w:t xml:space="preserve">ie udostępnić biegłemu wszelkie </w:t>
      </w:r>
      <w:r w:rsidR="007B3360" w:rsidRPr="005662D6">
        <w:rPr>
          <w:rFonts w:ascii="Arial" w:hAnsi="Arial" w:cs="Arial"/>
        </w:rPr>
        <w:t xml:space="preserve">posiadane dokumenty </w:t>
      </w:r>
      <w:r w:rsidR="00D16046" w:rsidRPr="005662D6">
        <w:rPr>
          <w:rFonts w:ascii="Arial" w:hAnsi="Arial" w:cs="Arial"/>
        </w:rPr>
        <w:t xml:space="preserve">przydatne </w:t>
      </w:r>
      <w:r w:rsidR="007B3360" w:rsidRPr="005662D6">
        <w:rPr>
          <w:rFonts w:ascii="Arial" w:hAnsi="Arial" w:cs="Arial"/>
        </w:rPr>
        <w:t xml:space="preserve">do opracowania </w:t>
      </w:r>
      <w:r w:rsidRPr="005662D6">
        <w:rPr>
          <w:rFonts w:ascii="Arial" w:hAnsi="Arial" w:cs="Arial"/>
        </w:rPr>
        <w:t>operatu szacunkowego</w:t>
      </w:r>
      <w:r w:rsidR="007B3360" w:rsidRPr="005662D6">
        <w:rPr>
          <w:rFonts w:ascii="Arial" w:hAnsi="Arial" w:cs="Arial"/>
        </w:rPr>
        <w:t>.</w:t>
      </w:r>
    </w:p>
    <w:p w14:paraId="1E3474E3" w14:textId="77777777" w:rsidR="007B3360" w:rsidRPr="005662D6" w:rsidRDefault="00073332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5</w:t>
      </w:r>
      <w:r w:rsidR="00FF780C" w:rsidRPr="005662D6">
        <w:rPr>
          <w:rFonts w:ascii="Arial" w:hAnsi="Arial" w:cs="Arial"/>
        </w:rPr>
        <w:t xml:space="preserve">. </w:t>
      </w:r>
      <w:r w:rsidR="007B3360" w:rsidRPr="005662D6">
        <w:rPr>
          <w:rFonts w:ascii="Arial" w:hAnsi="Arial" w:cs="Arial"/>
        </w:rPr>
        <w:t xml:space="preserve">Zapłata wynagrodzenia </w:t>
      </w:r>
      <w:r w:rsidRPr="005662D6">
        <w:rPr>
          <w:rFonts w:ascii="Arial" w:hAnsi="Arial" w:cs="Arial"/>
        </w:rPr>
        <w:t>za</w:t>
      </w:r>
      <w:r w:rsidR="007B3360" w:rsidRPr="005662D6">
        <w:rPr>
          <w:rFonts w:ascii="Arial" w:hAnsi="Arial" w:cs="Arial"/>
        </w:rPr>
        <w:t xml:space="preserve"> wykonan</w:t>
      </w:r>
      <w:r w:rsidRPr="005662D6">
        <w:rPr>
          <w:rFonts w:ascii="Arial" w:hAnsi="Arial" w:cs="Arial"/>
        </w:rPr>
        <w:t>y</w:t>
      </w:r>
      <w:r w:rsidR="007B3360" w:rsidRPr="005662D6">
        <w:rPr>
          <w:rFonts w:ascii="Arial" w:hAnsi="Arial" w:cs="Arial"/>
        </w:rPr>
        <w:t xml:space="preserve"> </w:t>
      </w:r>
      <w:r w:rsidRPr="005662D6">
        <w:rPr>
          <w:rFonts w:ascii="Arial" w:hAnsi="Arial" w:cs="Arial"/>
        </w:rPr>
        <w:t xml:space="preserve">operat szacunkowy </w:t>
      </w:r>
      <w:r w:rsidR="00FF2A69" w:rsidRPr="005662D6">
        <w:rPr>
          <w:rFonts w:ascii="Arial" w:hAnsi="Arial" w:cs="Arial"/>
        </w:rPr>
        <w:t>następuje</w:t>
      </w:r>
      <w:r w:rsidR="00132896" w:rsidRPr="005662D6">
        <w:rPr>
          <w:rFonts w:ascii="Arial" w:hAnsi="Arial" w:cs="Arial"/>
        </w:rPr>
        <w:t xml:space="preserve"> </w:t>
      </w:r>
      <w:r w:rsidR="007B3360" w:rsidRPr="005662D6">
        <w:rPr>
          <w:rFonts w:ascii="Arial" w:hAnsi="Arial" w:cs="Arial"/>
        </w:rPr>
        <w:t xml:space="preserve">w terminie </w:t>
      </w:r>
      <w:r w:rsidR="008C72B2" w:rsidRPr="005662D6">
        <w:rPr>
          <w:rFonts w:ascii="Arial" w:hAnsi="Arial" w:cs="Arial"/>
        </w:rPr>
        <w:t>30</w:t>
      </w:r>
      <w:r w:rsidR="007B3360" w:rsidRPr="005662D6">
        <w:rPr>
          <w:rFonts w:ascii="Arial" w:hAnsi="Arial" w:cs="Arial"/>
          <w:color w:val="FF0000"/>
        </w:rPr>
        <w:t xml:space="preserve"> </w:t>
      </w:r>
      <w:r w:rsidR="007B3360" w:rsidRPr="005662D6">
        <w:rPr>
          <w:rFonts w:ascii="Arial" w:hAnsi="Arial" w:cs="Arial"/>
        </w:rPr>
        <w:t>dni od złożenia rachunku/faktury.</w:t>
      </w:r>
    </w:p>
    <w:p w14:paraId="5D74DEDC" w14:textId="77777777" w:rsidR="007B3360" w:rsidRPr="005662D6" w:rsidRDefault="00073332" w:rsidP="005662D6">
      <w:pPr>
        <w:pStyle w:val="Akapitzlist"/>
        <w:spacing w:after="0" w:line="360" w:lineRule="auto"/>
        <w:ind w:left="284" w:firstLine="425"/>
        <w:jc w:val="both"/>
        <w:rPr>
          <w:rFonts w:ascii="Arial" w:hAnsi="Arial" w:cs="Arial"/>
        </w:rPr>
      </w:pPr>
      <w:r w:rsidRPr="005662D6">
        <w:rPr>
          <w:rFonts w:ascii="Arial" w:hAnsi="Arial" w:cs="Arial"/>
        </w:rPr>
        <w:t>6</w:t>
      </w:r>
      <w:r w:rsidR="00FF780C" w:rsidRPr="005662D6">
        <w:rPr>
          <w:rFonts w:ascii="Arial" w:hAnsi="Arial" w:cs="Arial"/>
        </w:rPr>
        <w:t xml:space="preserve">. </w:t>
      </w:r>
      <w:r w:rsidR="007B3360" w:rsidRPr="005662D6">
        <w:rPr>
          <w:rFonts w:ascii="Arial" w:hAnsi="Arial" w:cs="Arial"/>
        </w:rPr>
        <w:t>Biegły zobowiąz</w:t>
      </w:r>
      <w:r w:rsidR="007B0B99" w:rsidRPr="005662D6">
        <w:rPr>
          <w:rFonts w:ascii="Arial" w:hAnsi="Arial" w:cs="Arial"/>
        </w:rPr>
        <w:t>any jest</w:t>
      </w:r>
      <w:r w:rsidR="007B3360" w:rsidRPr="005662D6">
        <w:rPr>
          <w:rFonts w:ascii="Arial" w:hAnsi="Arial" w:cs="Arial"/>
        </w:rPr>
        <w:t xml:space="preserve"> na </w:t>
      </w:r>
      <w:r w:rsidR="00132896" w:rsidRPr="005662D6">
        <w:rPr>
          <w:rFonts w:ascii="Arial" w:hAnsi="Arial" w:cs="Arial"/>
        </w:rPr>
        <w:t xml:space="preserve">żądanie </w:t>
      </w:r>
      <w:r w:rsidR="007B3360" w:rsidRPr="005662D6">
        <w:rPr>
          <w:rFonts w:ascii="Arial" w:hAnsi="Arial" w:cs="Arial"/>
        </w:rPr>
        <w:t xml:space="preserve">organu, o ile będzie to możliwe, do nieodpłatnego potwierdzenia aktualności operatu szacunkowego w okresie nie dłuższym niż 24 miesiące </w:t>
      </w:r>
      <w:r w:rsidR="00132896" w:rsidRPr="005662D6">
        <w:rPr>
          <w:rFonts w:ascii="Arial" w:hAnsi="Arial" w:cs="Arial"/>
        </w:rPr>
        <w:t xml:space="preserve">                                </w:t>
      </w:r>
      <w:r w:rsidR="007B3360" w:rsidRPr="005662D6">
        <w:rPr>
          <w:rFonts w:ascii="Arial" w:hAnsi="Arial" w:cs="Arial"/>
        </w:rPr>
        <w:t xml:space="preserve">od daty </w:t>
      </w:r>
      <w:r w:rsidR="00D16046" w:rsidRPr="005662D6">
        <w:rPr>
          <w:rFonts w:ascii="Arial" w:hAnsi="Arial" w:cs="Arial"/>
        </w:rPr>
        <w:t xml:space="preserve">jego </w:t>
      </w:r>
      <w:r w:rsidR="007B3360" w:rsidRPr="005662D6">
        <w:rPr>
          <w:rFonts w:ascii="Arial" w:hAnsi="Arial" w:cs="Arial"/>
        </w:rPr>
        <w:t>sporządzenia.</w:t>
      </w:r>
    </w:p>
    <w:p w14:paraId="6796992D" w14:textId="77777777" w:rsidR="000C3C4C" w:rsidRPr="005662D6" w:rsidRDefault="000C3C4C" w:rsidP="005662D6">
      <w:pPr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177F4BD6" w14:textId="77777777" w:rsidR="000C3C4C" w:rsidRPr="005662D6" w:rsidRDefault="000C3C4C" w:rsidP="005662D6">
      <w:pPr>
        <w:spacing w:after="0" w:line="360" w:lineRule="auto"/>
        <w:ind w:left="284"/>
        <w:rPr>
          <w:rFonts w:ascii="Arial" w:eastAsia="Times New Roman" w:hAnsi="Arial" w:cs="Arial"/>
          <w:b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>V. POSTANOWIENIA KOŃCOWE</w:t>
      </w:r>
    </w:p>
    <w:p w14:paraId="098D0738" w14:textId="77777777" w:rsidR="007B3360" w:rsidRPr="005662D6" w:rsidRDefault="007B3360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025AA4D9" w14:textId="77777777" w:rsidR="00CF36F0" w:rsidRDefault="00CF36F0" w:rsidP="005662D6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5662D6">
        <w:rPr>
          <w:rFonts w:ascii="Arial" w:eastAsia="Times New Roman" w:hAnsi="Arial" w:cs="Arial"/>
          <w:b/>
          <w:lang w:eastAsia="pl-PL"/>
        </w:rPr>
        <w:t xml:space="preserve">§ </w:t>
      </w:r>
      <w:r w:rsidR="00D855E0" w:rsidRPr="005662D6">
        <w:rPr>
          <w:rFonts w:ascii="Arial" w:eastAsia="Times New Roman" w:hAnsi="Arial" w:cs="Arial"/>
          <w:b/>
          <w:lang w:eastAsia="pl-PL"/>
        </w:rPr>
        <w:t>20</w:t>
      </w:r>
      <w:r w:rsidRPr="005662D6">
        <w:rPr>
          <w:rFonts w:ascii="Arial" w:eastAsia="Times New Roman" w:hAnsi="Arial" w:cs="Arial"/>
          <w:b/>
          <w:lang w:eastAsia="pl-PL"/>
        </w:rPr>
        <w:t>.</w:t>
      </w:r>
      <w:r w:rsidRPr="005662D6">
        <w:rPr>
          <w:rFonts w:ascii="Arial" w:eastAsia="Times New Roman" w:hAnsi="Arial" w:cs="Arial"/>
          <w:lang w:eastAsia="pl-PL"/>
        </w:rPr>
        <w:t xml:space="preserve"> </w:t>
      </w:r>
      <w:r w:rsidR="00F3409B">
        <w:rPr>
          <w:rFonts w:ascii="Arial" w:eastAsia="Times New Roman" w:hAnsi="Arial" w:cs="Arial"/>
          <w:lang w:eastAsia="pl-PL"/>
        </w:rPr>
        <w:t xml:space="preserve">1. </w:t>
      </w:r>
      <w:r w:rsidR="00975BBB" w:rsidRPr="005662D6">
        <w:rPr>
          <w:rFonts w:ascii="Arial" w:eastAsia="Times New Roman" w:hAnsi="Arial" w:cs="Arial"/>
          <w:lang w:eastAsia="pl-PL"/>
        </w:rPr>
        <w:t xml:space="preserve">Zarządzenie w sprawie </w:t>
      </w:r>
      <w:r w:rsidR="00640B57" w:rsidRPr="005662D6">
        <w:rPr>
          <w:rFonts w:ascii="Arial" w:eastAsia="Times New Roman" w:hAnsi="Arial" w:cs="Arial"/>
          <w:lang w:eastAsia="pl-PL"/>
        </w:rPr>
        <w:t>Z</w:t>
      </w:r>
      <w:r w:rsidR="00975BBB" w:rsidRPr="005662D6">
        <w:rPr>
          <w:rFonts w:ascii="Arial" w:eastAsia="Times New Roman" w:hAnsi="Arial" w:cs="Arial"/>
          <w:lang w:eastAsia="pl-PL"/>
        </w:rPr>
        <w:t>a</w:t>
      </w:r>
      <w:r w:rsidRPr="005662D6">
        <w:rPr>
          <w:rFonts w:ascii="Arial" w:eastAsia="Times New Roman" w:hAnsi="Arial" w:cs="Arial"/>
          <w:lang w:eastAsia="pl-PL"/>
        </w:rPr>
        <w:t xml:space="preserve">sad powoływania i wynagradzania rzeczoznawców majątkowych pełniących funkcje biegłych w postępowaniach administracyjnych prowadzonych przez Wojewodę Podkarpackiego </w:t>
      </w:r>
      <w:r w:rsidR="00132896" w:rsidRPr="005662D6">
        <w:rPr>
          <w:rFonts w:ascii="Arial" w:eastAsia="Times New Roman" w:hAnsi="Arial" w:cs="Arial"/>
          <w:lang w:eastAsia="pl-PL"/>
        </w:rPr>
        <w:t xml:space="preserve">oraz aktualna lista biegłych </w:t>
      </w:r>
      <w:r w:rsidR="00191E1E" w:rsidRPr="005662D6">
        <w:rPr>
          <w:rFonts w:ascii="Arial" w:eastAsia="Times New Roman" w:hAnsi="Arial" w:cs="Arial"/>
          <w:lang w:eastAsia="pl-PL"/>
        </w:rPr>
        <w:t>podlegają publikacji</w:t>
      </w:r>
      <w:r w:rsidRPr="005662D6">
        <w:rPr>
          <w:rFonts w:ascii="Arial" w:eastAsia="Times New Roman" w:hAnsi="Arial" w:cs="Arial"/>
          <w:lang w:eastAsia="pl-PL"/>
        </w:rPr>
        <w:t xml:space="preserve"> na stronie podmiotowej BIP </w:t>
      </w:r>
      <w:r w:rsidR="002B69BF" w:rsidRPr="005662D6">
        <w:rPr>
          <w:rFonts w:ascii="Arial" w:eastAsia="Times New Roman" w:hAnsi="Arial" w:cs="Arial"/>
          <w:lang w:eastAsia="pl-PL"/>
        </w:rPr>
        <w:t>u</w:t>
      </w:r>
      <w:r w:rsidRPr="005662D6">
        <w:rPr>
          <w:rFonts w:ascii="Arial" w:eastAsia="Times New Roman" w:hAnsi="Arial" w:cs="Arial"/>
          <w:lang w:eastAsia="pl-PL"/>
        </w:rPr>
        <w:t>rzędu</w:t>
      </w:r>
      <w:r w:rsidR="007B0B99" w:rsidRPr="005662D6">
        <w:rPr>
          <w:rFonts w:ascii="Arial" w:eastAsia="Times New Roman" w:hAnsi="Arial" w:cs="Arial"/>
          <w:lang w:eastAsia="pl-PL"/>
        </w:rPr>
        <w:t>.</w:t>
      </w:r>
    </w:p>
    <w:p w14:paraId="6A72C078" w14:textId="11DAA65A" w:rsidR="00F3409B" w:rsidRPr="00F3409B" w:rsidRDefault="00F3409B" w:rsidP="00F3409B">
      <w:pPr>
        <w:spacing w:after="0" w:line="360" w:lineRule="auto"/>
        <w:ind w:left="284" w:firstLine="425"/>
        <w:jc w:val="both"/>
        <w:rPr>
          <w:rFonts w:ascii="Arial" w:eastAsia="Times New Roman" w:hAnsi="Arial" w:cs="Arial"/>
          <w:lang w:eastAsia="pl-PL"/>
        </w:rPr>
      </w:pPr>
      <w:r w:rsidRPr="00F3409B">
        <w:rPr>
          <w:rFonts w:ascii="Arial" w:eastAsia="Times New Roman" w:hAnsi="Arial" w:cs="Arial"/>
          <w:lang w:eastAsia="pl-PL"/>
        </w:rPr>
        <w:t xml:space="preserve">2. </w:t>
      </w:r>
      <w:r>
        <w:rPr>
          <w:rFonts w:ascii="Arial" w:eastAsia="Times New Roman" w:hAnsi="Arial" w:cs="Arial"/>
          <w:lang w:eastAsia="pl-PL"/>
        </w:rPr>
        <w:t xml:space="preserve">Podczas nieobecności dyrektora WN zadania określone w zarządzeniu wykonuje Zastępca Dyrektora Wydziału Nieruchomości Podkarpackiego Urzędu Wojewódzkiego </w:t>
      </w:r>
      <w:r w:rsidR="005024E7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w Rzeszowie</w:t>
      </w:r>
      <w:r w:rsidR="00C96749">
        <w:rPr>
          <w:rFonts w:ascii="Arial" w:eastAsia="Times New Roman" w:hAnsi="Arial" w:cs="Arial"/>
          <w:lang w:eastAsia="pl-PL"/>
        </w:rPr>
        <w:t>.</w:t>
      </w:r>
    </w:p>
    <w:p w14:paraId="4F4E98CE" w14:textId="77777777" w:rsidR="00F84798" w:rsidRDefault="00F84798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1549062F" w14:textId="77777777" w:rsidR="00175ADB" w:rsidRDefault="00175ADB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2D7EE968" w14:textId="77777777" w:rsidR="00175ADB" w:rsidRDefault="00175ADB" w:rsidP="005662D6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78CCF453" w14:textId="77777777" w:rsidR="00C0108C" w:rsidRPr="00C84D62" w:rsidRDefault="00C0108C" w:rsidP="00C0108C">
      <w:pPr>
        <w:spacing w:after="0" w:line="360" w:lineRule="auto"/>
        <w:ind w:left="4963"/>
        <w:rPr>
          <w:rFonts w:ascii="Arial" w:hAnsi="Arial" w:cs="Arial"/>
          <w:b/>
        </w:rPr>
      </w:pPr>
      <w:r w:rsidRPr="00C84D62">
        <w:rPr>
          <w:rFonts w:ascii="Arial" w:hAnsi="Arial" w:cs="Arial"/>
          <w:b/>
        </w:rPr>
        <w:t>WOJEWODA PODKARPACKI</w:t>
      </w:r>
    </w:p>
    <w:p w14:paraId="69C6012C" w14:textId="77777777" w:rsidR="00C0108C" w:rsidRDefault="00C0108C" w:rsidP="00C0108C">
      <w:pPr>
        <w:tabs>
          <w:tab w:val="center" w:pos="6237"/>
        </w:tabs>
        <w:spacing w:after="0" w:line="240" w:lineRule="auto"/>
        <w:ind w:left="496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(-)     </w:t>
      </w:r>
    </w:p>
    <w:p w14:paraId="6C27D9E9" w14:textId="77777777" w:rsidR="00C0108C" w:rsidRDefault="00C0108C" w:rsidP="00C0108C">
      <w:pPr>
        <w:spacing w:before="120" w:after="0" w:line="240" w:lineRule="auto"/>
        <w:ind w:left="496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Teresa Kubas-</w:t>
      </w:r>
      <w:proofErr w:type="spellStart"/>
      <w:r>
        <w:rPr>
          <w:rFonts w:ascii="Arial" w:hAnsi="Arial" w:cs="Arial"/>
          <w:b/>
          <w:bCs/>
        </w:rPr>
        <w:t>Hul</w:t>
      </w:r>
      <w:proofErr w:type="spellEnd"/>
    </w:p>
    <w:p w14:paraId="4FDFB32F" w14:textId="77777777" w:rsidR="00C0108C" w:rsidRDefault="00C0108C" w:rsidP="00C010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5567">
        <w:rPr>
          <w:rFonts w:ascii="Arial" w:hAnsi="Arial" w:cs="Arial"/>
          <w:sz w:val="18"/>
          <w:szCs w:val="20"/>
        </w:rPr>
        <w:t xml:space="preserve">                                                       </w:t>
      </w:r>
      <w:r>
        <w:rPr>
          <w:rFonts w:ascii="Arial" w:hAnsi="Arial" w:cs="Arial"/>
          <w:sz w:val="18"/>
          <w:szCs w:val="20"/>
        </w:rPr>
        <w:t xml:space="preserve">                          </w:t>
      </w:r>
      <w:r w:rsidRPr="00DB5567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(podpisane bezpiecznym podpisem elektronicznym)</w:t>
      </w:r>
    </w:p>
    <w:p w14:paraId="53E9EF82" w14:textId="77777777" w:rsidR="00175ADB" w:rsidRPr="00175ADB" w:rsidRDefault="00175ADB" w:rsidP="00C0108C">
      <w:pPr>
        <w:spacing w:after="0" w:line="360" w:lineRule="auto"/>
        <w:ind w:left="4108" w:firstLine="424"/>
        <w:rPr>
          <w:rFonts w:ascii="Arial" w:hAnsi="Arial" w:cs="Arial"/>
          <w:b/>
        </w:rPr>
      </w:pPr>
    </w:p>
    <w:sectPr w:rsidR="00175ADB" w:rsidRPr="00175ADB" w:rsidSect="00FA1F77">
      <w:footerReference w:type="default" r:id="rId7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EF41" w14:textId="77777777" w:rsidR="00045144" w:rsidRDefault="00045144" w:rsidP="0001419C">
      <w:pPr>
        <w:spacing w:after="0" w:line="240" w:lineRule="auto"/>
      </w:pPr>
      <w:r>
        <w:separator/>
      </w:r>
    </w:p>
  </w:endnote>
  <w:endnote w:type="continuationSeparator" w:id="0">
    <w:p w14:paraId="25C37054" w14:textId="77777777" w:rsidR="00045144" w:rsidRDefault="00045144" w:rsidP="000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Brookly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10135"/>
      <w:docPartObj>
        <w:docPartGallery w:val="Page Numbers (Bottom of Page)"/>
        <w:docPartUnique/>
      </w:docPartObj>
    </w:sdtPr>
    <w:sdtEndPr/>
    <w:sdtContent>
      <w:sdt>
        <w:sdtPr>
          <w:id w:val="-937135747"/>
          <w:docPartObj>
            <w:docPartGallery w:val="Page Numbers (Top of Page)"/>
            <w:docPartUnique/>
          </w:docPartObj>
        </w:sdtPr>
        <w:sdtEndPr/>
        <w:sdtContent>
          <w:p w14:paraId="712DCCD3" w14:textId="77777777" w:rsidR="0001419C" w:rsidRPr="00E85E90" w:rsidRDefault="005662D6" w:rsidP="0001419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Załącznik </w:t>
            </w:r>
            <w:r w:rsidR="00650B10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zarządzenia nr</w:t>
            </w:r>
            <w:r w:rsidR="009C16D0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C0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  <w:r w:rsidR="00650B10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/202</w:t>
            </w:r>
            <w:r w:rsidR="000E38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01419C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A71934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Wojewody Podkarpackiego z dnia</w:t>
            </w:r>
            <w:r w:rsidR="00F85E0F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="00C0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 maja</w:t>
            </w:r>
            <w:r w:rsidR="005C4F8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50B10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202</w:t>
            </w:r>
            <w:r w:rsidR="000E384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650B10" w:rsidRPr="00E85E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r.</w:t>
            </w:r>
            <w:r w:rsidR="0001419C" w:rsidRPr="00E85E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16D0" w:rsidRPr="00E85E90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C0108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C16D0" w:rsidRPr="00E85E90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269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19C" w:rsidRPr="00E85E9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A1F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419C" w:rsidRPr="00E85E90">
              <w:rPr>
                <w:rFonts w:ascii="Arial" w:hAnsi="Arial" w:cs="Arial"/>
                <w:sz w:val="18"/>
                <w:szCs w:val="18"/>
              </w:rPr>
              <w:t xml:space="preserve">  str. </w: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0108C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01419C" w:rsidRPr="00E85E9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0108C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="0001419C" w:rsidRPr="00E85E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517BC0F" w14:textId="77777777" w:rsidR="0001419C" w:rsidRDefault="00045144">
            <w:pPr>
              <w:pStyle w:val="Stopka"/>
              <w:jc w:val="right"/>
            </w:pPr>
          </w:p>
        </w:sdtContent>
      </w:sdt>
    </w:sdtContent>
  </w:sdt>
  <w:p w14:paraId="7A96333C" w14:textId="77777777" w:rsidR="0001419C" w:rsidRDefault="00014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8801" w14:textId="77777777" w:rsidR="00045144" w:rsidRDefault="00045144" w:rsidP="0001419C">
      <w:pPr>
        <w:spacing w:after="0" w:line="240" w:lineRule="auto"/>
      </w:pPr>
      <w:r>
        <w:separator/>
      </w:r>
    </w:p>
  </w:footnote>
  <w:footnote w:type="continuationSeparator" w:id="0">
    <w:p w14:paraId="40294AC1" w14:textId="77777777" w:rsidR="00045144" w:rsidRDefault="00045144" w:rsidP="00014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1ED"/>
    <w:multiLevelType w:val="hybridMultilevel"/>
    <w:tmpl w:val="00CCF9A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DF04628">
      <w:start w:val="1"/>
      <w:numFmt w:val="lowerLetter"/>
      <w:lvlText w:val="%3)"/>
      <w:lvlJc w:val="left"/>
      <w:pPr>
        <w:ind w:left="2160" w:hanging="232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783"/>
    <w:multiLevelType w:val="hybridMultilevel"/>
    <w:tmpl w:val="A66AD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1AF5"/>
    <w:multiLevelType w:val="hybridMultilevel"/>
    <w:tmpl w:val="B7C81226"/>
    <w:lvl w:ilvl="0" w:tplc="04150011">
      <w:start w:val="1"/>
      <w:numFmt w:val="decimal"/>
      <w:lvlText w:val="%1)"/>
      <w:lvlJc w:val="left"/>
      <w:pPr>
        <w:ind w:left="2508" w:hanging="360"/>
      </w:p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 w15:restartNumberingAfterBreak="0">
    <w:nsid w:val="0FA55C72"/>
    <w:multiLevelType w:val="hybridMultilevel"/>
    <w:tmpl w:val="7ABC0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4A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4469D"/>
    <w:multiLevelType w:val="hybridMultilevel"/>
    <w:tmpl w:val="BEAE8B10"/>
    <w:lvl w:ilvl="0" w:tplc="5A9C9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3D9"/>
    <w:multiLevelType w:val="hybridMultilevel"/>
    <w:tmpl w:val="7388894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76E6E06"/>
    <w:multiLevelType w:val="hybridMultilevel"/>
    <w:tmpl w:val="70BE8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157C"/>
    <w:multiLevelType w:val="hybridMultilevel"/>
    <w:tmpl w:val="AB1CD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7ECA62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CCF21D70">
      <w:start w:val="40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F417D"/>
    <w:multiLevelType w:val="hybridMultilevel"/>
    <w:tmpl w:val="51F485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D606FB"/>
    <w:multiLevelType w:val="hybridMultilevel"/>
    <w:tmpl w:val="C6DC9400"/>
    <w:lvl w:ilvl="0" w:tplc="D26AC8A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B5E6E"/>
    <w:multiLevelType w:val="hybridMultilevel"/>
    <w:tmpl w:val="D6CE40E2"/>
    <w:lvl w:ilvl="0" w:tplc="E640E0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 w15:restartNumberingAfterBreak="0">
    <w:nsid w:val="2FF2027C"/>
    <w:multiLevelType w:val="hybridMultilevel"/>
    <w:tmpl w:val="2BD6291C"/>
    <w:lvl w:ilvl="0" w:tplc="DDFE0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3181B"/>
    <w:multiLevelType w:val="hybridMultilevel"/>
    <w:tmpl w:val="68A020F2"/>
    <w:lvl w:ilvl="0" w:tplc="B8447B3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913773"/>
    <w:multiLevelType w:val="hybridMultilevel"/>
    <w:tmpl w:val="FAAC612C"/>
    <w:lvl w:ilvl="0" w:tplc="F4B6A5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D370D9"/>
    <w:multiLevelType w:val="hybridMultilevel"/>
    <w:tmpl w:val="ABDEE636"/>
    <w:lvl w:ilvl="0" w:tplc="379482A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206D"/>
    <w:multiLevelType w:val="hybridMultilevel"/>
    <w:tmpl w:val="0F1E5DF8"/>
    <w:lvl w:ilvl="0" w:tplc="04150011">
      <w:start w:val="1"/>
      <w:numFmt w:val="decimal"/>
      <w:lvlText w:val="%1)"/>
      <w:lvlJc w:val="left"/>
      <w:pPr>
        <w:ind w:left="2627" w:hanging="360"/>
      </w:pPr>
    </w:lvl>
    <w:lvl w:ilvl="1" w:tplc="04150019">
      <w:start w:val="1"/>
      <w:numFmt w:val="lowerLetter"/>
      <w:lvlText w:val="%2."/>
      <w:lvlJc w:val="left"/>
      <w:pPr>
        <w:ind w:left="3282" w:hanging="360"/>
      </w:pPr>
    </w:lvl>
    <w:lvl w:ilvl="2" w:tplc="0415001B" w:tentative="1">
      <w:start w:val="1"/>
      <w:numFmt w:val="lowerRoman"/>
      <w:lvlText w:val="%3."/>
      <w:lvlJc w:val="right"/>
      <w:pPr>
        <w:ind w:left="4002" w:hanging="180"/>
      </w:pPr>
    </w:lvl>
    <w:lvl w:ilvl="3" w:tplc="0415000F" w:tentative="1">
      <w:start w:val="1"/>
      <w:numFmt w:val="decimal"/>
      <w:lvlText w:val="%4."/>
      <w:lvlJc w:val="left"/>
      <w:pPr>
        <w:ind w:left="4722" w:hanging="360"/>
      </w:pPr>
    </w:lvl>
    <w:lvl w:ilvl="4" w:tplc="04150019" w:tentative="1">
      <w:start w:val="1"/>
      <w:numFmt w:val="lowerLetter"/>
      <w:lvlText w:val="%5."/>
      <w:lvlJc w:val="left"/>
      <w:pPr>
        <w:ind w:left="5442" w:hanging="360"/>
      </w:pPr>
    </w:lvl>
    <w:lvl w:ilvl="5" w:tplc="0415001B" w:tentative="1">
      <w:start w:val="1"/>
      <w:numFmt w:val="lowerRoman"/>
      <w:lvlText w:val="%6."/>
      <w:lvlJc w:val="right"/>
      <w:pPr>
        <w:ind w:left="6162" w:hanging="180"/>
      </w:pPr>
    </w:lvl>
    <w:lvl w:ilvl="6" w:tplc="0415000F" w:tentative="1">
      <w:start w:val="1"/>
      <w:numFmt w:val="decimal"/>
      <w:lvlText w:val="%7."/>
      <w:lvlJc w:val="left"/>
      <w:pPr>
        <w:ind w:left="6882" w:hanging="360"/>
      </w:pPr>
    </w:lvl>
    <w:lvl w:ilvl="7" w:tplc="04150019" w:tentative="1">
      <w:start w:val="1"/>
      <w:numFmt w:val="lowerLetter"/>
      <w:lvlText w:val="%8."/>
      <w:lvlJc w:val="left"/>
      <w:pPr>
        <w:ind w:left="7602" w:hanging="360"/>
      </w:pPr>
    </w:lvl>
    <w:lvl w:ilvl="8" w:tplc="041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7" w15:restartNumberingAfterBreak="0">
    <w:nsid w:val="41A7548D"/>
    <w:multiLevelType w:val="hybridMultilevel"/>
    <w:tmpl w:val="F3B89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E23417"/>
    <w:multiLevelType w:val="hybridMultilevel"/>
    <w:tmpl w:val="C9262C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70B3150"/>
    <w:multiLevelType w:val="hybridMultilevel"/>
    <w:tmpl w:val="27CAEE3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800659D"/>
    <w:multiLevelType w:val="hybridMultilevel"/>
    <w:tmpl w:val="2B34DDD6"/>
    <w:lvl w:ilvl="0" w:tplc="AA561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FC4905"/>
    <w:multiLevelType w:val="hybridMultilevel"/>
    <w:tmpl w:val="4790EFDA"/>
    <w:lvl w:ilvl="0" w:tplc="20A6E0E0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B5639E"/>
    <w:multiLevelType w:val="hybridMultilevel"/>
    <w:tmpl w:val="E506B9F0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D2572"/>
    <w:multiLevelType w:val="hybridMultilevel"/>
    <w:tmpl w:val="719A9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914106"/>
    <w:multiLevelType w:val="hybridMultilevel"/>
    <w:tmpl w:val="6A5257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94862"/>
    <w:multiLevelType w:val="hybridMultilevel"/>
    <w:tmpl w:val="C178B8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7C6146"/>
    <w:multiLevelType w:val="hybridMultilevel"/>
    <w:tmpl w:val="0C5A4E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F5B8C"/>
    <w:multiLevelType w:val="hybridMultilevel"/>
    <w:tmpl w:val="1A52371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26"/>
  </w:num>
  <w:num w:numId="5">
    <w:abstractNumId w:val="23"/>
  </w:num>
  <w:num w:numId="6">
    <w:abstractNumId w:val="27"/>
  </w:num>
  <w:num w:numId="7">
    <w:abstractNumId w:val="18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5"/>
  </w:num>
  <w:num w:numId="13">
    <w:abstractNumId w:val="12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4"/>
  </w:num>
  <w:num w:numId="19">
    <w:abstractNumId w:val="21"/>
  </w:num>
  <w:num w:numId="20">
    <w:abstractNumId w:val="16"/>
  </w:num>
  <w:num w:numId="21">
    <w:abstractNumId w:val="9"/>
  </w:num>
  <w:num w:numId="22">
    <w:abstractNumId w:val="6"/>
  </w:num>
  <w:num w:numId="23">
    <w:abstractNumId w:val="1"/>
  </w:num>
  <w:num w:numId="24">
    <w:abstractNumId w:val="7"/>
  </w:num>
  <w:num w:numId="25">
    <w:abstractNumId w:val="20"/>
  </w:num>
  <w:num w:numId="26">
    <w:abstractNumId w:val="19"/>
  </w:num>
  <w:num w:numId="27">
    <w:abstractNumId w:val="1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0E"/>
    <w:rsid w:val="0000444E"/>
    <w:rsid w:val="00004E95"/>
    <w:rsid w:val="000063AD"/>
    <w:rsid w:val="0001419C"/>
    <w:rsid w:val="0001628F"/>
    <w:rsid w:val="00033E52"/>
    <w:rsid w:val="00045144"/>
    <w:rsid w:val="0006154E"/>
    <w:rsid w:val="00064AB3"/>
    <w:rsid w:val="00066D2F"/>
    <w:rsid w:val="00067219"/>
    <w:rsid w:val="000712FC"/>
    <w:rsid w:val="00073332"/>
    <w:rsid w:val="000733B1"/>
    <w:rsid w:val="00075A76"/>
    <w:rsid w:val="0008291E"/>
    <w:rsid w:val="000B1BDA"/>
    <w:rsid w:val="000B4B85"/>
    <w:rsid w:val="000B7D13"/>
    <w:rsid w:val="000B7E36"/>
    <w:rsid w:val="000C3C4C"/>
    <w:rsid w:val="000D665D"/>
    <w:rsid w:val="000E31C7"/>
    <w:rsid w:val="000E3846"/>
    <w:rsid w:val="000E4D62"/>
    <w:rsid w:val="000F237A"/>
    <w:rsid w:val="000F60C4"/>
    <w:rsid w:val="0011492E"/>
    <w:rsid w:val="00124C37"/>
    <w:rsid w:val="00132896"/>
    <w:rsid w:val="00142F6C"/>
    <w:rsid w:val="00147BBB"/>
    <w:rsid w:val="001562C7"/>
    <w:rsid w:val="00170D76"/>
    <w:rsid w:val="00175ADB"/>
    <w:rsid w:val="00176C92"/>
    <w:rsid w:val="001773D0"/>
    <w:rsid w:val="00191539"/>
    <w:rsid w:val="00191E1E"/>
    <w:rsid w:val="00195997"/>
    <w:rsid w:val="0019603F"/>
    <w:rsid w:val="0019774B"/>
    <w:rsid w:val="001B05B7"/>
    <w:rsid w:val="001B1826"/>
    <w:rsid w:val="001B6D8A"/>
    <w:rsid w:val="001D616E"/>
    <w:rsid w:val="001D6FE0"/>
    <w:rsid w:val="001F404C"/>
    <w:rsid w:val="002027EA"/>
    <w:rsid w:val="00207B95"/>
    <w:rsid w:val="0021378C"/>
    <w:rsid w:val="00216D20"/>
    <w:rsid w:val="00226239"/>
    <w:rsid w:val="002269F3"/>
    <w:rsid w:val="00245311"/>
    <w:rsid w:val="00245744"/>
    <w:rsid w:val="002516A6"/>
    <w:rsid w:val="002520DB"/>
    <w:rsid w:val="00252BAF"/>
    <w:rsid w:val="00254BEB"/>
    <w:rsid w:val="00257DFF"/>
    <w:rsid w:val="002A05CB"/>
    <w:rsid w:val="002B69BF"/>
    <w:rsid w:val="002D1BA7"/>
    <w:rsid w:val="002E61A2"/>
    <w:rsid w:val="002F0CFA"/>
    <w:rsid w:val="0030203E"/>
    <w:rsid w:val="0030373A"/>
    <w:rsid w:val="0032285F"/>
    <w:rsid w:val="003258DB"/>
    <w:rsid w:val="00334488"/>
    <w:rsid w:val="0035250F"/>
    <w:rsid w:val="00363FEF"/>
    <w:rsid w:val="003652BE"/>
    <w:rsid w:val="00382214"/>
    <w:rsid w:val="00382EAD"/>
    <w:rsid w:val="0038731F"/>
    <w:rsid w:val="003D16A1"/>
    <w:rsid w:val="003F1F7C"/>
    <w:rsid w:val="00411558"/>
    <w:rsid w:val="004207AD"/>
    <w:rsid w:val="004364E7"/>
    <w:rsid w:val="004409C6"/>
    <w:rsid w:val="00444174"/>
    <w:rsid w:val="0045550E"/>
    <w:rsid w:val="004D6BDB"/>
    <w:rsid w:val="004E35A6"/>
    <w:rsid w:val="004F4A0E"/>
    <w:rsid w:val="005024E7"/>
    <w:rsid w:val="00512621"/>
    <w:rsid w:val="005137C8"/>
    <w:rsid w:val="0052648D"/>
    <w:rsid w:val="005538AE"/>
    <w:rsid w:val="00554637"/>
    <w:rsid w:val="005662D6"/>
    <w:rsid w:val="005777D0"/>
    <w:rsid w:val="005809E1"/>
    <w:rsid w:val="005854EC"/>
    <w:rsid w:val="005A0E11"/>
    <w:rsid w:val="005A7252"/>
    <w:rsid w:val="005B5C47"/>
    <w:rsid w:val="005C4F84"/>
    <w:rsid w:val="005C5E25"/>
    <w:rsid w:val="005E255F"/>
    <w:rsid w:val="005E52C7"/>
    <w:rsid w:val="005F0F7F"/>
    <w:rsid w:val="005F358A"/>
    <w:rsid w:val="006117C3"/>
    <w:rsid w:val="0063296F"/>
    <w:rsid w:val="00640B57"/>
    <w:rsid w:val="0065077A"/>
    <w:rsid w:val="00650B10"/>
    <w:rsid w:val="00671E77"/>
    <w:rsid w:val="0067500D"/>
    <w:rsid w:val="00680B4D"/>
    <w:rsid w:val="00681D18"/>
    <w:rsid w:val="00681DCE"/>
    <w:rsid w:val="00690DF5"/>
    <w:rsid w:val="00696D34"/>
    <w:rsid w:val="0069705F"/>
    <w:rsid w:val="006A5CE8"/>
    <w:rsid w:val="006B49BC"/>
    <w:rsid w:val="006B6B29"/>
    <w:rsid w:val="006C2E26"/>
    <w:rsid w:val="006C3093"/>
    <w:rsid w:val="006F1A52"/>
    <w:rsid w:val="00724689"/>
    <w:rsid w:val="007302EB"/>
    <w:rsid w:val="00732E29"/>
    <w:rsid w:val="00741CE7"/>
    <w:rsid w:val="00766792"/>
    <w:rsid w:val="0077243C"/>
    <w:rsid w:val="007745A6"/>
    <w:rsid w:val="00792091"/>
    <w:rsid w:val="007A00EF"/>
    <w:rsid w:val="007B0B99"/>
    <w:rsid w:val="007B1DD6"/>
    <w:rsid w:val="007B31E2"/>
    <w:rsid w:val="007B3360"/>
    <w:rsid w:val="007C1769"/>
    <w:rsid w:val="007D1D8B"/>
    <w:rsid w:val="007D35FD"/>
    <w:rsid w:val="00825716"/>
    <w:rsid w:val="00836885"/>
    <w:rsid w:val="008465D5"/>
    <w:rsid w:val="0086608C"/>
    <w:rsid w:val="00871748"/>
    <w:rsid w:val="008754C3"/>
    <w:rsid w:val="008A57C6"/>
    <w:rsid w:val="008B25DA"/>
    <w:rsid w:val="008C72B2"/>
    <w:rsid w:val="00916485"/>
    <w:rsid w:val="0092589C"/>
    <w:rsid w:val="00937342"/>
    <w:rsid w:val="009464BD"/>
    <w:rsid w:val="009679CB"/>
    <w:rsid w:val="00975BBB"/>
    <w:rsid w:val="00975E94"/>
    <w:rsid w:val="0098788E"/>
    <w:rsid w:val="009B7421"/>
    <w:rsid w:val="009C16D0"/>
    <w:rsid w:val="009C1B89"/>
    <w:rsid w:val="009C47EA"/>
    <w:rsid w:val="009D4E0A"/>
    <w:rsid w:val="009E06B1"/>
    <w:rsid w:val="009E778D"/>
    <w:rsid w:val="009F7126"/>
    <w:rsid w:val="00A04A27"/>
    <w:rsid w:val="00A050A8"/>
    <w:rsid w:val="00A07FA7"/>
    <w:rsid w:val="00A14309"/>
    <w:rsid w:val="00A35E00"/>
    <w:rsid w:val="00A37D1D"/>
    <w:rsid w:val="00A71934"/>
    <w:rsid w:val="00A723A1"/>
    <w:rsid w:val="00A80788"/>
    <w:rsid w:val="00A82594"/>
    <w:rsid w:val="00A95916"/>
    <w:rsid w:val="00AA5D1B"/>
    <w:rsid w:val="00AB1941"/>
    <w:rsid w:val="00AB34F7"/>
    <w:rsid w:val="00AE15AE"/>
    <w:rsid w:val="00AF30DD"/>
    <w:rsid w:val="00AF4B6A"/>
    <w:rsid w:val="00AF7058"/>
    <w:rsid w:val="00B27401"/>
    <w:rsid w:val="00B31BA2"/>
    <w:rsid w:val="00B40B6A"/>
    <w:rsid w:val="00B44021"/>
    <w:rsid w:val="00B64143"/>
    <w:rsid w:val="00B65821"/>
    <w:rsid w:val="00BC2622"/>
    <w:rsid w:val="00BC7AC4"/>
    <w:rsid w:val="00BD77BE"/>
    <w:rsid w:val="00BE4450"/>
    <w:rsid w:val="00BE5B14"/>
    <w:rsid w:val="00BF4A15"/>
    <w:rsid w:val="00C0108C"/>
    <w:rsid w:val="00C02C5F"/>
    <w:rsid w:val="00C07C1C"/>
    <w:rsid w:val="00C1092A"/>
    <w:rsid w:val="00C24947"/>
    <w:rsid w:val="00C32A9E"/>
    <w:rsid w:val="00C376B1"/>
    <w:rsid w:val="00C5243D"/>
    <w:rsid w:val="00C6208F"/>
    <w:rsid w:val="00C7673C"/>
    <w:rsid w:val="00C96749"/>
    <w:rsid w:val="00CD1E51"/>
    <w:rsid w:val="00CE150D"/>
    <w:rsid w:val="00CF2E35"/>
    <w:rsid w:val="00CF36F0"/>
    <w:rsid w:val="00CF476C"/>
    <w:rsid w:val="00D16046"/>
    <w:rsid w:val="00D34546"/>
    <w:rsid w:val="00D4675A"/>
    <w:rsid w:val="00D51D5F"/>
    <w:rsid w:val="00D63FFB"/>
    <w:rsid w:val="00D709F4"/>
    <w:rsid w:val="00D76AB3"/>
    <w:rsid w:val="00D855E0"/>
    <w:rsid w:val="00D85D68"/>
    <w:rsid w:val="00DA10B5"/>
    <w:rsid w:val="00DA1E60"/>
    <w:rsid w:val="00DA3E0A"/>
    <w:rsid w:val="00DA6C4E"/>
    <w:rsid w:val="00DA6DD5"/>
    <w:rsid w:val="00DA732F"/>
    <w:rsid w:val="00DB56A0"/>
    <w:rsid w:val="00DC6020"/>
    <w:rsid w:val="00DD4103"/>
    <w:rsid w:val="00DF1FBD"/>
    <w:rsid w:val="00E20573"/>
    <w:rsid w:val="00E41F52"/>
    <w:rsid w:val="00E76836"/>
    <w:rsid w:val="00E85C88"/>
    <w:rsid w:val="00E85E90"/>
    <w:rsid w:val="00E92A74"/>
    <w:rsid w:val="00EB2FE4"/>
    <w:rsid w:val="00EB5160"/>
    <w:rsid w:val="00EC5D29"/>
    <w:rsid w:val="00ED3ED6"/>
    <w:rsid w:val="00EE5BD7"/>
    <w:rsid w:val="00F13683"/>
    <w:rsid w:val="00F23FF8"/>
    <w:rsid w:val="00F3409B"/>
    <w:rsid w:val="00F572A6"/>
    <w:rsid w:val="00F61A05"/>
    <w:rsid w:val="00F6634B"/>
    <w:rsid w:val="00F76FA9"/>
    <w:rsid w:val="00F80AC8"/>
    <w:rsid w:val="00F83F70"/>
    <w:rsid w:val="00F84798"/>
    <w:rsid w:val="00F85E0F"/>
    <w:rsid w:val="00FA1F77"/>
    <w:rsid w:val="00FA6427"/>
    <w:rsid w:val="00FB07A4"/>
    <w:rsid w:val="00FB1167"/>
    <w:rsid w:val="00FB6F6F"/>
    <w:rsid w:val="00FC0CE1"/>
    <w:rsid w:val="00FC3981"/>
    <w:rsid w:val="00FD2242"/>
    <w:rsid w:val="00FE52A2"/>
    <w:rsid w:val="00FF2A69"/>
    <w:rsid w:val="00FF5094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B7F47"/>
  <w15:docId w15:val="{C86DC42F-82CA-410C-B23A-C9704F77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3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19C"/>
  </w:style>
  <w:style w:type="paragraph" w:styleId="Stopka">
    <w:name w:val="footer"/>
    <w:basedOn w:val="Normalny"/>
    <w:link w:val="StopkaZnak"/>
    <w:uiPriority w:val="99"/>
    <w:unhideWhenUsed/>
    <w:rsid w:val="0001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19C"/>
  </w:style>
  <w:style w:type="paragraph" w:styleId="Tekstdymka">
    <w:name w:val="Balloon Text"/>
    <w:basedOn w:val="Normalny"/>
    <w:link w:val="TekstdymkaZnak"/>
    <w:uiPriority w:val="99"/>
    <w:semiHidden/>
    <w:unhideWhenUsed/>
    <w:rsid w:val="00014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1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269F3"/>
    <w:pPr>
      <w:spacing w:after="0" w:line="240" w:lineRule="auto"/>
      <w:jc w:val="center"/>
    </w:pPr>
    <w:rPr>
      <w:rFonts w:ascii="PL Brooklyn" w:eastAsia="Times New Roman" w:hAnsi="PL Brooklyn" w:cs="Times New Roman"/>
      <w:b/>
      <w:i/>
      <w:sz w:val="4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269F3"/>
    <w:rPr>
      <w:rFonts w:ascii="PL Brooklyn" w:eastAsia="Times New Roman" w:hAnsi="PL Brooklyn" w:cs="Times New Roman"/>
      <w:b/>
      <w:i/>
      <w:sz w:val="4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1874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Wojturska</dc:creator>
  <cp:lastModifiedBy>Katarzyna Nalepa</cp:lastModifiedBy>
  <cp:revision>5</cp:revision>
  <cp:lastPrinted>2025-05-05T10:17:00Z</cp:lastPrinted>
  <dcterms:created xsi:type="dcterms:W3CDTF">2025-05-12T10:57:00Z</dcterms:created>
  <dcterms:modified xsi:type="dcterms:W3CDTF">2025-05-12T11:00:00Z</dcterms:modified>
</cp:coreProperties>
</file>