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4636" w14:textId="7C356422" w:rsidR="00C45B2E" w:rsidRPr="00C45B2E" w:rsidRDefault="00846330" w:rsidP="00552F3D">
      <w:pPr>
        <w:spacing w:line="360" w:lineRule="auto"/>
        <w:jc w:val="center"/>
        <w:rPr>
          <w:rFonts w:ascii="Verdana" w:hAnsi="Verdana"/>
          <w:b/>
          <w:sz w:val="36"/>
          <w:szCs w:val="36"/>
          <w:u w:val="single"/>
          <w:lang w:eastAsia="pl-PL"/>
        </w:rPr>
      </w:pPr>
      <w:r>
        <w:rPr>
          <w:rFonts w:ascii="Verdana" w:hAnsi="Verdana"/>
          <w:b/>
          <w:sz w:val="36"/>
          <w:szCs w:val="36"/>
          <w:u w:val="single"/>
          <w:lang w:eastAsia="pl-PL"/>
        </w:rPr>
        <w:t>UMOWA NR OPO.</w:t>
      </w:r>
      <w:r w:rsidR="00D7239A">
        <w:rPr>
          <w:rFonts w:ascii="Verdana" w:hAnsi="Verdana"/>
          <w:b/>
          <w:sz w:val="36"/>
          <w:szCs w:val="36"/>
          <w:u w:val="single"/>
          <w:lang w:eastAsia="pl-PL"/>
        </w:rPr>
        <w:t>Z-6</w:t>
      </w:r>
      <w:r w:rsidR="00AF5942">
        <w:rPr>
          <w:rFonts w:ascii="Verdana" w:hAnsi="Verdana"/>
          <w:b/>
          <w:sz w:val="36"/>
          <w:szCs w:val="36"/>
          <w:u w:val="single"/>
          <w:lang w:eastAsia="pl-PL"/>
        </w:rPr>
        <w:t>-3</w:t>
      </w:r>
      <w:r w:rsidR="00D7239A">
        <w:rPr>
          <w:rFonts w:ascii="Verdana" w:hAnsi="Verdana"/>
          <w:b/>
          <w:sz w:val="36"/>
          <w:szCs w:val="36"/>
          <w:u w:val="single"/>
          <w:lang w:eastAsia="pl-PL"/>
        </w:rPr>
        <w:t>.2431</w:t>
      </w:r>
      <w:r w:rsidR="00AF5942">
        <w:rPr>
          <w:rFonts w:ascii="Verdana" w:hAnsi="Verdana"/>
          <w:b/>
          <w:sz w:val="36"/>
          <w:szCs w:val="36"/>
          <w:u w:val="single"/>
          <w:lang w:eastAsia="pl-PL"/>
        </w:rPr>
        <w:t>.</w:t>
      </w:r>
      <w:r w:rsidR="005E4D05">
        <w:rPr>
          <w:rFonts w:ascii="Verdana" w:hAnsi="Verdana"/>
          <w:b/>
          <w:sz w:val="36"/>
          <w:szCs w:val="36"/>
          <w:u w:val="single"/>
          <w:lang w:eastAsia="pl-PL"/>
        </w:rPr>
        <w:t>.</w:t>
      </w:r>
      <w:r>
        <w:rPr>
          <w:rFonts w:ascii="Verdana" w:hAnsi="Verdana"/>
          <w:b/>
          <w:sz w:val="36"/>
          <w:szCs w:val="36"/>
          <w:u w:val="single"/>
          <w:lang w:eastAsia="pl-PL"/>
        </w:rPr>
        <w:t>.</w:t>
      </w:r>
    </w:p>
    <w:p w14:paraId="6BD278DB" w14:textId="14C12D27" w:rsidR="00C45B2E" w:rsidRPr="00A14E66" w:rsidRDefault="00C45B2E" w:rsidP="00C45B2E">
      <w:pPr>
        <w:spacing w:line="360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A14E66">
        <w:rPr>
          <w:rFonts w:ascii="Verdana" w:hAnsi="Verdana"/>
          <w:bCs/>
          <w:sz w:val="20"/>
          <w:szCs w:val="20"/>
          <w:lang w:eastAsia="pl-PL"/>
        </w:rPr>
        <w:t xml:space="preserve">W dniu  </w:t>
      </w:r>
      <w:r w:rsidR="00EC4BAE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747CED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A14E66">
        <w:rPr>
          <w:rFonts w:ascii="Verdana" w:hAnsi="Verdana"/>
          <w:bCs/>
          <w:sz w:val="20"/>
          <w:szCs w:val="20"/>
          <w:lang w:eastAsia="pl-PL"/>
        </w:rPr>
        <w:t xml:space="preserve">  . </w:t>
      </w:r>
      <w:r w:rsidR="00747CED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A14E66">
        <w:rPr>
          <w:rFonts w:ascii="Verdana" w:hAnsi="Verdana"/>
          <w:bCs/>
          <w:sz w:val="20"/>
          <w:szCs w:val="20"/>
          <w:lang w:eastAsia="pl-PL"/>
        </w:rPr>
        <w:t xml:space="preserve">   </w:t>
      </w:r>
      <w:r w:rsidR="00EC4BAE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DC59D7">
        <w:rPr>
          <w:rFonts w:ascii="Verdana" w:hAnsi="Verdana"/>
          <w:bCs/>
          <w:sz w:val="20"/>
          <w:szCs w:val="20"/>
          <w:lang w:eastAsia="pl-PL"/>
        </w:rPr>
        <w:t>.</w:t>
      </w:r>
      <w:r w:rsidR="008201F1">
        <w:rPr>
          <w:rFonts w:ascii="Verdana" w:hAnsi="Verdana"/>
          <w:bCs/>
          <w:sz w:val="20"/>
          <w:szCs w:val="20"/>
          <w:lang w:eastAsia="pl-PL"/>
        </w:rPr>
        <w:t>202</w:t>
      </w:r>
      <w:r w:rsidR="00AF5942">
        <w:rPr>
          <w:rFonts w:ascii="Verdana" w:hAnsi="Verdana"/>
          <w:bCs/>
          <w:sz w:val="20"/>
          <w:szCs w:val="20"/>
          <w:lang w:eastAsia="pl-PL"/>
        </w:rPr>
        <w:t>6</w:t>
      </w:r>
      <w:r w:rsidR="008201F1" w:rsidRPr="00A14E66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A14E66">
        <w:rPr>
          <w:rFonts w:ascii="Verdana" w:hAnsi="Verdana"/>
          <w:bCs/>
          <w:sz w:val="20"/>
          <w:szCs w:val="20"/>
          <w:lang w:eastAsia="pl-PL"/>
        </w:rPr>
        <w:t xml:space="preserve">r. pomiędzy </w:t>
      </w:r>
    </w:p>
    <w:p w14:paraId="0473517D" w14:textId="1E568095" w:rsidR="00C45B2E" w:rsidRPr="00A14E66" w:rsidRDefault="00C45B2E" w:rsidP="00C45B2E">
      <w:pPr>
        <w:spacing w:line="360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A14E66">
        <w:rPr>
          <w:rFonts w:ascii="Verdana" w:hAnsi="Verdana"/>
          <w:b/>
          <w:bCs/>
          <w:sz w:val="20"/>
          <w:szCs w:val="20"/>
          <w:lang w:eastAsia="pl-PL"/>
        </w:rPr>
        <w:t>Skarbem Państwa – Generalnym Dyrektorem Dróg Krajowych i Autostrad</w:t>
      </w:r>
      <w:r w:rsidRPr="00A14E66">
        <w:rPr>
          <w:rFonts w:ascii="Verdana" w:hAnsi="Verdana"/>
          <w:bCs/>
          <w:sz w:val="20"/>
          <w:szCs w:val="20"/>
          <w:lang w:eastAsia="pl-PL"/>
        </w:rPr>
        <w:t>, w</w:t>
      </w:r>
      <w:r w:rsidR="00AF5942">
        <w:rPr>
          <w:rFonts w:ascii="Verdana" w:hAnsi="Verdana"/>
          <w:bCs/>
          <w:sz w:val="20"/>
          <w:szCs w:val="20"/>
          <w:lang w:eastAsia="pl-PL"/>
        </w:rPr>
        <w:t> </w:t>
      </w:r>
      <w:r w:rsidRPr="00A14E66">
        <w:rPr>
          <w:rFonts w:ascii="Verdana" w:hAnsi="Verdana"/>
          <w:bCs/>
          <w:sz w:val="20"/>
          <w:szCs w:val="20"/>
          <w:lang w:eastAsia="pl-PL"/>
        </w:rPr>
        <w:t xml:space="preserve">imieniu którego działają: </w:t>
      </w:r>
    </w:p>
    <w:p w14:paraId="5709D97D" w14:textId="77777777" w:rsidR="00C45B2E" w:rsidRPr="00A14E66" w:rsidRDefault="00CA01C6" w:rsidP="00C45B2E">
      <w:pPr>
        <w:spacing w:line="360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 xml:space="preserve">p. </w:t>
      </w:r>
      <w:r w:rsidR="00B61187">
        <w:rPr>
          <w:rFonts w:ascii="Verdana" w:hAnsi="Verdana"/>
          <w:bCs/>
          <w:sz w:val="20"/>
          <w:szCs w:val="20"/>
          <w:lang w:eastAsia="pl-PL"/>
        </w:rPr>
        <w:t>____________________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  <w:t>-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  <w:t>Dyrektor</w:t>
      </w:r>
    </w:p>
    <w:p w14:paraId="2FE96947" w14:textId="77777777" w:rsidR="00C45B2E" w:rsidRDefault="00B61187" w:rsidP="00C45B2E">
      <w:pPr>
        <w:spacing w:line="360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>p. ____________________</w:t>
      </w:r>
      <w:r>
        <w:rPr>
          <w:rFonts w:ascii="Verdana" w:hAnsi="Verdana"/>
          <w:bCs/>
          <w:sz w:val="20"/>
          <w:szCs w:val="20"/>
          <w:lang w:eastAsia="pl-PL"/>
        </w:rPr>
        <w:tab/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  <w:t>-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  <w:t xml:space="preserve">Zastępca Dyrektora </w:t>
      </w:r>
    </w:p>
    <w:p w14:paraId="28788C9B" w14:textId="77777777" w:rsidR="00B61187" w:rsidRPr="00A14E66" w:rsidRDefault="00B61187" w:rsidP="00C45B2E">
      <w:pPr>
        <w:spacing w:line="360" w:lineRule="auto"/>
        <w:jc w:val="both"/>
        <w:rPr>
          <w:rFonts w:ascii="Verdana" w:hAnsi="Verdana"/>
          <w:bCs/>
          <w:sz w:val="20"/>
          <w:szCs w:val="20"/>
          <w:lang w:eastAsia="pl-PL"/>
        </w:rPr>
      </w:pPr>
    </w:p>
    <w:p w14:paraId="33B6D88C" w14:textId="77777777" w:rsidR="00C45B2E" w:rsidRPr="00A14E66" w:rsidRDefault="00C45B2E" w:rsidP="00C45B2E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b/>
          <w:bCs/>
          <w:sz w:val="20"/>
          <w:szCs w:val="20"/>
          <w:lang w:eastAsia="pl-PL"/>
        </w:rPr>
        <w:t>Oddziału Generalnej Dyrekcji Dróg Krajowych i Autostrad w Poznaniu, ul. Siemiradzkiego 5a, 60-763 POZNAŃ</w:t>
      </w:r>
      <w:r w:rsidRPr="00A14E66">
        <w:rPr>
          <w:rFonts w:ascii="Verdana" w:hAnsi="Verdana"/>
          <w:bCs/>
          <w:sz w:val="20"/>
          <w:szCs w:val="20"/>
          <w:lang w:eastAsia="pl-PL"/>
        </w:rPr>
        <w:t xml:space="preserve">, </w:t>
      </w:r>
    </w:p>
    <w:p w14:paraId="089E3C38" w14:textId="77777777" w:rsidR="00C45B2E" w:rsidRPr="00A14E66" w:rsidRDefault="00C45B2E" w:rsidP="00C45B2E">
      <w:pPr>
        <w:suppressAutoHyphens w:val="0"/>
        <w:spacing w:line="264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zwanym dalej </w:t>
      </w:r>
      <w:r w:rsidRPr="00A14E66">
        <w:rPr>
          <w:rFonts w:ascii="Verdana" w:hAnsi="Verdana"/>
          <w:b/>
          <w:sz w:val="20"/>
          <w:szCs w:val="20"/>
          <w:lang w:eastAsia="pl-PL"/>
        </w:rPr>
        <w:t>ZAMAWIAJĄCYM</w:t>
      </w:r>
    </w:p>
    <w:p w14:paraId="3978DD27" w14:textId="77777777" w:rsidR="00C45B2E" w:rsidRPr="00A14E66" w:rsidRDefault="00C45B2E" w:rsidP="00C45B2E">
      <w:pPr>
        <w:suppressAutoHyphens w:val="0"/>
        <w:spacing w:line="264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a  </w:t>
      </w:r>
    </w:p>
    <w:p w14:paraId="6CC8EC78" w14:textId="77777777" w:rsidR="00C45B2E" w:rsidRPr="00A14E66" w:rsidRDefault="00C45B2E" w:rsidP="00C45B2E">
      <w:pPr>
        <w:suppressAutoHyphens w:val="0"/>
        <w:ind w:right="23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7324A67C" w14:textId="77777777" w:rsidR="00B61187" w:rsidRDefault="00B61187" w:rsidP="00C45B2E">
      <w:pPr>
        <w:suppressAutoHyphens w:val="0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6013DCA7" w14:textId="77777777" w:rsidR="00C45B2E" w:rsidRPr="00A14E66" w:rsidRDefault="00C45B2E" w:rsidP="00C45B2E">
      <w:pPr>
        <w:suppressAutoHyphens w:val="0"/>
        <w:ind w:right="23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7504EB60" w14:textId="77777777" w:rsidR="00C45B2E" w:rsidRPr="00A14E66" w:rsidRDefault="00C45B2E" w:rsidP="00C45B2E">
      <w:pPr>
        <w:suppressAutoHyphens w:val="0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58C6B39D" w14:textId="77777777" w:rsidR="00C45B2E" w:rsidRPr="00A14E66" w:rsidRDefault="00C45B2E" w:rsidP="00C45B2E">
      <w:pPr>
        <w:suppressAutoHyphens w:val="0"/>
        <w:ind w:right="23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zwanym dalej </w:t>
      </w:r>
      <w:r w:rsidRPr="00A14E66">
        <w:rPr>
          <w:rFonts w:ascii="Verdana" w:hAnsi="Verdana"/>
          <w:b/>
          <w:sz w:val="20"/>
          <w:szCs w:val="20"/>
          <w:lang w:eastAsia="pl-PL"/>
        </w:rPr>
        <w:t>NADZOREM INWESTORSKIM</w:t>
      </w:r>
      <w:r w:rsidR="00D10D46">
        <w:rPr>
          <w:rFonts w:ascii="Verdana" w:hAnsi="Verdana"/>
          <w:sz w:val="20"/>
          <w:szCs w:val="20"/>
          <w:lang w:eastAsia="pl-PL"/>
        </w:rPr>
        <w:t xml:space="preserve"> </w:t>
      </w:r>
      <w:r w:rsidRPr="00A14E66">
        <w:rPr>
          <w:rFonts w:ascii="Verdana" w:hAnsi="Verdana"/>
          <w:sz w:val="20"/>
          <w:szCs w:val="20"/>
          <w:lang w:eastAsia="pl-PL"/>
        </w:rPr>
        <w:t>reprezentowanym przez:</w:t>
      </w:r>
    </w:p>
    <w:p w14:paraId="59E5840C" w14:textId="77777777" w:rsidR="00C45B2E" w:rsidRPr="00A14E66" w:rsidRDefault="00C45B2E" w:rsidP="00C45B2E">
      <w:pPr>
        <w:suppressAutoHyphens w:val="0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55079D6B" w14:textId="77777777" w:rsidR="00C45B2E" w:rsidRDefault="00B61187" w:rsidP="00C45B2E">
      <w:pPr>
        <w:suppressAutoHyphens w:val="0"/>
        <w:ind w:right="23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p. ____________________</w:t>
      </w:r>
      <w:r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</w:r>
      <w:r w:rsidR="00C45B2E" w:rsidRPr="00A14E66">
        <w:rPr>
          <w:rFonts w:ascii="Verdana" w:hAnsi="Verdana"/>
          <w:sz w:val="20"/>
          <w:szCs w:val="20"/>
          <w:lang w:eastAsia="pl-PL"/>
        </w:rPr>
        <w:t xml:space="preserve"> - 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C45B2E" w:rsidRPr="00A14E66">
        <w:rPr>
          <w:rFonts w:ascii="Verdana" w:hAnsi="Verdana"/>
          <w:sz w:val="20"/>
          <w:szCs w:val="20"/>
          <w:lang w:eastAsia="pl-PL"/>
        </w:rPr>
        <w:t>……………………………….</w:t>
      </w:r>
    </w:p>
    <w:p w14:paraId="202F02A4" w14:textId="77777777" w:rsidR="00B61187" w:rsidRDefault="00B61187" w:rsidP="00C45B2E">
      <w:pPr>
        <w:suppressAutoHyphens w:val="0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46850F37" w14:textId="77777777" w:rsidR="00B61187" w:rsidRPr="00A14E66" w:rsidRDefault="00B61187" w:rsidP="00C45B2E">
      <w:pPr>
        <w:suppressAutoHyphens w:val="0"/>
        <w:ind w:right="23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p. ____________________</w:t>
      </w:r>
      <w:r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  <w:t xml:space="preserve"> -  ……………………………….</w:t>
      </w:r>
    </w:p>
    <w:p w14:paraId="79A58F50" w14:textId="77777777" w:rsidR="00C45B2E" w:rsidRPr="00A14E66" w:rsidRDefault="00C45B2E" w:rsidP="00C45B2E">
      <w:pPr>
        <w:suppressAutoHyphens w:val="0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5F77E433" w14:textId="77777777" w:rsidR="00C45B2E" w:rsidRDefault="00C45B2E" w:rsidP="00C45B2E">
      <w:pPr>
        <w:suppressAutoHyphens w:val="0"/>
        <w:ind w:right="23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została zawarta umowa o następującej treści:</w:t>
      </w:r>
    </w:p>
    <w:p w14:paraId="157A6759" w14:textId="77777777" w:rsidR="00AE3249" w:rsidRPr="00A14E66" w:rsidRDefault="00AE3249" w:rsidP="00C45B2E">
      <w:pPr>
        <w:suppressAutoHyphens w:val="0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1644C8D0" w14:textId="0B956B6A" w:rsidR="00D7239A" w:rsidRDefault="00D7239A" w:rsidP="00D7239A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x-none"/>
        </w:rPr>
      </w:pPr>
      <w:r w:rsidRPr="00C63800">
        <w:rPr>
          <w:rFonts w:ascii="Verdana" w:hAnsi="Verdana"/>
          <w:sz w:val="20"/>
          <w:szCs w:val="20"/>
          <w:lang w:eastAsia="x-none"/>
        </w:rPr>
        <w:t xml:space="preserve">W wyniku wyboru najkorzystniejszej oferty w postępowaniu </w:t>
      </w:r>
      <w:r>
        <w:rPr>
          <w:rFonts w:ascii="Verdana" w:hAnsi="Verdana"/>
          <w:sz w:val="20"/>
          <w:szCs w:val="20"/>
          <w:lang w:eastAsia="x-none"/>
        </w:rPr>
        <w:t>dla którego,</w:t>
      </w:r>
      <w:r w:rsidRPr="00A527F9">
        <w:rPr>
          <w:rFonts w:ascii="Verdana" w:hAnsi="Verdana"/>
          <w:sz w:val="20"/>
          <w:szCs w:val="20"/>
          <w:lang w:eastAsia="x-none"/>
        </w:rPr>
        <w:t xml:space="preserve"> na podstawie art. </w:t>
      </w:r>
      <w:r>
        <w:rPr>
          <w:rFonts w:ascii="Verdana" w:hAnsi="Verdana"/>
          <w:sz w:val="20"/>
          <w:szCs w:val="20"/>
          <w:lang w:eastAsia="x-none"/>
        </w:rPr>
        <w:t>2 ust.1 pkt 1 ustawy z dnia 11 września 2019 r. Prawo zamówień publicznych, nie</w:t>
      </w:r>
      <w:r w:rsidR="00AF5942">
        <w:rPr>
          <w:rFonts w:ascii="Verdana" w:hAnsi="Verdana"/>
          <w:sz w:val="20"/>
          <w:szCs w:val="20"/>
          <w:lang w:eastAsia="x-none"/>
        </w:rPr>
        <w:t xml:space="preserve"> </w:t>
      </w:r>
      <w:r>
        <w:rPr>
          <w:rFonts w:ascii="Verdana" w:hAnsi="Verdana"/>
          <w:sz w:val="20"/>
          <w:szCs w:val="20"/>
          <w:lang w:eastAsia="x-none"/>
        </w:rPr>
        <w:t xml:space="preserve">stosuje się przepisów tej ustawy, </w:t>
      </w:r>
      <w:r w:rsidRPr="00C63800">
        <w:rPr>
          <w:rFonts w:ascii="Verdana" w:hAnsi="Verdana"/>
          <w:sz w:val="20"/>
          <w:szCs w:val="20"/>
          <w:lang w:eastAsia="x-none"/>
        </w:rPr>
        <w:t>została zawarta umowa o następującej treści:</w:t>
      </w:r>
    </w:p>
    <w:p w14:paraId="68D47010" w14:textId="77777777" w:rsidR="006A2399" w:rsidRPr="00A14E66" w:rsidRDefault="006A2399" w:rsidP="006A2399">
      <w:pPr>
        <w:pStyle w:val="Tekstpodstawowy"/>
        <w:spacing w:before="120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1</w:t>
      </w:r>
    </w:p>
    <w:p w14:paraId="59257C9A" w14:textId="7EFA1B8D" w:rsidR="009B1AC2" w:rsidRPr="004C202C" w:rsidRDefault="006A2399" w:rsidP="009B1AC2">
      <w:pPr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8B176D">
        <w:rPr>
          <w:rFonts w:ascii="Verdana" w:hAnsi="Verdana"/>
          <w:sz w:val="20"/>
          <w:szCs w:val="20"/>
        </w:rPr>
        <w:t xml:space="preserve">Zamawiający zleca, a </w:t>
      </w:r>
      <w:r w:rsidR="0045109C" w:rsidRPr="008B176D">
        <w:rPr>
          <w:rFonts w:ascii="Verdana" w:hAnsi="Verdana"/>
          <w:sz w:val="20"/>
          <w:szCs w:val="20"/>
        </w:rPr>
        <w:t xml:space="preserve">Nadzór Inwestorski </w:t>
      </w:r>
      <w:r w:rsidRPr="008B176D">
        <w:rPr>
          <w:rFonts w:ascii="Verdana" w:hAnsi="Verdana"/>
          <w:sz w:val="20"/>
          <w:szCs w:val="20"/>
        </w:rPr>
        <w:t>zobowiązuje się do wykonania usług polegając</w:t>
      </w:r>
      <w:r w:rsidR="0023333E">
        <w:rPr>
          <w:rFonts w:ascii="Verdana" w:hAnsi="Verdana"/>
          <w:sz w:val="20"/>
          <w:szCs w:val="20"/>
        </w:rPr>
        <w:t>ych</w:t>
      </w:r>
      <w:r w:rsidRPr="008B176D">
        <w:rPr>
          <w:rFonts w:ascii="Verdana" w:hAnsi="Verdana"/>
          <w:sz w:val="20"/>
          <w:szCs w:val="20"/>
        </w:rPr>
        <w:t xml:space="preserve"> na</w:t>
      </w:r>
      <w:r w:rsidR="009B1AC2" w:rsidRPr="009B1AC2">
        <w:t xml:space="preserve"> </w:t>
      </w:r>
      <w:r w:rsidR="009B1AC2">
        <w:rPr>
          <w:rFonts w:ascii="Verdana" w:hAnsi="Verdana"/>
          <w:sz w:val="20"/>
          <w:szCs w:val="20"/>
        </w:rPr>
        <w:t>p</w:t>
      </w:r>
      <w:r w:rsidR="009B1AC2" w:rsidRPr="009B1AC2">
        <w:rPr>
          <w:rFonts w:ascii="Verdana" w:hAnsi="Verdana"/>
          <w:sz w:val="20"/>
          <w:szCs w:val="20"/>
        </w:rPr>
        <w:t>ełnieniu</w:t>
      </w:r>
      <w:r w:rsidR="009639A1">
        <w:rPr>
          <w:rFonts w:ascii="Verdana" w:hAnsi="Verdana"/>
          <w:sz w:val="20"/>
          <w:szCs w:val="20"/>
        </w:rPr>
        <w:t xml:space="preserve"> nadzoru inwestorskiego nad robotami </w:t>
      </w:r>
      <w:r w:rsidRPr="008B176D">
        <w:rPr>
          <w:rFonts w:ascii="Verdana" w:hAnsi="Verdana"/>
          <w:sz w:val="20"/>
          <w:szCs w:val="20"/>
        </w:rPr>
        <w:t>:</w:t>
      </w:r>
      <w:r w:rsidR="00C45B2E" w:rsidRPr="008B176D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eastAsiaTheme="minorHAnsi" w:hAnsi="Verdana" w:cstheme="minorBidi"/>
            <w:sz w:val="20"/>
            <w:szCs w:val="20"/>
            <w:lang w:eastAsia="en-US"/>
          </w:rPr>
          <w:id w:val="159134681"/>
          <w:placeholder>
            <w:docPart w:val="61396FF8E779479CAB2CAF44EC466B07"/>
          </w:placeholder>
        </w:sdtPr>
        <w:sdtEndPr/>
        <w:sdtContent>
          <w:r w:rsidR="00AF5942">
            <w:rPr>
              <w:rFonts w:ascii="Verdana" w:eastAsiaTheme="minorHAnsi" w:hAnsi="Verdana" w:cstheme="minorBidi"/>
              <w:b/>
              <w:sz w:val="20"/>
              <w:szCs w:val="20"/>
              <w:lang w:eastAsia="en-US"/>
            </w:rPr>
            <w:t>Przebudowa wraz z częściową rozbudową DK32 w m. Granowo</w:t>
          </w:r>
        </w:sdtContent>
      </w:sdt>
    </w:p>
    <w:p w14:paraId="38DC0036" w14:textId="43D38FD1" w:rsidR="00350CA4" w:rsidRPr="00CD1380" w:rsidRDefault="00E731C4" w:rsidP="009B1AC2">
      <w:pPr>
        <w:pStyle w:val="Akapitzlist"/>
        <w:tabs>
          <w:tab w:val="left" w:pos="284"/>
          <w:tab w:val="left" w:pos="567"/>
        </w:tabs>
        <w:ind w:left="426"/>
        <w:jc w:val="both"/>
        <w:rPr>
          <w:rFonts w:ascii="Verdana" w:hAnsi="Verdana"/>
          <w:b/>
          <w:sz w:val="20"/>
          <w:szCs w:val="20"/>
          <w:lang w:eastAsia="pl-PL"/>
        </w:rPr>
      </w:pPr>
      <w:r w:rsidRPr="00CD1380">
        <w:rPr>
          <w:rFonts w:ascii="Verdana" w:hAnsi="Verdana"/>
          <w:b/>
          <w:sz w:val="20"/>
          <w:szCs w:val="20"/>
          <w:lang w:eastAsia="pl-PL"/>
        </w:rPr>
        <w:t xml:space="preserve">, </w:t>
      </w:r>
      <w:r w:rsidR="00A44966" w:rsidRPr="00CD1380">
        <w:rPr>
          <w:rFonts w:ascii="Verdana" w:hAnsi="Verdana"/>
          <w:sz w:val="20"/>
          <w:szCs w:val="20"/>
          <w:lang w:eastAsia="pl-PL"/>
        </w:rPr>
        <w:t>zwan</w:t>
      </w:r>
      <w:r w:rsidR="0023333E">
        <w:rPr>
          <w:rFonts w:ascii="Verdana" w:hAnsi="Verdana"/>
          <w:sz w:val="20"/>
          <w:szCs w:val="20"/>
          <w:lang w:eastAsia="pl-PL"/>
        </w:rPr>
        <w:t>ych</w:t>
      </w:r>
      <w:r w:rsidR="00A44966" w:rsidRPr="00CD1380">
        <w:rPr>
          <w:rFonts w:ascii="Verdana" w:hAnsi="Verdana"/>
          <w:sz w:val="20"/>
          <w:szCs w:val="20"/>
          <w:lang w:eastAsia="pl-PL"/>
        </w:rPr>
        <w:t xml:space="preserve"> dalej Usługą</w:t>
      </w:r>
      <w:r w:rsidRPr="00CD1380">
        <w:rPr>
          <w:rFonts w:ascii="Verdana" w:hAnsi="Verdana"/>
          <w:sz w:val="20"/>
          <w:szCs w:val="20"/>
          <w:lang w:eastAsia="pl-PL"/>
        </w:rPr>
        <w:t>.</w:t>
      </w:r>
      <w:r w:rsidRPr="00CD1380">
        <w:rPr>
          <w:rFonts w:ascii="Verdana" w:hAnsi="Verdana"/>
          <w:b/>
          <w:sz w:val="20"/>
          <w:szCs w:val="20"/>
          <w:lang w:eastAsia="pl-PL"/>
        </w:rPr>
        <w:t xml:space="preserve"> </w:t>
      </w:r>
    </w:p>
    <w:p w14:paraId="6B00EEC2" w14:textId="77777777" w:rsidR="009F03F9" w:rsidRPr="008E49F7" w:rsidRDefault="009F03F9" w:rsidP="00350CA4">
      <w:pPr>
        <w:pStyle w:val="Nagwek"/>
        <w:jc w:val="both"/>
        <w:rPr>
          <w:rFonts w:ascii="Verdana" w:hAnsi="Verdana"/>
          <w:sz w:val="20"/>
          <w:szCs w:val="20"/>
          <w:lang w:eastAsia="pl-PL"/>
        </w:rPr>
      </w:pPr>
    </w:p>
    <w:p w14:paraId="1DD46BD5" w14:textId="51BDCDB9" w:rsidR="006A2399" w:rsidRPr="00A14E66" w:rsidRDefault="00E731C4" w:rsidP="006A2399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Przedmiot Umowy został szczegółowo określony w: </w:t>
      </w:r>
    </w:p>
    <w:p w14:paraId="79399ED2" w14:textId="6D97A20B" w:rsidR="00E731C4" w:rsidRDefault="00E731C4" w:rsidP="0025713D">
      <w:pPr>
        <w:pStyle w:val="Tekstpodstawowy"/>
        <w:numPr>
          <w:ilvl w:val="0"/>
          <w:numId w:val="1"/>
        </w:numPr>
        <w:tabs>
          <w:tab w:val="clear" w:pos="708"/>
          <w:tab w:val="num" w:pos="851"/>
        </w:tabs>
        <w:suppressAutoHyphens w:val="0"/>
        <w:spacing w:before="60" w:line="276" w:lineRule="auto"/>
        <w:ind w:left="993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niniejszej Umowie, </w:t>
      </w:r>
    </w:p>
    <w:p w14:paraId="2BADEB69" w14:textId="59DE9048" w:rsidR="00D7239A" w:rsidRDefault="00D7239A" w:rsidP="007C4742">
      <w:pPr>
        <w:pStyle w:val="Tekstpodstawowy"/>
        <w:numPr>
          <w:ilvl w:val="0"/>
          <w:numId w:val="1"/>
        </w:numPr>
        <w:tabs>
          <w:tab w:val="clear" w:pos="708"/>
          <w:tab w:val="num" w:pos="851"/>
        </w:tabs>
        <w:suppressAutoHyphens w:val="0"/>
        <w:spacing w:before="60" w:line="276" w:lineRule="auto"/>
        <w:ind w:left="993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Opisie</w:t>
      </w:r>
      <w:r w:rsidRPr="00A14E66">
        <w:rPr>
          <w:rFonts w:ascii="Verdana" w:hAnsi="Verdana"/>
          <w:sz w:val="20"/>
          <w:szCs w:val="20"/>
        </w:rPr>
        <w:t xml:space="preserve"> Przedmiotu Zamówienia (zwanym dalej OPZ)</w:t>
      </w:r>
      <w:r>
        <w:rPr>
          <w:rFonts w:ascii="Verdana" w:hAnsi="Verdana"/>
          <w:sz w:val="20"/>
          <w:szCs w:val="20"/>
        </w:rPr>
        <w:t>,</w:t>
      </w:r>
    </w:p>
    <w:p w14:paraId="4A520754" w14:textId="5C7B8B50" w:rsidR="000A5B48" w:rsidRDefault="000A5B48" w:rsidP="007C4742">
      <w:pPr>
        <w:pStyle w:val="Tekstpodstawowy"/>
        <w:numPr>
          <w:ilvl w:val="0"/>
          <w:numId w:val="1"/>
        </w:numPr>
        <w:tabs>
          <w:tab w:val="clear" w:pos="708"/>
          <w:tab w:val="num" w:pos="851"/>
        </w:tabs>
        <w:suppressAutoHyphens w:val="0"/>
        <w:spacing w:before="60" w:line="276" w:lineRule="auto"/>
        <w:ind w:left="993" w:hanging="567"/>
        <w:jc w:val="both"/>
        <w:rPr>
          <w:rFonts w:ascii="Verdana" w:hAnsi="Verdana"/>
          <w:sz w:val="20"/>
          <w:szCs w:val="20"/>
        </w:rPr>
      </w:pPr>
      <w:r w:rsidRPr="000A5B48">
        <w:rPr>
          <w:rFonts w:ascii="Verdana" w:hAnsi="Verdana"/>
          <w:sz w:val="20"/>
          <w:szCs w:val="20"/>
        </w:rPr>
        <w:t xml:space="preserve">modyfikacji oraz wyjaśnieniach treści </w:t>
      </w:r>
      <w:r>
        <w:rPr>
          <w:rFonts w:ascii="Verdana" w:hAnsi="Verdana"/>
          <w:sz w:val="20"/>
          <w:szCs w:val="20"/>
        </w:rPr>
        <w:t>OPZ</w:t>
      </w:r>
      <w:r w:rsidRPr="000A5B48">
        <w:rPr>
          <w:rFonts w:ascii="Verdana" w:hAnsi="Verdana"/>
          <w:sz w:val="20"/>
          <w:szCs w:val="20"/>
        </w:rPr>
        <w:t>,</w:t>
      </w:r>
    </w:p>
    <w:p w14:paraId="2BC629A2" w14:textId="7A7519D0" w:rsidR="006A2399" w:rsidRPr="00A14E66" w:rsidRDefault="006A2399" w:rsidP="006A2399">
      <w:pPr>
        <w:pStyle w:val="Tekstpodstawowy"/>
        <w:numPr>
          <w:ilvl w:val="0"/>
          <w:numId w:val="1"/>
        </w:numPr>
        <w:tabs>
          <w:tab w:val="clear" w:pos="708"/>
        </w:tabs>
        <w:suppressAutoHyphens w:val="0"/>
        <w:spacing w:before="60"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Ofer</w:t>
      </w:r>
      <w:r w:rsidR="002B11FB">
        <w:rPr>
          <w:rFonts w:ascii="Verdana" w:hAnsi="Verdana"/>
          <w:sz w:val="20"/>
          <w:szCs w:val="20"/>
        </w:rPr>
        <w:t>cie</w:t>
      </w:r>
      <w:r w:rsidRPr="00A14E66">
        <w:rPr>
          <w:rFonts w:ascii="Verdana" w:hAnsi="Verdana"/>
          <w:sz w:val="20"/>
          <w:szCs w:val="20"/>
        </w:rPr>
        <w:t xml:space="preserve"> </w:t>
      </w:r>
      <w:r w:rsidR="00061AC4">
        <w:rPr>
          <w:rFonts w:ascii="Verdana" w:hAnsi="Verdana"/>
          <w:sz w:val="20"/>
          <w:szCs w:val="20"/>
        </w:rPr>
        <w:t xml:space="preserve">Nadzoru Inwestorskiego </w:t>
      </w:r>
      <w:r w:rsidRPr="00A14E66">
        <w:rPr>
          <w:rFonts w:ascii="Verdana" w:hAnsi="Verdana"/>
          <w:sz w:val="20"/>
          <w:szCs w:val="20"/>
        </w:rPr>
        <w:t>z dnia..........................wraz z załącznikami – zwana dalej „Ofertą”,</w:t>
      </w:r>
    </w:p>
    <w:p w14:paraId="6C37EBFD" w14:textId="77777777" w:rsidR="006A2399" w:rsidRPr="00A14E66" w:rsidRDefault="006A2399" w:rsidP="008B176D">
      <w:pPr>
        <w:pStyle w:val="Tekstpodstawowy"/>
        <w:suppressAutoHyphens w:val="0"/>
        <w:spacing w:before="60" w:line="276" w:lineRule="auto"/>
        <w:ind w:left="851"/>
        <w:jc w:val="both"/>
        <w:rPr>
          <w:rFonts w:ascii="Verdana" w:hAnsi="Verdana"/>
          <w:sz w:val="20"/>
          <w:szCs w:val="20"/>
        </w:rPr>
      </w:pPr>
    </w:p>
    <w:p w14:paraId="38653555" w14:textId="77777777" w:rsidR="006A2399" w:rsidRPr="00A14E66" w:rsidRDefault="006A2399" w:rsidP="006A2399">
      <w:pPr>
        <w:pStyle w:val="Tekstpodstawowy"/>
        <w:spacing w:before="120"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W przypadku jakiejkolwiek sprzeczności pomiędzy powyższymi dokumentami ich postanowienia będą miały zastosowanie zgodnie z powyższą kolejnością ważności.</w:t>
      </w:r>
    </w:p>
    <w:p w14:paraId="37C10587" w14:textId="77777777" w:rsidR="00E731C4" w:rsidRDefault="00E731C4" w:rsidP="00E731C4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2FDE12A" w14:textId="77777777" w:rsidR="00E731C4" w:rsidRPr="00E731C4" w:rsidRDefault="00E731C4" w:rsidP="00E731C4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E731C4">
        <w:rPr>
          <w:rFonts w:ascii="Verdana" w:hAnsi="Verdana"/>
          <w:b/>
          <w:sz w:val="20"/>
          <w:szCs w:val="20"/>
        </w:rPr>
        <w:t>§2</w:t>
      </w:r>
    </w:p>
    <w:p w14:paraId="325648D2" w14:textId="66A3BE66" w:rsidR="00A83C38" w:rsidRDefault="00E731C4" w:rsidP="008B176D">
      <w:pPr>
        <w:pStyle w:val="Tekstpodstawowy"/>
        <w:spacing w:line="276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8B176D">
        <w:rPr>
          <w:rFonts w:ascii="Verdana" w:hAnsi="Verdana"/>
          <w:sz w:val="20"/>
          <w:szCs w:val="20"/>
        </w:rPr>
        <w:t>1.</w:t>
      </w:r>
      <w:r w:rsidRPr="008B176D">
        <w:rPr>
          <w:rFonts w:ascii="Verdana" w:hAnsi="Verdana"/>
          <w:sz w:val="20"/>
          <w:szCs w:val="20"/>
        </w:rPr>
        <w:tab/>
        <w:t xml:space="preserve">Umowa niniejsza zostaje zawarta na czas określony od dnia </w:t>
      </w:r>
      <w:r w:rsidR="007C4742">
        <w:rPr>
          <w:rFonts w:ascii="Verdana" w:hAnsi="Verdana"/>
          <w:sz w:val="20"/>
          <w:szCs w:val="20"/>
        </w:rPr>
        <w:t xml:space="preserve">podpisania </w:t>
      </w:r>
      <w:r w:rsidR="00781EA4">
        <w:rPr>
          <w:rFonts w:ascii="Verdana" w:hAnsi="Verdana"/>
          <w:sz w:val="20"/>
          <w:szCs w:val="20"/>
        </w:rPr>
        <w:t>U</w:t>
      </w:r>
      <w:r w:rsidR="007C4742">
        <w:rPr>
          <w:rFonts w:ascii="Verdana" w:hAnsi="Verdana"/>
          <w:sz w:val="20"/>
          <w:szCs w:val="20"/>
        </w:rPr>
        <w:t xml:space="preserve">mowy </w:t>
      </w:r>
      <w:r w:rsidRPr="008B176D">
        <w:rPr>
          <w:rFonts w:ascii="Verdana" w:hAnsi="Verdana"/>
          <w:sz w:val="20"/>
          <w:szCs w:val="20"/>
        </w:rPr>
        <w:t xml:space="preserve">do dnia zakończenia przedmiotu umowy na </w:t>
      </w:r>
      <w:r w:rsidR="0023333E">
        <w:rPr>
          <w:rFonts w:ascii="Verdana" w:hAnsi="Verdana"/>
          <w:sz w:val="20"/>
          <w:szCs w:val="20"/>
        </w:rPr>
        <w:t xml:space="preserve">roboty budowlane </w:t>
      </w:r>
      <w:r w:rsidR="009639A1">
        <w:rPr>
          <w:rFonts w:ascii="Verdana" w:hAnsi="Verdana"/>
          <w:sz w:val="20"/>
          <w:szCs w:val="20"/>
        </w:rPr>
        <w:t xml:space="preserve">nadzór  </w:t>
      </w:r>
      <w:r w:rsidRPr="008B176D">
        <w:rPr>
          <w:rFonts w:ascii="Verdana" w:hAnsi="Verdana"/>
          <w:sz w:val="20"/>
          <w:szCs w:val="20"/>
        </w:rPr>
        <w:t xml:space="preserve"> pn</w:t>
      </w:r>
      <w:r w:rsidR="008A4FAF">
        <w:rPr>
          <w:rFonts w:ascii="Verdana" w:hAnsi="Verdana"/>
          <w:sz w:val="20"/>
          <w:szCs w:val="20"/>
        </w:rPr>
        <w:t>.</w:t>
      </w:r>
      <w:r w:rsidRPr="008B176D">
        <w:rPr>
          <w:rFonts w:ascii="Verdana" w:hAnsi="Verdana"/>
          <w:sz w:val="20"/>
          <w:szCs w:val="20"/>
        </w:rPr>
        <w:t xml:space="preserve"> </w:t>
      </w:r>
      <w:r w:rsidR="00AF5942">
        <w:rPr>
          <w:rFonts w:ascii="Verdana" w:hAnsi="Verdana"/>
          <w:b/>
          <w:bCs/>
          <w:sz w:val="20"/>
          <w:szCs w:val="20"/>
        </w:rPr>
        <w:t>Przebudowa wraz z częściową rozbudową DK32 w m. Granowo</w:t>
      </w:r>
    </w:p>
    <w:p w14:paraId="6C2FD635" w14:textId="079CECF6" w:rsidR="00E731C4" w:rsidRPr="008B176D" w:rsidRDefault="00E731C4" w:rsidP="008B176D">
      <w:pPr>
        <w:pStyle w:val="Tekstpodstawowy"/>
        <w:spacing w:line="276" w:lineRule="auto"/>
        <w:jc w:val="both"/>
        <w:rPr>
          <w:rFonts w:ascii="Verdana" w:hAnsi="Verdana"/>
          <w:sz w:val="20"/>
          <w:szCs w:val="20"/>
        </w:rPr>
      </w:pPr>
      <w:r w:rsidRPr="008B176D">
        <w:rPr>
          <w:rFonts w:ascii="Verdana" w:hAnsi="Verdana"/>
          <w:sz w:val="20"/>
          <w:szCs w:val="20"/>
        </w:rPr>
        <w:lastRenderedPageBreak/>
        <w:t>2.</w:t>
      </w:r>
      <w:r w:rsidRPr="008B176D">
        <w:rPr>
          <w:rFonts w:ascii="Verdana" w:hAnsi="Verdana"/>
          <w:sz w:val="20"/>
          <w:szCs w:val="20"/>
        </w:rPr>
        <w:tab/>
        <w:t>Zamawiający szacuje</w:t>
      </w:r>
      <w:r w:rsidR="00C326D6">
        <w:rPr>
          <w:rFonts w:ascii="Verdana" w:hAnsi="Verdana"/>
          <w:sz w:val="20"/>
          <w:szCs w:val="20"/>
        </w:rPr>
        <w:t>,</w:t>
      </w:r>
      <w:r w:rsidRPr="008B176D">
        <w:rPr>
          <w:rFonts w:ascii="Verdana" w:hAnsi="Verdana"/>
          <w:sz w:val="20"/>
          <w:szCs w:val="20"/>
        </w:rPr>
        <w:t xml:space="preserve"> że roboty budowlane o których mowa w ust.</w:t>
      </w:r>
      <w:r w:rsidRPr="00E731C4">
        <w:rPr>
          <w:rFonts w:ascii="Verdana" w:hAnsi="Verdana"/>
          <w:sz w:val="20"/>
          <w:szCs w:val="20"/>
        </w:rPr>
        <w:t xml:space="preserve">1 zostaną zakończone w okresie </w:t>
      </w:r>
      <w:r>
        <w:rPr>
          <w:rFonts w:ascii="Verdana" w:hAnsi="Verdana"/>
          <w:sz w:val="20"/>
          <w:szCs w:val="20"/>
        </w:rPr>
        <w:t xml:space="preserve"> </w:t>
      </w:r>
      <w:r w:rsidR="00E9793D" w:rsidRPr="009B1AC2">
        <w:rPr>
          <w:rFonts w:ascii="Verdana" w:hAnsi="Verdana"/>
          <w:b/>
          <w:bCs/>
          <w:sz w:val="20"/>
          <w:szCs w:val="20"/>
        </w:rPr>
        <w:t>2</w:t>
      </w:r>
      <w:r w:rsidR="00E9793D">
        <w:rPr>
          <w:rFonts w:ascii="Verdana" w:hAnsi="Verdana"/>
          <w:b/>
          <w:bCs/>
          <w:sz w:val="20"/>
          <w:szCs w:val="20"/>
        </w:rPr>
        <w:t>7</w:t>
      </w:r>
      <w:r w:rsidR="00E9793D" w:rsidRPr="009B1AC2">
        <w:rPr>
          <w:rFonts w:ascii="Verdana" w:hAnsi="Verdana"/>
          <w:b/>
          <w:bCs/>
          <w:sz w:val="20"/>
          <w:szCs w:val="20"/>
        </w:rPr>
        <w:t>0</w:t>
      </w:r>
      <w:r w:rsidR="00E9793D">
        <w:rPr>
          <w:rFonts w:ascii="Verdana" w:hAnsi="Verdana"/>
          <w:sz w:val="20"/>
          <w:szCs w:val="20"/>
        </w:rPr>
        <w:t xml:space="preserve"> </w:t>
      </w:r>
      <w:r w:rsidRPr="009B1AC2">
        <w:rPr>
          <w:rFonts w:ascii="Verdana" w:hAnsi="Verdana"/>
          <w:b/>
          <w:bCs/>
          <w:sz w:val="20"/>
          <w:szCs w:val="20"/>
        </w:rPr>
        <w:t>dni</w:t>
      </w:r>
      <w:r>
        <w:rPr>
          <w:rFonts w:ascii="Verdana" w:hAnsi="Verdana"/>
          <w:sz w:val="20"/>
          <w:szCs w:val="20"/>
        </w:rPr>
        <w:t xml:space="preserve"> od dnia </w:t>
      </w:r>
      <w:r w:rsidR="00C326D6">
        <w:rPr>
          <w:rFonts w:ascii="Verdana" w:hAnsi="Verdana"/>
          <w:sz w:val="20"/>
          <w:szCs w:val="20"/>
        </w:rPr>
        <w:t xml:space="preserve">podpisania </w:t>
      </w:r>
      <w:r w:rsidR="00781EA4">
        <w:rPr>
          <w:rFonts w:ascii="Verdana" w:hAnsi="Verdana"/>
          <w:sz w:val="20"/>
          <w:szCs w:val="20"/>
        </w:rPr>
        <w:t>U</w:t>
      </w:r>
      <w:r w:rsidR="00C326D6">
        <w:rPr>
          <w:rFonts w:ascii="Verdana" w:hAnsi="Verdana"/>
          <w:sz w:val="20"/>
          <w:szCs w:val="20"/>
        </w:rPr>
        <w:t>mowy</w:t>
      </w:r>
      <w:r w:rsidRPr="008B176D">
        <w:rPr>
          <w:rFonts w:ascii="Verdana" w:hAnsi="Verdana"/>
          <w:sz w:val="20"/>
          <w:szCs w:val="20"/>
        </w:rPr>
        <w:t xml:space="preserve">. </w:t>
      </w:r>
    </w:p>
    <w:p w14:paraId="16AC7145" w14:textId="77777777" w:rsidR="00326022" w:rsidRDefault="00E731C4" w:rsidP="008B176D">
      <w:pPr>
        <w:pStyle w:val="Tekstpodstawowy"/>
        <w:spacing w:line="276" w:lineRule="auto"/>
        <w:jc w:val="both"/>
        <w:rPr>
          <w:rFonts w:ascii="Verdana" w:hAnsi="Verdana"/>
          <w:sz w:val="20"/>
          <w:szCs w:val="20"/>
        </w:rPr>
      </w:pPr>
      <w:r w:rsidRPr="008B176D">
        <w:rPr>
          <w:rFonts w:ascii="Verdana" w:hAnsi="Verdana"/>
          <w:sz w:val="20"/>
          <w:szCs w:val="20"/>
        </w:rPr>
        <w:t>3.</w:t>
      </w:r>
      <w:r w:rsidRPr="008B176D">
        <w:rPr>
          <w:rFonts w:ascii="Verdana" w:hAnsi="Verdana"/>
          <w:sz w:val="20"/>
          <w:szCs w:val="20"/>
        </w:rPr>
        <w:tab/>
        <w:t>W przypadku wydłużenia terminu zakończenia robot budowlanych, w stosunku do terminu o którym mowa w ust</w:t>
      </w:r>
      <w:r w:rsidR="00061AC4" w:rsidRPr="00061AC4">
        <w:rPr>
          <w:rFonts w:ascii="Verdana" w:hAnsi="Verdana"/>
          <w:sz w:val="20"/>
          <w:szCs w:val="20"/>
        </w:rPr>
        <w:t xml:space="preserve">.2 o okres do 90 dni </w:t>
      </w:r>
      <w:r w:rsidR="00061AC4">
        <w:rPr>
          <w:rFonts w:ascii="Verdana" w:hAnsi="Verdana"/>
          <w:sz w:val="20"/>
          <w:szCs w:val="20"/>
        </w:rPr>
        <w:t xml:space="preserve">Nadzór Inwestorski </w:t>
      </w:r>
      <w:r w:rsidRPr="008B176D">
        <w:rPr>
          <w:rFonts w:ascii="Verdana" w:hAnsi="Verdana"/>
          <w:sz w:val="20"/>
          <w:szCs w:val="20"/>
        </w:rPr>
        <w:t>zobowiązany jest wykonać Usługę w ramach w</w:t>
      </w:r>
      <w:r w:rsidR="00FC01AD" w:rsidRPr="00FC01AD">
        <w:rPr>
          <w:rFonts w:ascii="Verdana" w:hAnsi="Verdana"/>
          <w:sz w:val="20"/>
          <w:szCs w:val="20"/>
        </w:rPr>
        <w:t xml:space="preserve">ynagrodzenia o którym mowa w </w:t>
      </w:r>
      <w:r w:rsidR="00FC01AD">
        <w:rPr>
          <w:rFonts w:ascii="Verdana" w:hAnsi="Verdana"/>
          <w:sz w:val="20"/>
          <w:szCs w:val="20"/>
        </w:rPr>
        <w:t>§3 ust.1 Umowy.</w:t>
      </w:r>
    </w:p>
    <w:p w14:paraId="238C1E46" w14:textId="4D715744" w:rsidR="00326022" w:rsidRDefault="00326022" w:rsidP="00607546">
      <w:pPr>
        <w:pStyle w:val="Tekstpodstawowy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>
        <w:rPr>
          <w:rFonts w:ascii="Verdana" w:hAnsi="Verdana"/>
          <w:sz w:val="20"/>
          <w:szCs w:val="20"/>
        </w:rPr>
        <w:tab/>
        <w:t xml:space="preserve"> </w:t>
      </w:r>
      <w:r w:rsidR="00781EA4">
        <w:rPr>
          <w:rFonts w:ascii="Verdana" w:hAnsi="Verdana"/>
          <w:sz w:val="20"/>
          <w:szCs w:val="20"/>
        </w:rPr>
        <w:t xml:space="preserve">W przypadku niezakończenia robót budowlanych w terminie </w:t>
      </w:r>
      <w:r w:rsidR="00A13515">
        <w:rPr>
          <w:rFonts w:ascii="Verdana" w:hAnsi="Verdana"/>
          <w:sz w:val="20"/>
          <w:szCs w:val="20"/>
        </w:rPr>
        <w:t>360</w:t>
      </w:r>
      <w:r w:rsidR="00781EA4">
        <w:rPr>
          <w:rFonts w:ascii="Verdana" w:hAnsi="Verdana"/>
          <w:sz w:val="20"/>
          <w:szCs w:val="20"/>
        </w:rPr>
        <w:t xml:space="preserve"> dni od dnia zawarcia niniejszej Umowy strony podejmą negocjacje w zakresie warunków pełnienia Usługi po tym okresie. W przypadku osiągnięcia porozumienia strony  zawrą aneks do Umowy zwiększający wynagrodzenie Wykonawcy po okresie </w:t>
      </w:r>
      <w:r w:rsidR="00A13515">
        <w:rPr>
          <w:rFonts w:ascii="Verdana" w:hAnsi="Verdana"/>
          <w:sz w:val="20"/>
          <w:szCs w:val="20"/>
        </w:rPr>
        <w:t>360</w:t>
      </w:r>
      <w:r w:rsidR="00781EA4">
        <w:rPr>
          <w:rFonts w:ascii="Verdana" w:hAnsi="Verdana"/>
          <w:sz w:val="20"/>
          <w:szCs w:val="20"/>
        </w:rPr>
        <w:t xml:space="preserve"> dni. W przypadku nieosiągnięcia porozumienia Umowa niniejsza ulega zakończeniu  po upływie </w:t>
      </w:r>
      <w:r w:rsidR="00A13515">
        <w:rPr>
          <w:rFonts w:ascii="Verdana" w:hAnsi="Verdana"/>
          <w:sz w:val="20"/>
          <w:szCs w:val="20"/>
        </w:rPr>
        <w:t>360</w:t>
      </w:r>
      <w:r w:rsidR="00781EA4">
        <w:rPr>
          <w:rFonts w:ascii="Verdana" w:hAnsi="Verdana"/>
          <w:sz w:val="20"/>
          <w:szCs w:val="20"/>
        </w:rPr>
        <w:t xml:space="preserve"> dni od dnia zawarcia Umowy.  </w:t>
      </w:r>
    </w:p>
    <w:p w14:paraId="261E4490" w14:textId="1B624209" w:rsidR="00E731C4" w:rsidRPr="008B176D" w:rsidRDefault="00E731C4" w:rsidP="00607546">
      <w:pPr>
        <w:pStyle w:val="Tekstpodstawowy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>
        <w:rPr>
          <w:rFonts w:ascii="Verdana" w:hAnsi="Verdana"/>
          <w:sz w:val="20"/>
          <w:szCs w:val="20"/>
        </w:rPr>
        <w:tab/>
      </w:r>
      <w:r w:rsidRPr="00E731C4">
        <w:rPr>
          <w:rFonts w:ascii="Verdana" w:hAnsi="Verdana"/>
          <w:sz w:val="20"/>
          <w:szCs w:val="20"/>
        </w:rPr>
        <w:t xml:space="preserve">W przypadku, gdy </w:t>
      </w:r>
      <w:r w:rsidR="00061AC4">
        <w:rPr>
          <w:rFonts w:ascii="Verdana" w:hAnsi="Verdana"/>
          <w:sz w:val="20"/>
          <w:szCs w:val="20"/>
        </w:rPr>
        <w:t>przedmiot umowy na roboty budowlane zostanie zakończony</w:t>
      </w:r>
      <w:r w:rsidRPr="00E731C4">
        <w:rPr>
          <w:rFonts w:ascii="Verdana" w:hAnsi="Verdana"/>
          <w:sz w:val="20"/>
          <w:szCs w:val="20"/>
        </w:rPr>
        <w:t xml:space="preserve"> i ostatecznie ro</w:t>
      </w:r>
      <w:r w:rsidR="00061AC4">
        <w:rPr>
          <w:rFonts w:ascii="Verdana" w:hAnsi="Verdana"/>
          <w:sz w:val="20"/>
          <w:szCs w:val="20"/>
        </w:rPr>
        <w:t xml:space="preserve">zliczone przed upływem okresu o którym mowa w ust.2 okres obowiązywania Umowy </w:t>
      </w:r>
      <w:r w:rsidRPr="00E731C4">
        <w:rPr>
          <w:rFonts w:ascii="Verdana" w:hAnsi="Verdana"/>
          <w:sz w:val="20"/>
          <w:szCs w:val="20"/>
        </w:rPr>
        <w:t>może zostać skrócony. Skrócenie terminu nie wpływa na wysokość wynag</w:t>
      </w:r>
      <w:r w:rsidR="00061AC4">
        <w:rPr>
          <w:rFonts w:ascii="Verdana" w:hAnsi="Verdana"/>
          <w:sz w:val="20"/>
          <w:szCs w:val="20"/>
        </w:rPr>
        <w:t xml:space="preserve">rodzenia przysługującego Nadzorowi Inwestorskiemu określonego w </w:t>
      </w:r>
      <w:r w:rsidR="00607546" w:rsidRPr="00607546">
        <w:rPr>
          <w:rFonts w:ascii="Verdana" w:hAnsi="Verdana"/>
          <w:bCs/>
          <w:sz w:val="20"/>
          <w:szCs w:val="20"/>
        </w:rPr>
        <w:t>§3</w:t>
      </w:r>
      <w:r w:rsidRPr="00E731C4">
        <w:rPr>
          <w:rFonts w:ascii="Verdana" w:hAnsi="Verdana"/>
          <w:sz w:val="20"/>
          <w:szCs w:val="20"/>
        </w:rPr>
        <w:t xml:space="preserve"> umowy.</w:t>
      </w:r>
      <w:r>
        <w:rPr>
          <w:rFonts w:ascii="Verdana" w:hAnsi="Verdana"/>
          <w:sz w:val="20"/>
          <w:szCs w:val="20"/>
        </w:rPr>
        <w:t xml:space="preserve"> </w:t>
      </w:r>
      <w:r w:rsidRPr="00E731C4">
        <w:rPr>
          <w:rFonts w:ascii="Verdana" w:hAnsi="Verdana"/>
          <w:b/>
          <w:sz w:val="20"/>
          <w:szCs w:val="20"/>
        </w:rPr>
        <w:t xml:space="preserve"> </w:t>
      </w:r>
    </w:p>
    <w:p w14:paraId="723916E9" w14:textId="77777777" w:rsidR="00E731C4" w:rsidRDefault="00E731C4" w:rsidP="008B176D">
      <w:pPr>
        <w:pStyle w:val="Tekstpodstawowy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330D73E" w14:textId="77777777" w:rsidR="00061AC4" w:rsidRDefault="00061AC4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_Hlk164946824"/>
      <w:r>
        <w:rPr>
          <w:rFonts w:ascii="Verdana" w:hAnsi="Verdana"/>
          <w:b/>
          <w:sz w:val="20"/>
          <w:szCs w:val="20"/>
        </w:rPr>
        <w:t>§3</w:t>
      </w:r>
    </w:p>
    <w:bookmarkEnd w:id="0"/>
    <w:p w14:paraId="53BE1CE5" w14:textId="3481CDEB" w:rsidR="00061AC4" w:rsidRPr="00061AC4" w:rsidRDefault="00061AC4" w:rsidP="00B739FA">
      <w:pPr>
        <w:pStyle w:val="Tekstpodstawowy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61AC4">
        <w:rPr>
          <w:rFonts w:ascii="Verdana" w:hAnsi="Verdana"/>
          <w:sz w:val="20"/>
          <w:szCs w:val="20"/>
        </w:rPr>
        <w:t xml:space="preserve">Łączne Wynagrodzenie Nadzoru Inwestorskiego za </w:t>
      </w:r>
      <w:r>
        <w:rPr>
          <w:rFonts w:ascii="Verdana" w:hAnsi="Verdana"/>
          <w:sz w:val="20"/>
          <w:szCs w:val="20"/>
        </w:rPr>
        <w:t xml:space="preserve">należyte wykonanie Usług </w:t>
      </w:r>
      <w:r w:rsidRPr="00061AC4">
        <w:rPr>
          <w:rFonts w:ascii="Verdana" w:hAnsi="Verdana"/>
          <w:sz w:val="20"/>
          <w:szCs w:val="20"/>
        </w:rPr>
        <w:t xml:space="preserve"> obję</w:t>
      </w:r>
      <w:r>
        <w:rPr>
          <w:rFonts w:ascii="Verdana" w:hAnsi="Verdana"/>
          <w:sz w:val="20"/>
          <w:szCs w:val="20"/>
        </w:rPr>
        <w:t xml:space="preserve">tych niniejszą umową zgodnie z Ofertą </w:t>
      </w:r>
      <w:r w:rsidRPr="00061AC4">
        <w:rPr>
          <w:rFonts w:ascii="Verdana" w:hAnsi="Verdana"/>
          <w:sz w:val="20"/>
          <w:szCs w:val="20"/>
        </w:rPr>
        <w:t xml:space="preserve">strony ustalają na kwotę ryczałtową: </w:t>
      </w:r>
    </w:p>
    <w:p w14:paraId="7D37B83B" w14:textId="77777777" w:rsidR="00326022" w:rsidRDefault="00061AC4" w:rsidP="00B739FA">
      <w:pPr>
        <w:pStyle w:val="Tekstpodstawowy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61AC4">
        <w:rPr>
          <w:rFonts w:ascii="Verdana" w:hAnsi="Verdana"/>
          <w:sz w:val="20"/>
          <w:szCs w:val="20"/>
        </w:rPr>
        <w:t>netto: ………………. zł, podatek VAT (23%): ……………… zł,</w:t>
      </w:r>
      <w:r w:rsidR="00326022">
        <w:rPr>
          <w:rFonts w:ascii="Verdana" w:hAnsi="Verdana"/>
          <w:sz w:val="20"/>
          <w:szCs w:val="20"/>
        </w:rPr>
        <w:t xml:space="preserve"> </w:t>
      </w:r>
      <w:r w:rsidRPr="00061AC4">
        <w:rPr>
          <w:rFonts w:ascii="Verdana" w:hAnsi="Verdana"/>
          <w:sz w:val="20"/>
          <w:szCs w:val="20"/>
        </w:rPr>
        <w:t xml:space="preserve">brutto: ………………… zł, </w:t>
      </w:r>
    </w:p>
    <w:p w14:paraId="3F675FF2" w14:textId="4E0A53A5" w:rsidR="00061AC4" w:rsidRPr="00061AC4" w:rsidRDefault="00061AC4" w:rsidP="00B739FA">
      <w:pPr>
        <w:pStyle w:val="Tekstpodstawowy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61AC4">
        <w:rPr>
          <w:rFonts w:ascii="Verdana" w:hAnsi="Verdana"/>
          <w:sz w:val="20"/>
          <w:szCs w:val="20"/>
        </w:rPr>
        <w:t>słownie brutto: …………………………………………………………………………………………………………. zł.</w:t>
      </w:r>
    </w:p>
    <w:p w14:paraId="734176E2" w14:textId="0AE4DF6A" w:rsidR="00061AC4" w:rsidRDefault="009E7021" w:rsidP="00B739FA">
      <w:pPr>
        <w:pStyle w:val="Tekstpodstawowy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Nadzorowi Inwestorskiemu </w:t>
      </w:r>
      <w:r w:rsidR="00061AC4" w:rsidRPr="00061AC4">
        <w:rPr>
          <w:rFonts w:ascii="Verdana" w:hAnsi="Verdana"/>
          <w:sz w:val="20"/>
          <w:szCs w:val="20"/>
        </w:rPr>
        <w:t>nie będzie przysługiwało dodatkowe wynagrodzenie z tytułu pełnienia nadzoru w dni ustawowo wolne od pracy oraz za pracę w godzinach nadliczbowych.</w:t>
      </w:r>
    </w:p>
    <w:p w14:paraId="19E1B6C9" w14:textId="77777777" w:rsidR="00061AC4" w:rsidRPr="008B176D" w:rsidRDefault="00061AC4" w:rsidP="008B176D">
      <w:pPr>
        <w:pStyle w:val="Tekstpodstawowy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14:paraId="032E0495" w14:textId="77777777" w:rsidR="00061AC4" w:rsidRDefault="00061AC4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17726727" w14:textId="77777777" w:rsidR="006A2399" w:rsidRPr="00A14E66" w:rsidRDefault="006A2399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</w:t>
      </w:r>
      <w:r w:rsidR="008B176D">
        <w:rPr>
          <w:rFonts w:ascii="Verdana" w:hAnsi="Verdana"/>
          <w:b/>
          <w:sz w:val="20"/>
          <w:szCs w:val="20"/>
        </w:rPr>
        <w:t xml:space="preserve"> 4</w:t>
      </w:r>
    </w:p>
    <w:p w14:paraId="1AEBFE4B" w14:textId="7B062F62" w:rsidR="006A2399" w:rsidRPr="00A14E66" w:rsidRDefault="00402406" w:rsidP="006A2399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Wykonywanie przedmiotu </w:t>
      </w:r>
      <w:r w:rsidR="00781EA4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mowy </w:t>
      </w:r>
      <w:r w:rsidR="006A2399" w:rsidRPr="00A14E66">
        <w:rPr>
          <w:rFonts w:ascii="Verdana" w:hAnsi="Verdana"/>
          <w:sz w:val="20"/>
          <w:szCs w:val="20"/>
        </w:rPr>
        <w:t xml:space="preserve">będzie zgodne z obowiązującymi przepisami prawnymi oraz wymaganiami ustalonymi w </w:t>
      </w:r>
      <w:r w:rsidR="00A13515">
        <w:rPr>
          <w:rFonts w:ascii="Verdana" w:hAnsi="Verdana"/>
          <w:sz w:val="20"/>
          <w:szCs w:val="20"/>
        </w:rPr>
        <w:t>OPZ</w:t>
      </w:r>
      <w:r w:rsidR="006A2399" w:rsidRPr="00A14E66">
        <w:rPr>
          <w:rFonts w:ascii="Verdana" w:hAnsi="Verdana"/>
          <w:sz w:val="20"/>
          <w:szCs w:val="20"/>
        </w:rPr>
        <w:t>.</w:t>
      </w:r>
    </w:p>
    <w:p w14:paraId="6A87336C" w14:textId="77777777" w:rsidR="006A2399" w:rsidRPr="00A14E66" w:rsidRDefault="0045109C" w:rsidP="00A650F6">
      <w:pPr>
        <w:pStyle w:val="Tekstpodstawowy"/>
        <w:numPr>
          <w:ilvl w:val="0"/>
          <w:numId w:val="6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6A2399" w:rsidRPr="00A14E66">
        <w:rPr>
          <w:rFonts w:ascii="Verdana" w:hAnsi="Verdana"/>
          <w:sz w:val="20"/>
          <w:szCs w:val="20"/>
        </w:rPr>
        <w:t>zapewni określone w Ofercie</w:t>
      </w:r>
      <w:r w:rsidR="00EA78A4">
        <w:rPr>
          <w:rFonts w:ascii="Verdana" w:hAnsi="Verdana"/>
          <w:sz w:val="20"/>
          <w:szCs w:val="20"/>
        </w:rPr>
        <w:t xml:space="preserve"> i OPZ</w:t>
      </w:r>
      <w:r w:rsidR="006A2399" w:rsidRPr="00A14E66">
        <w:rPr>
          <w:rFonts w:ascii="Verdana" w:hAnsi="Verdana"/>
          <w:sz w:val="20"/>
          <w:szCs w:val="20"/>
        </w:rPr>
        <w:t xml:space="preserve"> środki do skutecznego i efektywnego prowadzenia nadzoru.</w:t>
      </w:r>
    </w:p>
    <w:p w14:paraId="5FCCAE91" w14:textId="17E545A5" w:rsidR="006A2399" w:rsidRPr="00A14E66" w:rsidRDefault="006A2399" w:rsidP="00A650F6">
      <w:pPr>
        <w:pStyle w:val="Tekstpodstawowy"/>
        <w:numPr>
          <w:ilvl w:val="0"/>
          <w:numId w:val="6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Osobą odpowiedzialną za wykonanie przedmiotu zamówienia ze strony </w:t>
      </w:r>
      <w:r w:rsidR="0045109C">
        <w:rPr>
          <w:rFonts w:ascii="Verdana" w:hAnsi="Verdana"/>
          <w:sz w:val="20"/>
          <w:szCs w:val="20"/>
        </w:rPr>
        <w:t xml:space="preserve">Nadzoru Inwestorskiego </w:t>
      </w:r>
      <w:r w:rsidRPr="00A14E66">
        <w:rPr>
          <w:rFonts w:ascii="Verdana" w:hAnsi="Verdana"/>
          <w:sz w:val="20"/>
          <w:szCs w:val="20"/>
        </w:rPr>
        <w:t>jest:.........................................................................................</w:t>
      </w:r>
    </w:p>
    <w:p w14:paraId="4A51E5F0" w14:textId="3754BE75" w:rsidR="006A2399" w:rsidRPr="00A14E66" w:rsidRDefault="0045109C" w:rsidP="00A650F6">
      <w:pPr>
        <w:pStyle w:val="Tekstpodstawowy"/>
        <w:numPr>
          <w:ilvl w:val="0"/>
          <w:numId w:val="6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6A2399" w:rsidRPr="00A14E66">
        <w:rPr>
          <w:rFonts w:ascii="Verdana" w:hAnsi="Verdana"/>
          <w:sz w:val="20"/>
          <w:szCs w:val="20"/>
        </w:rPr>
        <w:t xml:space="preserve">będzie przedstawiał </w:t>
      </w:r>
      <w:r w:rsidR="00C41297">
        <w:rPr>
          <w:rFonts w:ascii="Verdana" w:hAnsi="Verdana"/>
          <w:sz w:val="20"/>
          <w:szCs w:val="20"/>
        </w:rPr>
        <w:t>raporty</w:t>
      </w:r>
      <w:r w:rsidR="006A2399" w:rsidRPr="00A14E66">
        <w:rPr>
          <w:rFonts w:ascii="Verdana" w:hAnsi="Verdana"/>
          <w:sz w:val="20"/>
          <w:szCs w:val="20"/>
        </w:rPr>
        <w:t xml:space="preserve"> jak określono w O</w:t>
      </w:r>
      <w:r w:rsidR="00A13515">
        <w:rPr>
          <w:rFonts w:ascii="Verdana" w:hAnsi="Verdana"/>
          <w:sz w:val="20"/>
          <w:szCs w:val="20"/>
        </w:rPr>
        <w:t>PZ</w:t>
      </w:r>
      <w:r w:rsidR="006A2399" w:rsidRPr="00A14E66">
        <w:rPr>
          <w:rFonts w:ascii="Verdana" w:hAnsi="Verdana"/>
          <w:sz w:val="20"/>
          <w:szCs w:val="20"/>
        </w:rPr>
        <w:t>.</w:t>
      </w:r>
    </w:p>
    <w:p w14:paraId="42EF0C4B" w14:textId="471C3553" w:rsidR="006A2399" w:rsidRPr="00A14E66" w:rsidRDefault="00D10D46" w:rsidP="00A650F6">
      <w:pPr>
        <w:pStyle w:val="Tekstpodstawowy"/>
        <w:numPr>
          <w:ilvl w:val="0"/>
          <w:numId w:val="6"/>
        </w:numPr>
        <w:ind w:left="426" w:hanging="426"/>
        <w:jc w:val="both"/>
        <w:rPr>
          <w:rFonts w:ascii="Verdana" w:hAnsi="Verdana"/>
          <w:strike/>
          <w:sz w:val="20"/>
          <w:szCs w:val="20"/>
        </w:rPr>
      </w:pPr>
      <w:r>
        <w:rPr>
          <w:rFonts w:ascii="Verdana" w:hAnsi="Verdana"/>
          <w:sz w:val="20"/>
          <w:szCs w:val="20"/>
        </w:rPr>
        <w:t>Do wykonania obowiązków wynikających z niniejszej Umowy</w:t>
      </w:r>
      <w:r w:rsidR="0045109C">
        <w:rPr>
          <w:rFonts w:ascii="Verdana" w:hAnsi="Verdana"/>
          <w:sz w:val="20"/>
          <w:szCs w:val="20"/>
        </w:rPr>
        <w:t xml:space="preserve"> Nadzór Inwestorski</w:t>
      </w:r>
      <w:r>
        <w:rPr>
          <w:rFonts w:ascii="Verdana" w:hAnsi="Verdana"/>
          <w:sz w:val="20"/>
          <w:szCs w:val="20"/>
        </w:rPr>
        <w:t xml:space="preserve">  skieruje </w:t>
      </w:r>
      <w:r w:rsidR="006A2399" w:rsidRPr="00A14E66">
        <w:rPr>
          <w:rFonts w:ascii="Verdana" w:hAnsi="Verdana"/>
          <w:sz w:val="20"/>
          <w:szCs w:val="20"/>
        </w:rPr>
        <w:t>osob</w:t>
      </w:r>
      <w:r>
        <w:rPr>
          <w:rFonts w:ascii="Verdana" w:hAnsi="Verdana"/>
          <w:sz w:val="20"/>
          <w:szCs w:val="20"/>
        </w:rPr>
        <w:t>y</w:t>
      </w:r>
      <w:r w:rsidR="006A2399" w:rsidRPr="00A14E66">
        <w:rPr>
          <w:rFonts w:ascii="Verdana" w:hAnsi="Verdana"/>
          <w:sz w:val="20"/>
          <w:szCs w:val="20"/>
        </w:rPr>
        <w:t xml:space="preserve"> przedstawion</w:t>
      </w:r>
      <w:r>
        <w:rPr>
          <w:rFonts w:ascii="Verdana" w:hAnsi="Verdana"/>
          <w:sz w:val="20"/>
          <w:szCs w:val="20"/>
        </w:rPr>
        <w:t>e</w:t>
      </w:r>
      <w:r w:rsidR="006A2399" w:rsidRPr="00A14E66">
        <w:rPr>
          <w:rFonts w:ascii="Verdana" w:hAnsi="Verdana"/>
          <w:sz w:val="20"/>
          <w:szCs w:val="20"/>
        </w:rPr>
        <w:t xml:space="preserve"> w </w:t>
      </w:r>
      <w:r w:rsidR="006A2399" w:rsidRPr="00A14E66">
        <w:rPr>
          <w:rFonts w:ascii="Verdana" w:hAnsi="Verdana"/>
          <w:b/>
          <w:sz w:val="20"/>
          <w:szCs w:val="20"/>
        </w:rPr>
        <w:t>Ofercie</w:t>
      </w:r>
      <w:r w:rsidR="006A2399" w:rsidRPr="00A14E66">
        <w:rPr>
          <w:rFonts w:ascii="Verdana" w:hAnsi="Verdana"/>
          <w:sz w:val="20"/>
          <w:szCs w:val="20"/>
        </w:rPr>
        <w:t xml:space="preserve">. </w:t>
      </w:r>
    </w:p>
    <w:p w14:paraId="67B7667F" w14:textId="491B7215" w:rsidR="006A2399" w:rsidRPr="00A14E66" w:rsidRDefault="006A2399" w:rsidP="00A650F6">
      <w:pPr>
        <w:pStyle w:val="Tekstpodstawowy"/>
        <w:numPr>
          <w:ilvl w:val="0"/>
          <w:numId w:val="6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Zmiana którejkolwiek z osób</w:t>
      </w:r>
      <w:r w:rsidR="00415999">
        <w:rPr>
          <w:rFonts w:ascii="Verdana" w:hAnsi="Verdana"/>
          <w:sz w:val="20"/>
          <w:szCs w:val="20"/>
        </w:rPr>
        <w:t xml:space="preserve"> wskazanych w Ofercie </w:t>
      </w:r>
      <w:r w:rsidRPr="00A14E66">
        <w:rPr>
          <w:rFonts w:ascii="Verdana" w:hAnsi="Verdana"/>
          <w:sz w:val="20"/>
          <w:szCs w:val="20"/>
        </w:rPr>
        <w:t xml:space="preserve">w trakcie realizacji przedmiotu niniejszej umowy, musi być uzasadniona przez Wykonawcę na piśmie i wymaga pisemnego zaakceptowania przez Zamawiającego. Zamawiający zaakceptuje taką zmianę w terminie </w:t>
      </w:r>
      <w:r w:rsidR="00773B7D">
        <w:rPr>
          <w:rFonts w:ascii="Verdana" w:hAnsi="Verdana"/>
          <w:b/>
          <w:sz w:val="20"/>
          <w:szCs w:val="20"/>
        </w:rPr>
        <w:t>5</w:t>
      </w:r>
      <w:r w:rsidRPr="00A14E66">
        <w:rPr>
          <w:rFonts w:ascii="Verdana" w:hAnsi="Verdana"/>
          <w:b/>
          <w:sz w:val="20"/>
          <w:szCs w:val="20"/>
        </w:rPr>
        <w:t xml:space="preserve"> dni</w:t>
      </w:r>
      <w:r w:rsidRPr="00A14E66">
        <w:rPr>
          <w:rFonts w:ascii="Verdana" w:hAnsi="Verdana"/>
          <w:sz w:val="20"/>
          <w:szCs w:val="20"/>
        </w:rPr>
        <w:t xml:space="preserve"> od daty przedłożenia propozycji</w:t>
      </w:r>
      <w:r w:rsidR="009955B2">
        <w:rPr>
          <w:rFonts w:ascii="Verdana" w:hAnsi="Verdana"/>
          <w:sz w:val="20"/>
          <w:szCs w:val="20"/>
        </w:rPr>
        <w:t xml:space="preserve"> </w:t>
      </w:r>
      <w:r w:rsidRPr="00A14E66">
        <w:rPr>
          <w:rFonts w:ascii="Verdana" w:hAnsi="Verdana"/>
          <w:sz w:val="20"/>
          <w:szCs w:val="20"/>
        </w:rPr>
        <w:t xml:space="preserve">i wyłącznie wtedy, gdy kwalifikacje i doświadczenie wskazanych osób będą nie mniejsze od kwalifikacji i doświadczenia osób wymaganego postanowieniami </w:t>
      </w:r>
      <w:r w:rsidR="00A13515">
        <w:rPr>
          <w:rFonts w:ascii="Verdana" w:hAnsi="Verdana"/>
          <w:sz w:val="20"/>
          <w:szCs w:val="20"/>
        </w:rPr>
        <w:t>OPZ</w:t>
      </w:r>
      <w:r w:rsidRPr="00A14E66">
        <w:rPr>
          <w:rFonts w:ascii="Verdana" w:hAnsi="Verdana"/>
          <w:sz w:val="20"/>
          <w:szCs w:val="20"/>
        </w:rPr>
        <w:t xml:space="preserve">. </w:t>
      </w:r>
    </w:p>
    <w:p w14:paraId="01E3FA65" w14:textId="3CF478D4" w:rsidR="006A2399" w:rsidRPr="00A14E66" w:rsidRDefault="0045109C" w:rsidP="00A650F6">
      <w:pPr>
        <w:pStyle w:val="Tekstpodstawowy"/>
        <w:numPr>
          <w:ilvl w:val="0"/>
          <w:numId w:val="6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A13515">
        <w:rPr>
          <w:rFonts w:ascii="Verdana" w:hAnsi="Verdana"/>
          <w:sz w:val="20"/>
          <w:szCs w:val="20"/>
        </w:rPr>
        <w:t xml:space="preserve">zobowiązany jest </w:t>
      </w:r>
      <w:r w:rsidR="006A2399" w:rsidRPr="00A14E66">
        <w:rPr>
          <w:rFonts w:ascii="Verdana" w:hAnsi="Verdana"/>
          <w:sz w:val="20"/>
          <w:szCs w:val="20"/>
        </w:rPr>
        <w:t xml:space="preserve"> przedłożyć Zamawiającemu propozycj</w:t>
      </w:r>
      <w:r w:rsidR="00347596">
        <w:rPr>
          <w:rFonts w:ascii="Verdana" w:hAnsi="Verdana"/>
          <w:sz w:val="20"/>
          <w:szCs w:val="20"/>
        </w:rPr>
        <w:t>ę zmiany, o której mowa w ust. 6</w:t>
      </w:r>
      <w:r w:rsidR="006A2399" w:rsidRPr="00A14E66">
        <w:rPr>
          <w:rFonts w:ascii="Verdana" w:hAnsi="Verdana"/>
          <w:sz w:val="20"/>
          <w:szCs w:val="20"/>
        </w:rPr>
        <w:t xml:space="preserve"> nie później niż </w:t>
      </w:r>
      <w:r w:rsidR="00773B7D">
        <w:rPr>
          <w:rFonts w:ascii="Verdana" w:hAnsi="Verdana"/>
          <w:b/>
          <w:sz w:val="20"/>
          <w:szCs w:val="20"/>
        </w:rPr>
        <w:t>5</w:t>
      </w:r>
      <w:r w:rsidR="006A2399" w:rsidRPr="00A14E66">
        <w:rPr>
          <w:rFonts w:ascii="Verdana" w:hAnsi="Verdana"/>
          <w:b/>
          <w:sz w:val="20"/>
          <w:szCs w:val="20"/>
        </w:rPr>
        <w:t xml:space="preserve"> dni</w:t>
      </w:r>
      <w:r w:rsidR="006A2399" w:rsidRPr="00A14E66">
        <w:rPr>
          <w:rFonts w:ascii="Verdana" w:hAnsi="Verdana"/>
          <w:sz w:val="20"/>
          <w:szCs w:val="20"/>
        </w:rPr>
        <w:t xml:space="preserve"> przed planowanym skierowaniem do nadzorowania budowy/robót którejkolwiek osoby. Jakakolwiek przerwa w realizacji przedmiotu umowy wynikająca z braku nadzoru budowy/robót będzie traktowana jako przerwa wynikła z przyczyn zależnych od </w:t>
      </w:r>
      <w:r>
        <w:rPr>
          <w:rFonts w:ascii="Verdana" w:hAnsi="Verdana"/>
          <w:sz w:val="20"/>
          <w:szCs w:val="20"/>
        </w:rPr>
        <w:t xml:space="preserve">Nadzoru Inwestorskiego </w:t>
      </w:r>
      <w:r w:rsidR="006A2399" w:rsidRPr="00A14E66">
        <w:rPr>
          <w:rFonts w:ascii="Verdana" w:hAnsi="Verdana"/>
          <w:sz w:val="20"/>
          <w:szCs w:val="20"/>
        </w:rPr>
        <w:t xml:space="preserve">i może stanowić </w:t>
      </w:r>
      <w:r w:rsidR="00347596">
        <w:rPr>
          <w:rFonts w:ascii="Verdana" w:hAnsi="Verdana"/>
          <w:sz w:val="20"/>
          <w:szCs w:val="20"/>
        </w:rPr>
        <w:t xml:space="preserve">podstawę do zastosowania regulacji określonych w </w:t>
      </w:r>
      <w:r w:rsidR="006A2399" w:rsidRPr="00A14E66">
        <w:rPr>
          <w:rFonts w:ascii="Verdana" w:hAnsi="Verdana"/>
          <w:sz w:val="20"/>
          <w:szCs w:val="20"/>
        </w:rPr>
        <w:t xml:space="preserve"> § 7 ust. 1 niniejszej umowy.</w:t>
      </w:r>
    </w:p>
    <w:p w14:paraId="2209A985" w14:textId="77777777" w:rsidR="006A2399" w:rsidRPr="00A14E66" w:rsidRDefault="006A2399" w:rsidP="00A650F6">
      <w:pPr>
        <w:pStyle w:val="Tekstpodstawowy"/>
        <w:numPr>
          <w:ilvl w:val="0"/>
          <w:numId w:val="6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Zaakceptowana przez Zamawiającego zmiana którejkolwiek z osób, o których mowa w ust. 6, winna być dokonana wpisem do dziennika budowy z zachowaniem wymogów przepisów Prawa Budowlanego i nie wymaga aneksu do niniejszej umowy.</w:t>
      </w:r>
    </w:p>
    <w:p w14:paraId="67B908F7" w14:textId="77777777" w:rsidR="006A2399" w:rsidRDefault="006A2399" w:rsidP="00A650F6">
      <w:pPr>
        <w:pStyle w:val="Tekstpodstawowy"/>
        <w:numPr>
          <w:ilvl w:val="0"/>
          <w:numId w:val="6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Skierowanie, bez akceptacji Zamawiającego, do nadzorowania nad robotami innych osób niż wskazane w ofercie </w:t>
      </w:r>
      <w:r w:rsidR="0045109C">
        <w:rPr>
          <w:rFonts w:ascii="Verdana" w:hAnsi="Verdana"/>
          <w:sz w:val="20"/>
          <w:szCs w:val="20"/>
        </w:rPr>
        <w:t xml:space="preserve">Nadzoru Inwestorskiego </w:t>
      </w:r>
      <w:r w:rsidRPr="00A14E66">
        <w:rPr>
          <w:rFonts w:ascii="Verdana" w:hAnsi="Verdana"/>
          <w:sz w:val="20"/>
          <w:szCs w:val="20"/>
        </w:rPr>
        <w:t xml:space="preserve">stanowi podstawę odstąpienia od umowy przez Zamawiającego z winy </w:t>
      </w:r>
      <w:r w:rsidR="0045109C">
        <w:rPr>
          <w:rFonts w:ascii="Verdana" w:hAnsi="Verdana"/>
          <w:sz w:val="20"/>
          <w:szCs w:val="20"/>
        </w:rPr>
        <w:t xml:space="preserve">Nadzoru Inwestorskiego </w:t>
      </w:r>
      <w:r w:rsidRPr="00A14E66">
        <w:rPr>
          <w:rFonts w:ascii="Verdana" w:hAnsi="Verdana"/>
          <w:sz w:val="20"/>
          <w:szCs w:val="20"/>
        </w:rPr>
        <w:t xml:space="preserve">i może stanowić </w:t>
      </w:r>
      <w:r w:rsidRPr="00A14E66">
        <w:rPr>
          <w:rFonts w:ascii="Verdana" w:hAnsi="Verdana"/>
          <w:sz w:val="20"/>
          <w:szCs w:val="20"/>
        </w:rPr>
        <w:lastRenderedPageBreak/>
        <w:t>podstawę do zastosowania ustaleń § 7 ust. 1 niniejszej umowy.</w:t>
      </w:r>
      <w:r w:rsidR="00F23F60">
        <w:rPr>
          <w:rFonts w:ascii="Verdana" w:hAnsi="Verdana"/>
          <w:sz w:val="20"/>
          <w:szCs w:val="20"/>
        </w:rPr>
        <w:t xml:space="preserve"> Zamawiający nie dopuszcza udzielenia pełnomocnictwa do prowadzenia czynności związanych z nadzorowaniem przez Inspektora Nadzoru dla innej osoby. </w:t>
      </w:r>
    </w:p>
    <w:p w14:paraId="4099DEAC" w14:textId="77777777" w:rsidR="00651713" w:rsidRDefault="00651713" w:rsidP="00A650F6">
      <w:pPr>
        <w:pStyle w:val="Tekstpodstawowy"/>
        <w:jc w:val="center"/>
        <w:rPr>
          <w:rFonts w:ascii="Verdana" w:hAnsi="Verdana"/>
          <w:sz w:val="20"/>
          <w:szCs w:val="20"/>
        </w:rPr>
      </w:pPr>
    </w:p>
    <w:p w14:paraId="6A003862" w14:textId="77777777" w:rsidR="00A650F6" w:rsidRPr="00A14E66" w:rsidRDefault="006A2399" w:rsidP="00C35332">
      <w:pPr>
        <w:pStyle w:val="Tekstpodstawowy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9E7021">
        <w:rPr>
          <w:rFonts w:ascii="Verdana" w:hAnsi="Verdana"/>
          <w:b/>
          <w:sz w:val="20"/>
          <w:szCs w:val="20"/>
        </w:rPr>
        <w:t>5</w:t>
      </w:r>
    </w:p>
    <w:p w14:paraId="258007E1" w14:textId="7D0D366C" w:rsidR="006A2399" w:rsidRPr="00A14E66" w:rsidRDefault="00DC434A" w:rsidP="008A4FAF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257090" w:rsidRPr="00257090">
        <w:rPr>
          <w:rFonts w:ascii="Verdana" w:hAnsi="Verdana"/>
          <w:sz w:val="20"/>
          <w:szCs w:val="20"/>
        </w:rPr>
        <w:t>dniu podpisania Umowy Zamawiający przekaże Nadzorowi Inwestorskiemu kopię umowy z Wykonawcą robót wraz z jej załącznikami</w:t>
      </w:r>
      <w:r w:rsidR="00C41297">
        <w:rPr>
          <w:rFonts w:ascii="Verdana" w:hAnsi="Verdana"/>
          <w:sz w:val="20"/>
          <w:szCs w:val="20"/>
        </w:rPr>
        <w:t>.</w:t>
      </w:r>
    </w:p>
    <w:p w14:paraId="3BBB1B61" w14:textId="77777777" w:rsidR="00651713" w:rsidRDefault="006A2399" w:rsidP="008B176D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Badania laboratoryjne kontrolne będą prowadzone przez </w:t>
      </w:r>
      <w:r w:rsidRPr="00A14E66">
        <w:rPr>
          <w:rFonts w:ascii="Verdana" w:hAnsi="Verdana"/>
          <w:iCs/>
          <w:sz w:val="20"/>
          <w:szCs w:val="20"/>
        </w:rPr>
        <w:t>Wydział Technologii</w:t>
      </w:r>
      <w:r w:rsidR="00592AEE">
        <w:rPr>
          <w:rFonts w:ascii="Verdana" w:hAnsi="Verdana"/>
          <w:iCs/>
          <w:sz w:val="20"/>
          <w:szCs w:val="20"/>
        </w:rPr>
        <w:t xml:space="preserve"> i Jakości Budowy Dróg </w:t>
      </w:r>
      <w:r w:rsidRPr="00A14E66">
        <w:rPr>
          <w:rFonts w:ascii="Verdana" w:hAnsi="Verdana"/>
          <w:iCs/>
          <w:sz w:val="20"/>
          <w:szCs w:val="20"/>
        </w:rPr>
        <w:t>-</w:t>
      </w:r>
      <w:r w:rsidR="00592AEE">
        <w:rPr>
          <w:rFonts w:ascii="Verdana" w:hAnsi="Verdana"/>
          <w:iCs/>
          <w:sz w:val="20"/>
          <w:szCs w:val="20"/>
        </w:rPr>
        <w:t xml:space="preserve"> L</w:t>
      </w:r>
      <w:r w:rsidRPr="00A14E66">
        <w:rPr>
          <w:rFonts w:ascii="Verdana" w:hAnsi="Verdana"/>
          <w:iCs/>
          <w:sz w:val="20"/>
          <w:szCs w:val="20"/>
        </w:rPr>
        <w:t xml:space="preserve">aboratorium </w:t>
      </w:r>
      <w:r w:rsidR="00592AEE">
        <w:rPr>
          <w:rFonts w:ascii="Verdana" w:hAnsi="Verdana"/>
          <w:iCs/>
          <w:sz w:val="20"/>
          <w:szCs w:val="20"/>
        </w:rPr>
        <w:t>D</w:t>
      </w:r>
      <w:r w:rsidRPr="00A14E66">
        <w:rPr>
          <w:rFonts w:ascii="Verdana" w:hAnsi="Verdana"/>
          <w:iCs/>
          <w:sz w:val="20"/>
          <w:szCs w:val="20"/>
        </w:rPr>
        <w:t>rogowe Generalnej Dyrekcji Dróg Krajowych i Autostrad Oddział</w:t>
      </w:r>
      <w:r w:rsidR="00C45B2E" w:rsidRPr="00A14E66">
        <w:rPr>
          <w:rFonts w:ascii="Verdana" w:hAnsi="Verdana"/>
          <w:iCs/>
          <w:sz w:val="20"/>
          <w:szCs w:val="20"/>
        </w:rPr>
        <w:t>u</w:t>
      </w:r>
      <w:r w:rsidRPr="00A14E66">
        <w:rPr>
          <w:rFonts w:ascii="Verdana" w:hAnsi="Verdana"/>
          <w:iCs/>
          <w:sz w:val="20"/>
          <w:szCs w:val="20"/>
        </w:rPr>
        <w:t xml:space="preserve"> </w:t>
      </w:r>
      <w:r w:rsidR="00C45B2E" w:rsidRPr="00A14E66">
        <w:rPr>
          <w:rFonts w:ascii="Verdana" w:hAnsi="Verdana"/>
          <w:iCs/>
          <w:sz w:val="20"/>
          <w:szCs w:val="20"/>
        </w:rPr>
        <w:t>w Poznaniu</w:t>
      </w:r>
      <w:r w:rsidRPr="00A14E66">
        <w:rPr>
          <w:rFonts w:ascii="Verdana" w:hAnsi="Verdana"/>
          <w:sz w:val="20"/>
          <w:szCs w:val="20"/>
        </w:rPr>
        <w:t>. Koszty tych badań pokrywa Zamawiający.</w:t>
      </w:r>
      <w:r w:rsidR="007070D8">
        <w:rPr>
          <w:rFonts w:ascii="Verdana" w:hAnsi="Verdana"/>
          <w:sz w:val="20"/>
          <w:szCs w:val="20"/>
        </w:rPr>
        <w:t xml:space="preserve"> Do obowiązków Nadzoru Inwestorskiego należeć będzie zapewnienie wykonania tych badań zgodnie z wymogami OPZ</w:t>
      </w:r>
      <w:r w:rsidR="0045109C">
        <w:rPr>
          <w:rFonts w:ascii="Verdana" w:hAnsi="Verdana"/>
          <w:sz w:val="20"/>
          <w:szCs w:val="20"/>
        </w:rPr>
        <w:t xml:space="preserve"> i dokumentacją projektową</w:t>
      </w:r>
      <w:r w:rsidR="007070D8">
        <w:rPr>
          <w:rFonts w:ascii="Verdana" w:hAnsi="Verdana"/>
          <w:sz w:val="20"/>
          <w:szCs w:val="20"/>
        </w:rPr>
        <w:t xml:space="preserve">.  </w:t>
      </w:r>
    </w:p>
    <w:p w14:paraId="14162D82" w14:textId="77777777" w:rsidR="008B176D" w:rsidRPr="008B176D" w:rsidRDefault="008B176D" w:rsidP="008B176D">
      <w:pPr>
        <w:pStyle w:val="Tekstpodstawowy"/>
        <w:ind w:left="426"/>
        <w:jc w:val="both"/>
        <w:rPr>
          <w:rFonts w:ascii="Verdana" w:hAnsi="Verdana"/>
          <w:sz w:val="20"/>
          <w:szCs w:val="20"/>
        </w:rPr>
      </w:pPr>
    </w:p>
    <w:p w14:paraId="31DCA2D4" w14:textId="77777777" w:rsidR="006A2399" w:rsidRPr="00A14E66" w:rsidRDefault="006A2399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6</w:t>
      </w:r>
    </w:p>
    <w:p w14:paraId="785F673E" w14:textId="77777777" w:rsidR="006A2399" w:rsidRPr="00375B41" w:rsidRDefault="00390A14" w:rsidP="00A527F9">
      <w:pPr>
        <w:pStyle w:val="Tekstpodstawowy"/>
        <w:numPr>
          <w:ilvl w:val="0"/>
          <w:numId w:val="11"/>
        </w:numPr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Wynagrodzenie o którym mowa w §</w:t>
      </w:r>
      <w:r w:rsidR="009E7021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rozliczane będzie w okresach </w:t>
      </w:r>
      <w:r w:rsidR="00BC10FE">
        <w:rPr>
          <w:rFonts w:ascii="Verdana" w:hAnsi="Verdana"/>
          <w:sz w:val="20"/>
          <w:szCs w:val="20"/>
        </w:rPr>
        <w:t>pokrywającymi się z odbiorami częściowymi Wykonawcy Robót</w:t>
      </w:r>
      <w:r>
        <w:rPr>
          <w:rFonts w:ascii="Verdana" w:hAnsi="Verdana"/>
          <w:sz w:val="20"/>
          <w:szCs w:val="20"/>
        </w:rPr>
        <w:t xml:space="preserve">. Wynagrodzenie </w:t>
      </w:r>
      <w:r w:rsidR="00BC10FE">
        <w:rPr>
          <w:rFonts w:ascii="Verdana" w:hAnsi="Verdana"/>
          <w:sz w:val="20"/>
          <w:szCs w:val="20"/>
        </w:rPr>
        <w:t>okresowe</w:t>
      </w:r>
      <w:r>
        <w:rPr>
          <w:rFonts w:ascii="Verdana" w:hAnsi="Verdana"/>
          <w:sz w:val="20"/>
          <w:szCs w:val="20"/>
        </w:rPr>
        <w:t xml:space="preserve"> ustalane</w:t>
      </w:r>
      <w:r w:rsidR="00BC10FE">
        <w:rPr>
          <w:rFonts w:ascii="Verdana" w:hAnsi="Verdana"/>
          <w:sz w:val="20"/>
          <w:szCs w:val="20"/>
        </w:rPr>
        <w:t xml:space="preserve"> będzie proporcjonalne do</w:t>
      </w:r>
      <w:r>
        <w:rPr>
          <w:rFonts w:ascii="Verdana" w:hAnsi="Verdana"/>
          <w:sz w:val="20"/>
          <w:szCs w:val="20"/>
        </w:rPr>
        <w:t xml:space="preserve"> zaawansowania finansowego umowy na roboty</w:t>
      </w:r>
      <w:r w:rsidR="00A02D99">
        <w:rPr>
          <w:rFonts w:ascii="Verdana" w:hAnsi="Verdana"/>
          <w:sz w:val="20"/>
          <w:szCs w:val="20"/>
        </w:rPr>
        <w:t xml:space="preserve"> budowlane w danym </w:t>
      </w:r>
      <w:r w:rsidR="00BC10FE">
        <w:rPr>
          <w:rFonts w:ascii="Verdana" w:hAnsi="Verdana"/>
          <w:sz w:val="20"/>
          <w:szCs w:val="20"/>
        </w:rPr>
        <w:t xml:space="preserve">okresie rozliczeniowym </w:t>
      </w:r>
      <w:r w:rsidR="00057414">
        <w:rPr>
          <w:rFonts w:ascii="Verdana" w:hAnsi="Verdana"/>
          <w:sz w:val="20"/>
          <w:szCs w:val="20"/>
        </w:rPr>
        <w:t>.</w:t>
      </w:r>
    </w:p>
    <w:p w14:paraId="7F08B99E" w14:textId="77777777" w:rsidR="006A2399" w:rsidRPr="00A14E66" w:rsidRDefault="006A2399" w:rsidP="006A2399">
      <w:pPr>
        <w:pStyle w:val="Tekstpodstawowy"/>
        <w:numPr>
          <w:ilvl w:val="0"/>
          <w:numId w:val="1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Podstawą do wystawienia faktur częściowych</w:t>
      </w:r>
      <w:r w:rsidR="009E7021">
        <w:rPr>
          <w:rFonts w:ascii="Verdana" w:hAnsi="Verdana"/>
          <w:sz w:val="20"/>
          <w:szCs w:val="20"/>
        </w:rPr>
        <w:t xml:space="preserve"> o których mowa w ust.1 </w:t>
      </w:r>
      <w:r w:rsidRPr="00A14E66">
        <w:rPr>
          <w:rFonts w:ascii="Verdana" w:hAnsi="Verdana"/>
          <w:sz w:val="20"/>
          <w:szCs w:val="20"/>
        </w:rPr>
        <w:t xml:space="preserve"> </w:t>
      </w:r>
      <w:r w:rsidR="00D712C9">
        <w:rPr>
          <w:rFonts w:ascii="Verdana" w:hAnsi="Verdana"/>
          <w:sz w:val="20"/>
          <w:szCs w:val="20"/>
        </w:rPr>
        <w:t>będzie zaakceptowanie przez Zamawiającego Raportu Miesięcznego Nadzoru</w:t>
      </w:r>
      <w:r w:rsidR="00380EAD">
        <w:rPr>
          <w:rFonts w:ascii="Verdana" w:hAnsi="Verdana"/>
          <w:sz w:val="20"/>
          <w:szCs w:val="20"/>
        </w:rPr>
        <w:t xml:space="preserve"> – z pracy Wykonawcy robót</w:t>
      </w:r>
      <w:r w:rsidR="00886CC9">
        <w:rPr>
          <w:rFonts w:ascii="Verdana" w:hAnsi="Verdana"/>
          <w:sz w:val="20"/>
          <w:szCs w:val="20"/>
        </w:rPr>
        <w:t xml:space="preserve"> oraz pozostałych dokumentów wymienionych w OPZ</w:t>
      </w:r>
      <w:r w:rsidR="00C22EC0">
        <w:rPr>
          <w:rFonts w:ascii="Verdana" w:hAnsi="Verdana"/>
          <w:sz w:val="20"/>
          <w:szCs w:val="20"/>
        </w:rPr>
        <w:t>.</w:t>
      </w:r>
    </w:p>
    <w:p w14:paraId="0CC5EB98" w14:textId="77777777" w:rsidR="006A2399" w:rsidRPr="00A14E66" w:rsidRDefault="00380EAD" w:rsidP="006A2399">
      <w:pPr>
        <w:pStyle w:val="Tekstpodstawowy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Raport</w:t>
      </w:r>
      <w:r w:rsidR="006A2399" w:rsidRPr="00B05743">
        <w:rPr>
          <w:rFonts w:ascii="Verdana" w:hAnsi="Verdana"/>
          <w:sz w:val="20"/>
          <w:szCs w:val="20"/>
        </w:rPr>
        <w:t xml:space="preserve">, o </w:t>
      </w:r>
      <w:r w:rsidR="00886CC9" w:rsidRPr="00B05743">
        <w:rPr>
          <w:rFonts w:ascii="Verdana" w:hAnsi="Verdana"/>
          <w:sz w:val="20"/>
          <w:szCs w:val="20"/>
        </w:rPr>
        <w:t>który</w:t>
      </w:r>
      <w:r w:rsidR="00886CC9">
        <w:rPr>
          <w:rFonts w:ascii="Verdana" w:hAnsi="Verdana"/>
          <w:sz w:val="20"/>
          <w:szCs w:val="20"/>
        </w:rPr>
        <w:t>m</w:t>
      </w:r>
      <w:r w:rsidR="00886CC9" w:rsidRPr="00B05743">
        <w:rPr>
          <w:rFonts w:ascii="Verdana" w:hAnsi="Verdana"/>
          <w:sz w:val="20"/>
          <w:szCs w:val="20"/>
        </w:rPr>
        <w:t xml:space="preserve"> </w:t>
      </w:r>
      <w:r w:rsidR="006A2399" w:rsidRPr="00B05743">
        <w:rPr>
          <w:rFonts w:ascii="Verdana" w:hAnsi="Verdana"/>
          <w:sz w:val="20"/>
          <w:szCs w:val="20"/>
        </w:rPr>
        <w:t>mowa wyżej będ</w:t>
      </w:r>
      <w:r w:rsidR="006260E5">
        <w:rPr>
          <w:rFonts w:ascii="Verdana" w:hAnsi="Verdana"/>
          <w:sz w:val="20"/>
          <w:szCs w:val="20"/>
        </w:rPr>
        <w:t>zi</w:t>
      </w:r>
      <w:r>
        <w:rPr>
          <w:rFonts w:ascii="Verdana" w:hAnsi="Verdana"/>
          <w:sz w:val="20"/>
          <w:szCs w:val="20"/>
        </w:rPr>
        <w:t>e</w:t>
      </w:r>
      <w:r w:rsidR="006A2399" w:rsidRPr="00B0574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przekazany w dniu odbioru częściowego robót</w:t>
      </w:r>
      <w:r w:rsidR="0045109C">
        <w:rPr>
          <w:rFonts w:ascii="Verdana" w:hAnsi="Verdana"/>
          <w:sz w:val="20"/>
          <w:szCs w:val="20"/>
        </w:rPr>
        <w:t xml:space="preserve"> i odbioru końcowego</w:t>
      </w:r>
      <w:r>
        <w:rPr>
          <w:rFonts w:ascii="Verdana" w:hAnsi="Verdana"/>
          <w:sz w:val="20"/>
          <w:szCs w:val="20"/>
        </w:rPr>
        <w:t xml:space="preserve">. </w:t>
      </w:r>
      <w:r w:rsidR="006A2399" w:rsidRPr="00B05743">
        <w:rPr>
          <w:rFonts w:ascii="Verdana" w:hAnsi="Verdana"/>
          <w:sz w:val="20"/>
          <w:szCs w:val="20"/>
        </w:rPr>
        <w:t xml:space="preserve">Zamawiający w </w:t>
      </w:r>
      <w:r w:rsidR="006A2399" w:rsidRPr="00A14E66">
        <w:rPr>
          <w:rFonts w:ascii="Verdana" w:hAnsi="Verdana"/>
          <w:sz w:val="20"/>
          <w:szCs w:val="20"/>
        </w:rPr>
        <w:t xml:space="preserve">terminie </w:t>
      </w:r>
      <w:r w:rsidR="00A650F6">
        <w:rPr>
          <w:rFonts w:ascii="Verdana" w:hAnsi="Verdana"/>
          <w:sz w:val="20"/>
          <w:szCs w:val="20"/>
        </w:rPr>
        <w:t>max. 5</w:t>
      </w:r>
      <w:r w:rsidR="006A2399" w:rsidRPr="00A14E66">
        <w:rPr>
          <w:rFonts w:ascii="Verdana" w:hAnsi="Verdana"/>
          <w:sz w:val="20"/>
          <w:szCs w:val="20"/>
        </w:rPr>
        <w:t xml:space="preserve"> dni dokona weryfikacji złożonego </w:t>
      </w:r>
      <w:r>
        <w:rPr>
          <w:rFonts w:ascii="Verdana" w:hAnsi="Verdana"/>
          <w:sz w:val="20"/>
          <w:szCs w:val="20"/>
        </w:rPr>
        <w:t xml:space="preserve"> raportu </w:t>
      </w:r>
      <w:r w:rsidR="006A2399" w:rsidRPr="00A14E66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 xml:space="preserve">po weryfikacji jego </w:t>
      </w:r>
      <w:r w:rsidR="006A2399" w:rsidRPr="00A14E66">
        <w:rPr>
          <w:rFonts w:ascii="Verdana" w:hAnsi="Verdana"/>
          <w:sz w:val="20"/>
          <w:szCs w:val="20"/>
        </w:rPr>
        <w:t>zgodności z OPZ podpisze protokół odbioru częściowego</w:t>
      </w:r>
      <w:r>
        <w:rPr>
          <w:rFonts w:ascii="Verdana" w:hAnsi="Verdana"/>
          <w:sz w:val="20"/>
          <w:szCs w:val="20"/>
        </w:rPr>
        <w:t xml:space="preserve"> usługi nadzoru</w:t>
      </w:r>
      <w:r w:rsidR="006A2399" w:rsidRPr="00A14E66">
        <w:rPr>
          <w:rFonts w:ascii="Verdana" w:hAnsi="Verdana"/>
          <w:sz w:val="20"/>
          <w:szCs w:val="20"/>
        </w:rPr>
        <w:t>.</w:t>
      </w:r>
    </w:p>
    <w:p w14:paraId="1FEBF02D" w14:textId="77777777" w:rsidR="006A2399" w:rsidRPr="00A14E66" w:rsidRDefault="006A2399" w:rsidP="006A2399">
      <w:pPr>
        <w:pStyle w:val="Tekstpodstawowy"/>
        <w:numPr>
          <w:ilvl w:val="0"/>
          <w:numId w:val="1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Należności z tytułu faktur będą płatne przez Zamawiającego przelewem na konto </w:t>
      </w:r>
      <w:r w:rsidR="0045109C">
        <w:rPr>
          <w:rFonts w:ascii="Verdana" w:hAnsi="Verdana"/>
          <w:sz w:val="20"/>
          <w:szCs w:val="20"/>
        </w:rPr>
        <w:t xml:space="preserve">Nadzoru Inwestorskiego </w:t>
      </w:r>
      <w:r w:rsidRPr="00A14E66">
        <w:rPr>
          <w:rFonts w:ascii="Verdana" w:hAnsi="Verdana"/>
          <w:sz w:val="20"/>
          <w:szCs w:val="20"/>
        </w:rPr>
        <w:t>nr ……..…………………………………………………………………………………….</w:t>
      </w:r>
    </w:p>
    <w:p w14:paraId="3969AC8A" w14:textId="77777777" w:rsidR="00D14F1E" w:rsidRPr="00A14E66" w:rsidRDefault="00D14F1E" w:rsidP="006A2399">
      <w:pPr>
        <w:pStyle w:val="Tekstpodstawowy"/>
        <w:numPr>
          <w:ilvl w:val="0"/>
          <w:numId w:val="1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Zmiana nr konta </w:t>
      </w:r>
      <w:r w:rsidR="0045109C">
        <w:rPr>
          <w:rFonts w:ascii="Verdana" w:hAnsi="Verdana"/>
          <w:sz w:val="20"/>
          <w:szCs w:val="20"/>
        </w:rPr>
        <w:t>Nadzoru Inwestorskiego</w:t>
      </w:r>
      <w:r w:rsidR="0045109C" w:rsidRPr="00A14E66">
        <w:rPr>
          <w:rFonts w:ascii="Verdana" w:hAnsi="Verdana"/>
          <w:sz w:val="20"/>
          <w:szCs w:val="20"/>
        </w:rPr>
        <w:t xml:space="preserve"> </w:t>
      </w:r>
      <w:r w:rsidRPr="00A14E66">
        <w:rPr>
          <w:rFonts w:ascii="Verdana" w:hAnsi="Verdana"/>
          <w:sz w:val="20"/>
          <w:szCs w:val="20"/>
        </w:rPr>
        <w:t>wymaga sporz</w:t>
      </w:r>
      <w:r w:rsidR="00026743" w:rsidRPr="00A14E66">
        <w:rPr>
          <w:rFonts w:ascii="Verdana" w:hAnsi="Verdana"/>
          <w:sz w:val="20"/>
          <w:szCs w:val="20"/>
        </w:rPr>
        <w:t>ą</w:t>
      </w:r>
      <w:r w:rsidRPr="00A14E66">
        <w:rPr>
          <w:rFonts w:ascii="Verdana" w:hAnsi="Verdana"/>
          <w:sz w:val="20"/>
          <w:szCs w:val="20"/>
        </w:rPr>
        <w:t>dzenia stosownego aneksu do umowy</w:t>
      </w:r>
      <w:r w:rsidR="00026743" w:rsidRPr="00A14E66">
        <w:rPr>
          <w:rFonts w:ascii="Verdana" w:hAnsi="Verdana"/>
          <w:sz w:val="20"/>
          <w:szCs w:val="20"/>
        </w:rPr>
        <w:t>.</w:t>
      </w:r>
    </w:p>
    <w:p w14:paraId="260CFAD5" w14:textId="5DB6570D" w:rsidR="006A2399" w:rsidRDefault="006A2399" w:rsidP="006A2399">
      <w:pPr>
        <w:pStyle w:val="Tekstpodstawowy"/>
        <w:numPr>
          <w:ilvl w:val="0"/>
          <w:numId w:val="1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Zamawiający ma obowiązek zapłaty faktury w terminie do 30 dni licząc od daty jej otrzymania. Datą zapłaty jest dzień obciążenia rachunku Zamawiającego. </w:t>
      </w:r>
    </w:p>
    <w:p w14:paraId="3D860D1B" w14:textId="77777777" w:rsidR="00A0232C" w:rsidRPr="00BC06B4" w:rsidRDefault="00A0232C" w:rsidP="00A0232C">
      <w:pPr>
        <w:pStyle w:val="Akapitzlist"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BC06B4">
        <w:rPr>
          <w:rFonts w:ascii="Verdana" w:hAnsi="Verdana"/>
          <w:sz w:val="20"/>
          <w:szCs w:val="20"/>
          <w:shd w:val="clear" w:color="auto" w:fill="FFFFFF"/>
          <w:lang w:eastAsia="pl-PL"/>
        </w:rPr>
        <w:t>Strony ustalają, że od dnia wejścia w życie obowiązku wystawiania faktur ustrukturyzowanych w Krajowym Systemie e-Faktur (</w:t>
      </w:r>
      <w:proofErr w:type="spellStart"/>
      <w:r w:rsidRPr="00BC06B4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BC06B4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) wystawianie </w:t>
      </w:r>
      <w:r w:rsidRPr="00BC06B4">
        <w:rPr>
          <w:rFonts w:ascii="Verdana" w:hAnsi="Verdana"/>
          <w:sz w:val="20"/>
          <w:szCs w:val="20"/>
          <w:shd w:val="clear" w:color="auto" w:fill="FFFFFF"/>
          <w:lang w:eastAsia="pl-PL"/>
        </w:rPr>
        <w:br/>
        <w:t>i doręczanie faktur VAT następuje z wykorzystaniem Krajowego Systemu e-Faktur (</w:t>
      </w:r>
      <w:proofErr w:type="spellStart"/>
      <w:r w:rsidRPr="00BC06B4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BC06B4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) zgodnie z ustawą z dnia 11 marca 2004 r. o podatku od towarów i usług oraz przepisami wykonawczymi oraz zgodnie z poniższymi regulacjami. </w:t>
      </w:r>
    </w:p>
    <w:p w14:paraId="5AB195A8" w14:textId="77777777" w:rsidR="00A0232C" w:rsidRDefault="00A0232C" w:rsidP="00A0232C">
      <w:pPr>
        <w:pStyle w:val="Akapitzlist"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Strony ustalają, że wystawienie faktury VAT jest możliwe wyłącznie po sporządzeniu i obustronnym podpisaniu protokołu odbioru częściowego, ostatecznego lub innego dokumentu równoważnego kwitującego realizację obowiązku umownego będącego podstawą rozliczenia Stron.</w:t>
      </w:r>
    </w:p>
    <w:p w14:paraId="69C7277E" w14:textId="77777777" w:rsidR="00A0232C" w:rsidRDefault="00A0232C" w:rsidP="00A0232C">
      <w:pPr>
        <w:pStyle w:val="Akapitzlist"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Faktura ustrukturyzowana w postaci elektronicznej wystawiona przy użyciu </w:t>
      </w:r>
      <w:proofErr w:type="spellStart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musi zawierać następujące dane Zamawiającego w strukturze logicznej aktualnej  na dzień wystawienia faktury:</w:t>
      </w:r>
    </w:p>
    <w:p w14:paraId="18430855" w14:textId="77777777" w:rsidR="00A0232C" w:rsidRDefault="00A0232C" w:rsidP="00A0232C">
      <w:pPr>
        <w:spacing w:line="276" w:lineRule="auto"/>
        <w:ind w:left="720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662337">
        <w:rPr>
          <w:rFonts w:ascii="Verdana" w:hAnsi="Verdana"/>
          <w:b/>
          <w:bCs/>
          <w:sz w:val="20"/>
          <w:szCs w:val="20"/>
          <w:shd w:val="clear" w:color="auto" w:fill="FFFFFF"/>
          <w:lang w:eastAsia="pl-PL"/>
        </w:rPr>
        <w:t>Podmiot 2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jako Nabywca: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ab/>
        <w:t xml:space="preserve">Generalna Dyrekcja Dróg Krajowych i Autostrad </w:t>
      </w:r>
    </w:p>
    <w:p w14:paraId="5EA36C82" w14:textId="77777777" w:rsidR="00A0232C" w:rsidRDefault="00A0232C" w:rsidP="00A0232C">
      <w:pPr>
        <w:spacing w:line="276" w:lineRule="auto"/>
        <w:ind w:left="2844" w:firstLine="69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Oddział w Poznaniu</w:t>
      </w:r>
    </w:p>
    <w:p w14:paraId="3E86A9F1" w14:textId="77777777" w:rsidR="00A0232C" w:rsidRDefault="00A0232C" w:rsidP="00A0232C">
      <w:pPr>
        <w:spacing w:line="276" w:lineRule="auto"/>
        <w:ind w:left="2844" w:firstLine="69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ul. Siemiradzkiego 5a</w:t>
      </w:r>
    </w:p>
    <w:p w14:paraId="4F325FE9" w14:textId="77777777" w:rsidR="00A0232C" w:rsidRDefault="00A0232C" w:rsidP="00A0232C">
      <w:pPr>
        <w:spacing w:line="276" w:lineRule="auto"/>
        <w:ind w:left="2844" w:firstLine="69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60-763 Poznań</w:t>
      </w:r>
    </w:p>
    <w:p w14:paraId="5A9653EC" w14:textId="77777777" w:rsidR="00A0232C" w:rsidRDefault="00A0232C" w:rsidP="00A0232C">
      <w:pPr>
        <w:spacing w:line="276" w:lineRule="auto"/>
        <w:ind w:left="2844" w:firstLine="69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NIP: 779-21-73-262</w:t>
      </w:r>
    </w:p>
    <w:p w14:paraId="541E5C40" w14:textId="77777777" w:rsidR="00A0232C" w:rsidRDefault="00A0232C" w:rsidP="00A0232C">
      <w:pPr>
        <w:pStyle w:val="Akapitzlist"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bookmarkStart w:id="1" w:name="_Hlk220574281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Wykonawca jest zobowiązany do wskazania na e-fakturze w polu „ Uwagi” lub „Opis” symbolu Odbiorcy: GDDKiA, (Z-6), Piotr </w:t>
      </w:r>
      <w:r w:rsidRPr="00F4793A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Stefaniak , </w:t>
      </w:r>
      <w:r w:rsidRPr="00733C25">
        <w:rPr>
          <w:rFonts w:ascii="Verdana" w:hAnsi="Verdana"/>
          <w:sz w:val="20"/>
          <w:szCs w:val="20"/>
          <w:shd w:val="clear" w:color="auto" w:fill="FFFFFF"/>
          <w:lang w:eastAsia="pl-PL"/>
        </w:rPr>
        <w:t>OPO.D-3.2411.10.2025</w:t>
      </w:r>
    </w:p>
    <w:p w14:paraId="2BC5E316" w14:textId="77777777" w:rsidR="00A0232C" w:rsidRPr="00F915BA" w:rsidRDefault="00A0232C" w:rsidP="00A0232C">
      <w:pPr>
        <w:pStyle w:val="Akapitzlist"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</w:pPr>
      <w:r w:rsidRPr="00F915BA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W przypadku gdy, zgodnie z Umową, do faktury VAT wymagane jest dołączenie załączników (np.: protokoły odbioru częściowego, ostatecznego, specyfikacja usług, </w:t>
      </w:r>
      <w:r w:rsidRPr="00F915BA">
        <w:rPr>
          <w:rFonts w:ascii="Verdana" w:hAnsi="Verdana"/>
          <w:sz w:val="20"/>
          <w:szCs w:val="20"/>
          <w:shd w:val="clear" w:color="auto" w:fill="FFFFFF"/>
          <w:lang w:eastAsia="pl-PL"/>
        </w:rPr>
        <w:lastRenderedPageBreak/>
        <w:t xml:space="preserve">kosztorysy, wykaz usterek i inne), załączniki te ze względu na strukturę pliku XML w systemie </w:t>
      </w:r>
      <w:proofErr w:type="spellStart"/>
      <w:r w:rsidRPr="00F915BA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F915BA">
        <w:rPr>
          <w:rFonts w:ascii="Verdana" w:hAnsi="Verdana"/>
          <w:sz w:val="20"/>
          <w:szCs w:val="20"/>
          <w:shd w:val="clear" w:color="auto" w:fill="FFFFFF"/>
          <w:lang w:eastAsia="pl-PL"/>
        </w:rPr>
        <w:t>, nie później niż w dniu przesłania faktury VAT do Krajowego Systemu e-Faktur (</w:t>
      </w:r>
      <w:proofErr w:type="spellStart"/>
      <w:r w:rsidRPr="00F915BA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F915BA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) Wykonawca zobowiązany jest doręczyć Zamawiającemu drogą elektroniczną na adres e-mail: </w:t>
      </w:r>
      <w:hyperlink r:id="rId8" w:history="1">
        <w:r w:rsidRPr="00F915BA">
          <w:rPr>
            <w:rStyle w:val="Hipercze"/>
            <w:rFonts w:ascii="Verdana" w:hAnsi="Verdana"/>
            <w:sz w:val="20"/>
            <w:szCs w:val="20"/>
            <w:shd w:val="clear" w:color="auto" w:fill="FFFFFF"/>
            <w:lang w:eastAsia="pl-PL"/>
          </w:rPr>
          <w:t>sekretariatpoznan@gddkia.gov.pl</w:t>
        </w:r>
      </w:hyperlink>
      <w:r w:rsidRPr="00F915BA"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 xml:space="preserve">. W treści takiej wiadomości Wykonawca jest zobowiązany podać dane: symbol komórki organizacyjnej </w:t>
      </w:r>
      <w:r w:rsidRPr="0047506E">
        <w:t xml:space="preserve"> </w:t>
      </w:r>
      <w:r w:rsidRPr="00F915BA"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>GDDKiA, imię i nazwisko pracownika merytorycznego do kontaktu, numer umowy.</w:t>
      </w:r>
    </w:p>
    <w:p w14:paraId="61A582AE" w14:textId="77777777" w:rsidR="00A0232C" w:rsidRPr="001C36AE" w:rsidRDefault="00A0232C" w:rsidP="00A0232C">
      <w:pPr>
        <w:pStyle w:val="Akapitzlist"/>
        <w:numPr>
          <w:ilvl w:val="0"/>
          <w:numId w:val="11"/>
        </w:numPr>
        <w:suppressAutoHyphens w:val="0"/>
        <w:spacing w:after="160" w:line="259" w:lineRule="auto"/>
        <w:contextualSpacing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BC06B4">
        <w:t>Załączniki, których forma (papierowa) lub objętość nie pozwala na przesłanie do Zamawiającego w formie elektronicznej powinny być niezwłocznie przekazane w formie oryginalnej</w:t>
      </w:r>
      <w:r w:rsidRPr="001C36AE"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 xml:space="preserve"> (papierowej lub na właściwych nośnikach) na adres Zamawiającego wskazany w Umowie</w:t>
      </w:r>
      <w:r w:rsidRPr="001C36AE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z jednoczesnym powiadomieniem o tym fakcie Zamawiającego na adres</w:t>
      </w:r>
      <w:r w:rsidRPr="001C36AE">
        <w:t xml:space="preserve"> </w:t>
      </w:r>
      <w:r w:rsidRPr="001C36AE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e-mail: </w:t>
      </w:r>
      <w:hyperlink r:id="rId9" w:history="1">
        <w:r w:rsidRPr="00A14956">
          <w:rPr>
            <w:rStyle w:val="Hipercze"/>
            <w:rFonts w:ascii="Verdana" w:hAnsi="Verdana"/>
            <w:sz w:val="20"/>
            <w:szCs w:val="20"/>
            <w:shd w:val="clear" w:color="auto" w:fill="FFFFFF"/>
            <w:lang w:eastAsia="pl-PL"/>
          </w:rPr>
          <w:t>sekretariatpoznan@gddkia.gov.pl</w:t>
        </w:r>
      </w:hyperlink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</w:t>
      </w:r>
      <w:r w:rsidRPr="001C36AE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. </w:t>
      </w:r>
      <w:bookmarkEnd w:id="1"/>
      <w:r w:rsidRPr="001C36AE"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 xml:space="preserve">W treści takiej wiadomości Wykonawca jest zobowiązany podać dane: symbol komórki organizacyjnej </w:t>
      </w:r>
      <w:r w:rsidRPr="001C36AE">
        <w:t xml:space="preserve"> </w:t>
      </w:r>
      <w:r w:rsidRPr="001C36AE"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>GDDKiA, imię i nazwisko pracownika merytorycznego do kontaktu, numer umowy oraz załączyć wizualizację załączników, które zostaną przekazane z formie innej niż elektroniczna (np. skan).</w:t>
      </w:r>
    </w:p>
    <w:p w14:paraId="25933630" w14:textId="77777777" w:rsidR="00A0232C" w:rsidRDefault="00A0232C" w:rsidP="00A0232C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W przypadku awarii w Krajowym Systemie e-Faktur  (</w:t>
      </w:r>
      <w:proofErr w:type="spellStart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) Strony stosują procedurę awaryjną zgodnie z przepisami prawa. </w:t>
      </w:r>
    </w:p>
    <w:p w14:paraId="1B929546" w14:textId="77777777" w:rsidR="00A0232C" w:rsidRPr="007B652B" w:rsidRDefault="00A0232C" w:rsidP="00A0232C">
      <w:pPr>
        <w:pStyle w:val="Akapitzlist"/>
        <w:numPr>
          <w:ilvl w:val="0"/>
          <w:numId w:val="11"/>
        </w:numPr>
        <w:suppressAutoHyphens w:val="0"/>
        <w:spacing w:after="160" w:line="259" w:lineRule="auto"/>
        <w:contextualSpacing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W okresie awarii doręczenie faktury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VAT </w:t>
      </w: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następuje poprzez jej przesłanie drogą elektroniczną na adres e-mail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:</w:t>
      </w:r>
      <w:r w:rsidRPr="00BC032C">
        <w:t xml:space="preserve"> </w:t>
      </w:r>
      <w:hyperlink r:id="rId10" w:history="1">
        <w:r w:rsidRPr="00644B75">
          <w:rPr>
            <w:rStyle w:val="Hipercze"/>
            <w:rFonts w:ascii="Verdana" w:hAnsi="Verdana"/>
            <w:sz w:val="20"/>
            <w:szCs w:val="20"/>
            <w:shd w:val="clear" w:color="auto" w:fill="FFFFFF"/>
            <w:lang w:eastAsia="pl-PL"/>
          </w:rPr>
          <w:t>sekretariatpoznan@gddkia.gov.pl</w:t>
        </w:r>
      </w:hyperlink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. Faktura musi być opatrzona kodami QR umożliwiającymi jej późniejszą weryfikację w </w:t>
      </w:r>
      <w:proofErr w:type="spellStart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wraz z weryfikacją wystawcy </w:t>
      </w:r>
      <w:r w:rsidRPr="005D0B9E">
        <w:rPr>
          <w:rFonts w:ascii="Verdana" w:hAnsi="Verdana"/>
          <w:sz w:val="20"/>
          <w:szCs w:val="20"/>
          <w:shd w:val="clear" w:color="auto" w:fill="FFFFFF"/>
          <w:lang w:eastAsia="pl-PL"/>
        </w:rPr>
        <w:t>faktury.</w:t>
      </w:r>
      <w:r w:rsidRPr="005D0B9E"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 xml:space="preserve"> W treści takiej wiadomości Wykonawca jest zobowiązany podać dane: symbol komórki organizacyjnej </w:t>
      </w:r>
      <w:r w:rsidRPr="005D0B9E">
        <w:t xml:space="preserve"> </w:t>
      </w:r>
      <w:r w:rsidRPr="005D0B9E"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>GDDKiA, imię i nazwisko pracownika merytorycznego do kontaktu, numer umowy.</w:t>
      </w:r>
      <w:r w:rsidRPr="005D0B9E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</w:t>
      </w:r>
      <w:r w:rsidRPr="007B652B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Po przywróceniu dostępności systemu Wykonawca niezwłocznie wprowadzi fakturę do </w:t>
      </w:r>
      <w:proofErr w:type="spellStart"/>
      <w:r w:rsidRPr="007B652B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7B652B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. </w:t>
      </w:r>
    </w:p>
    <w:p w14:paraId="61755CFE" w14:textId="77777777" w:rsidR="00A0232C" w:rsidRPr="005D0B9E" w:rsidRDefault="00A0232C" w:rsidP="00A0232C">
      <w:pPr>
        <w:pStyle w:val="Akapitzlist"/>
        <w:numPr>
          <w:ilvl w:val="0"/>
          <w:numId w:val="11"/>
        </w:numPr>
        <w:suppressAutoHyphens w:val="0"/>
        <w:spacing w:after="160" w:line="259" w:lineRule="auto"/>
        <w:contextualSpacing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W przypadku awarii całkowitej </w:t>
      </w:r>
      <w:proofErr w:type="spellStart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, ogłoszonej w środkach społecznego przekazu, faktury będą przesyłane na adres e-mail: </w:t>
      </w:r>
      <w:hyperlink r:id="rId11" w:history="1">
        <w:r w:rsidRPr="00AD10A4">
          <w:rPr>
            <w:rStyle w:val="Hipercze"/>
            <w:rFonts w:ascii="Verdana" w:hAnsi="Verdana"/>
            <w:sz w:val="20"/>
            <w:szCs w:val="20"/>
            <w:shd w:val="clear" w:color="auto" w:fill="FFFFFF"/>
            <w:lang w:eastAsia="pl-PL"/>
          </w:rPr>
          <w:t>sekretariatpoznan@gddkia.gov.pl</w:t>
        </w:r>
      </w:hyperlink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bez konieczności oznaczenia ich kodami QR</w:t>
      </w:r>
      <w:r w:rsidRPr="005D0B9E">
        <w:rPr>
          <w:rFonts w:ascii="Verdana" w:hAnsi="Verdana"/>
          <w:sz w:val="20"/>
          <w:szCs w:val="20"/>
          <w:shd w:val="clear" w:color="auto" w:fill="FFFFFF"/>
          <w:lang w:eastAsia="pl-PL"/>
        </w:rPr>
        <w:t>.</w:t>
      </w:r>
      <w:r w:rsidRPr="005D0B9E"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 xml:space="preserve"> W treści takiej wiadomości Wykonawca jest zobowiązany podać dane: symbol komórki organizacyjnej </w:t>
      </w:r>
      <w:r w:rsidRPr="005D0B9E">
        <w:t xml:space="preserve"> </w:t>
      </w:r>
      <w:r w:rsidRPr="005D0B9E"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>GDDKiA, imię i nazwisko pracownika merytorycznego do kontaktu, numer umowy.</w:t>
      </w:r>
    </w:p>
    <w:p w14:paraId="373669CF" w14:textId="6E7D6FCF" w:rsidR="00A0232C" w:rsidRPr="00A14E66" w:rsidRDefault="00A0232C" w:rsidP="00A0232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  <w:shd w:val="clear" w:color="auto" w:fill="FFFFFF"/>
          <w:lang w:eastAsia="pl-PL"/>
        </w:rPr>
        <w:t xml:space="preserve">Datę doręczenia faktury VAT określają przepisy ustawy </w:t>
      </w:r>
      <w:r w:rsidRPr="003E65EB">
        <w:rPr>
          <w:rFonts w:ascii="Verdana" w:hAnsi="Verdana" w:cs="Times New Roman"/>
          <w:sz w:val="20"/>
          <w:szCs w:val="20"/>
          <w:shd w:val="clear" w:color="auto" w:fill="FFFFFF"/>
          <w:lang w:eastAsia="pl-PL"/>
        </w:rPr>
        <w:t xml:space="preserve">z dnia 11 marca 2004 r. </w:t>
      </w:r>
      <w:r>
        <w:rPr>
          <w:rFonts w:ascii="Verdana" w:hAnsi="Verdana" w:cs="Times New Roman"/>
          <w:sz w:val="20"/>
          <w:szCs w:val="20"/>
          <w:shd w:val="clear" w:color="auto" w:fill="FFFFFF"/>
          <w:lang w:eastAsia="pl-PL"/>
        </w:rPr>
        <w:br/>
        <w:t>o podatku od towarów i usług.</w:t>
      </w:r>
    </w:p>
    <w:p w14:paraId="5AFF88E8" w14:textId="77777777" w:rsidR="00651713" w:rsidRPr="00A14E66" w:rsidRDefault="00651713" w:rsidP="006A2399">
      <w:pPr>
        <w:suppressAutoHyphens w:val="0"/>
        <w:rPr>
          <w:b/>
          <w:sz w:val="20"/>
          <w:szCs w:val="20"/>
        </w:rPr>
      </w:pPr>
    </w:p>
    <w:p w14:paraId="183409B8" w14:textId="77777777" w:rsidR="006A2399" w:rsidRPr="00A14E66" w:rsidRDefault="006A2399" w:rsidP="006A2399">
      <w:pPr>
        <w:suppressAutoHyphens w:val="0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7</w:t>
      </w:r>
    </w:p>
    <w:p w14:paraId="1F659EBA" w14:textId="6A623A95" w:rsidR="00B55682" w:rsidRPr="00A14E66" w:rsidRDefault="00B55682" w:rsidP="00B55682">
      <w:pPr>
        <w:numPr>
          <w:ilvl w:val="0"/>
          <w:numId w:val="19"/>
        </w:numPr>
        <w:suppressAutoHyphens w:val="0"/>
        <w:spacing w:after="60" w:line="26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Zamawiającemu przysługuje prawo do rozwiązania </w:t>
      </w:r>
      <w:r w:rsidR="00781EA4">
        <w:rPr>
          <w:rFonts w:ascii="Verdana" w:hAnsi="Verdana"/>
          <w:sz w:val="20"/>
          <w:szCs w:val="20"/>
          <w:lang w:eastAsia="pl-PL"/>
        </w:rPr>
        <w:t>U</w:t>
      </w:r>
      <w:r w:rsidRPr="00A14E66">
        <w:rPr>
          <w:rFonts w:ascii="Verdana" w:hAnsi="Verdana"/>
          <w:sz w:val="20"/>
          <w:szCs w:val="20"/>
          <w:lang w:eastAsia="pl-PL"/>
        </w:rPr>
        <w:t>mowy</w:t>
      </w:r>
      <w:r w:rsidR="00D712C9">
        <w:rPr>
          <w:rFonts w:ascii="Verdana" w:hAnsi="Verdana"/>
          <w:sz w:val="20"/>
          <w:szCs w:val="20"/>
          <w:lang w:eastAsia="pl-PL"/>
        </w:rPr>
        <w:t xml:space="preserve"> za pisemnym wypowiedzeniem</w:t>
      </w:r>
      <w:r w:rsidRPr="00A14E66">
        <w:rPr>
          <w:rFonts w:ascii="Verdana" w:hAnsi="Verdana"/>
          <w:sz w:val="20"/>
          <w:szCs w:val="20"/>
          <w:lang w:eastAsia="pl-PL"/>
        </w:rPr>
        <w:t xml:space="preserve"> jeżeli:</w:t>
      </w:r>
    </w:p>
    <w:p w14:paraId="188718F8" w14:textId="039C2C78" w:rsidR="00B55682" w:rsidRPr="00A14E66" w:rsidRDefault="00B55682" w:rsidP="00A527F9">
      <w:pPr>
        <w:numPr>
          <w:ilvl w:val="0"/>
          <w:numId w:val="18"/>
        </w:numPr>
        <w:suppressAutoHyphens w:val="0"/>
        <w:spacing w:after="60" w:line="260" w:lineRule="exact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Nadzór Inwestorski nie rozpoczął realizacji umowy w terminie 3 dni od daty </w:t>
      </w:r>
      <w:r w:rsidR="003813C6">
        <w:rPr>
          <w:rFonts w:ascii="Verdana" w:hAnsi="Verdana"/>
          <w:sz w:val="20"/>
          <w:szCs w:val="20"/>
          <w:lang w:eastAsia="pl-PL"/>
        </w:rPr>
        <w:t>podpisania umowy</w:t>
      </w:r>
      <w:r w:rsidRPr="00A14E66">
        <w:rPr>
          <w:rFonts w:ascii="Verdana" w:hAnsi="Verdana"/>
          <w:sz w:val="20"/>
          <w:szCs w:val="20"/>
          <w:lang w:eastAsia="pl-PL"/>
        </w:rPr>
        <w:t>.</w:t>
      </w:r>
    </w:p>
    <w:p w14:paraId="11D59BF1" w14:textId="77777777" w:rsidR="00B55682" w:rsidRPr="00A14E66" w:rsidRDefault="00B55682" w:rsidP="00A527F9">
      <w:pPr>
        <w:numPr>
          <w:ilvl w:val="0"/>
          <w:numId w:val="18"/>
        </w:numPr>
        <w:suppressAutoHyphens w:val="0"/>
        <w:spacing w:after="60" w:line="260" w:lineRule="exact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Nadzór Inwestorski przerwał z przyczyn leżących po stronie Nadzoru Inwestorskiego realizację przedmiotu umowy i przerwa ta trwa dłużej niż 3 dni.</w:t>
      </w:r>
    </w:p>
    <w:p w14:paraId="4ACC28B8" w14:textId="77777777" w:rsidR="00B55682" w:rsidRPr="00A14E66" w:rsidRDefault="00B55682" w:rsidP="00A527F9">
      <w:pPr>
        <w:numPr>
          <w:ilvl w:val="0"/>
          <w:numId w:val="18"/>
        </w:numPr>
        <w:suppressAutoHyphens w:val="0"/>
        <w:spacing w:after="60" w:line="260" w:lineRule="exact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suma kar umownych </w:t>
      </w:r>
      <w:r w:rsidR="002A550D">
        <w:rPr>
          <w:rFonts w:ascii="Verdana" w:hAnsi="Verdana"/>
          <w:sz w:val="20"/>
          <w:szCs w:val="20"/>
          <w:lang w:eastAsia="pl-PL"/>
        </w:rPr>
        <w:t xml:space="preserve">którymi Zamawiający obciążył Nadzór Inwestorski przekroczyła 20% wynagrodzenia o którym mowa w §3 ust.1 Umowy </w:t>
      </w:r>
      <w:r w:rsidRPr="00A14E66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1542EF37" w14:textId="7766B8EF" w:rsidR="00B55682" w:rsidRPr="00A14E66" w:rsidRDefault="00B55682" w:rsidP="00A527F9">
      <w:pPr>
        <w:numPr>
          <w:ilvl w:val="0"/>
          <w:numId w:val="18"/>
        </w:numPr>
        <w:suppressAutoHyphens w:val="0"/>
        <w:spacing w:after="60" w:line="260" w:lineRule="exact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Nadzór Inwestorski realizuje </w:t>
      </w:r>
      <w:r w:rsidR="002A550D">
        <w:rPr>
          <w:rFonts w:ascii="Verdana" w:hAnsi="Verdana"/>
          <w:sz w:val="20"/>
          <w:szCs w:val="20"/>
          <w:lang w:eastAsia="pl-PL"/>
        </w:rPr>
        <w:t>U</w:t>
      </w:r>
      <w:r w:rsidRPr="00A14E66">
        <w:rPr>
          <w:rFonts w:ascii="Verdana" w:hAnsi="Verdana"/>
          <w:sz w:val="20"/>
          <w:szCs w:val="20"/>
          <w:lang w:eastAsia="pl-PL"/>
        </w:rPr>
        <w:t>sług</w:t>
      </w:r>
      <w:r w:rsidR="002A550D">
        <w:rPr>
          <w:rFonts w:ascii="Verdana" w:hAnsi="Verdana"/>
          <w:sz w:val="20"/>
          <w:szCs w:val="20"/>
          <w:lang w:eastAsia="pl-PL"/>
        </w:rPr>
        <w:t>i</w:t>
      </w:r>
      <w:r w:rsidRPr="00A14E66">
        <w:rPr>
          <w:rFonts w:ascii="Verdana" w:hAnsi="Verdana"/>
          <w:sz w:val="20"/>
          <w:szCs w:val="20"/>
          <w:lang w:eastAsia="pl-PL"/>
        </w:rPr>
        <w:t xml:space="preserve"> w sposób niezgodny z postanowieniami umowy i poleceniami Zamawiającego</w:t>
      </w:r>
      <w:r w:rsidR="00FF77EF">
        <w:rPr>
          <w:rFonts w:ascii="Verdana" w:hAnsi="Verdana"/>
          <w:sz w:val="20"/>
          <w:szCs w:val="20"/>
          <w:lang w:eastAsia="pl-PL"/>
        </w:rPr>
        <w:t xml:space="preserve"> </w:t>
      </w:r>
      <w:r w:rsidR="002A550D">
        <w:rPr>
          <w:rFonts w:ascii="Verdana" w:hAnsi="Verdana"/>
          <w:sz w:val="20"/>
          <w:szCs w:val="20"/>
          <w:lang w:eastAsia="pl-PL"/>
        </w:rPr>
        <w:t>pomimo pisemnego wezwania Z</w:t>
      </w:r>
      <w:r w:rsidR="00FF77EF">
        <w:rPr>
          <w:rFonts w:ascii="Verdana" w:hAnsi="Verdana"/>
          <w:sz w:val="20"/>
          <w:szCs w:val="20"/>
          <w:lang w:eastAsia="pl-PL"/>
        </w:rPr>
        <w:t xml:space="preserve">amawiającego </w:t>
      </w:r>
      <w:r w:rsidRPr="00A14E66">
        <w:rPr>
          <w:rFonts w:ascii="Verdana" w:hAnsi="Verdana"/>
          <w:sz w:val="20"/>
          <w:szCs w:val="20"/>
          <w:lang w:eastAsia="pl-PL"/>
        </w:rPr>
        <w:t>.</w:t>
      </w:r>
    </w:p>
    <w:p w14:paraId="43DFD8B0" w14:textId="77777777" w:rsidR="00B55682" w:rsidRDefault="00B55682" w:rsidP="00A527F9">
      <w:pPr>
        <w:numPr>
          <w:ilvl w:val="0"/>
          <w:numId w:val="18"/>
        </w:numPr>
        <w:suppressAutoHyphens w:val="0"/>
        <w:spacing w:after="60" w:line="260" w:lineRule="exact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w wyniku wszczętego postępowania egzekucyjnego nastąpi zajęcie majątku Nadzoru Inwestorskiego lub jego znacznej części.</w:t>
      </w:r>
    </w:p>
    <w:p w14:paraId="7D88AB41" w14:textId="77777777" w:rsidR="008B176D" w:rsidRDefault="00F26E4B" w:rsidP="008B176D">
      <w:pPr>
        <w:suppressAutoHyphens w:val="0"/>
        <w:spacing w:after="60" w:line="260" w:lineRule="exact"/>
        <w:ind w:left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Zamawiający jest uprawniony do złożenia oświadczenia o odstąpieniu w terminie 60 dni od dnia powzięcia wiedzy o danej okoliczności stanowiących podstawę odstąpienia </w:t>
      </w:r>
    </w:p>
    <w:p w14:paraId="7F1EDC36" w14:textId="78DCA25D" w:rsidR="00651713" w:rsidRPr="00A527F9" w:rsidRDefault="00B55682" w:rsidP="00A527F9">
      <w:pPr>
        <w:pStyle w:val="Tekstpodstawowy"/>
        <w:numPr>
          <w:ilvl w:val="0"/>
          <w:numId w:val="19"/>
        </w:numPr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  <w:lang w:eastAsia="pl-PL"/>
        </w:rPr>
      </w:pPr>
      <w:r w:rsidRPr="008A4FAF">
        <w:rPr>
          <w:rFonts w:ascii="Verdana" w:hAnsi="Verdana"/>
          <w:sz w:val="20"/>
          <w:szCs w:val="20"/>
        </w:rPr>
        <w:t xml:space="preserve">W razie wystąpienia istotnej zmiany okoliczności powodującej, że wykonanie </w:t>
      </w:r>
      <w:r w:rsidR="00781EA4">
        <w:rPr>
          <w:rFonts w:ascii="Verdana" w:hAnsi="Verdana"/>
          <w:sz w:val="20"/>
          <w:szCs w:val="20"/>
        </w:rPr>
        <w:t>U</w:t>
      </w:r>
      <w:r w:rsidRPr="008A4FAF">
        <w:rPr>
          <w:rFonts w:ascii="Verdana" w:hAnsi="Verdana"/>
          <w:sz w:val="20"/>
          <w:szCs w:val="20"/>
        </w:rPr>
        <w:t>mowy</w:t>
      </w:r>
      <w:r w:rsidRPr="00A14E66">
        <w:rPr>
          <w:rFonts w:ascii="Verdana" w:hAnsi="Verdana"/>
          <w:sz w:val="20"/>
          <w:szCs w:val="20"/>
        </w:rPr>
        <w:t xml:space="preserve"> nie leży w interesie publicznym, czego nie można było przewidzieć w chwili zawarcia umowy, </w:t>
      </w:r>
      <w:r w:rsidRPr="00A14E66">
        <w:rPr>
          <w:rFonts w:ascii="Verdana" w:hAnsi="Verdana"/>
          <w:sz w:val="20"/>
          <w:szCs w:val="20"/>
        </w:rPr>
        <w:lastRenderedPageBreak/>
        <w:t xml:space="preserve">Zamawiający może odstąpić od umowy w terminie miesiąca od uzyskania wiadomości o powyższych okolicznościach. W takim wypadku </w:t>
      </w:r>
      <w:r w:rsidR="00584345">
        <w:rPr>
          <w:rFonts w:ascii="Verdana" w:hAnsi="Verdana"/>
          <w:sz w:val="20"/>
          <w:szCs w:val="20"/>
        </w:rPr>
        <w:t xml:space="preserve">Nadzór Inwestorski </w:t>
      </w:r>
      <w:r w:rsidRPr="00A14E66">
        <w:rPr>
          <w:rFonts w:ascii="Verdana" w:hAnsi="Verdana"/>
          <w:sz w:val="20"/>
          <w:szCs w:val="20"/>
        </w:rPr>
        <w:t xml:space="preserve">może żądać jedynie wynagrodzenia należnego mu z tytułu wykonania części umowy. </w:t>
      </w:r>
    </w:p>
    <w:p w14:paraId="5DF310B5" w14:textId="77777777" w:rsidR="00B55682" w:rsidRPr="00A14E66" w:rsidRDefault="00B55682" w:rsidP="00B55682">
      <w:pPr>
        <w:suppressAutoHyphens w:val="0"/>
        <w:spacing w:before="120" w:after="60"/>
        <w:jc w:val="center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b/>
          <w:sz w:val="20"/>
          <w:szCs w:val="20"/>
          <w:lang w:eastAsia="pl-PL"/>
        </w:rPr>
        <w:t>§ 8</w:t>
      </w:r>
    </w:p>
    <w:p w14:paraId="50D4CACB" w14:textId="77777777" w:rsidR="00B55682" w:rsidRPr="00057414" w:rsidRDefault="00B55682" w:rsidP="00057414">
      <w:pPr>
        <w:pStyle w:val="Akapitzlist"/>
        <w:numPr>
          <w:ilvl w:val="0"/>
          <w:numId w:val="21"/>
        </w:numPr>
        <w:suppressAutoHyphens w:val="0"/>
        <w:spacing w:before="60" w:after="60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057414">
        <w:rPr>
          <w:rFonts w:ascii="Verdana" w:hAnsi="Verdana"/>
          <w:spacing w:val="4"/>
          <w:sz w:val="20"/>
          <w:szCs w:val="20"/>
          <w:lang w:eastAsia="pl-PL"/>
        </w:rPr>
        <w:t>Nadzór Inwestorski zapłaci Zamawiającemu kary umowne:</w:t>
      </w:r>
    </w:p>
    <w:p w14:paraId="0E749BD3" w14:textId="77777777" w:rsidR="00B55682" w:rsidRPr="00A14E66" w:rsidRDefault="00B55682" w:rsidP="00A527F9">
      <w:pPr>
        <w:numPr>
          <w:ilvl w:val="0"/>
          <w:numId w:val="20"/>
        </w:numPr>
        <w:suppressAutoHyphens w:val="0"/>
        <w:spacing w:before="60" w:after="60"/>
        <w:ind w:left="851" w:hanging="426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w razie odstąpienia od </w:t>
      </w:r>
      <w:r w:rsidR="00FF77EF">
        <w:rPr>
          <w:rFonts w:ascii="Verdana" w:hAnsi="Verdana"/>
          <w:spacing w:val="4"/>
          <w:sz w:val="20"/>
          <w:szCs w:val="20"/>
          <w:lang w:eastAsia="pl-PL"/>
        </w:rPr>
        <w:t>U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mowy przez </w:t>
      </w:r>
      <w:r w:rsidRPr="00A14E66">
        <w:rPr>
          <w:rFonts w:ascii="Verdana" w:hAnsi="Verdana"/>
          <w:sz w:val="20"/>
          <w:szCs w:val="20"/>
          <w:lang w:eastAsia="pl-PL"/>
        </w:rPr>
        <w:t>Nadzór Inwestorski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lub Zamawiającego wskutek okoliczności, za które odpowiada </w:t>
      </w:r>
      <w:r w:rsidRPr="00A14E66">
        <w:rPr>
          <w:rFonts w:ascii="Verdana" w:hAnsi="Verdana"/>
          <w:sz w:val="20"/>
          <w:szCs w:val="20"/>
          <w:lang w:eastAsia="pl-PL"/>
        </w:rPr>
        <w:t>Nadzór Inwestorski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w wysokości </w:t>
      </w:r>
      <w:r w:rsidR="00FF77EF">
        <w:rPr>
          <w:rFonts w:ascii="Verdana" w:hAnsi="Verdana"/>
          <w:spacing w:val="4"/>
          <w:sz w:val="20"/>
          <w:szCs w:val="20"/>
          <w:lang w:eastAsia="pl-PL"/>
        </w:rPr>
        <w:t>2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0 % wynagrodzenia </w:t>
      </w:r>
      <w:r w:rsidR="000C03F1" w:rsidRPr="00A14E66">
        <w:rPr>
          <w:rFonts w:ascii="Verdana" w:hAnsi="Verdana"/>
          <w:spacing w:val="4"/>
          <w:sz w:val="20"/>
          <w:szCs w:val="20"/>
          <w:lang w:eastAsia="pl-PL"/>
        </w:rPr>
        <w:t>netto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, o którym mowa w § </w:t>
      </w:r>
      <w:r w:rsidR="00FF77EF">
        <w:rPr>
          <w:rFonts w:ascii="Verdana" w:hAnsi="Verdana"/>
          <w:spacing w:val="4"/>
          <w:sz w:val="20"/>
          <w:szCs w:val="20"/>
          <w:lang w:eastAsia="pl-PL"/>
        </w:rPr>
        <w:t>3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ust. 1 </w:t>
      </w:r>
      <w:r w:rsidR="00FF77EF">
        <w:rPr>
          <w:rFonts w:ascii="Verdana" w:hAnsi="Verdana"/>
          <w:spacing w:val="4"/>
          <w:sz w:val="20"/>
          <w:szCs w:val="20"/>
          <w:lang w:eastAsia="pl-PL"/>
        </w:rPr>
        <w:t>U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mowy,</w:t>
      </w:r>
    </w:p>
    <w:p w14:paraId="2A8AAB78" w14:textId="77777777" w:rsidR="00B55682" w:rsidRPr="00A14E66" w:rsidRDefault="00B55682" w:rsidP="00A527F9">
      <w:pPr>
        <w:numPr>
          <w:ilvl w:val="0"/>
          <w:numId w:val="20"/>
        </w:numPr>
        <w:suppressAutoHyphens w:val="0"/>
        <w:spacing w:before="60" w:after="60"/>
        <w:ind w:left="851" w:hanging="426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bCs/>
          <w:spacing w:val="4"/>
          <w:sz w:val="20"/>
          <w:szCs w:val="20"/>
          <w:lang w:eastAsia="pl-PL"/>
        </w:rPr>
        <w:t>za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nieterminowe dokonywanie odbiorów robót ulegających zakryciu lub zanikających  - w wysokości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 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00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,00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zł za każdy dzień </w:t>
      </w:r>
      <w:r w:rsidR="00FF77EF">
        <w:rPr>
          <w:rFonts w:ascii="Verdana" w:hAnsi="Verdana"/>
          <w:spacing w:val="4"/>
          <w:sz w:val="20"/>
          <w:szCs w:val="20"/>
          <w:lang w:eastAsia="pl-PL"/>
        </w:rPr>
        <w:t>zwłoki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,</w:t>
      </w:r>
    </w:p>
    <w:p w14:paraId="24E0EED1" w14:textId="77777777" w:rsidR="00B55682" w:rsidRPr="00A14E66" w:rsidRDefault="00375B41" w:rsidP="00A527F9">
      <w:pPr>
        <w:numPr>
          <w:ilvl w:val="0"/>
          <w:numId w:val="20"/>
        </w:numPr>
        <w:suppressAutoHyphens w:val="0"/>
        <w:spacing w:before="60" w:after="60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za nieterminowe dokonanie odbioru ostatecznego   -  w wysokości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00,00 zł za każdy dzień </w:t>
      </w:r>
      <w:r w:rsidR="000C03F1" w:rsidRPr="00A14E66">
        <w:rPr>
          <w:rFonts w:ascii="Verdana" w:hAnsi="Verdana"/>
          <w:spacing w:val="4"/>
          <w:sz w:val="20"/>
          <w:szCs w:val="20"/>
          <w:lang w:eastAsia="pl-PL"/>
        </w:rPr>
        <w:t>opóźnienia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>,</w:t>
      </w:r>
    </w:p>
    <w:p w14:paraId="643681B2" w14:textId="77777777" w:rsidR="00B55682" w:rsidRPr="00A14E66" w:rsidRDefault="00B55682" w:rsidP="00A527F9">
      <w:pPr>
        <w:numPr>
          <w:ilvl w:val="0"/>
          <w:numId w:val="20"/>
        </w:numPr>
        <w:suppressAutoHyphens w:val="0"/>
        <w:spacing w:before="60" w:after="60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za nieterminowe przeprowadzenie rozliczenia końcowego z przyczyn zależnych od Nadzoru Inwestorskiego </w:t>
      </w:r>
      <w:r w:rsidR="0065270C">
        <w:rPr>
          <w:rFonts w:ascii="Verdana" w:hAnsi="Verdana"/>
          <w:spacing w:val="4"/>
          <w:sz w:val="20"/>
          <w:szCs w:val="20"/>
          <w:lang w:eastAsia="pl-PL"/>
        </w:rPr>
        <w:t xml:space="preserve"> -  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w wysokości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00,00 zł za każdy dzień </w:t>
      </w:r>
      <w:r w:rsidR="000C03F1" w:rsidRPr="00A14E66">
        <w:rPr>
          <w:rFonts w:ascii="Verdana" w:hAnsi="Verdana"/>
          <w:spacing w:val="4"/>
          <w:sz w:val="20"/>
          <w:szCs w:val="20"/>
          <w:lang w:eastAsia="pl-PL"/>
        </w:rPr>
        <w:t>opóźnienia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,</w:t>
      </w:r>
    </w:p>
    <w:p w14:paraId="1A1A653B" w14:textId="53D11D19" w:rsidR="00B55682" w:rsidRPr="00C67EC5" w:rsidRDefault="00B55682" w:rsidP="00A527F9">
      <w:pPr>
        <w:numPr>
          <w:ilvl w:val="0"/>
          <w:numId w:val="20"/>
        </w:numPr>
        <w:suppressAutoHyphens w:val="0"/>
        <w:spacing w:before="60" w:after="60"/>
        <w:ind w:left="851" w:hanging="426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>za każd</w:t>
      </w:r>
      <w:r w:rsidR="007525CE">
        <w:rPr>
          <w:rFonts w:ascii="Verdana" w:hAnsi="Verdana"/>
          <w:spacing w:val="4"/>
          <w:sz w:val="20"/>
          <w:szCs w:val="20"/>
          <w:lang w:eastAsia="pl-PL"/>
        </w:rPr>
        <w:t>y dzień w którym stwierdzono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nieobecność</w:t>
      </w:r>
      <w:r w:rsidR="00FF77EF">
        <w:rPr>
          <w:rFonts w:ascii="Verdana" w:hAnsi="Verdana"/>
          <w:spacing w:val="4"/>
          <w:sz w:val="20"/>
          <w:szCs w:val="20"/>
          <w:lang w:eastAsia="pl-PL"/>
        </w:rPr>
        <w:t xml:space="preserve"> personelu 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Nadzoru </w:t>
      </w:r>
      <w:r w:rsidRPr="00D64F9D">
        <w:rPr>
          <w:rFonts w:ascii="Verdana" w:hAnsi="Verdana"/>
          <w:spacing w:val="4"/>
          <w:sz w:val="20"/>
          <w:szCs w:val="20"/>
          <w:lang w:eastAsia="pl-PL"/>
        </w:rPr>
        <w:t xml:space="preserve">Inwestorskiego </w:t>
      </w:r>
      <w:r w:rsidR="00FF77EF">
        <w:rPr>
          <w:rFonts w:ascii="Verdana" w:hAnsi="Verdana"/>
          <w:spacing w:val="4"/>
          <w:sz w:val="20"/>
          <w:szCs w:val="20"/>
          <w:lang w:eastAsia="pl-PL"/>
        </w:rPr>
        <w:t xml:space="preserve">w osobach </w:t>
      </w:r>
      <w:r w:rsidR="00D64F9D" w:rsidRPr="00D64F9D">
        <w:rPr>
          <w:rFonts w:ascii="Verdana" w:hAnsi="Verdana"/>
          <w:spacing w:val="4"/>
          <w:sz w:val="20"/>
          <w:szCs w:val="20"/>
          <w:lang w:eastAsia="pl-PL"/>
        </w:rPr>
        <w:t xml:space="preserve"> Inspektora Nadzoru Robót Drogowych</w:t>
      </w:r>
      <w:r w:rsidR="00F23F60">
        <w:rPr>
          <w:rFonts w:ascii="Verdana" w:hAnsi="Verdana"/>
          <w:spacing w:val="4"/>
          <w:sz w:val="20"/>
          <w:szCs w:val="20"/>
          <w:lang w:eastAsia="pl-PL"/>
        </w:rPr>
        <w:t xml:space="preserve"> i Inspektorów </w:t>
      </w:r>
      <w:r w:rsidR="00FF77EF">
        <w:rPr>
          <w:rFonts w:ascii="Verdana" w:hAnsi="Verdana"/>
          <w:spacing w:val="4"/>
          <w:sz w:val="20"/>
          <w:szCs w:val="20"/>
          <w:lang w:eastAsia="pl-PL"/>
        </w:rPr>
        <w:t>Nadzoru R</w:t>
      </w:r>
      <w:r w:rsidR="00F23F60">
        <w:rPr>
          <w:rFonts w:ascii="Verdana" w:hAnsi="Verdana"/>
          <w:spacing w:val="4"/>
          <w:sz w:val="20"/>
          <w:szCs w:val="20"/>
          <w:lang w:eastAsia="pl-PL"/>
        </w:rPr>
        <w:t xml:space="preserve">obót </w:t>
      </w:r>
      <w:r w:rsidR="00FF77EF">
        <w:rPr>
          <w:rFonts w:ascii="Verdana" w:hAnsi="Verdana"/>
          <w:spacing w:val="4"/>
          <w:sz w:val="20"/>
          <w:szCs w:val="20"/>
          <w:lang w:eastAsia="pl-PL"/>
        </w:rPr>
        <w:t>B</w:t>
      </w:r>
      <w:r w:rsidR="00F23F60">
        <w:rPr>
          <w:rFonts w:ascii="Verdana" w:hAnsi="Verdana"/>
          <w:spacing w:val="4"/>
          <w:sz w:val="20"/>
          <w:szCs w:val="20"/>
          <w:lang w:eastAsia="pl-PL"/>
        </w:rPr>
        <w:t>ranżowych</w:t>
      </w:r>
      <w:r w:rsidR="00D64F9D" w:rsidRPr="00D64F9D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Pr="00D64F9D">
        <w:rPr>
          <w:rFonts w:ascii="Verdana" w:hAnsi="Verdana"/>
          <w:spacing w:val="4"/>
          <w:sz w:val="20"/>
          <w:szCs w:val="20"/>
          <w:lang w:eastAsia="pl-PL"/>
        </w:rPr>
        <w:t>na budowie w godzinach pracy Wykonawcy Robót</w:t>
      </w:r>
      <w:r w:rsidR="00D64F9D" w:rsidRPr="00D64F9D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Pr="00C67EC5">
        <w:rPr>
          <w:rFonts w:ascii="Verdana" w:hAnsi="Verdana"/>
          <w:spacing w:val="4"/>
          <w:sz w:val="20"/>
          <w:szCs w:val="20"/>
          <w:lang w:eastAsia="pl-PL"/>
        </w:rPr>
        <w:t xml:space="preserve"> w wysokości </w:t>
      </w:r>
      <w:r w:rsidR="0085530F" w:rsidRPr="00C67EC5">
        <w:rPr>
          <w:rFonts w:ascii="Verdana" w:hAnsi="Verdana"/>
          <w:spacing w:val="4"/>
          <w:sz w:val="20"/>
          <w:szCs w:val="20"/>
          <w:lang w:eastAsia="pl-PL"/>
        </w:rPr>
        <w:t>1000,00 zł</w:t>
      </w:r>
      <w:r w:rsidR="00FF77EF">
        <w:rPr>
          <w:rFonts w:ascii="Verdana" w:hAnsi="Verdana"/>
          <w:spacing w:val="4"/>
          <w:sz w:val="20"/>
          <w:szCs w:val="20"/>
          <w:lang w:eastAsia="pl-PL"/>
        </w:rPr>
        <w:t xml:space="preserve"> za każdy stwierdzony przypadek</w:t>
      </w:r>
      <w:r w:rsidRPr="00C67EC5">
        <w:rPr>
          <w:rFonts w:ascii="Verdana" w:hAnsi="Verdana"/>
          <w:spacing w:val="4"/>
          <w:sz w:val="20"/>
          <w:szCs w:val="20"/>
          <w:lang w:eastAsia="pl-PL"/>
        </w:rPr>
        <w:t xml:space="preserve">,  </w:t>
      </w:r>
    </w:p>
    <w:p w14:paraId="01AA3A91" w14:textId="77777777" w:rsidR="00B55682" w:rsidRDefault="00B55682" w:rsidP="00A527F9">
      <w:pPr>
        <w:numPr>
          <w:ilvl w:val="0"/>
          <w:numId w:val="20"/>
        </w:numPr>
        <w:suppressAutoHyphens w:val="0"/>
        <w:spacing w:before="60" w:after="60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>w przypadku niedotrzymania terminów dostarczenia dokumentów takich jak raporty</w:t>
      </w:r>
      <w:r w:rsidR="00886CC9">
        <w:rPr>
          <w:rFonts w:ascii="Verdana" w:hAnsi="Verdana"/>
          <w:spacing w:val="4"/>
          <w:sz w:val="20"/>
          <w:szCs w:val="20"/>
          <w:lang w:eastAsia="pl-PL"/>
        </w:rPr>
        <w:t xml:space="preserve"> wymienione w OPZ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, raporty z narad technicznych i rad budowy i innych raportów oraz dokumentów, dla dostarczenia których wyznaczony był termin –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00,00 zł za każdy dzień </w:t>
      </w:r>
      <w:r w:rsidR="00FF77EF">
        <w:rPr>
          <w:rFonts w:ascii="Verdana" w:hAnsi="Verdana"/>
          <w:spacing w:val="4"/>
          <w:sz w:val="20"/>
          <w:szCs w:val="20"/>
          <w:lang w:eastAsia="pl-PL"/>
        </w:rPr>
        <w:t>zwłoki</w:t>
      </w:r>
      <w:r w:rsidR="00C468DD">
        <w:rPr>
          <w:rFonts w:ascii="Verdana" w:hAnsi="Verdana"/>
          <w:spacing w:val="4"/>
          <w:sz w:val="20"/>
          <w:szCs w:val="20"/>
          <w:lang w:eastAsia="pl-PL"/>
        </w:rPr>
        <w:t xml:space="preserve">, </w:t>
      </w:r>
    </w:p>
    <w:p w14:paraId="7A956DA4" w14:textId="18562452" w:rsidR="00C468DD" w:rsidRPr="00347596" w:rsidRDefault="004A45D8" w:rsidP="00347596">
      <w:pPr>
        <w:numPr>
          <w:ilvl w:val="0"/>
          <w:numId w:val="20"/>
        </w:numPr>
        <w:suppressAutoHyphens w:val="0"/>
        <w:spacing w:before="60" w:after="60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w przypadku niedotrzymania obowiązku bieżącej kontroli i zatwierdzania kart obmiaru - wymienionych w OPZ – </w:t>
      </w:r>
      <w:r w:rsidR="00F23F60" w:rsidRPr="008201F1">
        <w:rPr>
          <w:rFonts w:ascii="Verdana" w:hAnsi="Verdana"/>
          <w:spacing w:val="4"/>
          <w:sz w:val="20"/>
          <w:szCs w:val="20"/>
          <w:lang w:eastAsia="pl-PL"/>
        </w:rPr>
        <w:t>2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00,00 zł za każdy dzień </w:t>
      </w:r>
      <w:r w:rsidR="00FF77EF">
        <w:rPr>
          <w:rFonts w:ascii="Verdana" w:hAnsi="Verdana"/>
          <w:spacing w:val="4"/>
          <w:sz w:val="20"/>
          <w:szCs w:val="20"/>
          <w:lang w:eastAsia="pl-PL"/>
        </w:rPr>
        <w:t>zwłoki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, </w:t>
      </w:r>
    </w:p>
    <w:p w14:paraId="519C29C9" w14:textId="77777777" w:rsidR="00B55682" w:rsidRDefault="00FF77EF" w:rsidP="008B176D">
      <w:pPr>
        <w:pStyle w:val="Akapitzlist"/>
        <w:suppressAutoHyphens w:val="0"/>
        <w:spacing w:before="60" w:after="60"/>
        <w:ind w:left="284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>
        <w:rPr>
          <w:rFonts w:ascii="Verdana" w:hAnsi="Verdana"/>
          <w:spacing w:val="4"/>
          <w:sz w:val="20"/>
          <w:szCs w:val="20"/>
          <w:lang w:eastAsia="pl-PL"/>
        </w:rPr>
        <w:t xml:space="preserve">2. 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Żądanie kary umownej nie wyklucza uprawnień Zamawiającego do dochodzenia odszkodowania uzupełniającego na zasadach ogólnych, jeżeli </w:t>
      </w:r>
      <w:r w:rsidR="000C03F1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rzeczywista 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>szkoda przekroczy wartość zastrzeżonej kary umownej.</w:t>
      </w:r>
    </w:p>
    <w:p w14:paraId="6EFBD71D" w14:textId="77777777" w:rsidR="00FF77EF" w:rsidRPr="00A14E66" w:rsidRDefault="00FF77EF" w:rsidP="008B176D">
      <w:pPr>
        <w:pStyle w:val="Akapitzlist"/>
        <w:suppressAutoHyphens w:val="0"/>
        <w:spacing w:before="60" w:after="60"/>
        <w:ind w:left="284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>
        <w:rPr>
          <w:rFonts w:ascii="Verdana" w:hAnsi="Verdana"/>
          <w:spacing w:val="4"/>
          <w:sz w:val="20"/>
          <w:szCs w:val="20"/>
          <w:lang w:eastAsia="pl-PL"/>
        </w:rPr>
        <w:t>3. Łączny limit kar umownych którymi Zamawiający może obciążyć Nadzór Inwestorski wynosi 2</w:t>
      </w:r>
      <w:r w:rsidR="008B176D">
        <w:rPr>
          <w:rFonts w:ascii="Verdana" w:hAnsi="Verdana"/>
          <w:spacing w:val="4"/>
          <w:sz w:val="20"/>
          <w:szCs w:val="20"/>
          <w:lang w:eastAsia="pl-PL"/>
        </w:rPr>
        <w:t>0</w:t>
      </w:r>
      <w:r>
        <w:rPr>
          <w:rFonts w:ascii="Verdana" w:hAnsi="Verdana"/>
          <w:spacing w:val="4"/>
          <w:sz w:val="20"/>
          <w:szCs w:val="20"/>
          <w:lang w:eastAsia="pl-PL"/>
        </w:rPr>
        <w:t xml:space="preserve"> % wynagrodzenia o którym mowa w § 3 ust. 1 U</w:t>
      </w:r>
      <w:r w:rsidRPr="00FF77EF">
        <w:rPr>
          <w:rFonts w:ascii="Verdana" w:hAnsi="Verdana"/>
          <w:spacing w:val="4"/>
          <w:sz w:val="20"/>
          <w:szCs w:val="20"/>
          <w:lang w:eastAsia="pl-PL"/>
        </w:rPr>
        <w:t>mowy</w:t>
      </w:r>
    </w:p>
    <w:p w14:paraId="4E785E3C" w14:textId="77777777" w:rsidR="00651713" w:rsidRPr="00A14E66" w:rsidRDefault="00651713" w:rsidP="006A2399">
      <w:pPr>
        <w:pStyle w:val="Tekstpodstawowy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9EC3EA6" w14:textId="77777777" w:rsidR="006A2399" w:rsidRPr="00A14E66" w:rsidRDefault="006A2399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A77113" w:rsidRPr="00A14E66">
        <w:rPr>
          <w:rFonts w:ascii="Verdana" w:hAnsi="Verdana"/>
          <w:b/>
          <w:sz w:val="20"/>
          <w:szCs w:val="20"/>
        </w:rPr>
        <w:t>9</w:t>
      </w:r>
    </w:p>
    <w:p w14:paraId="7B2619C7" w14:textId="3D67CA04" w:rsidR="003C239A" w:rsidRPr="003C239A" w:rsidRDefault="003C239A" w:rsidP="00A527F9">
      <w:pPr>
        <w:numPr>
          <w:ilvl w:val="0"/>
          <w:numId w:val="4"/>
        </w:numPr>
        <w:tabs>
          <w:tab w:val="clear" w:pos="360"/>
        </w:tabs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C239A">
        <w:rPr>
          <w:rFonts w:ascii="Verdana" w:hAnsi="Verdana"/>
          <w:sz w:val="20"/>
          <w:szCs w:val="20"/>
        </w:rPr>
        <w:t xml:space="preserve">Zamawiający uzna </w:t>
      </w:r>
      <w:r w:rsidR="00781EA4">
        <w:rPr>
          <w:rFonts w:ascii="Verdana" w:hAnsi="Verdana"/>
          <w:sz w:val="20"/>
          <w:szCs w:val="20"/>
        </w:rPr>
        <w:t>U</w:t>
      </w:r>
      <w:r w:rsidRPr="003C239A">
        <w:rPr>
          <w:rFonts w:ascii="Verdana" w:hAnsi="Verdana"/>
          <w:sz w:val="20"/>
          <w:szCs w:val="20"/>
        </w:rPr>
        <w:t xml:space="preserve">mowę za należycie wykonaną po ostatecznym rozliczeniu kontraktu i podpisaniu protokołu odbioru ostatecznego (jeżeli nie wystąpią wady ujawnione podczas procedury odbioru ostatecznego robót). </w:t>
      </w:r>
    </w:p>
    <w:p w14:paraId="49CEEC33" w14:textId="77777777" w:rsidR="00651713" w:rsidRPr="00A14E66" w:rsidRDefault="00651713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24833C6" w14:textId="77777777" w:rsidR="006A2399" w:rsidRPr="00A14E66" w:rsidRDefault="006A2399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A77113" w:rsidRPr="00A14E66">
        <w:rPr>
          <w:rFonts w:ascii="Verdana" w:hAnsi="Verdana"/>
          <w:b/>
          <w:sz w:val="20"/>
          <w:szCs w:val="20"/>
        </w:rPr>
        <w:t>10</w:t>
      </w:r>
    </w:p>
    <w:p w14:paraId="46F70533" w14:textId="77777777" w:rsidR="006A2399" w:rsidRPr="00A14E66" w:rsidRDefault="007413B6" w:rsidP="006A2399">
      <w:pPr>
        <w:pStyle w:val="Tekstpodstawowy"/>
        <w:numPr>
          <w:ilvl w:val="2"/>
          <w:numId w:val="4"/>
        </w:numPr>
        <w:tabs>
          <w:tab w:val="clear" w:pos="216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6A2399" w:rsidRPr="00A14E66">
        <w:rPr>
          <w:rFonts w:ascii="Verdana" w:hAnsi="Verdana"/>
          <w:sz w:val="20"/>
          <w:szCs w:val="20"/>
        </w:rPr>
        <w:t xml:space="preserve">nie jest uprawniony do zaciągania żadnych zobowiązań </w:t>
      </w:r>
      <w:r w:rsidR="000C03F1" w:rsidRPr="00A14E66">
        <w:rPr>
          <w:rFonts w:ascii="Verdana" w:hAnsi="Verdana"/>
          <w:sz w:val="20"/>
          <w:szCs w:val="20"/>
        </w:rPr>
        <w:t xml:space="preserve">w tym finansowych </w:t>
      </w:r>
      <w:r w:rsidR="006A2399" w:rsidRPr="00A14E66">
        <w:rPr>
          <w:rFonts w:ascii="Verdana" w:hAnsi="Verdana"/>
          <w:sz w:val="20"/>
          <w:szCs w:val="20"/>
        </w:rPr>
        <w:t>w imieniu Zamawiającego.</w:t>
      </w:r>
    </w:p>
    <w:p w14:paraId="0D8F604E" w14:textId="77777777" w:rsidR="006A2399" w:rsidRPr="00A14E66" w:rsidRDefault="007413B6" w:rsidP="006A2399">
      <w:pPr>
        <w:pStyle w:val="Tekstpodstawowy"/>
        <w:numPr>
          <w:ilvl w:val="2"/>
          <w:numId w:val="4"/>
        </w:numPr>
        <w:tabs>
          <w:tab w:val="clear" w:pos="216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6A2399" w:rsidRPr="00A14E66">
        <w:rPr>
          <w:rFonts w:ascii="Verdana" w:hAnsi="Verdana"/>
          <w:sz w:val="20"/>
          <w:szCs w:val="20"/>
        </w:rPr>
        <w:t>nie może, bez pisemnej zgody Zamawiającego, dokonywać cesji wierzytelności wynikających z niniejszej umowy.</w:t>
      </w:r>
    </w:p>
    <w:p w14:paraId="506E3D98" w14:textId="77777777" w:rsidR="00651713" w:rsidRDefault="00651713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03DBEF8" w14:textId="77777777" w:rsidR="00EA78A4" w:rsidRPr="00A14E66" w:rsidRDefault="00EA78A4" w:rsidP="00EA78A4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11</w:t>
      </w:r>
    </w:p>
    <w:p w14:paraId="4BD40643" w14:textId="77777777" w:rsidR="00EA78A4" w:rsidRPr="00053DDB" w:rsidRDefault="00EA78A4" w:rsidP="00A527F9">
      <w:pPr>
        <w:pStyle w:val="Tekstpodstawowy"/>
        <w:numPr>
          <w:ilvl w:val="0"/>
          <w:numId w:val="25"/>
        </w:numPr>
        <w:tabs>
          <w:tab w:val="clear" w:pos="2160"/>
          <w:tab w:val="num" w:pos="1843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053DDB">
        <w:rPr>
          <w:rFonts w:ascii="Verdana" w:hAnsi="Verdana"/>
          <w:sz w:val="20"/>
          <w:szCs w:val="20"/>
        </w:rPr>
        <w:t>Strony przewidują możliwość wprowadzenia zmian do postanowień Umowy w stosunku do treści oferty na podstawie której dokonano wyboru Wykonawcy w przypadku:</w:t>
      </w:r>
    </w:p>
    <w:p w14:paraId="20010DD6" w14:textId="77777777" w:rsidR="00EA78A4" w:rsidRPr="00EA78A4" w:rsidRDefault="00EA78A4" w:rsidP="00A527F9">
      <w:pPr>
        <w:numPr>
          <w:ilvl w:val="0"/>
          <w:numId w:val="26"/>
        </w:numPr>
        <w:suppressAutoHyphens w:val="0"/>
        <w:spacing w:before="60" w:after="60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EA78A4">
        <w:rPr>
          <w:rFonts w:ascii="Verdana" w:hAnsi="Verdana"/>
          <w:spacing w:val="4"/>
          <w:sz w:val="20"/>
          <w:szCs w:val="20"/>
          <w:lang w:eastAsia="pl-PL"/>
        </w:rPr>
        <w:t>Udokumentowanego wystąpienia okoliczności niezależnych od Wykonawcy w przypadku jeśli okoliczności te wpływają na możliwość wykonania części lub całości Umowy -  odpowiednia pod względem wpływu zmiana terminów realizacji Umowy,</w:t>
      </w:r>
    </w:p>
    <w:p w14:paraId="637C87E2" w14:textId="77777777" w:rsidR="009B64BC" w:rsidRDefault="00EA78A4" w:rsidP="00A527F9">
      <w:pPr>
        <w:numPr>
          <w:ilvl w:val="0"/>
          <w:numId w:val="26"/>
        </w:numPr>
        <w:suppressAutoHyphens w:val="0"/>
        <w:spacing w:before="60" w:after="60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EA78A4">
        <w:rPr>
          <w:rFonts w:ascii="Verdana" w:hAnsi="Verdana"/>
          <w:spacing w:val="4"/>
          <w:sz w:val="20"/>
          <w:szCs w:val="20"/>
          <w:lang w:eastAsia="pl-PL"/>
        </w:rPr>
        <w:t xml:space="preserve">Zmiany w powszechnie obowiązujących przepisach prawa </w:t>
      </w:r>
      <w:r w:rsidR="009B64BC">
        <w:rPr>
          <w:rFonts w:ascii="Verdana" w:hAnsi="Verdana"/>
          <w:spacing w:val="4"/>
          <w:sz w:val="20"/>
          <w:szCs w:val="20"/>
          <w:lang w:eastAsia="pl-PL"/>
        </w:rPr>
        <w:t xml:space="preserve">mające wpływ na wykonanie zobowiązań Wykonawcy wynikających z Umowy </w:t>
      </w:r>
      <w:r w:rsidR="00474E3F">
        <w:rPr>
          <w:rFonts w:ascii="Verdana" w:hAnsi="Verdana"/>
          <w:spacing w:val="4"/>
          <w:sz w:val="20"/>
          <w:szCs w:val="20"/>
          <w:lang w:eastAsia="pl-PL"/>
        </w:rPr>
        <w:t xml:space="preserve">- </w:t>
      </w:r>
      <w:r w:rsidR="009B64BC" w:rsidRPr="009B64BC">
        <w:rPr>
          <w:rFonts w:ascii="Verdana" w:hAnsi="Verdana"/>
          <w:spacing w:val="4"/>
          <w:sz w:val="20"/>
          <w:szCs w:val="20"/>
          <w:lang w:eastAsia="pl-PL"/>
        </w:rPr>
        <w:t>odpowiednia pod względem wpływu zmiana terminów realizacji Umowy</w:t>
      </w:r>
      <w:r w:rsidR="009B64BC">
        <w:rPr>
          <w:rFonts w:ascii="Verdana" w:hAnsi="Verdana"/>
          <w:spacing w:val="4"/>
          <w:sz w:val="20"/>
          <w:szCs w:val="20"/>
          <w:lang w:eastAsia="pl-PL"/>
        </w:rPr>
        <w:t>,</w:t>
      </w:r>
    </w:p>
    <w:p w14:paraId="3B75CB55" w14:textId="101854D4" w:rsidR="009B64BC" w:rsidRDefault="009B64BC" w:rsidP="00A527F9">
      <w:pPr>
        <w:numPr>
          <w:ilvl w:val="0"/>
          <w:numId w:val="26"/>
        </w:numPr>
        <w:suppressAutoHyphens w:val="0"/>
        <w:spacing w:before="60" w:after="60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>
        <w:rPr>
          <w:rFonts w:ascii="Verdana" w:hAnsi="Verdana"/>
          <w:spacing w:val="4"/>
          <w:sz w:val="20"/>
          <w:szCs w:val="20"/>
          <w:lang w:eastAsia="pl-PL"/>
        </w:rPr>
        <w:lastRenderedPageBreak/>
        <w:t>Przedłużenia terminu wykonania robót budowlanych poza okres wskazany w §</w:t>
      </w:r>
      <w:r w:rsidR="001D3F10">
        <w:rPr>
          <w:rFonts w:ascii="Verdana" w:hAnsi="Verdana"/>
          <w:spacing w:val="4"/>
          <w:sz w:val="20"/>
          <w:szCs w:val="20"/>
          <w:lang w:eastAsia="pl-PL"/>
        </w:rPr>
        <w:t xml:space="preserve">2 ust. 2 </w:t>
      </w:r>
      <w:r>
        <w:rPr>
          <w:rFonts w:ascii="Verdana" w:hAnsi="Verdana"/>
          <w:spacing w:val="4"/>
          <w:sz w:val="20"/>
          <w:szCs w:val="20"/>
          <w:lang w:eastAsia="pl-PL"/>
        </w:rPr>
        <w:t xml:space="preserve"> Umowy</w:t>
      </w:r>
      <w:r w:rsidR="00781EA4">
        <w:rPr>
          <w:rFonts w:ascii="Verdana" w:hAnsi="Verdana"/>
          <w:spacing w:val="4"/>
          <w:sz w:val="20"/>
          <w:szCs w:val="20"/>
          <w:lang w:eastAsia="pl-PL"/>
        </w:rPr>
        <w:t xml:space="preserve"> z zastrzeżeniem postanowień §2 ust. 4 Umowy</w:t>
      </w:r>
      <w:r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474E3F">
        <w:rPr>
          <w:rFonts w:ascii="Verdana" w:hAnsi="Verdana"/>
          <w:spacing w:val="4"/>
          <w:sz w:val="20"/>
          <w:szCs w:val="20"/>
          <w:lang w:eastAsia="pl-PL"/>
        </w:rPr>
        <w:t xml:space="preserve">- </w:t>
      </w:r>
      <w:r>
        <w:rPr>
          <w:rFonts w:ascii="Verdana" w:hAnsi="Verdana"/>
          <w:spacing w:val="4"/>
          <w:sz w:val="20"/>
          <w:szCs w:val="20"/>
          <w:lang w:eastAsia="pl-PL"/>
        </w:rPr>
        <w:t>odpowiednia</w:t>
      </w:r>
      <w:r w:rsidRPr="009B64BC">
        <w:rPr>
          <w:rFonts w:ascii="Verdana" w:hAnsi="Verdana"/>
          <w:spacing w:val="4"/>
          <w:sz w:val="20"/>
          <w:szCs w:val="20"/>
          <w:lang w:eastAsia="pl-PL"/>
        </w:rPr>
        <w:t xml:space="preserve"> zmiana </w:t>
      </w:r>
      <w:r w:rsidR="001D3F10">
        <w:rPr>
          <w:rFonts w:ascii="Verdana" w:hAnsi="Verdana"/>
          <w:spacing w:val="4"/>
          <w:sz w:val="20"/>
          <w:szCs w:val="20"/>
          <w:lang w:eastAsia="pl-PL"/>
        </w:rPr>
        <w:t xml:space="preserve">wynagrodzenia oraz </w:t>
      </w:r>
      <w:r w:rsidRPr="009B64BC">
        <w:rPr>
          <w:rFonts w:ascii="Verdana" w:hAnsi="Verdana"/>
          <w:spacing w:val="4"/>
          <w:sz w:val="20"/>
          <w:szCs w:val="20"/>
          <w:lang w:eastAsia="pl-PL"/>
        </w:rPr>
        <w:t>terminów realizacji Umowy</w:t>
      </w:r>
      <w:r>
        <w:rPr>
          <w:rFonts w:ascii="Verdana" w:hAnsi="Verdana"/>
          <w:spacing w:val="4"/>
          <w:sz w:val="20"/>
          <w:szCs w:val="20"/>
          <w:lang w:eastAsia="pl-PL"/>
        </w:rPr>
        <w:t>.</w:t>
      </w:r>
    </w:p>
    <w:p w14:paraId="31065ABD" w14:textId="77777777" w:rsidR="00EA78A4" w:rsidRPr="00A527F9" w:rsidRDefault="009B64BC" w:rsidP="00A527F9">
      <w:pPr>
        <w:pStyle w:val="Tekstpodstawowy"/>
        <w:numPr>
          <w:ilvl w:val="0"/>
          <w:numId w:val="25"/>
        </w:numPr>
        <w:tabs>
          <w:tab w:val="clear" w:pos="2160"/>
          <w:tab w:val="num" w:pos="1843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527F9">
        <w:rPr>
          <w:rFonts w:ascii="Verdana" w:hAnsi="Verdana"/>
          <w:sz w:val="20"/>
          <w:szCs w:val="20"/>
        </w:rPr>
        <w:t>Wykonawca jest zobowiązany wykazać wpływ o</w:t>
      </w:r>
      <w:r w:rsidR="000702C9">
        <w:rPr>
          <w:rFonts w:ascii="Verdana" w:hAnsi="Verdana"/>
          <w:sz w:val="20"/>
          <w:szCs w:val="20"/>
        </w:rPr>
        <w:t>koliczności o których mowa w ust.</w:t>
      </w:r>
      <w:r w:rsidRPr="00A527F9">
        <w:rPr>
          <w:rFonts w:ascii="Verdana" w:hAnsi="Verdana"/>
          <w:sz w:val="20"/>
          <w:szCs w:val="20"/>
        </w:rPr>
        <w:t xml:space="preserve"> </w:t>
      </w:r>
      <w:r w:rsidR="00053DDB" w:rsidRPr="00A527F9">
        <w:rPr>
          <w:rFonts w:ascii="Verdana" w:hAnsi="Verdana"/>
          <w:sz w:val="20"/>
          <w:szCs w:val="20"/>
        </w:rPr>
        <w:t>1a</w:t>
      </w:r>
      <w:r w:rsidRPr="00A527F9">
        <w:rPr>
          <w:rFonts w:ascii="Verdana" w:hAnsi="Verdana"/>
          <w:sz w:val="20"/>
          <w:szCs w:val="20"/>
        </w:rPr>
        <w:t xml:space="preserve"> i </w:t>
      </w:r>
      <w:r w:rsidR="00053DDB" w:rsidRPr="00A527F9">
        <w:rPr>
          <w:rFonts w:ascii="Verdana" w:hAnsi="Verdana"/>
          <w:sz w:val="20"/>
          <w:szCs w:val="20"/>
        </w:rPr>
        <w:t>1b</w:t>
      </w:r>
      <w:r w:rsidRPr="00A527F9">
        <w:rPr>
          <w:rFonts w:ascii="Verdana" w:hAnsi="Verdana"/>
          <w:sz w:val="20"/>
          <w:szCs w:val="20"/>
        </w:rPr>
        <w:t xml:space="preserve"> na brak możliwości należytego wykonania Umowy</w:t>
      </w:r>
      <w:r w:rsidR="00053DDB">
        <w:rPr>
          <w:rFonts w:ascii="Verdana" w:hAnsi="Verdana"/>
          <w:sz w:val="20"/>
          <w:szCs w:val="20"/>
        </w:rPr>
        <w:t>.</w:t>
      </w:r>
    </w:p>
    <w:p w14:paraId="5BD3DCD9" w14:textId="77777777" w:rsidR="00EA78A4" w:rsidRDefault="00EA78A4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9CC6904" w14:textId="77777777" w:rsidR="006A2399" w:rsidRPr="00A14E66" w:rsidRDefault="006A2399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1</w:t>
      </w:r>
      <w:r w:rsidR="00EA78A4">
        <w:rPr>
          <w:rFonts w:ascii="Verdana" w:hAnsi="Verdana"/>
          <w:b/>
          <w:sz w:val="20"/>
          <w:szCs w:val="20"/>
        </w:rPr>
        <w:t>2</w:t>
      </w:r>
    </w:p>
    <w:p w14:paraId="61E5A5C7" w14:textId="77777777" w:rsidR="006A2399" w:rsidRPr="00A14E66" w:rsidRDefault="006A2399" w:rsidP="006A2399">
      <w:pPr>
        <w:pStyle w:val="Tekstpodstawowy"/>
        <w:numPr>
          <w:ilvl w:val="0"/>
          <w:numId w:val="14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Zamawiający oraz </w:t>
      </w:r>
      <w:r w:rsidR="007413B6">
        <w:rPr>
          <w:rFonts w:ascii="Verdana" w:hAnsi="Verdana"/>
          <w:sz w:val="20"/>
          <w:szCs w:val="20"/>
        </w:rPr>
        <w:t>Nadzór Inwestorski</w:t>
      </w:r>
      <w:r w:rsidR="007413B6" w:rsidRPr="00A14E66">
        <w:rPr>
          <w:rFonts w:ascii="Verdana" w:hAnsi="Verdana"/>
          <w:sz w:val="20"/>
          <w:szCs w:val="20"/>
        </w:rPr>
        <w:t xml:space="preserve"> </w:t>
      </w:r>
      <w:r w:rsidRPr="00A14E66">
        <w:rPr>
          <w:rFonts w:ascii="Verdana" w:hAnsi="Verdana"/>
          <w:sz w:val="20"/>
          <w:szCs w:val="20"/>
        </w:rPr>
        <w:t>podejmą wszelkie wysiłki w celu polubownego rozwiązania sporów, które mogą powstać pomiędzy nimi.</w:t>
      </w:r>
    </w:p>
    <w:p w14:paraId="4215AFA4" w14:textId="77777777" w:rsidR="006A2399" w:rsidRPr="00A14E66" w:rsidRDefault="006A2399" w:rsidP="006A2399">
      <w:pPr>
        <w:pStyle w:val="Tekstpodstawowy"/>
        <w:numPr>
          <w:ilvl w:val="0"/>
          <w:numId w:val="14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W przypadku nie osiągnięcia polubownego rozwiązania, spory podlegają rozstrzygnięciu przez sąd właściwy dla siedziby Zamawiającego.</w:t>
      </w:r>
    </w:p>
    <w:p w14:paraId="54FFF314" w14:textId="77777777" w:rsidR="006A2399" w:rsidRPr="00A14E66" w:rsidRDefault="006A2399" w:rsidP="006A2399">
      <w:pPr>
        <w:pStyle w:val="Tekstpodstawowy"/>
        <w:numPr>
          <w:ilvl w:val="0"/>
          <w:numId w:val="14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W sprawach nieuregulowanych mają zastosowanie powszechnie obowiązujące przepisy prawa.</w:t>
      </w:r>
    </w:p>
    <w:p w14:paraId="7A1D318F" w14:textId="77777777" w:rsidR="00651713" w:rsidRPr="00A14E66" w:rsidRDefault="00651713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4D033F59" w14:textId="2BC773BE" w:rsidR="00DF5E36" w:rsidRPr="002C6731" w:rsidRDefault="00DF5E36" w:rsidP="00DF5E36">
      <w:pPr>
        <w:jc w:val="center"/>
        <w:rPr>
          <w:rFonts w:ascii="Verdana" w:hAnsi="Verdana"/>
          <w:b/>
          <w:color w:val="000000" w:themeColor="text1"/>
          <w:sz w:val="20"/>
          <w:szCs w:val="20"/>
          <w:lang w:eastAsia="pl-PL"/>
        </w:rPr>
      </w:pPr>
      <w:r w:rsidRPr="002C6731">
        <w:rPr>
          <w:rFonts w:ascii="Verdana" w:hAnsi="Verdana"/>
          <w:b/>
          <w:color w:val="000000" w:themeColor="text1"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color w:val="000000" w:themeColor="text1"/>
          <w:sz w:val="20"/>
          <w:szCs w:val="20"/>
          <w:lang w:eastAsia="pl-PL"/>
        </w:rPr>
        <w:t>13</w:t>
      </w:r>
      <w:r w:rsidRPr="002C6731">
        <w:rPr>
          <w:rFonts w:ascii="Verdana" w:hAnsi="Verdana"/>
          <w:b/>
          <w:color w:val="000000" w:themeColor="text1"/>
          <w:sz w:val="20"/>
          <w:szCs w:val="20"/>
          <w:lang w:eastAsia="pl-PL"/>
        </w:rPr>
        <w:t xml:space="preserve"> </w:t>
      </w:r>
    </w:p>
    <w:p w14:paraId="10A211AD" w14:textId="77777777" w:rsidR="00DF5E36" w:rsidRDefault="00DF5E36" w:rsidP="00DF5E36">
      <w:pPr>
        <w:spacing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  <w:lang w:eastAsia="pl-PL"/>
        </w:rPr>
      </w:pPr>
      <w:r w:rsidRPr="002C6731">
        <w:rPr>
          <w:rFonts w:ascii="Verdana" w:hAnsi="Verdana"/>
          <w:b/>
          <w:color w:val="000000" w:themeColor="text1"/>
          <w:sz w:val="20"/>
          <w:szCs w:val="20"/>
          <w:lang w:eastAsia="pl-PL"/>
        </w:rPr>
        <w:t xml:space="preserve">Ochrona danych  </w:t>
      </w:r>
    </w:p>
    <w:p w14:paraId="348CD33E" w14:textId="544E8DF9" w:rsidR="00DF5E36" w:rsidRPr="001173E5" w:rsidRDefault="00326022" w:rsidP="00DF5E36">
      <w:pPr>
        <w:pStyle w:val="Tekstpodstawowy"/>
        <w:numPr>
          <w:ilvl w:val="0"/>
          <w:numId w:val="32"/>
        </w:numPr>
        <w:spacing w:line="276" w:lineRule="auto"/>
        <w:ind w:left="425" w:hanging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Nadzór Inwestorski </w:t>
      </w:r>
      <w:r w:rsidR="00DF5E36" w:rsidRPr="001173E5">
        <w:rPr>
          <w:rFonts w:ascii="Verdana" w:hAnsi="Verdana"/>
          <w:sz w:val="20"/>
        </w:rPr>
        <w:t>w związku z zawarciem i wykonywaniem niniejszej umowy będzie pełnić funkcję:</w:t>
      </w:r>
    </w:p>
    <w:p w14:paraId="1990D09C" w14:textId="77777777" w:rsidR="00DF5E36" w:rsidRPr="001173E5" w:rsidRDefault="00DF5E36" w:rsidP="00DF5E36">
      <w:pPr>
        <w:pStyle w:val="Tekstpodstawowy"/>
        <w:numPr>
          <w:ilvl w:val="0"/>
          <w:numId w:val="31"/>
        </w:numPr>
        <w:spacing w:line="276" w:lineRule="auto"/>
        <w:ind w:left="425" w:hanging="425"/>
        <w:jc w:val="both"/>
        <w:rPr>
          <w:rFonts w:ascii="Verdana" w:hAnsi="Verdana"/>
          <w:sz w:val="20"/>
        </w:rPr>
      </w:pPr>
      <w:r w:rsidRPr="001173E5">
        <w:rPr>
          <w:rFonts w:ascii="Verdana" w:hAnsi="Verdana"/>
          <w:sz w:val="20"/>
        </w:rPr>
        <w:t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………. do Umowy.</w:t>
      </w:r>
    </w:p>
    <w:p w14:paraId="639FB767" w14:textId="77777777" w:rsidR="00DF5E36" w:rsidRPr="001173E5" w:rsidRDefault="00DF5E36" w:rsidP="00DF5E36">
      <w:pPr>
        <w:pStyle w:val="Tekstpodstawowy"/>
        <w:numPr>
          <w:ilvl w:val="0"/>
          <w:numId w:val="31"/>
        </w:numPr>
        <w:spacing w:line="276" w:lineRule="auto"/>
        <w:ind w:left="425" w:hanging="425"/>
        <w:jc w:val="both"/>
        <w:rPr>
          <w:rFonts w:ascii="Verdana" w:hAnsi="Verdana"/>
          <w:sz w:val="20"/>
        </w:rPr>
      </w:pPr>
      <w:r w:rsidRPr="001173E5">
        <w:rPr>
          <w:rFonts w:ascii="Verdana" w:hAnsi="Verdana"/>
          <w:sz w:val="20"/>
        </w:rPr>
        <w:t>Samodzielnego administratora danych osobowych, zgodnie z przepisami RODO – w zakresie pozostałych danych osobowych.</w:t>
      </w:r>
    </w:p>
    <w:p w14:paraId="014BD63E" w14:textId="48BE4041" w:rsidR="00DF5E36" w:rsidRPr="001173E5" w:rsidRDefault="00DF5E36" w:rsidP="00DF5E36">
      <w:pPr>
        <w:pStyle w:val="Tekstpodstawowy"/>
        <w:numPr>
          <w:ilvl w:val="0"/>
          <w:numId w:val="32"/>
        </w:numPr>
        <w:spacing w:line="276" w:lineRule="auto"/>
        <w:ind w:left="425" w:hanging="425"/>
        <w:jc w:val="both"/>
        <w:rPr>
          <w:rFonts w:ascii="Verdana" w:hAnsi="Verdana"/>
          <w:sz w:val="20"/>
        </w:rPr>
      </w:pPr>
      <w:r w:rsidRPr="001173E5">
        <w:rPr>
          <w:rFonts w:ascii="Verdana" w:hAnsi="Verdana"/>
          <w:sz w:val="20"/>
        </w:rPr>
        <w:t xml:space="preserve">Administratorem danych osobowych po stronie Zamawiającego jest Generalny Dyrektor Dróg Krajowych i Autostrad. </w:t>
      </w:r>
      <w:bookmarkStart w:id="2" w:name="_Hlk133266086"/>
      <w:r w:rsidRPr="001173E5">
        <w:rPr>
          <w:rFonts w:ascii="Verdana" w:hAnsi="Verdana"/>
          <w:sz w:val="20"/>
        </w:rPr>
        <w:t xml:space="preserve">Administratorem danych po stronie </w:t>
      </w:r>
      <w:r w:rsidR="00326022">
        <w:rPr>
          <w:rFonts w:ascii="Verdana" w:hAnsi="Verdana"/>
          <w:sz w:val="20"/>
        </w:rPr>
        <w:t>Nadzoru Inwestorskiego</w:t>
      </w:r>
      <w:r w:rsidRPr="001173E5">
        <w:rPr>
          <w:rFonts w:ascii="Verdana" w:hAnsi="Verdana"/>
          <w:sz w:val="20"/>
        </w:rPr>
        <w:t xml:space="preserve"> jest …</w:t>
      </w:r>
      <w:r>
        <w:rPr>
          <w:rFonts w:ascii="Verdana" w:hAnsi="Verdana"/>
          <w:sz w:val="20"/>
        </w:rPr>
        <w:t>…………………..</w:t>
      </w:r>
    </w:p>
    <w:bookmarkEnd w:id="2"/>
    <w:p w14:paraId="5566CA9C" w14:textId="77777777" w:rsidR="00DF5E36" w:rsidRPr="001173E5" w:rsidRDefault="00DF5E36" w:rsidP="00DF5E36">
      <w:pPr>
        <w:pStyle w:val="Tekstpodstawowy"/>
        <w:numPr>
          <w:ilvl w:val="0"/>
          <w:numId w:val="32"/>
        </w:numPr>
        <w:spacing w:line="276" w:lineRule="auto"/>
        <w:ind w:left="425" w:hanging="425"/>
        <w:jc w:val="both"/>
        <w:rPr>
          <w:rFonts w:ascii="Verdana" w:hAnsi="Verdana"/>
          <w:sz w:val="20"/>
        </w:rPr>
      </w:pPr>
      <w:r w:rsidRPr="001173E5">
        <w:rPr>
          <w:rFonts w:ascii="Verdana" w:hAnsi="Verdana"/>
          <w:sz w:val="20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lub które Wykonawca pozyska, jako podmiot przetwarzający działający w imieniu Zamawiającego w celu realizacji niniejszej umowy, o fakcie przekazania ich danych osobowych drugiej Stronie i ich przetwarzaniu przez drugą Stronę. </w:t>
      </w:r>
    </w:p>
    <w:p w14:paraId="6377A474" w14:textId="1BDC1770" w:rsidR="00DF5E36" w:rsidRDefault="00DF5E36" w:rsidP="00DF5E36">
      <w:pPr>
        <w:pStyle w:val="Tekstpodstawowy"/>
        <w:numPr>
          <w:ilvl w:val="0"/>
          <w:numId w:val="32"/>
        </w:numPr>
        <w:spacing w:line="276" w:lineRule="auto"/>
        <w:ind w:left="425" w:hanging="425"/>
        <w:jc w:val="both"/>
        <w:rPr>
          <w:rFonts w:ascii="Verdana" w:hAnsi="Verdana"/>
          <w:sz w:val="20"/>
        </w:rPr>
      </w:pPr>
      <w:r w:rsidRPr="001173E5">
        <w:rPr>
          <w:rFonts w:ascii="Verdana" w:hAnsi="Verdana"/>
          <w:sz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</w:t>
      </w:r>
      <w:hyperlink r:id="rId12" w:history="1">
        <w:r w:rsidRPr="001173E5">
          <w:rPr>
            <w:rStyle w:val="Hipercze"/>
            <w:rFonts w:ascii="Verdana" w:hAnsi="Verdana"/>
            <w:sz w:val="20"/>
          </w:rPr>
          <w:t>https://www.gov.pl/web/gddkia/przetwarzanie-danych-osobowych-pracownikow-wykonawcow-i-podwykonawcow</w:t>
        </w:r>
      </w:hyperlink>
      <w:r w:rsidRPr="001173E5">
        <w:rPr>
          <w:rFonts w:ascii="Verdana" w:hAnsi="Verdana"/>
          <w:sz w:val="20"/>
        </w:rPr>
        <w:t xml:space="preserve">. Aktualna treść klauzuli informacyjnej Wykonawcy stanowi </w:t>
      </w:r>
      <w:r w:rsidRPr="001173E5">
        <w:rPr>
          <w:rFonts w:ascii="Verdana" w:hAnsi="Verdana"/>
          <w:b/>
          <w:bCs/>
          <w:sz w:val="20"/>
        </w:rPr>
        <w:t>załącznik nr …/znajduje się na stronie …</w:t>
      </w:r>
      <w:r>
        <w:rPr>
          <w:rFonts w:ascii="Verdana" w:hAnsi="Verdana"/>
          <w:sz w:val="20"/>
        </w:rPr>
        <w:t>……..</w:t>
      </w:r>
    </w:p>
    <w:p w14:paraId="657BDB5B" w14:textId="7664E184" w:rsidR="00164445" w:rsidRPr="001173E5" w:rsidRDefault="00164445" w:rsidP="00DF5E36">
      <w:pPr>
        <w:pStyle w:val="Tekstpodstawowy"/>
        <w:numPr>
          <w:ilvl w:val="0"/>
          <w:numId w:val="32"/>
        </w:numPr>
        <w:spacing w:line="276" w:lineRule="auto"/>
        <w:ind w:left="425" w:hanging="425"/>
        <w:jc w:val="both"/>
        <w:rPr>
          <w:rFonts w:ascii="Verdana" w:hAnsi="Verdana"/>
          <w:sz w:val="20"/>
        </w:rPr>
      </w:pPr>
      <w:r w:rsidRPr="00164445">
        <w:rPr>
          <w:rFonts w:ascii="Verdana" w:hAnsi="Verdana"/>
          <w:sz w:val="20"/>
        </w:rPr>
        <w:t>Każda ze Stron ponosi wobec drugiej Strony pełną odpowiedzialność z tytułu niewykonania lub nienależytego wykonania obowiązków wskazanych powyżej.</w:t>
      </w:r>
    </w:p>
    <w:p w14:paraId="7FECDD03" w14:textId="77777777" w:rsidR="00C35332" w:rsidRDefault="00C35332">
      <w:pPr>
        <w:suppressAutoHyphens w:val="0"/>
        <w:spacing w:after="200" w:line="276" w:lineRule="auto"/>
        <w:rPr>
          <w:rFonts w:ascii="Verdana" w:hAnsi="Verdana" w:cs="Arial"/>
          <w:b/>
          <w:sz w:val="20"/>
          <w:szCs w:val="20"/>
        </w:rPr>
      </w:pPr>
    </w:p>
    <w:p w14:paraId="604B8BBC" w14:textId="55F5F23A" w:rsid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575A8ED5" w14:textId="48267392" w:rsidR="00E941DA" w:rsidRDefault="00E941DA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062C7AFD" w14:textId="7376F24E" w:rsidR="00E941DA" w:rsidRDefault="00E941DA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353A9598" w14:textId="2389BA6B" w:rsidR="00E941DA" w:rsidRDefault="00E941DA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5C1584F" w14:textId="77777777" w:rsidR="00E941DA" w:rsidRPr="00E55C1F" w:rsidRDefault="00E941DA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D3C95EB" w14:textId="1BB27FB7" w:rsidR="00E55C1F" w:rsidRPr="00DC434A" w:rsidRDefault="00E55C1F" w:rsidP="00DC434A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C434A">
        <w:rPr>
          <w:rFonts w:ascii="Verdana" w:hAnsi="Verdana"/>
          <w:b/>
          <w:sz w:val="20"/>
          <w:szCs w:val="20"/>
        </w:rPr>
        <w:t>§ 14</w:t>
      </w:r>
    </w:p>
    <w:p w14:paraId="2850446B" w14:textId="29DA5551" w:rsidR="00E55C1F" w:rsidRPr="00DC434A" w:rsidRDefault="00E55C1F" w:rsidP="00E55C1F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C434A">
        <w:rPr>
          <w:rFonts w:ascii="Verdana" w:hAnsi="Verdana"/>
          <w:b/>
          <w:sz w:val="20"/>
          <w:szCs w:val="20"/>
        </w:rPr>
        <w:t>Prawa autorskie</w:t>
      </w:r>
    </w:p>
    <w:p w14:paraId="3807C2FE" w14:textId="77777777" w:rsidR="00E55C1F" w:rsidRPr="00E55C1F" w:rsidRDefault="00E55C1F" w:rsidP="00DC434A">
      <w:pPr>
        <w:pStyle w:val="Tekstpodstawowy"/>
        <w:spacing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2A5D93DD" w14:textId="08CC08CF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1. W ramach wynagrodzenia określonego w §3 ust. 1 </w:t>
      </w:r>
      <w:r w:rsidR="00326022">
        <w:rPr>
          <w:rFonts w:ascii="Verdana" w:hAnsi="Verdana"/>
          <w:bCs/>
          <w:sz w:val="20"/>
          <w:szCs w:val="20"/>
        </w:rPr>
        <w:t>Nadzór Inwestorski</w:t>
      </w:r>
      <w:r w:rsidRPr="00E55C1F">
        <w:rPr>
          <w:rFonts w:ascii="Verdana" w:hAnsi="Verdana"/>
          <w:bCs/>
          <w:sz w:val="20"/>
          <w:szCs w:val="20"/>
        </w:rPr>
        <w:t xml:space="preserve">: </w:t>
      </w:r>
    </w:p>
    <w:p w14:paraId="62FE5AB4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1) przenosi na Zamawiającego autorskie prawa majątkowe do wszystkich utworów w rozumieniu ustawy o Prawie autorskim i prawach pokrewnych powstałych w trakcie realizacji przedmiotu Umowy, w szczególności takich jak: raporty, mapy, wykresy, rysunki, plany, dane statystyczne, ekspertyzy, obliczenia, zdjęcia  inne dokumenty powstałe przy realizacji Umowy oraz broszury, zwanych dalej utworami; </w:t>
      </w:r>
    </w:p>
    <w:p w14:paraId="52EA87ED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2) zezwala Zamawiającemu na korzystanie z opracowań utworów oraz ich przeróbek oraz na rozporządzanie tymi opracowaniami wraz z przeróbkami - tj. udziela Zamawiającemu praw zależnych. </w:t>
      </w:r>
    </w:p>
    <w:p w14:paraId="0A6D7574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2. Nabycie przez Zamawiającego praw, o których mowa w ust. 1, następuje: </w:t>
      </w:r>
    </w:p>
    <w:p w14:paraId="243F9B44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1) z chwilą faktycznego wydania poszczególnych opracowań składających się na etap lub cały przedmiot Umowy Zamawiającemu, oraz </w:t>
      </w:r>
    </w:p>
    <w:p w14:paraId="3734350E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3) bez ograniczeń co do terytorium, czasu, liczby egzemplarzy, w zakresie następujących pól eksploatacji: </w:t>
      </w:r>
    </w:p>
    <w:p w14:paraId="68E41A26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a. użytkowania utworów na własny użytek, użytek swoich jednostek organizacyjnych oraz użytek osób trzecich w celach związanych z realizacją zadań Zamawiającego, </w:t>
      </w:r>
    </w:p>
    <w:p w14:paraId="11CC0943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>b. utrwalenia utworów na wszelkich rodzajach nośników, a w szczególności na nośnikach video, taśmie światłoczułej, magnetycznej, dyskach komputerowych oraz wszystkich typach nośników przeznaczonych do zapisu cyfrowego (np. CD, DVD, Blue-</w:t>
      </w:r>
      <w:proofErr w:type="spellStart"/>
      <w:r w:rsidRPr="00E55C1F">
        <w:rPr>
          <w:rFonts w:ascii="Verdana" w:hAnsi="Verdana"/>
          <w:bCs/>
          <w:sz w:val="20"/>
          <w:szCs w:val="20"/>
        </w:rPr>
        <w:t>ray</w:t>
      </w:r>
      <w:proofErr w:type="spellEnd"/>
      <w:r w:rsidRPr="00E55C1F">
        <w:rPr>
          <w:rFonts w:ascii="Verdana" w:hAnsi="Verdana"/>
          <w:bCs/>
          <w:sz w:val="20"/>
          <w:szCs w:val="20"/>
        </w:rPr>
        <w:t>, pendrive, itd.),</w:t>
      </w:r>
    </w:p>
    <w:p w14:paraId="5B8C0091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c. zwielokrotnianie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cyfrową, </w:t>
      </w:r>
    </w:p>
    <w:p w14:paraId="24FEA17B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d. wprowadzania utworów do pamięci komputera na dowolnej liczbie stanowisk komputerowych oraz do sieci multimedialnej, telekomunikacyjnej, komputerowej, w tym do Internetu, </w:t>
      </w:r>
    </w:p>
    <w:p w14:paraId="5785A740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e. wyświetlania i publicznego odtwarzanie utworu, </w:t>
      </w:r>
    </w:p>
    <w:p w14:paraId="3D6E2B9A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f. nadawania całości lub wybranych fragmentów utworu za pomocą wizji albo fonii przewodowej i bezprzewodowej przez stację naziemną, </w:t>
      </w:r>
    </w:p>
    <w:p w14:paraId="468B7542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>g. nadawania za pośrednictwem satelity,</w:t>
      </w:r>
    </w:p>
    <w:p w14:paraId="6F1E354C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>h. reemisji,</w:t>
      </w:r>
    </w:p>
    <w:p w14:paraId="74EF9A05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i. wymiany nośników, na których utwór utrwalono, </w:t>
      </w:r>
    </w:p>
    <w:p w14:paraId="26F4A3EF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j. wykorzystania w utworach multimedialnych, </w:t>
      </w:r>
    </w:p>
    <w:p w14:paraId="1241D3E1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k. wykorzystywania całości lub fragmentów utworu do celów promocyjnych i reklamy, </w:t>
      </w:r>
    </w:p>
    <w:p w14:paraId="026A203B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l. wprowadzania zmian, skrótów, </w:t>
      </w:r>
    </w:p>
    <w:p w14:paraId="3C632178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m. sporządzenia wersji obcojęzycznych, zarówno przy użyciu napisów, jak i lektora, </w:t>
      </w:r>
    </w:p>
    <w:p w14:paraId="4207CE9D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n. publicznego udostępniania utworu w taki sposób, aby każdy mógł mieć do niego dostęp w miejscu i w czasie przez niego wybranym. </w:t>
      </w:r>
    </w:p>
    <w:p w14:paraId="408E3B98" w14:textId="7D3D2B2E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3. </w:t>
      </w:r>
      <w:r w:rsidR="00326022">
        <w:rPr>
          <w:rFonts w:ascii="Verdana" w:hAnsi="Verdana"/>
          <w:bCs/>
          <w:sz w:val="20"/>
          <w:szCs w:val="20"/>
        </w:rPr>
        <w:t>Nadzór inwestorski</w:t>
      </w:r>
      <w:r w:rsidRPr="00E55C1F">
        <w:rPr>
          <w:rFonts w:ascii="Verdana" w:hAnsi="Verdana"/>
          <w:bCs/>
          <w:sz w:val="20"/>
          <w:szCs w:val="20"/>
        </w:rPr>
        <w:t xml:space="preserve"> zobowiązuje się za dodatkowym wynagrodzeniem, przenieść na Zamawiającego majątkowe prawa autorskie i prawa zależne na kolejnych polach eksploatacji, w razie ich ujawnienia w przyszłości i zgłoszenia takiej potrzeby przez Zamawiającego. ww. wynagrodzenie będzie określone na zasadach proporcjonalności do dotychczasowej ilości pól eksploatacji i dotychczasowego wynagrodzenia za ww. prawa - </w:t>
      </w:r>
      <w:r w:rsidRPr="00E55C1F">
        <w:rPr>
          <w:rFonts w:ascii="Verdana" w:hAnsi="Verdana"/>
          <w:bCs/>
          <w:sz w:val="20"/>
          <w:szCs w:val="20"/>
        </w:rPr>
        <w:lastRenderedPageBreak/>
        <w:t xml:space="preserve">podczas 14 dniowych negocjacji. Wynagrodzenie takie wymaga zawarcia aneksu do Umowy. </w:t>
      </w:r>
    </w:p>
    <w:p w14:paraId="2B9118E7" w14:textId="77777777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4. Równocześnie z nabyciem autorskich praw majątkowych do utworów Zamawiający nabywa własność wszystkich egzemplarzy, na których utwory zostały utrwalone. </w:t>
      </w:r>
    </w:p>
    <w:p w14:paraId="787511DC" w14:textId="0CCFA2AB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5. W ramach wynagrodzenia </w:t>
      </w:r>
      <w:r w:rsidR="00326022">
        <w:rPr>
          <w:rFonts w:ascii="Verdana" w:hAnsi="Verdana"/>
          <w:bCs/>
          <w:sz w:val="20"/>
          <w:szCs w:val="20"/>
        </w:rPr>
        <w:t>Nadzór Inwestorski</w:t>
      </w:r>
      <w:r w:rsidRPr="00E55C1F">
        <w:rPr>
          <w:rFonts w:ascii="Verdana" w:hAnsi="Verdana"/>
          <w:bCs/>
          <w:sz w:val="20"/>
          <w:szCs w:val="20"/>
        </w:rPr>
        <w:t xml:space="preserve"> zezwala Zamawiającemu na wykonywanie praw osobistych do utworów w rozumieniu ustawy z dnia 4 lutego 1994 r. - o prawie autorskim i prawach pokrewnych (Dz. U. z 2006 r. Nr 90, poz. 631, ze. zm.) wytwarzanych w trakcie realizacji przedmiotu Umowy w jego imieniu oraz zobowiązuje się do ich niewykonywania względem Zamawiającego, w zakresie obejmującym zmiany opracowań projektowych w zakresie niezbędnym do realizacji: Umowy oraz robót budowlanych realizowanych w oparciu o materiały powstałe z realizacji niniejszej Umowy. </w:t>
      </w:r>
    </w:p>
    <w:p w14:paraId="3E3B0AC0" w14:textId="19AA5236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6. W razie gdy jakikolwiek podmiot trzeci wystąpi z roszczeniem odszkodowawczym albo z roszczeniem o naruszenie osobistych lub majątkowych praw autorskich do opracowań projektowych przekazanych przez </w:t>
      </w:r>
      <w:r w:rsidR="00326022">
        <w:rPr>
          <w:rFonts w:ascii="Verdana" w:hAnsi="Verdana"/>
          <w:bCs/>
          <w:sz w:val="20"/>
          <w:szCs w:val="20"/>
        </w:rPr>
        <w:t>Nadzór Inwestorski</w:t>
      </w:r>
      <w:r w:rsidRPr="00E55C1F">
        <w:rPr>
          <w:rFonts w:ascii="Verdana" w:hAnsi="Verdana"/>
          <w:bCs/>
          <w:sz w:val="20"/>
          <w:szCs w:val="20"/>
        </w:rPr>
        <w:t xml:space="preserve">, Zamawiający zawiadomi </w:t>
      </w:r>
      <w:r w:rsidR="00326022">
        <w:rPr>
          <w:rFonts w:ascii="Verdana" w:hAnsi="Verdana"/>
          <w:bCs/>
          <w:sz w:val="20"/>
          <w:szCs w:val="20"/>
        </w:rPr>
        <w:t>Nadzór Inwestorski</w:t>
      </w:r>
      <w:r w:rsidRPr="00E55C1F">
        <w:rPr>
          <w:rFonts w:ascii="Verdana" w:hAnsi="Verdana"/>
          <w:bCs/>
          <w:sz w:val="20"/>
          <w:szCs w:val="20"/>
        </w:rPr>
        <w:t xml:space="preserve"> o tym fakcie. Wówczas </w:t>
      </w:r>
      <w:r w:rsidR="00326022">
        <w:rPr>
          <w:rFonts w:ascii="Verdana" w:hAnsi="Verdana"/>
          <w:bCs/>
          <w:sz w:val="20"/>
          <w:szCs w:val="20"/>
        </w:rPr>
        <w:t>Nadzór Inwestorski</w:t>
      </w:r>
      <w:r w:rsidRPr="00E55C1F">
        <w:rPr>
          <w:rFonts w:ascii="Verdana" w:hAnsi="Verdana"/>
          <w:bCs/>
          <w:sz w:val="20"/>
          <w:szCs w:val="20"/>
        </w:rPr>
        <w:t xml:space="preserve"> zobowiązany jest do przystąpienia do sporu po stronie Zamawiającego w terminie 14 dni od dnia otrzymania zawiadomienia. </w:t>
      </w:r>
    </w:p>
    <w:p w14:paraId="7A183BE4" w14:textId="6EE046F9" w:rsidR="00E55C1F" w:rsidRPr="00E55C1F" w:rsidRDefault="00E55C1F" w:rsidP="00E55C1F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 xml:space="preserve">7. </w:t>
      </w:r>
      <w:r w:rsidR="00326022">
        <w:rPr>
          <w:rFonts w:ascii="Verdana" w:hAnsi="Verdana"/>
          <w:bCs/>
          <w:sz w:val="20"/>
          <w:szCs w:val="20"/>
        </w:rPr>
        <w:t>Nadzór Inwestorski</w:t>
      </w:r>
      <w:r w:rsidRPr="00E55C1F">
        <w:rPr>
          <w:rFonts w:ascii="Verdana" w:hAnsi="Verdana"/>
          <w:bCs/>
          <w:sz w:val="20"/>
          <w:szCs w:val="20"/>
        </w:rPr>
        <w:t xml:space="preserve"> zwróci Zamawiającemu wszelkie zapłacone przez niego środki stanowiące zapłatę na rzecz podmiotów trzecich tytułem roszczeń o jakich mowa w ust. 6. </w:t>
      </w:r>
    </w:p>
    <w:p w14:paraId="23694511" w14:textId="0EBE995C" w:rsidR="00E55C1F" w:rsidRPr="00DC434A" w:rsidRDefault="00E55C1F" w:rsidP="00DC434A">
      <w:pPr>
        <w:pStyle w:val="Tekstpodstawowy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55C1F">
        <w:rPr>
          <w:rFonts w:ascii="Verdana" w:hAnsi="Verdana"/>
          <w:bCs/>
          <w:sz w:val="20"/>
          <w:szCs w:val="20"/>
        </w:rPr>
        <w:t>8. Wykonawca zobowiązuje się, że realizując umowę będzie przestrzegał przepisów ustawy z dnia 4 lutego 1994 r. - o prawie autorskim i prawach pokrewnych (Dz. U. z 2006 r. Nr 90, poz. 631, ze. zm.) i nie naruszy praw majątkowych osób trzecich, a utwory przekaże Zamawiającemu w stanie wolnym od obciążeń prawami tych osób.</w:t>
      </w:r>
    </w:p>
    <w:p w14:paraId="367647C0" w14:textId="77777777" w:rsidR="00E55C1F" w:rsidRDefault="00E55C1F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E8A79D2" w14:textId="53DC2F46" w:rsidR="006A2399" w:rsidRPr="00A14E66" w:rsidRDefault="006A2399" w:rsidP="006A2399">
      <w:pPr>
        <w:pStyle w:val="Tekstpodstawowy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1</w:t>
      </w:r>
      <w:r w:rsidR="00E55C1F">
        <w:rPr>
          <w:rFonts w:ascii="Verdana" w:hAnsi="Verdana"/>
          <w:b/>
          <w:sz w:val="20"/>
          <w:szCs w:val="20"/>
        </w:rPr>
        <w:t>5</w:t>
      </w:r>
    </w:p>
    <w:p w14:paraId="5ECBEEA3" w14:textId="77777777" w:rsidR="0016658E" w:rsidRPr="00FD6431" w:rsidRDefault="0016658E" w:rsidP="0016658E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D6431">
        <w:rPr>
          <w:rFonts w:ascii="Verdana" w:hAnsi="Verdana"/>
          <w:b/>
          <w:bCs/>
          <w:sz w:val="20"/>
          <w:szCs w:val="20"/>
        </w:rPr>
        <w:t>Postanowienia końcowe</w:t>
      </w:r>
    </w:p>
    <w:p w14:paraId="508ECE96" w14:textId="2D0FACFA" w:rsidR="0016658E" w:rsidRDefault="0016658E" w:rsidP="0016658E">
      <w:pPr>
        <w:pStyle w:val="Akapitzlist"/>
        <w:numPr>
          <w:ilvl w:val="3"/>
          <w:numId w:val="33"/>
        </w:numPr>
        <w:spacing w:line="288" w:lineRule="auto"/>
        <w:contextualSpacing/>
        <w:jc w:val="both"/>
        <w:rPr>
          <w:rFonts w:ascii="Verdana" w:hAnsi="Verdana"/>
          <w:bCs/>
          <w:sz w:val="20"/>
          <w:szCs w:val="20"/>
        </w:rPr>
      </w:pPr>
      <w:r w:rsidRPr="001C5E41">
        <w:rPr>
          <w:rFonts w:ascii="Verdana" w:hAnsi="Verdana"/>
          <w:bCs/>
          <w:sz w:val="20"/>
          <w:szCs w:val="20"/>
        </w:rPr>
        <w:t>W sprawach nieuregulowanych niniejszą umową stosuje się przepisy Kodeksu cywilnego, ustawy z dnia 7 lipca 1994 r. Prawo Budowlane</w:t>
      </w:r>
      <w:r w:rsidR="00E55C1F">
        <w:rPr>
          <w:rFonts w:ascii="Verdana" w:hAnsi="Verdana"/>
          <w:bCs/>
          <w:sz w:val="20"/>
          <w:szCs w:val="20"/>
        </w:rPr>
        <w:t xml:space="preserve">. </w:t>
      </w:r>
    </w:p>
    <w:p w14:paraId="11983580" w14:textId="54B22F35" w:rsidR="0016658E" w:rsidRDefault="0016658E" w:rsidP="0016658E">
      <w:pPr>
        <w:pStyle w:val="Akapitzlist"/>
        <w:numPr>
          <w:ilvl w:val="3"/>
          <w:numId w:val="33"/>
        </w:numPr>
        <w:spacing w:line="288" w:lineRule="auto"/>
        <w:contextualSpacing/>
        <w:jc w:val="both"/>
        <w:rPr>
          <w:rFonts w:ascii="Verdana" w:hAnsi="Verdana"/>
          <w:bCs/>
          <w:sz w:val="20"/>
          <w:szCs w:val="20"/>
        </w:rPr>
      </w:pPr>
      <w:r w:rsidRPr="001C5E41">
        <w:rPr>
          <w:rFonts w:ascii="Verdana" w:hAnsi="Verdana"/>
          <w:bCs/>
          <w:sz w:val="20"/>
          <w:szCs w:val="20"/>
        </w:rPr>
        <w:t>Wszelkie zmiany niniejszej umowy, wymagają aneksu pod rygorem nieważności.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1C5E41">
        <w:rPr>
          <w:rFonts w:ascii="Verdana" w:hAnsi="Verdana"/>
          <w:bCs/>
          <w:sz w:val="20"/>
          <w:szCs w:val="20"/>
        </w:rPr>
        <w:t>Dla skuteczności dokonania</w:t>
      </w:r>
      <w:r>
        <w:rPr>
          <w:rFonts w:ascii="Verdana" w:hAnsi="Verdana"/>
          <w:bCs/>
          <w:sz w:val="20"/>
          <w:szCs w:val="20"/>
        </w:rPr>
        <w:t xml:space="preserve"> takiej</w:t>
      </w:r>
      <w:r w:rsidRPr="001C5E41">
        <w:rPr>
          <w:rFonts w:ascii="Verdana" w:hAnsi="Verdana"/>
          <w:bCs/>
          <w:sz w:val="20"/>
          <w:szCs w:val="20"/>
        </w:rPr>
        <w:t xml:space="preserve"> zmiany wymaga się zachowania formy pisemnej lub elektronicznej z użyciem kwalifikowanych podpisów elektronicznych pod rygorem nieważności. Dla uniknięcia niejasności Strony potwierdzają, że każdorazowo użyte w treści Umowy sformułowanie odnośnie zachowania formy pisemnej lub elektronicznej oznacza złożenie stosownych oświadczeń przez Stronę lub Strony w formie elektronicznej z użyciem kwalifikowanych podpisów elektronicznych pod rygorem nieważności.</w:t>
      </w:r>
    </w:p>
    <w:p w14:paraId="17491D49" w14:textId="77777777" w:rsidR="0016658E" w:rsidRDefault="0016658E" w:rsidP="0016658E">
      <w:pPr>
        <w:pStyle w:val="Akapitzlist"/>
        <w:numPr>
          <w:ilvl w:val="3"/>
          <w:numId w:val="33"/>
        </w:numPr>
        <w:spacing w:line="288" w:lineRule="auto"/>
        <w:contextualSpacing/>
        <w:jc w:val="both"/>
        <w:rPr>
          <w:rFonts w:ascii="Verdana" w:hAnsi="Verdana"/>
          <w:bCs/>
          <w:sz w:val="20"/>
          <w:szCs w:val="20"/>
        </w:rPr>
      </w:pPr>
      <w:r w:rsidRPr="001C5E41">
        <w:rPr>
          <w:rFonts w:ascii="Verdana" w:hAnsi="Verdana"/>
          <w:bCs/>
          <w:sz w:val="20"/>
          <w:szCs w:val="20"/>
        </w:rPr>
        <w:t>Każda ze Stron potwierdza, że używany przez nią podpis elektroniczny jest kwalifikowanym podpisem elektronicznym w rozumieniu kodeksu cywilnego, wydanym przez kwalifikowanego dostawcę usług zaufania oraz spełnia wymogi dla kwalifikowanego podpisu elektronicznego zawarte w Rozporządzeniu Parlamentu Europejskiego i Rady (UE) nr 910/2014 z dnia 23 lipca 2014 r. w sprawie identyfikacji elektronicznej i usług zaufania w odniesieniu do transakcji elektronicznych na rynku wewnętrznym oraz uchylające dyrektywę 1999/93/WE (</w:t>
      </w:r>
      <w:proofErr w:type="spellStart"/>
      <w:r w:rsidRPr="001C5E41">
        <w:rPr>
          <w:rFonts w:ascii="Verdana" w:hAnsi="Verdana"/>
          <w:bCs/>
          <w:sz w:val="20"/>
          <w:szCs w:val="20"/>
        </w:rPr>
        <w:t>eIDAS</w:t>
      </w:r>
      <w:proofErr w:type="spellEnd"/>
      <w:r w:rsidRPr="001C5E41">
        <w:rPr>
          <w:rFonts w:ascii="Verdana" w:hAnsi="Verdana"/>
          <w:bCs/>
          <w:sz w:val="20"/>
          <w:szCs w:val="20"/>
        </w:rPr>
        <w:t>).</w:t>
      </w:r>
    </w:p>
    <w:p w14:paraId="6AF52C52" w14:textId="77777777" w:rsidR="0016658E" w:rsidRDefault="0016658E" w:rsidP="0016658E">
      <w:pPr>
        <w:pStyle w:val="Akapitzlist"/>
        <w:numPr>
          <w:ilvl w:val="3"/>
          <w:numId w:val="33"/>
        </w:numPr>
        <w:spacing w:line="288" w:lineRule="auto"/>
        <w:contextualSpacing/>
        <w:jc w:val="both"/>
        <w:rPr>
          <w:rFonts w:ascii="Verdana" w:hAnsi="Verdana"/>
          <w:bCs/>
          <w:sz w:val="20"/>
          <w:szCs w:val="20"/>
        </w:rPr>
      </w:pPr>
      <w:r w:rsidRPr="001C5E41">
        <w:rPr>
          <w:rFonts w:ascii="Verdana" w:hAnsi="Verdana"/>
          <w:bCs/>
          <w:sz w:val="20"/>
          <w:szCs w:val="20"/>
        </w:rPr>
        <w:t>Umowa lub aneksy w formie elektronicznej zostaną zawarte z chwilą złożenia ostatniego z podpisów elektronicznych stosownie do wskazania znacznika czasu ujawnionego w szczegółach dokumentu zawartego w postaci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5AB22579" w14:textId="77777777" w:rsidR="0016658E" w:rsidRDefault="0016658E" w:rsidP="0016658E">
      <w:pPr>
        <w:pStyle w:val="Akapitzlist"/>
        <w:numPr>
          <w:ilvl w:val="3"/>
          <w:numId w:val="33"/>
        </w:numPr>
        <w:spacing w:line="288" w:lineRule="auto"/>
        <w:contextualSpacing/>
        <w:jc w:val="both"/>
        <w:rPr>
          <w:rFonts w:ascii="Verdana" w:hAnsi="Verdana"/>
          <w:bCs/>
          <w:sz w:val="20"/>
          <w:szCs w:val="20"/>
        </w:rPr>
      </w:pPr>
      <w:r w:rsidRPr="007716BF">
        <w:rPr>
          <w:rFonts w:ascii="Verdana" w:hAnsi="Verdana"/>
          <w:bCs/>
          <w:sz w:val="20"/>
          <w:szCs w:val="20"/>
        </w:rPr>
        <w:t xml:space="preserve">Wszelkie spory mogące wynikać w związku z realizacją niniejszej umowy będą rozstrzygane przez sąd właściwy dla siedziby </w:t>
      </w:r>
      <w:r>
        <w:rPr>
          <w:rFonts w:ascii="Verdana" w:hAnsi="Verdana"/>
          <w:bCs/>
          <w:sz w:val="20"/>
          <w:szCs w:val="20"/>
        </w:rPr>
        <w:t xml:space="preserve">Oddziału </w:t>
      </w:r>
      <w:r w:rsidRPr="007716BF">
        <w:rPr>
          <w:rFonts w:ascii="Verdana" w:hAnsi="Verdana"/>
          <w:bCs/>
          <w:sz w:val="20"/>
          <w:szCs w:val="20"/>
        </w:rPr>
        <w:t>Zamawiającego.</w:t>
      </w:r>
    </w:p>
    <w:p w14:paraId="7F546B25" w14:textId="77777777" w:rsidR="0016658E" w:rsidRPr="007716BF" w:rsidRDefault="0016658E" w:rsidP="0016658E">
      <w:pPr>
        <w:pStyle w:val="Akapitzlist"/>
        <w:numPr>
          <w:ilvl w:val="3"/>
          <w:numId w:val="33"/>
        </w:numPr>
        <w:spacing w:line="288" w:lineRule="auto"/>
        <w:contextualSpacing/>
        <w:jc w:val="both"/>
        <w:rPr>
          <w:rFonts w:ascii="Verdana" w:hAnsi="Verdana"/>
          <w:bCs/>
          <w:sz w:val="20"/>
          <w:szCs w:val="20"/>
        </w:rPr>
      </w:pPr>
      <w:r w:rsidRPr="007716BF">
        <w:rPr>
          <w:rFonts w:ascii="Verdana" w:hAnsi="Verdana"/>
          <w:bCs/>
          <w:iCs/>
          <w:sz w:val="20"/>
          <w:szCs w:val="20"/>
        </w:rPr>
        <w:lastRenderedPageBreak/>
        <w:t>Wykonawca nie może bez pisemnej lub elektronicznej zgody Zamawiającego dokonać cesji praw i obowiązków zarówno pieniężnych jak i niepienięż</w:t>
      </w:r>
      <w:r>
        <w:rPr>
          <w:rFonts w:ascii="Verdana" w:hAnsi="Verdana"/>
          <w:bCs/>
          <w:iCs/>
          <w:sz w:val="20"/>
          <w:szCs w:val="20"/>
        </w:rPr>
        <w:t>nych wynikających z niniejszej U</w:t>
      </w:r>
      <w:r w:rsidRPr="007716BF">
        <w:rPr>
          <w:rFonts w:ascii="Verdana" w:hAnsi="Verdana"/>
          <w:bCs/>
          <w:iCs/>
          <w:sz w:val="20"/>
          <w:szCs w:val="20"/>
        </w:rPr>
        <w:t xml:space="preserve">mowy. </w:t>
      </w:r>
    </w:p>
    <w:p w14:paraId="649F62A0" w14:textId="77777777" w:rsidR="0016658E" w:rsidRPr="007716BF" w:rsidRDefault="0016658E" w:rsidP="0016658E">
      <w:pPr>
        <w:pStyle w:val="Akapitzlist"/>
        <w:numPr>
          <w:ilvl w:val="3"/>
          <w:numId w:val="33"/>
        </w:numPr>
        <w:spacing w:line="288" w:lineRule="auto"/>
        <w:contextualSpacing/>
        <w:jc w:val="both"/>
        <w:rPr>
          <w:rFonts w:ascii="Verdana" w:hAnsi="Verdana"/>
          <w:bCs/>
          <w:sz w:val="20"/>
          <w:szCs w:val="20"/>
        </w:rPr>
      </w:pPr>
      <w:r w:rsidRPr="007716BF">
        <w:rPr>
          <w:rFonts w:ascii="Verdana" w:hAnsi="Verdana"/>
          <w:bCs/>
          <w:sz w:val="20"/>
          <w:szCs w:val="20"/>
        </w:rPr>
        <w:t xml:space="preserve">Umowę niniejszą sporządzono w 3 jednobrzmiących egzemplarzach, 2 egzemplarze dla Zamawiającego i 1 egzemplarz dla Wykonawcy w przypadku zawarcia w formie pisemnej. </w:t>
      </w:r>
    </w:p>
    <w:p w14:paraId="01704E1A" w14:textId="61E3A1B0" w:rsidR="006A2399" w:rsidRPr="00A14E66" w:rsidRDefault="006A2399" w:rsidP="00DC434A">
      <w:pPr>
        <w:pStyle w:val="Tekstpodstawowy"/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C70E2A2" w14:textId="77777777" w:rsidR="00BF78B0" w:rsidRDefault="00BF78B0" w:rsidP="001A13F1">
      <w:pPr>
        <w:ind w:left="567"/>
        <w:jc w:val="both"/>
        <w:rPr>
          <w:rFonts w:ascii="Verdana" w:hAnsi="Verdana"/>
          <w:b/>
          <w:sz w:val="20"/>
          <w:szCs w:val="20"/>
        </w:rPr>
      </w:pPr>
    </w:p>
    <w:p w14:paraId="21B33A9E" w14:textId="77777777" w:rsidR="00BF78B0" w:rsidRDefault="00BF78B0" w:rsidP="001A13F1">
      <w:pPr>
        <w:ind w:left="567"/>
        <w:jc w:val="both"/>
        <w:rPr>
          <w:rFonts w:ascii="Verdana" w:hAnsi="Verdana"/>
          <w:b/>
          <w:sz w:val="20"/>
          <w:szCs w:val="20"/>
        </w:rPr>
      </w:pPr>
    </w:p>
    <w:p w14:paraId="73DC9590" w14:textId="77777777" w:rsidR="001A13F1" w:rsidRPr="00E92975" w:rsidRDefault="001A13F1" w:rsidP="001A13F1">
      <w:pPr>
        <w:ind w:left="567"/>
        <w:jc w:val="both"/>
        <w:rPr>
          <w:rFonts w:ascii="Verdana" w:hAnsi="Verdana"/>
          <w:b/>
          <w:sz w:val="20"/>
          <w:szCs w:val="20"/>
        </w:rPr>
      </w:pPr>
      <w:r w:rsidRPr="00E92975">
        <w:rPr>
          <w:rFonts w:ascii="Verdana" w:hAnsi="Verdana"/>
          <w:b/>
          <w:sz w:val="20"/>
          <w:szCs w:val="20"/>
        </w:rPr>
        <w:t xml:space="preserve">       WYKONAWCA </w:t>
      </w:r>
      <w:r w:rsidRPr="00E92975">
        <w:rPr>
          <w:rFonts w:ascii="Verdana" w:hAnsi="Verdana"/>
          <w:b/>
          <w:sz w:val="20"/>
          <w:szCs w:val="20"/>
        </w:rPr>
        <w:tab/>
      </w:r>
      <w:r w:rsidRPr="00E92975">
        <w:rPr>
          <w:rFonts w:ascii="Verdana" w:hAnsi="Verdana"/>
          <w:b/>
          <w:sz w:val="20"/>
          <w:szCs w:val="20"/>
        </w:rPr>
        <w:tab/>
      </w:r>
      <w:r w:rsidRPr="00E92975">
        <w:rPr>
          <w:rFonts w:ascii="Verdana" w:hAnsi="Verdana"/>
          <w:b/>
          <w:sz w:val="20"/>
          <w:szCs w:val="20"/>
        </w:rPr>
        <w:tab/>
      </w:r>
      <w:r w:rsidRPr="00E92975">
        <w:rPr>
          <w:rFonts w:ascii="Verdana" w:hAnsi="Verdana"/>
          <w:b/>
          <w:sz w:val="20"/>
          <w:szCs w:val="20"/>
        </w:rPr>
        <w:tab/>
      </w:r>
      <w:r w:rsidRPr="00E92975">
        <w:rPr>
          <w:rFonts w:ascii="Verdana" w:hAnsi="Verdana"/>
          <w:b/>
          <w:sz w:val="20"/>
          <w:szCs w:val="20"/>
        </w:rPr>
        <w:tab/>
        <w:t xml:space="preserve">       ZAMAWIAJĄCY          </w:t>
      </w:r>
    </w:p>
    <w:p w14:paraId="7062B12B" w14:textId="77777777" w:rsidR="006A2399" w:rsidRPr="00E92975" w:rsidRDefault="006A2399" w:rsidP="006A2399">
      <w:pPr>
        <w:ind w:left="567"/>
        <w:jc w:val="both"/>
        <w:rPr>
          <w:rFonts w:ascii="Verdana" w:hAnsi="Verdana"/>
          <w:sz w:val="20"/>
          <w:szCs w:val="20"/>
        </w:rPr>
      </w:pPr>
      <w:r w:rsidRPr="00E92975">
        <w:rPr>
          <w:rFonts w:ascii="Verdana" w:hAnsi="Verdana"/>
          <w:sz w:val="20"/>
          <w:szCs w:val="20"/>
        </w:rPr>
        <w:t xml:space="preserve">                                                                                     </w:t>
      </w:r>
    </w:p>
    <w:p w14:paraId="1533A234" w14:textId="77777777" w:rsidR="006A2399" w:rsidRPr="00E92975" w:rsidRDefault="006A2399" w:rsidP="006A2399">
      <w:pPr>
        <w:ind w:left="-284" w:firstLine="284"/>
        <w:jc w:val="both"/>
        <w:rPr>
          <w:rFonts w:ascii="Verdana" w:hAnsi="Verdana"/>
          <w:sz w:val="20"/>
          <w:szCs w:val="20"/>
        </w:rPr>
      </w:pPr>
    </w:p>
    <w:p w14:paraId="78E267CC" w14:textId="77777777" w:rsidR="006A2399" w:rsidRPr="00A14E66" w:rsidRDefault="006A2399" w:rsidP="006A2399">
      <w:pPr>
        <w:spacing w:before="120"/>
        <w:ind w:left="2127" w:hanging="2127"/>
        <w:jc w:val="both"/>
        <w:rPr>
          <w:bCs/>
          <w:sz w:val="20"/>
          <w:szCs w:val="20"/>
        </w:rPr>
      </w:pPr>
      <w:r w:rsidRPr="00A14E66">
        <w:rPr>
          <w:bCs/>
          <w:sz w:val="20"/>
          <w:szCs w:val="20"/>
        </w:rPr>
        <w:t xml:space="preserve">    </w:t>
      </w:r>
    </w:p>
    <w:p w14:paraId="20B5052E" w14:textId="77777777" w:rsidR="006A2399" w:rsidRPr="00A14E66" w:rsidRDefault="006A2399" w:rsidP="006A2399">
      <w:pPr>
        <w:spacing w:before="120"/>
        <w:ind w:left="2127" w:hanging="2127"/>
        <w:jc w:val="both"/>
        <w:rPr>
          <w:bCs/>
          <w:sz w:val="20"/>
          <w:szCs w:val="20"/>
        </w:rPr>
      </w:pPr>
    </w:p>
    <w:p w14:paraId="5B948A27" w14:textId="77777777" w:rsidR="006A2399" w:rsidRPr="00A14E66" w:rsidRDefault="006A2399" w:rsidP="006A2399">
      <w:pPr>
        <w:spacing w:before="120"/>
        <w:ind w:left="2127" w:hanging="2127"/>
        <w:jc w:val="both"/>
        <w:rPr>
          <w:sz w:val="20"/>
          <w:szCs w:val="20"/>
          <w:lang w:eastAsia="pl-PL"/>
        </w:rPr>
      </w:pPr>
      <w:r w:rsidRPr="00A14E66">
        <w:rPr>
          <w:bCs/>
          <w:sz w:val="20"/>
          <w:szCs w:val="20"/>
        </w:rPr>
        <w:t xml:space="preserve">………………………………………………..     </w:t>
      </w:r>
      <w:r w:rsidR="00D14F1E" w:rsidRPr="00A14E66">
        <w:rPr>
          <w:bCs/>
          <w:sz w:val="20"/>
          <w:szCs w:val="20"/>
        </w:rPr>
        <w:t xml:space="preserve">   </w:t>
      </w:r>
      <w:r w:rsidRPr="00A14E66">
        <w:rPr>
          <w:bCs/>
          <w:sz w:val="20"/>
          <w:szCs w:val="20"/>
        </w:rPr>
        <w:t xml:space="preserve">                …………………………………………………..</w:t>
      </w:r>
    </w:p>
    <w:p w14:paraId="6C84EF34" w14:textId="77777777" w:rsidR="006A2399" w:rsidRPr="00A14E66" w:rsidRDefault="006A2399" w:rsidP="006A2399">
      <w:pPr>
        <w:pStyle w:val="tekstdokumentu"/>
        <w:rPr>
          <w:b/>
          <w:sz w:val="18"/>
          <w:szCs w:val="18"/>
        </w:rPr>
      </w:pPr>
    </w:p>
    <w:p w14:paraId="42D99374" w14:textId="77777777" w:rsidR="006A2399" w:rsidRPr="00A14E66" w:rsidRDefault="006A2399" w:rsidP="006A2399"/>
    <w:p w14:paraId="2FFAA2D5" w14:textId="77777777" w:rsidR="0050142B" w:rsidRPr="00A14E66" w:rsidRDefault="0050142B"/>
    <w:sectPr w:rsidR="0050142B" w:rsidRPr="00A14E66" w:rsidSect="00A650F6">
      <w:footerReference w:type="defaul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089D" w14:textId="77777777" w:rsidR="00FE143C" w:rsidRDefault="00FE143C" w:rsidP="006A2399">
      <w:r>
        <w:separator/>
      </w:r>
    </w:p>
  </w:endnote>
  <w:endnote w:type="continuationSeparator" w:id="0">
    <w:p w14:paraId="360A9336" w14:textId="77777777" w:rsidR="00FE143C" w:rsidRDefault="00FE143C" w:rsidP="006A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4342557"/>
      <w:docPartObj>
        <w:docPartGallery w:val="Page Numbers (Bottom of Page)"/>
        <w:docPartUnique/>
      </w:docPartObj>
    </w:sdtPr>
    <w:sdtEndPr/>
    <w:sdtContent>
      <w:p w14:paraId="07449CC5" w14:textId="7FBA3396" w:rsidR="00A13515" w:rsidRDefault="00A135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A860F" w14:textId="77777777" w:rsidR="00A13515" w:rsidRDefault="00A135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B523" w14:textId="77777777" w:rsidR="00FE143C" w:rsidRDefault="00FE143C" w:rsidP="006A2399">
      <w:r>
        <w:separator/>
      </w:r>
    </w:p>
  </w:footnote>
  <w:footnote w:type="continuationSeparator" w:id="0">
    <w:p w14:paraId="4AE50733" w14:textId="77777777" w:rsidR="00FE143C" w:rsidRDefault="00FE143C" w:rsidP="006A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36"/>
    <w:multiLevelType w:val="hybridMultilevel"/>
    <w:tmpl w:val="B30A136E"/>
    <w:lvl w:ilvl="0" w:tplc="32B805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EF7"/>
    <w:multiLevelType w:val="hybridMultilevel"/>
    <w:tmpl w:val="07362518"/>
    <w:lvl w:ilvl="0" w:tplc="04150017">
      <w:start w:val="1"/>
      <w:numFmt w:val="lowerLetter"/>
      <w:lvlText w:val="%1)"/>
      <w:lvlJc w:val="left"/>
      <w:pPr>
        <w:ind w:left="2210" w:hanging="360"/>
      </w:p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" w15:restartNumberingAfterBreak="0">
    <w:nsid w:val="05984CA9"/>
    <w:multiLevelType w:val="hybridMultilevel"/>
    <w:tmpl w:val="D496F7A0"/>
    <w:lvl w:ilvl="0" w:tplc="DA3CD8DE">
      <w:start w:val="1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8" w:hanging="360"/>
      </w:pPr>
    </w:lvl>
    <w:lvl w:ilvl="2" w:tplc="0415001B" w:tentative="1">
      <w:start w:val="1"/>
      <w:numFmt w:val="lowerRoman"/>
      <w:lvlText w:val="%3."/>
      <w:lvlJc w:val="right"/>
      <w:pPr>
        <w:ind w:left="4308" w:hanging="180"/>
      </w:pPr>
    </w:lvl>
    <w:lvl w:ilvl="3" w:tplc="0415000F" w:tentative="1">
      <w:start w:val="1"/>
      <w:numFmt w:val="decimal"/>
      <w:lvlText w:val="%4."/>
      <w:lvlJc w:val="left"/>
      <w:pPr>
        <w:ind w:left="5028" w:hanging="360"/>
      </w:pPr>
    </w:lvl>
    <w:lvl w:ilvl="4" w:tplc="04150019" w:tentative="1">
      <w:start w:val="1"/>
      <w:numFmt w:val="lowerLetter"/>
      <w:lvlText w:val="%5."/>
      <w:lvlJc w:val="left"/>
      <w:pPr>
        <w:ind w:left="5748" w:hanging="360"/>
      </w:pPr>
    </w:lvl>
    <w:lvl w:ilvl="5" w:tplc="0415001B" w:tentative="1">
      <w:start w:val="1"/>
      <w:numFmt w:val="lowerRoman"/>
      <w:lvlText w:val="%6."/>
      <w:lvlJc w:val="right"/>
      <w:pPr>
        <w:ind w:left="6468" w:hanging="180"/>
      </w:pPr>
    </w:lvl>
    <w:lvl w:ilvl="6" w:tplc="0415000F" w:tentative="1">
      <w:start w:val="1"/>
      <w:numFmt w:val="decimal"/>
      <w:lvlText w:val="%7."/>
      <w:lvlJc w:val="left"/>
      <w:pPr>
        <w:ind w:left="7188" w:hanging="360"/>
      </w:pPr>
    </w:lvl>
    <w:lvl w:ilvl="7" w:tplc="04150019" w:tentative="1">
      <w:start w:val="1"/>
      <w:numFmt w:val="lowerLetter"/>
      <w:lvlText w:val="%8."/>
      <w:lvlJc w:val="left"/>
      <w:pPr>
        <w:ind w:left="7908" w:hanging="360"/>
      </w:pPr>
    </w:lvl>
    <w:lvl w:ilvl="8" w:tplc="041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3" w15:restartNumberingAfterBreak="0">
    <w:nsid w:val="0AD844C0"/>
    <w:multiLevelType w:val="hybridMultilevel"/>
    <w:tmpl w:val="5BE26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4E1B"/>
    <w:multiLevelType w:val="hybridMultilevel"/>
    <w:tmpl w:val="5D60C576"/>
    <w:lvl w:ilvl="0" w:tplc="DA3CD8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71A2A"/>
    <w:multiLevelType w:val="hybridMultilevel"/>
    <w:tmpl w:val="DBAAC670"/>
    <w:lvl w:ilvl="0" w:tplc="8F30B9B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A2994"/>
    <w:multiLevelType w:val="hybridMultilevel"/>
    <w:tmpl w:val="92C62000"/>
    <w:lvl w:ilvl="0" w:tplc="E4C6390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25B70995"/>
    <w:multiLevelType w:val="hybridMultilevel"/>
    <w:tmpl w:val="BBE4C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972C4"/>
    <w:multiLevelType w:val="hybridMultilevel"/>
    <w:tmpl w:val="3AFEA1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C73D9"/>
    <w:multiLevelType w:val="hybridMultilevel"/>
    <w:tmpl w:val="14B24A4A"/>
    <w:lvl w:ilvl="0" w:tplc="CC1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C2BA9"/>
    <w:multiLevelType w:val="hybridMultilevel"/>
    <w:tmpl w:val="4D1C7B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435050"/>
    <w:multiLevelType w:val="hybridMultilevel"/>
    <w:tmpl w:val="ABC88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0447"/>
    <w:multiLevelType w:val="multilevel"/>
    <w:tmpl w:val="EC16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pStyle w:val="rozdzia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1B3B5C"/>
    <w:multiLevelType w:val="hybridMultilevel"/>
    <w:tmpl w:val="04663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B1308"/>
    <w:multiLevelType w:val="hybridMultilevel"/>
    <w:tmpl w:val="1DB630E8"/>
    <w:lvl w:ilvl="0" w:tplc="AE2EC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E5267F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F6E57"/>
    <w:multiLevelType w:val="hybridMultilevel"/>
    <w:tmpl w:val="82043C08"/>
    <w:lvl w:ilvl="0" w:tplc="693235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AE86FE1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6" w15:restartNumberingAfterBreak="0">
    <w:nsid w:val="4B566D7B"/>
    <w:multiLevelType w:val="hybridMultilevel"/>
    <w:tmpl w:val="E9645288"/>
    <w:lvl w:ilvl="0" w:tplc="E1D422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D6B49A8"/>
    <w:multiLevelType w:val="hybridMultilevel"/>
    <w:tmpl w:val="3B26A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C3E78"/>
    <w:multiLevelType w:val="multilevel"/>
    <w:tmpl w:val="75768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9D4ABF"/>
    <w:multiLevelType w:val="hybridMultilevel"/>
    <w:tmpl w:val="2514EF5C"/>
    <w:lvl w:ilvl="0" w:tplc="43047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63C60"/>
    <w:multiLevelType w:val="hybridMultilevel"/>
    <w:tmpl w:val="3CD290C4"/>
    <w:lvl w:ilvl="0" w:tplc="CC1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B6A94"/>
    <w:multiLevelType w:val="hybridMultilevel"/>
    <w:tmpl w:val="A5E0F4B0"/>
    <w:lvl w:ilvl="0" w:tplc="BBB6E40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B7A92"/>
    <w:multiLevelType w:val="hybridMultilevel"/>
    <w:tmpl w:val="DA187AEC"/>
    <w:lvl w:ilvl="0" w:tplc="DA3CD8DE">
      <w:start w:val="1"/>
      <w:numFmt w:val="lowerLetter"/>
      <w:lvlText w:val="%1)"/>
      <w:lvlJc w:val="left"/>
      <w:pPr>
        <w:tabs>
          <w:tab w:val="num" w:pos="708"/>
        </w:tabs>
        <w:ind w:left="991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A07D7"/>
    <w:multiLevelType w:val="multilevel"/>
    <w:tmpl w:val="1A2453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57094"/>
    <w:multiLevelType w:val="hybridMultilevel"/>
    <w:tmpl w:val="532AD5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2A77C1D"/>
    <w:multiLevelType w:val="hybridMultilevel"/>
    <w:tmpl w:val="93CED132"/>
    <w:lvl w:ilvl="0" w:tplc="FA1CB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60D5A"/>
    <w:multiLevelType w:val="hybridMultilevel"/>
    <w:tmpl w:val="EFA88ED6"/>
    <w:lvl w:ilvl="0" w:tplc="CC1CD6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9D42B9E"/>
    <w:multiLevelType w:val="hybridMultilevel"/>
    <w:tmpl w:val="C76A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34FC1"/>
    <w:multiLevelType w:val="hybridMultilevel"/>
    <w:tmpl w:val="01461C4A"/>
    <w:lvl w:ilvl="0" w:tplc="5EEC0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328691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8F30B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E579DC"/>
    <w:multiLevelType w:val="hybridMultilevel"/>
    <w:tmpl w:val="B6A8BAAA"/>
    <w:lvl w:ilvl="0" w:tplc="80384972">
      <w:start w:val="1"/>
      <w:numFmt w:val="decimal"/>
      <w:lvlText w:val="3.%1"/>
      <w:lvlJc w:val="center"/>
      <w:pPr>
        <w:ind w:left="644" w:hanging="360"/>
      </w:pPr>
      <w:rPr>
        <w:rFonts w:hint="default"/>
      </w:rPr>
    </w:lvl>
    <w:lvl w:ilvl="1" w:tplc="8B8C0DF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E668E6"/>
    <w:multiLevelType w:val="hybridMultilevel"/>
    <w:tmpl w:val="A770F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E419C"/>
    <w:multiLevelType w:val="hybridMultilevel"/>
    <w:tmpl w:val="358498B6"/>
    <w:lvl w:ilvl="0" w:tplc="2DE87BB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B17AA"/>
    <w:multiLevelType w:val="hybridMultilevel"/>
    <w:tmpl w:val="8A02FC5A"/>
    <w:lvl w:ilvl="0" w:tplc="E768F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A4190A">
      <w:start w:val="1"/>
      <w:numFmt w:val="lowerLetter"/>
      <w:lvlText w:val="%2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EC6917"/>
    <w:multiLevelType w:val="hybridMultilevel"/>
    <w:tmpl w:val="AC9A3C6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1"/>
  </w:num>
  <w:num w:numId="7">
    <w:abstractNumId w:val="7"/>
  </w:num>
  <w:num w:numId="8">
    <w:abstractNumId w:val="31"/>
  </w:num>
  <w:num w:numId="9">
    <w:abstractNumId w:val="3"/>
  </w:num>
  <w:num w:numId="10">
    <w:abstractNumId w:val="4"/>
  </w:num>
  <w:num w:numId="11">
    <w:abstractNumId w:val="14"/>
  </w:num>
  <w:num w:numId="12">
    <w:abstractNumId w:val="2"/>
  </w:num>
  <w:num w:numId="13">
    <w:abstractNumId w:val="27"/>
  </w:num>
  <w:num w:numId="14">
    <w:abstractNumId w:val="19"/>
  </w:num>
  <w:num w:numId="15">
    <w:abstractNumId w:val="0"/>
  </w:num>
  <w:num w:numId="16">
    <w:abstractNumId w:val="29"/>
  </w:num>
  <w:num w:numId="17">
    <w:abstractNumId w:val="12"/>
  </w:num>
  <w:num w:numId="18">
    <w:abstractNumId w:val="10"/>
  </w:num>
  <w:num w:numId="19">
    <w:abstractNumId w:val="32"/>
  </w:num>
  <w:num w:numId="20">
    <w:abstractNumId w:val="25"/>
  </w:num>
  <w:num w:numId="21">
    <w:abstractNumId w:val="13"/>
  </w:num>
  <w:num w:numId="22">
    <w:abstractNumId w:val="18"/>
  </w:num>
  <w:num w:numId="23">
    <w:abstractNumId w:val="23"/>
  </w:num>
  <w:num w:numId="24">
    <w:abstractNumId w:val="28"/>
  </w:num>
  <w:num w:numId="25">
    <w:abstractNumId w:val="5"/>
  </w:num>
  <w:num w:numId="26">
    <w:abstractNumId w:val="8"/>
  </w:num>
  <w:num w:numId="27">
    <w:abstractNumId w:val="9"/>
  </w:num>
  <w:num w:numId="28">
    <w:abstractNumId w:val="20"/>
  </w:num>
  <w:num w:numId="29">
    <w:abstractNumId w:val="26"/>
  </w:num>
  <w:num w:numId="30">
    <w:abstractNumId w:val="30"/>
  </w:num>
  <w:num w:numId="31">
    <w:abstractNumId w:val="24"/>
  </w:num>
  <w:num w:numId="32">
    <w:abstractNumId w:val="15"/>
  </w:num>
  <w:num w:numId="33">
    <w:abstractNumId w:val="11"/>
  </w:num>
  <w:num w:numId="34">
    <w:abstractNumId w:val="1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0F"/>
    <w:rsid w:val="000068ED"/>
    <w:rsid w:val="00024B70"/>
    <w:rsid w:val="00026743"/>
    <w:rsid w:val="000345D8"/>
    <w:rsid w:val="00053DDB"/>
    <w:rsid w:val="00057414"/>
    <w:rsid w:val="00061AC4"/>
    <w:rsid w:val="000651ED"/>
    <w:rsid w:val="000702C9"/>
    <w:rsid w:val="00087CAA"/>
    <w:rsid w:val="000A5B48"/>
    <w:rsid w:val="000B2D2B"/>
    <w:rsid w:val="000C03F1"/>
    <w:rsid w:val="00150FB2"/>
    <w:rsid w:val="00164445"/>
    <w:rsid w:val="0016658E"/>
    <w:rsid w:val="001A13F1"/>
    <w:rsid w:val="001D3F10"/>
    <w:rsid w:val="001D5820"/>
    <w:rsid w:val="001D7E5F"/>
    <w:rsid w:val="00202AA3"/>
    <w:rsid w:val="00224A4D"/>
    <w:rsid w:val="00232C66"/>
    <w:rsid w:val="0023333E"/>
    <w:rsid w:val="00257090"/>
    <w:rsid w:val="0025713D"/>
    <w:rsid w:val="00263177"/>
    <w:rsid w:val="00267978"/>
    <w:rsid w:val="00275E51"/>
    <w:rsid w:val="002A4F2C"/>
    <w:rsid w:val="002A550D"/>
    <w:rsid w:val="002B11FB"/>
    <w:rsid w:val="002B60BD"/>
    <w:rsid w:val="002C0299"/>
    <w:rsid w:val="002D33C7"/>
    <w:rsid w:val="0030249C"/>
    <w:rsid w:val="003133F3"/>
    <w:rsid w:val="00322441"/>
    <w:rsid w:val="00326022"/>
    <w:rsid w:val="00347596"/>
    <w:rsid w:val="00350CA4"/>
    <w:rsid w:val="003516E3"/>
    <w:rsid w:val="00374947"/>
    <w:rsid w:val="00375B41"/>
    <w:rsid w:val="00380EAD"/>
    <w:rsid w:val="003813C6"/>
    <w:rsid w:val="00385A9D"/>
    <w:rsid w:val="00390A14"/>
    <w:rsid w:val="00397014"/>
    <w:rsid w:val="003B588E"/>
    <w:rsid w:val="003C239A"/>
    <w:rsid w:val="003D1BD5"/>
    <w:rsid w:val="003F0C19"/>
    <w:rsid w:val="00402406"/>
    <w:rsid w:val="00406F64"/>
    <w:rsid w:val="00415999"/>
    <w:rsid w:val="0045109C"/>
    <w:rsid w:val="00463F0E"/>
    <w:rsid w:val="00466144"/>
    <w:rsid w:val="00474E3F"/>
    <w:rsid w:val="00475986"/>
    <w:rsid w:val="00475B37"/>
    <w:rsid w:val="004776D5"/>
    <w:rsid w:val="004842C0"/>
    <w:rsid w:val="00486CD7"/>
    <w:rsid w:val="00487C19"/>
    <w:rsid w:val="0049627D"/>
    <w:rsid w:val="004A45D8"/>
    <w:rsid w:val="004A6BF3"/>
    <w:rsid w:val="0050142B"/>
    <w:rsid w:val="0051249D"/>
    <w:rsid w:val="00534D64"/>
    <w:rsid w:val="00546CB1"/>
    <w:rsid w:val="00552F3D"/>
    <w:rsid w:val="00577E25"/>
    <w:rsid w:val="00584345"/>
    <w:rsid w:val="00592AEE"/>
    <w:rsid w:val="005A2EB6"/>
    <w:rsid w:val="005E2CCD"/>
    <w:rsid w:val="005E4D05"/>
    <w:rsid w:val="00607546"/>
    <w:rsid w:val="00623696"/>
    <w:rsid w:val="006260E5"/>
    <w:rsid w:val="00641A0F"/>
    <w:rsid w:val="00651713"/>
    <w:rsid w:val="0065270C"/>
    <w:rsid w:val="006705A1"/>
    <w:rsid w:val="00680A3E"/>
    <w:rsid w:val="00695E2D"/>
    <w:rsid w:val="006A2399"/>
    <w:rsid w:val="006B66F3"/>
    <w:rsid w:val="006D4DA9"/>
    <w:rsid w:val="006F6F8B"/>
    <w:rsid w:val="007070D8"/>
    <w:rsid w:val="0072230A"/>
    <w:rsid w:val="00734AAB"/>
    <w:rsid w:val="007413B6"/>
    <w:rsid w:val="0074662A"/>
    <w:rsid w:val="00747CED"/>
    <w:rsid w:val="007525CE"/>
    <w:rsid w:val="007576A9"/>
    <w:rsid w:val="00773B7D"/>
    <w:rsid w:val="00781EA4"/>
    <w:rsid w:val="00793F2C"/>
    <w:rsid w:val="007A7E01"/>
    <w:rsid w:val="007B1481"/>
    <w:rsid w:val="007B4995"/>
    <w:rsid w:val="007C4742"/>
    <w:rsid w:val="00800796"/>
    <w:rsid w:val="008106A6"/>
    <w:rsid w:val="008201F1"/>
    <w:rsid w:val="008203B5"/>
    <w:rsid w:val="00846238"/>
    <w:rsid w:val="00846330"/>
    <w:rsid w:val="0085530F"/>
    <w:rsid w:val="008562F8"/>
    <w:rsid w:val="00886CC9"/>
    <w:rsid w:val="008A4FAF"/>
    <w:rsid w:val="008A60DB"/>
    <w:rsid w:val="008B176D"/>
    <w:rsid w:val="008D416A"/>
    <w:rsid w:val="008E16E5"/>
    <w:rsid w:val="00945D8B"/>
    <w:rsid w:val="00956F31"/>
    <w:rsid w:val="009639A1"/>
    <w:rsid w:val="00966861"/>
    <w:rsid w:val="00972EB2"/>
    <w:rsid w:val="009955B2"/>
    <w:rsid w:val="009B1AC2"/>
    <w:rsid w:val="009B64BC"/>
    <w:rsid w:val="009C1CBD"/>
    <w:rsid w:val="009C267B"/>
    <w:rsid w:val="009C3C79"/>
    <w:rsid w:val="009E7021"/>
    <w:rsid w:val="009F03F9"/>
    <w:rsid w:val="009F7FCF"/>
    <w:rsid w:val="00A0232C"/>
    <w:rsid w:val="00A02D99"/>
    <w:rsid w:val="00A13515"/>
    <w:rsid w:val="00A14E66"/>
    <w:rsid w:val="00A314E7"/>
    <w:rsid w:val="00A33C48"/>
    <w:rsid w:val="00A44966"/>
    <w:rsid w:val="00A527F9"/>
    <w:rsid w:val="00A650F6"/>
    <w:rsid w:val="00A659B3"/>
    <w:rsid w:val="00A77113"/>
    <w:rsid w:val="00A83C38"/>
    <w:rsid w:val="00A861BD"/>
    <w:rsid w:val="00AB35D6"/>
    <w:rsid w:val="00AE3249"/>
    <w:rsid w:val="00AE3FBB"/>
    <w:rsid w:val="00AF5942"/>
    <w:rsid w:val="00AF69F2"/>
    <w:rsid w:val="00B05743"/>
    <w:rsid w:val="00B55682"/>
    <w:rsid w:val="00B56C5B"/>
    <w:rsid w:val="00B61187"/>
    <w:rsid w:val="00B66B97"/>
    <w:rsid w:val="00B739FA"/>
    <w:rsid w:val="00B77D03"/>
    <w:rsid w:val="00B84725"/>
    <w:rsid w:val="00BB26DA"/>
    <w:rsid w:val="00BB4BFA"/>
    <w:rsid w:val="00BB649C"/>
    <w:rsid w:val="00BB77EF"/>
    <w:rsid w:val="00BC10FE"/>
    <w:rsid w:val="00BC71FD"/>
    <w:rsid w:val="00BD5AFD"/>
    <w:rsid w:val="00BF21B0"/>
    <w:rsid w:val="00BF78B0"/>
    <w:rsid w:val="00C07E2E"/>
    <w:rsid w:val="00C22EC0"/>
    <w:rsid w:val="00C326D6"/>
    <w:rsid w:val="00C35332"/>
    <w:rsid w:val="00C40A44"/>
    <w:rsid w:val="00C41297"/>
    <w:rsid w:val="00C45B2E"/>
    <w:rsid w:val="00C468DD"/>
    <w:rsid w:val="00C63800"/>
    <w:rsid w:val="00C67EC5"/>
    <w:rsid w:val="00C914E0"/>
    <w:rsid w:val="00CA01C6"/>
    <w:rsid w:val="00CB308E"/>
    <w:rsid w:val="00CB56BB"/>
    <w:rsid w:val="00CD1380"/>
    <w:rsid w:val="00CD1A64"/>
    <w:rsid w:val="00CE78DC"/>
    <w:rsid w:val="00D07316"/>
    <w:rsid w:val="00D10D46"/>
    <w:rsid w:val="00D11089"/>
    <w:rsid w:val="00D14F1E"/>
    <w:rsid w:val="00D4755E"/>
    <w:rsid w:val="00D52AC3"/>
    <w:rsid w:val="00D64F9D"/>
    <w:rsid w:val="00D712C9"/>
    <w:rsid w:val="00D7239A"/>
    <w:rsid w:val="00D820FB"/>
    <w:rsid w:val="00DA6765"/>
    <w:rsid w:val="00DC2BF4"/>
    <w:rsid w:val="00DC434A"/>
    <w:rsid w:val="00DC59D7"/>
    <w:rsid w:val="00DE3F5A"/>
    <w:rsid w:val="00DE6140"/>
    <w:rsid w:val="00DF5E36"/>
    <w:rsid w:val="00E21195"/>
    <w:rsid w:val="00E55C1F"/>
    <w:rsid w:val="00E57B4C"/>
    <w:rsid w:val="00E717F8"/>
    <w:rsid w:val="00E731C4"/>
    <w:rsid w:val="00E746AC"/>
    <w:rsid w:val="00E92975"/>
    <w:rsid w:val="00E941DA"/>
    <w:rsid w:val="00E95A9F"/>
    <w:rsid w:val="00E9793D"/>
    <w:rsid w:val="00EA0C7A"/>
    <w:rsid w:val="00EA72B7"/>
    <w:rsid w:val="00EA78A4"/>
    <w:rsid w:val="00EC40D0"/>
    <w:rsid w:val="00EC4BAE"/>
    <w:rsid w:val="00F14258"/>
    <w:rsid w:val="00F23F60"/>
    <w:rsid w:val="00F26E4B"/>
    <w:rsid w:val="00F50271"/>
    <w:rsid w:val="00F573B4"/>
    <w:rsid w:val="00F75F7A"/>
    <w:rsid w:val="00FB730A"/>
    <w:rsid w:val="00FC01AD"/>
    <w:rsid w:val="00FC4824"/>
    <w:rsid w:val="00FD2F79"/>
    <w:rsid w:val="00FE143C"/>
    <w:rsid w:val="00FE4FA5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09DA"/>
  <w15:docId w15:val="{B88853E8-D9AD-42A3-A1AB-7A5ABE65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3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"/>
    <w:basedOn w:val="Normalny"/>
    <w:link w:val="TekstpodstawowyZnak"/>
    <w:rsid w:val="006A2399"/>
    <w:rPr>
      <w:rFonts w:ascii="Arial" w:hAnsi="Arial" w:cs="Aria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6A2399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dokumentu">
    <w:name w:val="tekst dokumentu"/>
    <w:basedOn w:val="Normalny"/>
    <w:rsid w:val="006A2399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6A2399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2399"/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styleId="Tekstprzypisudolnego">
    <w:name w:val="footnote text"/>
    <w:basedOn w:val="Normalny"/>
    <w:link w:val="TekstprzypisudolnegoZnak"/>
    <w:rsid w:val="006A23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23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A239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2399"/>
    <w:pPr>
      <w:ind w:left="708"/>
    </w:pPr>
  </w:style>
  <w:style w:type="paragraph" w:customStyle="1" w:styleId="rozdzia">
    <w:name w:val="rozdział"/>
    <w:basedOn w:val="Normalny"/>
    <w:autoRedefine/>
    <w:rsid w:val="00322441"/>
    <w:pPr>
      <w:numPr>
        <w:ilvl w:val="6"/>
        <w:numId w:val="17"/>
      </w:numPr>
      <w:suppressAutoHyphens w:val="0"/>
      <w:spacing w:before="60" w:after="60"/>
      <w:jc w:val="both"/>
    </w:pPr>
    <w:rPr>
      <w:rFonts w:ascii="Verdana" w:hAnsi="Verdana"/>
      <w:spacing w:val="4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4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47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4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47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4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4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4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40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EA7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5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F5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poznan@gddki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poznan@gddkia.gov.p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ekretariatpoznan@gddk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poznan@gddkia.gov.p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396FF8E779479CAB2CAF44EC466B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BBBEC8-F023-43E8-AA28-B20B35C7DD5A}"/>
      </w:docPartPr>
      <w:docPartBody>
        <w:p w:rsidR="00C35CF7" w:rsidRDefault="00625823" w:rsidP="00625823">
          <w:pPr>
            <w:pStyle w:val="61396FF8E779479CAB2CAF44EC466B07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23"/>
    <w:rsid w:val="00586F92"/>
    <w:rsid w:val="00625823"/>
    <w:rsid w:val="0084309F"/>
    <w:rsid w:val="00BD76EB"/>
    <w:rsid w:val="00C341E1"/>
    <w:rsid w:val="00C35CF7"/>
    <w:rsid w:val="00CA578C"/>
    <w:rsid w:val="00D97256"/>
    <w:rsid w:val="00F7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5823"/>
    <w:rPr>
      <w:color w:val="808080"/>
    </w:rPr>
  </w:style>
  <w:style w:type="paragraph" w:customStyle="1" w:styleId="61396FF8E779479CAB2CAF44EC466B07">
    <w:name w:val="61396FF8E779479CAB2CAF44EC466B07"/>
    <w:rsid w:val="00625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367F-F747-44A0-8F2F-EEEDD1AA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3542</Words>
  <Characters>21253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Dyczko Dariusz</dc:creator>
  <cp:lastModifiedBy>Stefaniak Piotr</cp:lastModifiedBy>
  <cp:revision>7</cp:revision>
  <cp:lastPrinted>2024-05-27T09:19:00Z</cp:lastPrinted>
  <dcterms:created xsi:type="dcterms:W3CDTF">2025-10-22T12:21:00Z</dcterms:created>
  <dcterms:modified xsi:type="dcterms:W3CDTF">2026-06-12T05:46:00Z</dcterms:modified>
</cp:coreProperties>
</file>