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5A37E4" w:rsidRDefault="002C5784" w:rsidP="0018671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789CA776" w:rsidR="005273F4" w:rsidRPr="005A37E4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37E4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5A37E4" w:rsidRDefault="00345D76" w:rsidP="00D76A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5A37E4">
        <w:rPr>
          <w:rFonts w:ascii="Arial" w:hAnsi="Arial" w:cs="Arial"/>
          <w:b/>
          <w:bCs/>
          <w:sz w:val="24"/>
          <w:szCs w:val="24"/>
        </w:rPr>
        <w:t>W POSTĘPOWANIU ADMINISTRACYJNYM</w:t>
      </w:r>
      <w:r w:rsidR="002334DA" w:rsidRPr="005A37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ECCAB7" w14:textId="6201DBFB" w:rsidR="00E25E28" w:rsidRPr="005A37E4" w:rsidRDefault="006E0DBD" w:rsidP="007020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37E4">
        <w:rPr>
          <w:rFonts w:ascii="Arial" w:hAnsi="Arial" w:cs="Arial"/>
          <w:b/>
          <w:bCs/>
          <w:sz w:val="24"/>
          <w:szCs w:val="24"/>
        </w:rPr>
        <w:t xml:space="preserve">W </w:t>
      </w:r>
      <w:bookmarkEnd w:id="0"/>
      <w:r w:rsidRPr="005A37E4">
        <w:rPr>
          <w:rFonts w:ascii="Arial" w:hAnsi="Arial" w:cs="Arial"/>
          <w:b/>
          <w:bCs/>
          <w:sz w:val="24"/>
          <w:szCs w:val="24"/>
        </w:rPr>
        <w:t>SPRAWACH ZAŁATWIANYCH MILCZĄCO</w:t>
      </w:r>
    </w:p>
    <w:p w14:paraId="3E353B7F" w14:textId="77777777" w:rsidR="0070203C" w:rsidRPr="005A37E4" w:rsidRDefault="0070203C" w:rsidP="007020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5A37E4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5A37E4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5A3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5A37E4" w14:paraId="422BED0F" w14:textId="77777777" w:rsidTr="00A570BE">
        <w:tc>
          <w:tcPr>
            <w:tcW w:w="9062" w:type="dxa"/>
          </w:tcPr>
          <w:p w14:paraId="19969DAE" w14:textId="42919C66" w:rsidR="002C5784" w:rsidRPr="005A37E4" w:rsidRDefault="00F442ED">
            <w:pPr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5" w:history="1">
              <w:r w:rsidRPr="005A37E4">
                <w:rPr>
                  <w:rStyle w:val="Hipercze"/>
                  <w:rFonts w:ascii="Arial" w:hAnsi="Arial" w:cs="Arial"/>
                  <w:sz w:val="24"/>
                  <w:szCs w:val="24"/>
                </w:rPr>
                <w:t>kpzgorzelec@kwpsp.wroc.pl</w:t>
              </w:r>
            </w:hyperlink>
            <w:r w:rsidRPr="005A37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5A37E4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5A37E4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5A37E4" w14:paraId="27DE648C" w14:textId="77777777" w:rsidTr="00A570BE">
        <w:tc>
          <w:tcPr>
            <w:tcW w:w="9062" w:type="dxa"/>
          </w:tcPr>
          <w:p w14:paraId="7C92D410" w14:textId="03A5807C" w:rsidR="002C5784" w:rsidRPr="005A37E4" w:rsidRDefault="002C57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Danych  telefonicznie</w:t>
            </w:r>
            <w:proofErr w:type="gramEnd"/>
            <w:r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6" w:history="1">
              <w:r w:rsidRPr="005A37E4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5A37E4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5A37E4" w:rsidRDefault="002C5784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5A37E4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5A37E4" w:rsidRDefault="004D7B92" w:rsidP="007020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39020548"/>
            <w:r w:rsidRPr="005A37E4">
              <w:rPr>
                <w:rFonts w:ascii="Arial" w:hAnsi="Arial" w:cs="Arial"/>
                <w:sz w:val="24"/>
                <w:szCs w:val="24"/>
              </w:rPr>
              <w:t xml:space="preserve">Pani/Pana dane osobowe </w:t>
            </w:r>
            <w:r w:rsidR="003B4D23" w:rsidRPr="005A37E4">
              <w:rPr>
                <w:rFonts w:ascii="Arial" w:hAnsi="Arial" w:cs="Arial"/>
                <w:sz w:val="24"/>
                <w:szCs w:val="24"/>
              </w:rPr>
              <w:t xml:space="preserve">będą przetwarzane w celu </w:t>
            </w:r>
            <w:r w:rsidR="0070203C" w:rsidRPr="005A37E4">
              <w:rPr>
                <w:rFonts w:ascii="Arial" w:hAnsi="Arial" w:cs="Arial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 w:rsidRPr="005A37E4">
              <w:rPr>
                <w:rFonts w:ascii="Arial" w:hAnsi="Arial" w:cs="Arial"/>
                <w:sz w:val="24"/>
                <w:szCs w:val="24"/>
              </w:rPr>
              <w:t>,</w:t>
            </w:r>
            <w:r w:rsidR="0070203C" w:rsidRPr="005A37E4">
              <w:rPr>
                <w:rFonts w:ascii="Arial" w:hAnsi="Arial" w:cs="Arial"/>
                <w:sz w:val="24"/>
                <w:szCs w:val="24"/>
              </w:rPr>
              <w:t xml:space="preserve"> dotyczącym </w:t>
            </w:r>
            <w:r w:rsidR="003B4D23" w:rsidRPr="005A37E4">
              <w:rPr>
                <w:rFonts w:ascii="Arial" w:hAnsi="Arial" w:cs="Arial"/>
                <w:sz w:val="24"/>
                <w:szCs w:val="24"/>
              </w:rPr>
              <w:t>„</w:t>
            </w:r>
            <w:r w:rsidR="00A13D3B"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Milczącego załatwienia sprawy</w:t>
            </w:r>
            <w:r w:rsidR="003F3DAE" w:rsidRPr="005A37E4">
              <w:rPr>
                <w:rFonts w:ascii="Arial" w:hAnsi="Arial" w:cs="Arial"/>
                <w:sz w:val="24"/>
                <w:szCs w:val="24"/>
              </w:rPr>
              <w:t>”,</w:t>
            </w:r>
            <w:r w:rsidR="003B4D23" w:rsidRPr="005A3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D1E" w:rsidRPr="005A37E4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gramStart"/>
            <w:r w:rsidR="00CF1D1E" w:rsidRPr="005A37E4">
              <w:rPr>
                <w:rFonts w:ascii="Arial" w:hAnsi="Arial" w:cs="Arial"/>
                <w:sz w:val="24"/>
                <w:szCs w:val="24"/>
              </w:rPr>
              <w:t xml:space="preserve">myśl  </w:t>
            </w:r>
            <w:r w:rsidR="003B4D23" w:rsidRPr="005A37E4">
              <w:rPr>
                <w:rFonts w:ascii="Arial" w:hAnsi="Arial" w:cs="Arial"/>
                <w:sz w:val="24"/>
                <w:szCs w:val="24"/>
              </w:rPr>
              <w:t>art.</w:t>
            </w:r>
            <w:proofErr w:type="gramEnd"/>
            <w:r w:rsidR="003B4D23" w:rsidRPr="005A37E4">
              <w:rPr>
                <w:rFonts w:ascii="Arial" w:hAnsi="Arial" w:cs="Arial"/>
                <w:sz w:val="24"/>
                <w:szCs w:val="24"/>
              </w:rPr>
              <w:t xml:space="preserve"> 6 ust. 1 lit. c</w:t>
            </w:r>
            <w:bookmarkEnd w:id="1"/>
            <w:r w:rsidR="0070203C" w:rsidRPr="005A37E4">
              <w:rPr>
                <w:rFonts w:ascii="Arial" w:hAnsi="Arial" w:cs="Arial"/>
                <w:sz w:val="24"/>
                <w:szCs w:val="24"/>
              </w:rPr>
              <w:t xml:space="preserve"> RODO.</w:t>
            </w:r>
          </w:p>
        </w:tc>
      </w:tr>
      <w:tr w:rsidR="002C5784" w:rsidRPr="005A37E4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5A37E4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5A37E4" w14:paraId="0F50EE62" w14:textId="77777777" w:rsidTr="00A570BE">
        <w:tc>
          <w:tcPr>
            <w:tcW w:w="9062" w:type="dxa"/>
          </w:tcPr>
          <w:p w14:paraId="12603153" w14:textId="2B2E2EC7" w:rsidR="002C5784" w:rsidRPr="005A37E4" w:rsidRDefault="00A13D3B" w:rsidP="00EE5C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IT); strony i uczestnicy postępowania.</w:t>
            </w:r>
          </w:p>
        </w:tc>
      </w:tr>
      <w:tr w:rsidR="00B10E84" w:rsidRPr="005A37E4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5A37E4" w:rsidRDefault="00B10E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5A37E4" w14:paraId="0EAB0286" w14:textId="77777777" w:rsidTr="00B10E84">
        <w:tc>
          <w:tcPr>
            <w:tcW w:w="9062" w:type="dxa"/>
          </w:tcPr>
          <w:p w14:paraId="5E4B6D3F" w14:textId="21A49395" w:rsidR="00B10E84" w:rsidRPr="005A37E4" w:rsidRDefault="00581E93" w:rsidP="003F3D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7E4">
              <w:rPr>
                <w:rFonts w:ascii="Arial" w:hAnsi="Arial" w:cs="Arial"/>
                <w:sz w:val="24"/>
                <w:szCs w:val="24"/>
              </w:rPr>
              <w:t xml:space="preserve">Podanie przez Panią/Pana danych osobowych </w:t>
            </w:r>
            <w:r w:rsidR="003F3DAE" w:rsidRPr="005A37E4">
              <w:rPr>
                <w:rFonts w:ascii="Arial" w:hAnsi="Arial" w:cs="Arial"/>
                <w:sz w:val="24"/>
                <w:szCs w:val="24"/>
              </w:rPr>
              <w:t xml:space="preserve">jest obowiązkowe, w </w:t>
            </w:r>
            <w:proofErr w:type="gramStart"/>
            <w:r w:rsidR="003F3DAE" w:rsidRPr="005A37E4">
              <w:rPr>
                <w:rFonts w:ascii="Arial" w:hAnsi="Arial" w:cs="Arial"/>
                <w:sz w:val="24"/>
                <w:szCs w:val="24"/>
              </w:rPr>
              <w:t>sytuacji</w:t>
            </w:r>
            <w:proofErr w:type="gramEnd"/>
            <w:r w:rsidR="003F3DAE" w:rsidRPr="005A37E4">
              <w:rPr>
                <w:rFonts w:ascii="Arial" w:hAnsi="Arial" w:cs="Arial"/>
                <w:sz w:val="24"/>
                <w:szCs w:val="24"/>
              </w:rPr>
              <w:t xml:space="preserve"> gdy przesłankę przetwarzania danych osobowych stanowi przepis prawa. </w:t>
            </w:r>
            <w:proofErr w:type="gramStart"/>
            <w:r w:rsidR="00A13D3B" w:rsidRPr="005A37E4">
              <w:rPr>
                <w:rFonts w:ascii="Arial" w:hAnsi="Arial" w:cs="Arial"/>
                <w:sz w:val="24"/>
                <w:szCs w:val="24"/>
              </w:rPr>
              <w:t>Nie podanie</w:t>
            </w:r>
            <w:proofErr w:type="gramEnd"/>
            <w:r w:rsidR="00A13D3B" w:rsidRPr="005A37E4">
              <w:rPr>
                <w:rFonts w:ascii="Arial" w:hAnsi="Arial" w:cs="Arial"/>
                <w:sz w:val="24"/>
                <w:szCs w:val="24"/>
              </w:rPr>
              <w:t xml:space="preserve"> przez Panią/Pana danych osobowych skutkować będzie brakiem możliwości realizacji wskazanego celu.</w:t>
            </w:r>
            <w:r w:rsidR="003F3DAE" w:rsidRPr="005A37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5A37E4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5A37E4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5A37E4" w14:paraId="2D4B0992" w14:textId="77777777" w:rsidTr="00A570BE">
        <w:tc>
          <w:tcPr>
            <w:tcW w:w="9062" w:type="dxa"/>
          </w:tcPr>
          <w:p w14:paraId="3D241BCB" w14:textId="41BE6CCE" w:rsidR="002C5784" w:rsidRPr="005A37E4" w:rsidRDefault="009842C4" w:rsidP="005433B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37E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5A37E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5A37E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5A37E4">
              <w:rPr>
                <w:rFonts w:ascii="Arial" w:hAnsi="Arial" w:cs="Arial"/>
                <w:sz w:val="24"/>
                <w:szCs w:val="24"/>
              </w:rPr>
              <w:t>Prezesa UODO (ul. Stawki 2, 00-193 Warszawa)</w:t>
            </w:r>
            <w:r w:rsidRPr="005A37E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5A37E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5A37E4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5A37E4" w:rsidRDefault="002C5784" w:rsidP="002C5784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5A37E4" w14:paraId="4B137971" w14:textId="77777777" w:rsidTr="00A570BE">
        <w:tc>
          <w:tcPr>
            <w:tcW w:w="9062" w:type="dxa"/>
          </w:tcPr>
          <w:p w14:paraId="086FFB97" w14:textId="5C4D7AA1" w:rsidR="002C5784" w:rsidRPr="005A37E4" w:rsidRDefault="0070203C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7E4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</w:t>
            </w:r>
            <w:r w:rsidR="005A37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A37E4">
              <w:rPr>
                <w:rFonts w:ascii="Arial" w:hAnsi="Arial" w:cs="Arial"/>
                <w:color w:val="000000"/>
                <w:sz w:val="24"/>
                <w:szCs w:val="24"/>
              </w:rPr>
              <w:t>Pani/Pana interesów, praw i wolności lub Pani/Pana dane będą nam niezbędne do ewentualnego ustalenia, dochodzenia lub obrony roszczeń.</w:t>
            </w:r>
          </w:p>
        </w:tc>
      </w:tr>
      <w:tr w:rsidR="002C5784" w:rsidRPr="005A37E4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5A37E4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5A37E4" w14:paraId="3EF133FF" w14:textId="77777777" w:rsidTr="00A570BE">
        <w:tc>
          <w:tcPr>
            <w:tcW w:w="9062" w:type="dxa"/>
          </w:tcPr>
          <w:p w14:paraId="6FB647E6" w14:textId="185C1404" w:rsidR="002C5784" w:rsidRPr="005A37E4" w:rsidRDefault="00B73BBF" w:rsidP="007020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A37E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5A37E4">
              <w:rPr>
                <w:rFonts w:ascii="Arial" w:hAnsi="Arial" w:cs="Arial"/>
                <w:sz w:val="24"/>
                <w:szCs w:val="24"/>
              </w:rPr>
              <w:t>Oznacza to, że dane osobowe</w:t>
            </w:r>
            <w:r w:rsidR="0070203C" w:rsidRPr="005A37E4">
              <w:rPr>
                <w:rFonts w:ascii="Arial" w:hAnsi="Arial" w:cs="Arial"/>
                <w:sz w:val="24"/>
                <w:szCs w:val="24"/>
              </w:rPr>
              <w:t xml:space="preserve"> w zależności od szczegółowego charakteru sprawy,</w:t>
            </w:r>
            <w:r w:rsidR="000255B3" w:rsidRPr="005A37E4">
              <w:rPr>
                <w:rFonts w:ascii="Arial" w:hAnsi="Arial" w:cs="Arial"/>
                <w:sz w:val="24"/>
                <w:szCs w:val="24"/>
              </w:rPr>
              <w:t xml:space="preserve"> mogą</w:t>
            </w:r>
            <w:r w:rsidR="000407A7" w:rsidRPr="005A3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5B3" w:rsidRPr="005A37E4">
              <w:rPr>
                <w:rFonts w:ascii="Arial" w:hAnsi="Arial" w:cs="Arial"/>
                <w:sz w:val="24"/>
                <w:szCs w:val="24"/>
              </w:rPr>
              <w:t xml:space="preserve">zostać zniszczone po upływie od </w:t>
            </w:r>
            <w:r w:rsidR="0070203C" w:rsidRPr="005A37E4">
              <w:rPr>
                <w:rFonts w:ascii="Arial" w:hAnsi="Arial" w:cs="Arial"/>
                <w:sz w:val="24"/>
                <w:szCs w:val="24"/>
              </w:rPr>
              <w:t>1 roku</w:t>
            </w:r>
            <w:r w:rsidR="000255B3" w:rsidRPr="005A37E4">
              <w:rPr>
                <w:rFonts w:ascii="Arial" w:hAnsi="Arial" w:cs="Arial"/>
                <w:sz w:val="24"/>
                <w:szCs w:val="24"/>
              </w:rPr>
              <w:t xml:space="preserve"> do 50 lat</w:t>
            </w:r>
            <w:r w:rsidR="00170733" w:rsidRPr="005A3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3C" w:rsidRPr="005A37E4">
              <w:rPr>
                <w:rFonts w:ascii="Arial" w:hAnsi="Arial" w:cs="Arial"/>
                <w:sz w:val="24"/>
                <w:szCs w:val="24"/>
              </w:rPr>
              <w:t>od jej zakończenia</w:t>
            </w:r>
            <w:r w:rsidR="000255B3" w:rsidRPr="005A37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Pr="005A37E4" w:rsidRDefault="00EE4648" w:rsidP="00CF1D1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A37E4">
        <w:rPr>
          <w:rFonts w:ascii="Arial" w:hAnsi="Arial" w:cs="Arial"/>
          <w:i/>
          <w:iCs/>
          <w:sz w:val="20"/>
          <w:szCs w:val="20"/>
        </w:rPr>
        <w:t>*</w:t>
      </w:r>
      <w:r w:rsidR="00C922FC" w:rsidRPr="005A37E4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5A37E4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5A37E4">
        <w:rPr>
          <w:rFonts w:ascii="Arial" w:hAnsi="Arial" w:cs="Arial"/>
          <w:i/>
          <w:iCs/>
          <w:sz w:val="20"/>
          <w:szCs w:val="20"/>
        </w:rPr>
        <w:t>e</w:t>
      </w:r>
      <w:r w:rsidRPr="005A37E4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5A37E4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0838765A" w14:textId="41610516" w:rsidR="0070203C" w:rsidRPr="005A37E4" w:rsidRDefault="0070203C" w:rsidP="00CF1D1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70203C" w:rsidRPr="005A37E4" w:rsidSect="005A37E4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37E4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3ED0"/>
    <w:rsid w:val="00F16DE7"/>
    <w:rsid w:val="00F442ED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gorzelec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Adam Poniatowski</cp:lastModifiedBy>
  <cp:revision>113</cp:revision>
  <cp:lastPrinted>2023-08-04T05:57:00Z</cp:lastPrinted>
  <dcterms:created xsi:type="dcterms:W3CDTF">2023-04-17T09:57:00Z</dcterms:created>
  <dcterms:modified xsi:type="dcterms:W3CDTF">2026-06-11T18:51:00Z</dcterms:modified>
</cp:coreProperties>
</file>