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6C385B" w14:textId="77777777" w:rsidR="00C17449" w:rsidRPr="00414BB4" w:rsidRDefault="00C17449" w:rsidP="00C17449">
      <w:pPr>
        <w:pStyle w:val="NormalnyWeb"/>
        <w:shd w:val="clear" w:color="auto" w:fill="FFFFFF"/>
        <w:spacing w:before="0" w:beforeAutospacing="0" w:after="0" w:afterAutospacing="0"/>
        <w:jc w:val="center"/>
        <w:rPr>
          <w:rFonts w:ascii="Lato" w:hAnsi="Lato" w:cstheme="minorHAnsi"/>
          <w:b/>
        </w:rPr>
      </w:pPr>
      <w:bookmarkStart w:id="0" w:name="_GoBack"/>
      <w:bookmarkEnd w:id="0"/>
      <w:r w:rsidRPr="00414BB4">
        <w:rPr>
          <w:rFonts w:ascii="Lato" w:hAnsi="Lato" w:cstheme="minorHAnsi"/>
          <w:b/>
        </w:rPr>
        <w:t>MINISTER SPRAW WEWNĘTRZNYCH I ADMINISTRACJI</w:t>
      </w:r>
    </w:p>
    <w:p w14:paraId="1FBADAE5" w14:textId="77777777" w:rsidR="00C17449" w:rsidRPr="00414BB4" w:rsidRDefault="00C17449" w:rsidP="00C17449">
      <w:pPr>
        <w:pStyle w:val="NormalnyWeb"/>
        <w:shd w:val="clear" w:color="auto" w:fill="FFFFFF"/>
        <w:spacing w:before="0" w:beforeAutospacing="0" w:after="60" w:afterAutospacing="0"/>
        <w:jc w:val="center"/>
        <w:rPr>
          <w:rFonts w:ascii="Lato" w:hAnsi="Lato" w:cstheme="minorHAnsi"/>
        </w:rPr>
      </w:pPr>
      <w:r w:rsidRPr="00414BB4">
        <w:rPr>
          <w:rFonts w:ascii="Lato" w:hAnsi="Lato" w:cstheme="minorHAnsi"/>
        </w:rPr>
        <w:t>ogłasza konkurs na stanowisko</w:t>
      </w:r>
    </w:p>
    <w:p w14:paraId="5E6C42E1" w14:textId="77777777" w:rsidR="00C17449" w:rsidRPr="00565B99" w:rsidRDefault="00C17449" w:rsidP="00BE69FF">
      <w:pPr>
        <w:pStyle w:val="NormalnyWeb"/>
        <w:shd w:val="clear" w:color="auto" w:fill="FFFFFF"/>
        <w:spacing w:before="0" w:beforeAutospacing="0" w:after="0" w:afterAutospacing="0"/>
        <w:jc w:val="center"/>
        <w:rPr>
          <w:rFonts w:ascii="Lato" w:hAnsi="Lato" w:cstheme="minorHAnsi"/>
          <w:b/>
        </w:rPr>
      </w:pPr>
      <w:r w:rsidRPr="00565B99">
        <w:rPr>
          <w:rFonts w:ascii="Lato" w:hAnsi="Lato" w:cstheme="minorHAnsi"/>
          <w:b/>
        </w:rPr>
        <w:t>Dyrektora</w:t>
      </w:r>
    </w:p>
    <w:p w14:paraId="29A4BE52" w14:textId="77777777" w:rsidR="0008586B" w:rsidRDefault="00A14B33" w:rsidP="00BE69FF">
      <w:pPr>
        <w:pStyle w:val="NormalnyWeb"/>
        <w:shd w:val="clear" w:color="auto" w:fill="FFFFFF"/>
        <w:spacing w:before="0" w:beforeAutospacing="0" w:after="0" w:afterAutospacing="0"/>
        <w:jc w:val="center"/>
        <w:rPr>
          <w:rFonts w:ascii="Lato" w:hAnsi="Lato" w:cstheme="minorHAnsi"/>
          <w:b/>
        </w:rPr>
      </w:pPr>
      <w:r w:rsidRPr="00A14B33">
        <w:rPr>
          <w:rFonts w:ascii="Lato" w:hAnsi="Lato" w:cstheme="minorHAnsi"/>
          <w:b/>
        </w:rPr>
        <w:t>Samodzielnego Publicznego Zakładu Opieki Zdrowotnej</w:t>
      </w:r>
    </w:p>
    <w:p w14:paraId="1C081A92" w14:textId="30509A7A" w:rsidR="00BE69FF" w:rsidRDefault="00937801" w:rsidP="00BE69FF">
      <w:pPr>
        <w:pStyle w:val="NormalnyWeb"/>
        <w:shd w:val="clear" w:color="auto" w:fill="FFFFFF"/>
        <w:spacing w:before="0" w:beforeAutospacing="0" w:after="0" w:afterAutospacing="0"/>
        <w:jc w:val="center"/>
        <w:rPr>
          <w:rFonts w:ascii="Lato" w:hAnsi="Lato" w:cstheme="minorHAnsi"/>
          <w:b/>
        </w:rPr>
      </w:pPr>
      <w:r>
        <w:rPr>
          <w:rFonts w:ascii="Lato" w:hAnsi="Lato" w:cstheme="minorHAnsi"/>
          <w:b/>
        </w:rPr>
        <w:t>Sanatorium Uzdrowiskowego</w:t>
      </w:r>
      <w:r w:rsidR="00A14B33" w:rsidRPr="00A14B33">
        <w:rPr>
          <w:rFonts w:ascii="Lato" w:hAnsi="Lato" w:cstheme="minorHAnsi"/>
          <w:b/>
        </w:rPr>
        <w:t xml:space="preserve"> </w:t>
      </w:r>
      <w:r w:rsidR="00A14B33">
        <w:rPr>
          <w:rFonts w:ascii="Lato" w:hAnsi="Lato" w:cstheme="minorHAnsi"/>
          <w:b/>
        </w:rPr>
        <w:br/>
      </w:r>
      <w:r w:rsidR="00A14B33" w:rsidRPr="00A14B33">
        <w:rPr>
          <w:rFonts w:ascii="Lato" w:hAnsi="Lato" w:cstheme="minorHAnsi"/>
          <w:b/>
        </w:rPr>
        <w:t xml:space="preserve">Ministerstwa Spraw Wewnętrznych i Administracji </w:t>
      </w:r>
      <w:r w:rsidR="00250250">
        <w:rPr>
          <w:rFonts w:ascii="Lato" w:hAnsi="Lato" w:cstheme="minorHAnsi"/>
          <w:b/>
        </w:rPr>
        <w:t>„Agat”</w:t>
      </w:r>
    </w:p>
    <w:p w14:paraId="07D902AB" w14:textId="5357420A" w:rsidR="00BE69FF" w:rsidRDefault="0008586B" w:rsidP="00BE69FF">
      <w:pPr>
        <w:pStyle w:val="NormalnyWeb"/>
        <w:shd w:val="clear" w:color="auto" w:fill="FFFFFF"/>
        <w:spacing w:before="0" w:beforeAutospacing="0" w:after="0" w:afterAutospacing="0"/>
        <w:jc w:val="center"/>
        <w:rPr>
          <w:rFonts w:ascii="Lato" w:hAnsi="Lato" w:cstheme="minorHAnsi"/>
          <w:b/>
        </w:rPr>
      </w:pPr>
      <w:r>
        <w:rPr>
          <w:rFonts w:ascii="Lato" w:hAnsi="Lato" w:cstheme="minorHAnsi"/>
          <w:b/>
        </w:rPr>
        <w:t>w Jeleniej Górze</w:t>
      </w:r>
    </w:p>
    <w:p w14:paraId="39F2AD1B" w14:textId="2B4805F5" w:rsidR="00A14B33" w:rsidRDefault="00A14B33" w:rsidP="00BE69FF">
      <w:pPr>
        <w:pStyle w:val="NormalnyWeb"/>
        <w:shd w:val="clear" w:color="auto" w:fill="FFFFFF"/>
        <w:spacing w:before="0" w:beforeAutospacing="0" w:after="0" w:afterAutospacing="0"/>
        <w:jc w:val="center"/>
        <w:rPr>
          <w:rFonts w:ascii="Lato" w:hAnsi="Lato" w:cstheme="minorHAnsi"/>
          <w:b/>
        </w:rPr>
      </w:pPr>
      <w:r w:rsidRPr="00A14B33">
        <w:rPr>
          <w:rFonts w:ascii="Lato" w:hAnsi="Lato" w:cstheme="minorHAnsi"/>
          <w:b/>
        </w:rPr>
        <w:t xml:space="preserve"> </w:t>
      </w:r>
    </w:p>
    <w:p w14:paraId="4220D28A" w14:textId="77777777" w:rsidR="00937801" w:rsidRDefault="00937801" w:rsidP="00C17449">
      <w:pPr>
        <w:pStyle w:val="NormalnyWeb"/>
        <w:shd w:val="clear" w:color="auto" w:fill="FFFFFF"/>
        <w:spacing w:before="0" w:beforeAutospacing="0" w:after="120" w:afterAutospacing="0"/>
        <w:jc w:val="center"/>
        <w:rPr>
          <w:rFonts w:ascii="Lato" w:hAnsi="Lato" w:cstheme="minorHAnsi"/>
          <w:sz w:val="22"/>
          <w:szCs w:val="22"/>
        </w:rPr>
      </w:pPr>
      <w:r w:rsidRPr="00937801">
        <w:rPr>
          <w:rFonts w:ascii="Lato" w:hAnsi="Lato" w:cstheme="minorHAnsi"/>
          <w:sz w:val="22"/>
          <w:szCs w:val="22"/>
        </w:rPr>
        <w:t xml:space="preserve">ul. Cervi 14, 58-560 Jelenia Góra </w:t>
      </w:r>
    </w:p>
    <w:p w14:paraId="2BF4DE73" w14:textId="0B55EF34" w:rsidR="00C17449" w:rsidRPr="00565B99" w:rsidRDefault="00C17449" w:rsidP="00C17449">
      <w:pPr>
        <w:pStyle w:val="NormalnyWeb"/>
        <w:shd w:val="clear" w:color="auto" w:fill="FFFFFF"/>
        <w:spacing w:before="0" w:beforeAutospacing="0" w:after="120" w:afterAutospacing="0"/>
        <w:jc w:val="center"/>
        <w:rPr>
          <w:rFonts w:ascii="Lato" w:hAnsi="Lato" w:cstheme="minorHAnsi"/>
          <w:sz w:val="22"/>
          <w:szCs w:val="22"/>
        </w:rPr>
      </w:pPr>
      <w:r w:rsidRPr="00565B99">
        <w:rPr>
          <w:rFonts w:ascii="Lato" w:hAnsi="Lato" w:cstheme="minorHAnsi"/>
          <w:sz w:val="22"/>
          <w:szCs w:val="22"/>
        </w:rPr>
        <w:t>(postępowanie nr DZ-WOP</w:t>
      </w:r>
      <w:r w:rsidR="004C04D5" w:rsidRPr="00565B99">
        <w:rPr>
          <w:rFonts w:ascii="Lato" w:hAnsi="Lato" w:cstheme="minorHAnsi"/>
          <w:sz w:val="22"/>
          <w:szCs w:val="22"/>
        </w:rPr>
        <w:t>.1103.</w:t>
      </w:r>
      <w:r w:rsidR="00937801">
        <w:rPr>
          <w:rFonts w:ascii="Lato" w:hAnsi="Lato" w:cstheme="minorHAnsi"/>
          <w:sz w:val="22"/>
          <w:szCs w:val="22"/>
        </w:rPr>
        <w:t>8</w:t>
      </w:r>
      <w:r w:rsidR="002A265A" w:rsidRPr="00565B99">
        <w:rPr>
          <w:rFonts w:ascii="Lato" w:hAnsi="Lato" w:cstheme="minorHAnsi"/>
          <w:sz w:val="22"/>
          <w:szCs w:val="22"/>
        </w:rPr>
        <w:t>.</w:t>
      </w:r>
      <w:r w:rsidR="00932DE7">
        <w:rPr>
          <w:rFonts w:ascii="Lato" w:hAnsi="Lato" w:cstheme="minorHAnsi"/>
          <w:sz w:val="22"/>
          <w:szCs w:val="22"/>
        </w:rPr>
        <w:t>2024</w:t>
      </w:r>
      <w:r w:rsidRPr="00565B99">
        <w:rPr>
          <w:rFonts w:ascii="Lato" w:hAnsi="Lato" w:cstheme="minorHAnsi"/>
          <w:sz w:val="22"/>
          <w:szCs w:val="22"/>
        </w:rPr>
        <w:t>)</w:t>
      </w:r>
    </w:p>
    <w:p w14:paraId="70130150" w14:textId="1AC83694" w:rsidR="00400734" w:rsidRDefault="00400734" w:rsidP="00400734">
      <w:pPr>
        <w:pStyle w:val="Akapitzlist"/>
        <w:numPr>
          <w:ilvl w:val="0"/>
          <w:numId w:val="13"/>
        </w:numPr>
        <w:shd w:val="clear" w:color="auto" w:fill="FFFFFF"/>
        <w:spacing w:after="0" w:line="276" w:lineRule="auto"/>
        <w:jc w:val="both"/>
        <w:rPr>
          <w:rFonts w:ascii="Lato" w:eastAsia="Times New Roman" w:hAnsi="Lato" w:cstheme="minorHAnsi"/>
          <w:b/>
          <w:lang w:eastAsia="pl-PL"/>
        </w:rPr>
      </w:pPr>
      <w:r>
        <w:rPr>
          <w:rFonts w:ascii="Lato" w:eastAsia="Times New Roman" w:hAnsi="Lato" w:cstheme="minorHAnsi"/>
          <w:b/>
          <w:lang w:eastAsia="pl-PL"/>
        </w:rPr>
        <w:t xml:space="preserve">Dyrektorem </w:t>
      </w:r>
      <w:r w:rsidRPr="00400734">
        <w:rPr>
          <w:rFonts w:ascii="Lato" w:eastAsia="Times New Roman" w:hAnsi="Lato" w:cstheme="minorHAnsi"/>
          <w:b/>
          <w:lang w:eastAsia="pl-PL"/>
        </w:rPr>
        <w:t>Samodzielnego Publicznego Zakładu Opieki Zdrowotnej</w:t>
      </w:r>
      <w:r>
        <w:rPr>
          <w:rFonts w:ascii="Lato" w:eastAsia="Times New Roman" w:hAnsi="Lato" w:cstheme="minorHAnsi"/>
          <w:b/>
          <w:lang w:eastAsia="pl-PL"/>
        </w:rPr>
        <w:t xml:space="preserve"> </w:t>
      </w:r>
      <w:r w:rsidR="00937801">
        <w:rPr>
          <w:rFonts w:ascii="Lato" w:eastAsia="Times New Roman" w:hAnsi="Lato" w:cstheme="minorHAnsi"/>
          <w:b/>
          <w:lang w:eastAsia="pl-PL"/>
        </w:rPr>
        <w:t>Sanatorium Uzdrowiskowego</w:t>
      </w:r>
      <w:r w:rsidRPr="00400734">
        <w:rPr>
          <w:rFonts w:ascii="Lato" w:eastAsia="Times New Roman" w:hAnsi="Lato" w:cstheme="minorHAnsi"/>
          <w:b/>
          <w:lang w:eastAsia="pl-PL"/>
        </w:rPr>
        <w:t xml:space="preserve"> Ministerstwa Spraw Wewnętrznych i Administracji </w:t>
      </w:r>
      <w:r w:rsidR="00937801">
        <w:rPr>
          <w:rFonts w:ascii="Lato" w:eastAsia="Times New Roman" w:hAnsi="Lato" w:cstheme="minorHAnsi"/>
          <w:b/>
          <w:lang w:eastAsia="pl-PL"/>
        </w:rPr>
        <w:t xml:space="preserve">„Agat” </w:t>
      </w:r>
      <w:r w:rsidRPr="00400734">
        <w:rPr>
          <w:rFonts w:ascii="Lato" w:eastAsia="Times New Roman" w:hAnsi="Lato" w:cstheme="minorHAnsi"/>
          <w:b/>
          <w:lang w:eastAsia="pl-PL"/>
        </w:rPr>
        <w:t>w Jeleniej Górze</w:t>
      </w:r>
      <w:r>
        <w:rPr>
          <w:rFonts w:ascii="Lato" w:eastAsia="Times New Roman" w:hAnsi="Lato" w:cstheme="minorHAnsi"/>
          <w:b/>
          <w:lang w:eastAsia="pl-PL"/>
        </w:rPr>
        <w:t xml:space="preserve"> może zostać</w:t>
      </w:r>
      <w:r w:rsidRPr="00400734">
        <w:rPr>
          <w:rFonts w:ascii="Lato" w:eastAsia="Times New Roman" w:hAnsi="Lato" w:cstheme="minorHAnsi"/>
          <w:b/>
          <w:lang w:eastAsia="pl-PL"/>
        </w:rPr>
        <w:t xml:space="preserve"> osoba, która:</w:t>
      </w:r>
    </w:p>
    <w:p w14:paraId="31A3AEA6" w14:textId="77777777" w:rsidR="00400734" w:rsidRPr="00400734" w:rsidRDefault="00400734" w:rsidP="00400734">
      <w:pPr>
        <w:pStyle w:val="Akapitzlist"/>
        <w:shd w:val="clear" w:color="auto" w:fill="FFFFFF"/>
        <w:spacing w:after="0" w:line="276" w:lineRule="auto"/>
        <w:ind w:left="360"/>
        <w:jc w:val="both"/>
        <w:rPr>
          <w:rFonts w:ascii="Lato" w:eastAsia="Times New Roman" w:hAnsi="Lato" w:cstheme="minorHAnsi"/>
          <w:b/>
          <w:lang w:eastAsia="pl-PL"/>
        </w:rPr>
      </w:pPr>
    </w:p>
    <w:p w14:paraId="24263EB1" w14:textId="3C98D36C" w:rsidR="00400734" w:rsidRPr="00400734" w:rsidRDefault="00400734" w:rsidP="00400734">
      <w:pPr>
        <w:pStyle w:val="Akapitzlist"/>
        <w:numPr>
          <w:ilvl w:val="0"/>
          <w:numId w:val="15"/>
        </w:numPr>
        <w:shd w:val="clear" w:color="auto" w:fill="FFFFFF"/>
        <w:spacing w:after="0" w:line="276" w:lineRule="auto"/>
        <w:jc w:val="both"/>
        <w:rPr>
          <w:rFonts w:ascii="Lato" w:eastAsia="Times New Roman" w:hAnsi="Lato" w:cstheme="minorHAnsi"/>
          <w:lang w:eastAsia="pl-PL"/>
        </w:rPr>
      </w:pPr>
      <w:r w:rsidRPr="00400734">
        <w:rPr>
          <w:rFonts w:ascii="Lato" w:eastAsia="Times New Roman" w:hAnsi="Lato" w:cstheme="minorHAnsi"/>
          <w:lang w:eastAsia="pl-PL"/>
        </w:rPr>
        <w:t>posiada wykształcenie wyższe;</w:t>
      </w:r>
    </w:p>
    <w:p w14:paraId="6A3FE40A" w14:textId="1AFC8288" w:rsidR="00400734" w:rsidRPr="00400734" w:rsidRDefault="00400734" w:rsidP="00400734">
      <w:pPr>
        <w:pStyle w:val="Akapitzlist"/>
        <w:numPr>
          <w:ilvl w:val="0"/>
          <w:numId w:val="15"/>
        </w:numPr>
        <w:shd w:val="clear" w:color="auto" w:fill="FFFFFF"/>
        <w:spacing w:after="0" w:line="276" w:lineRule="auto"/>
        <w:jc w:val="both"/>
        <w:rPr>
          <w:rFonts w:ascii="Lato" w:eastAsia="Times New Roman" w:hAnsi="Lato" w:cstheme="minorHAnsi"/>
          <w:lang w:eastAsia="pl-PL"/>
        </w:rPr>
      </w:pPr>
      <w:r w:rsidRPr="00400734">
        <w:rPr>
          <w:rFonts w:ascii="Lato" w:eastAsia="Times New Roman" w:hAnsi="Lato" w:cstheme="minorHAnsi"/>
          <w:lang w:eastAsia="pl-PL"/>
        </w:rPr>
        <w:t>posiada wiedzę i doświadczenie dające rękojmię prawidłowego w</w:t>
      </w:r>
      <w:r w:rsidR="002D0F79">
        <w:rPr>
          <w:rFonts w:ascii="Lato" w:eastAsia="Times New Roman" w:hAnsi="Lato" w:cstheme="minorHAnsi"/>
          <w:lang w:eastAsia="pl-PL"/>
        </w:rPr>
        <w:t>ykonywania obowiązków dyrektora</w:t>
      </w:r>
      <w:r w:rsidRPr="00400734">
        <w:rPr>
          <w:rFonts w:ascii="Lato" w:eastAsia="Times New Roman" w:hAnsi="Lato" w:cstheme="minorHAnsi"/>
          <w:lang w:eastAsia="pl-PL"/>
        </w:rPr>
        <w:t>;</w:t>
      </w:r>
    </w:p>
    <w:p w14:paraId="301C485F" w14:textId="3E3C535D" w:rsidR="00400734" w:rsidRPr="00400734" w:rsidRDefault="00400734" w:rsidP="00400734">
      <w:pPr>
        <w:pStyle w:val="Akapitzlist"/>
        <w:numPr>
          <w:ilvl w:val="0"/>
          <w:numId w:val="15"/>
        </w:numPr>
        <w:shd w:val="clear" w:color="auto" w:fill="FFFFFF"/>
        <w:spacing w:after="0" w:line="276" w:lineRule="auto"/>
        <w:jc w:val="both"/>
        <w:rPr>
          <w:rFonts w:ascii="Lato" w:eastAsia="Times New Roman" w:hAnsi="Lato" w:cstheme="minorHAnsi"/>
          <w:lang w:eastAsia="pl-PL"/>
        </w:rPr>
      </w:pPr>
      <w:r w:rsidRPr="00400734">
        <w:rPr>
          <w:rFonts w:ascii="Lato" w:eastAsia="Times New Roman" w:hAnsi="Lato" w:cstheme="minorHAnsi"/>
          <w:lang w:eastAsia="pl-PL"/>
        </w:rPr>
        <w:t>posiada co najmniej pięcioletni staż pracy na stanowisku kierowniczym albo ukończone studia podyplomowe na kierunku zarządzanie i co najmniej trzyletni staż pracy;</w:t>
      </w:r>
    </w:p>
    <w:p w14:paraId="090C687D" w14:textId="77777777" w:rsidR="00400734" w:rsidRPr="00400734" w:rsidRDefault="00400734" w:rsidP="00400734">
      <w:pPr>
        <w:pStyle w:val="Akapitzlist"/>
        <w:numPr>
          <w:ilvl w:val="0"/>
          <w:numId w:val="15"/>
        </w:numPr>
        <w:shd w:val="clear" w:color="auto" w:fill="FFFFFF"/>
        <w:spacing w:after="0" w:line="276" w:lineRule="auto"/>
        <w:jc w:val="both"/>
        <w:rPr>
          <w:rFonts w:ascii="Lato" w:eastAsia="Times New Roman" w:hAnsi="Lato" w:cstheme="minorHAnsi"/>
          <w:lang w:eastAsia="pl-PL"/>
        </w:rPr>
      </w:pPr>
      <w:r w:rsidRPr="00400734">
        <w:rPr>
          <w:rFonts w:ascii="Lato" w:eastAsia="Times New Roman" w:hAnsi="Lato" w:cstheme="minorHAnsi"/>
          <w:lang w:eastAsia="pl-PL"/>
        </w:rPr>
        <w:t>nie została prawomocnie skazana za przestępstwo popełnione umyślnie.</w:t>
      </w:r>
    </w:p>
    <w:p w14:paraId="79DE265E" w14:textId="77777777" w:rsidR="00400734" w:rsidRPr="00400734" w:rsidRDefault="00400734" w:rsidP="00400734">
      <w:pPr>
        <w:shd w:val="clear" w:color="auto" w:fill="FFFFFF"/>
        <w:spacing w:after="0" w:line="276" w:lineRule="auto"/>
        <w:ind w:left="360"/>
        <w:jc w:val="both"/>
        <w:rPr>
          <w:rFonts w:ascii="Lato" w:eastAsia="Times New Roman" w:hAnsi="Lato" w:cstheme="minorHAnsi"/>
          <w:b/>
          <w:lang w:eastAsia="pl-PL"/>
        </w:rPr>
      </w:pPr>
    </w:p>
    <w:p w14:paraId="57B9BF69" w14:textId="61EE3FB1" w:rsidR="00C17449" w:rsidRPr="00400734" w:rsidRDefault="00C17449" w:rsidP="00400734">
      <w:pPr>
        <w:pStyle w:val="Akapitzlist"/>
        <w:numPr>
          <w:ilvl w:val="0"/>
          <w:numId w:val="13"/>
        </w:numPr>
        <w:shd w:val="clear" w:color="auto" w:fill="FFFFFF"/>
        <w:spacing w:after="0" w:line="276" w:lineRule="auto"/>
        <w:jc w:val="both"/>
        <w:rPr>
          <w:rFonts w:ascii="Lato" w:eastAsia="Times New Roman" w:hAnsi="Lato" w:cstheme="minorHAnsi"/>
          <w:b/>
          <w:lang w:eastAsia="pl-PL"/>
        </w:rPr>
      </w:pPr>
      <w:r w:rsidRPr="00400734">
        <w:rPr>
          <w:rFonts w:ascii="Lato" w:hAnsi="Lato" w:cstheme="minorHAnsi"/>
          <w:b/>
        </w:rPr>
        <w:t xml:space="preserve">Oferty kandydatów na stanowisko objęte konkursem powinny zawierać: </w:t>
      </w:r>
    </w:p>
    <w:p w14:paraId="3E6302C5" w14:textId="77777777" w:rsidR="00400734" w:rsidRPr="00400734" w:rsidRDefault="00400734" w:rsidP="00400734">
      <w:pPr>
        <w:pStyle w:val="Akapitzlist"/>
        <w:shd w:val="clear" w:color="auto" w:fill="FFFFFF"/>
        <w:spacing w:after="0" w:line="276" w:lineRule="auto"/>
        <w:ind w:left="360"/>
        <w:jc w:val="both"/>
        <w:rPr>
          <w:rFonts w:ascii="Lato" w:hAnsi="Lato" w:cstheme="minorHAnsi"/>
          <w:b/>
        </w:rPr>
      </w:pPr>
    </w:p>
    <w:p w14:paraId="0BF113E3" w14:textId="77777777" w:rsidR="00C17449" w:rsidRPr="00565B99" w:rsidRDefault="00C17449" w:rsidP="00C17449">
      <w:pPr>
        <w:pStyle w:val="Akapitzlist"/>
        <w:numPr>
          <w:ilvl w:val="0"/>
          <w:numId w:val="11"/>
        </w:numPr>
        <w:shd w:val="clear" w:color="auto" w:fill="FFFFFF"/>
        <w:spacing w:after="0" w:line="276" w:lineRule="auto"/>
        <w:ind w:left="709" w:hanging="349"/>
        <w:contextualSpacing w:val="0"/>
        <w:jc w:val="both"/>
        <w:rPr>
          <w:rFonts w:ascii="Lato" w:hAnsi="Lato" w:cstheme="minorHAnsi"/>
        </w:rPr>
      </w:pPr>
      <w:r w:rsidRPr="00565B99">
        <w:rPr>
          <w:rFonts w:ascii="Lato" w:hAnsi="Lato" w:cstheme="minorHAnsi"/>
        </w:rPr>
        <w:t>podanie o przyjęcie na stanowisko objęte konkursem;</w:t>
      </w:r>
    </w:p>
    <w:p w14:paraId="3A949ECB" w14:textId="557A5EC7" w:rsidR="00C17449" w:rsidRPr="00565B99" w:rsidRDefault="00C17449" w:rsidP="00C17449">
      <w:pPr>
        <w:pStyle w:val="Akapitzlist"/>
        <w:numPr>
          <w:ilvl w:val="0"/>
          <w:numId w:val="11"/>
        </w:numPr>
        <w:shd w:val="clear" w:color="auto" w:fill="FFFFFF"/>
        <w:spacing w:after="0" w:line="276" w:lineRule="auto"/>
        <w:ind w:left="709" w:hanging="349"/>
        <w:contextualSpacing w:val="0"/>
        <w:jc w:val="both"/>
        <w:rPr>
          <w:rFonts w:ascii="Lato" w:hAnsi="Lato" w:cstheme="minorHAnsi"/>
        </w:rPr>
      </w:pPr>
      <w:r w:rsidRPr="00565B99">
        <w:rPr>
          <w:rFonts w:ascii="Lato" w:hAnsi="Lato" w:cstheme="minorHAnsi"/>
        </w:rPr>
        <w:t xml:space="preserve">dokumenty stwierdzające posiadane kwalifikacje zawodowe wymagane do zajmowania stanowiska </w:t>
      </w:r>
      <w:r w:rsidR="00400734">
        <w:rPr>
          <w:rFonts w:ascii="Lato" w:hAnsi="Lato" w:cstheme="minorHAnsi"/>
        </w:rPr>
        <w:t xml:space="preserve">objętego konkursem </w:t>
      </w:r>
      <w:r w:rsidRPr="00565B99">
        <w:rPr>
          <w:rFonts w:ascii="Lato" w:hAnsi="Lato" w:cstheme="minorHAnsi"/>
        </w:rPr>
        <w:t xml:space="preserve">oraz staż pracy, tj. </w:t>
      </w:r>
      <w:r w:rsidR="00BB25B6">
        <w:rPr>
          <w:rFonts w:ascii="Lato" w:hAnsi="Lato" w:cstheme="minorHAnsi"/>
        </w:rPr>
        <w:t xml:space="preserve">dyplom ukończenia studiów wyższych, </w:t>
      </w:r>
      <w:r w:rsidRPr="00565B99">
        <w:rPr>
          <w:rFonts w:ascii="Lato" w:hAnsi="Lato" w:cstheme="minorHAnsi"/>
        </w:rPr>
        <w:t xml:space="preserve">świadectwa pracy, zaświadczenia o zatrudnieniu, itp. </w:t>
      </w:r>
      <w:r w:rsidRPr="00400734">
        <w:rPr>
          <w:rFonts w:ascii="Lato" w:hAnsi="Lato" w:cstheme="minorHAnsi"/>
        </w:rPr>
        <w:t xml:space="preserve">(oryginały albo </w:t>
      </w:r>
      <w:r w:rsidRPr="00400734">
        <w:rPr>
          <w:rFonts w:ascii="Lato" w:hAnsi="Lato"/>
        </w:rPr>
        <w:t>poświadczone za zgodność z oryginałem przez notariusza)</w:t>
      </w:r>
      <w:r w:rsidRPr="00565B99">
        <w:rPr>
          <w:rFonts w:ascii="Lato" w:hAnsi="Lato" w:cstheme="minorHAnsi"/>
        </w:rPr>
        <w:t>;</w:t>
      </w:r>
    </w:p>
    <w:p w14:paraId="729C957A" w14:textId="77777777" w:rsidR="00C17449" w:rsidRPr="00565B99" w:rsidRDefault="00C17449" w:rsidP="00C17449">
      <w:pPr>
        <w:pStyle w:val="Akapitzlist"/>
        <w:numPr>
          <w:ilvl w:val="0"/>
          <w:numId w:val="11"/>
        </w:numPr>
        <w:shd w:val="clear" w:color="auto" w:fill="FFFFFF"/>
        <w:spacing w:after="0" w:line="276" w:lineRule="auto"/>
        <w:ind w:left="709" w:hanging="349"/>
        <w:contextualSpacing w:val="0"/>
        <w:jc w:val="both"/>
        <w:rPr>
          <w:rFonts w:ascii="Lato" w:hAnsi="Lato" w:cstheme="minorHAnsi"/>
        </w:rPr>
      </w:pPr>
      <w:r w:rsidRPr="00565B99">
        <w:rPr>
          <w:rFonts w:ascii="Lato" w:hAnsi="Lato" w:cstheme="minorHAnsi"/>
        </w:rPr>
        <w:t>opisany przez kandydata przebieg pracy zawodowej;</w:t>
      </w:r>
    </w:p>
    <w:p w14:paraId="7C1F7150" w14:textId="35370349" w:rsidR="00C17449" w:rsidRPr="00565B99" w:rsidRDefault="00C17449" w:rsidP="00C17449">
      <w:pPr>
        <w:pStyle w:val="Akapitzlist"/>
        <w:numPr>
          <w:ilvl w:val="0"/>
          <w:numId w:val="11"/>
        </w:numPr>
        <w:shd w:val="clear" w:color="auto" w:fill="FFFFFF"/>
        <w:spacing w:after="0" w:line="276" w:lineRule="auto"/>
        <w:ind w:left="709" w:hanging="349"/>
        <w:contextualSpacing w:val="0"/>
        <w:jc w:val="both"/>
        <w:rPr>
          <w:rFonts w:ascii="Lato" w:hAnsi="Lato" w:cstheme="minorHAnsi"/>
        </w:rPr>
      </w:pPr>
      <w:r w:rsidRPr="00565B99">
        <w:rPr>
          <w:rFonts w:ascii="Lato" w:hAnsi="Lato" w:cstheme="minorHAnsi"/>
        </w:rPr>
        <w:t xml:space="preserve">inne dokumenty, w szczególności potwierdzające dorobek i kwalifikacje zawodowe, </w:t>
      </w:r>
      <w:r w:rsidR="00400734">
        <w:rPr>
          <w:rFonts w:ascii="Lato" w:hAnsi="Lato" w:cstheme="minorHAnsi"/>
        </w:rPr>
        <w:t>(</w:t>
      </w:r>
      <w:r w:rsidRPr="00565B99">
        <w:rPr>
          <w:rFonts w:ascii="Lato" w:hAnsi="Lato" w:cstheme="minorHAnsi"/>
        </w:rPr>
        <w:t>kopie dokumentów powinny być poświadczone za zgodność z oryginałem, przy czym poświadczenie może być dokonane przez kandydata</w:t>
      </w:r>
      <w:r w:rsidR="00400734">
        <w:rPr>
          <w:rFonts w:ascii="Lato" w:hAnsi="Lato" w:cstheme="minorHAnsi"/>
        </w:rPr>
        <w:t>)</w:t>
      </w:r>
      <w:r w:rsidRPr="00565B99">
        <w:rPr>
          <w:rFonts w:ascii="Lato" w:hAnsi="Lato" w:cstheme="minorHAnsi"/>
        </w:rPr>
        <w:t>;</w:t>
      </w:r>
    </w:p>
    <w:p w14:paraId="20FE39A9" w14:textId="77777777" w:rsidR="00C17449" w:rsidRPr="00565B99" w:rsidRDefault="00C17449" w:rsidP="00C17449">
      <w:pPr>
        <w:pStyle w:val="Akapitzlist"/>
        <w:numPr>
          <w:ilvl w:val="0"/>
          <w:numId w:val="11"/>
        </w:numPr>
        <w:shd w:val="clear" w:color="auto" w:fill="FFFFFF"/>
        <w:spacing w:after="0" w:line="276" w:lineRule="auto"/>
        <w:ind w:left="709" w:hanging="349"/>
        <w:contextualSpacing w:val="0"/>
        <w:jc w:val="both"/>
        <w:rPr>
          <w:rFonts w:ascii="Lato" w:hAnsi="Lato" w:cstheme="minorHAnsi"/>
          <w:strike/>
        </w:rPr>
      </w:pPr>
      <w:r w:rsidRPr="00565B99">
        <w:rPr>
          <w:rFonts w:ascii="Lato" w:hAnsi="Lato" w:cstheme="minorHAnsi"/>
        </w:rPr>
        <w:t>informację o kandydacie z Krajowego Rejestru Karnego (oryginał) opatrzoną datą nie wcześniejszą niż miesiąc przed dniem zgłoszenia do konkursu;</w:t>
      </w:r>
    </w:p>
    <w:p w14:paraId="53F6DA11" w14:textId="6A5B1A10" w:rsidR="00C17449" w:rsidRPr="00565B99" w:rsidRDefault="00C17449" w:rsidP="00C17449">
      <w:pPr>
        <w:pStyle w:val="Akapitzlist"/>
        <w:numPr>
          <w:ilvl w:val="0"/>
          <w:numId w:val="11"/>
        </w:numPr>
        <w:shd w:val="clear" w:color="auto" w:fill="FFFFFF"/>
        <w:spacing w:after="0" w:line="276" w:lineRule="auto"/>
        <w:ind w:left="709" w:hanging="349"/>
        <w:contextualSpacing w:val="0"/>
        <w:jc w:val="both"/>
        <w:rPr>
          <w:rFonts w:ascii="Lato" w:hAnsi="Lato" w:cstheme="minorHAnsi"/>
        </w:rPr>
      </w:pPr>
      <w:r w:rsidRPr="00565B99">
        <w:rPr>
          <w:rFonts w:ascii="Lato" w:hAnsi="Lato" w:cstheme="minorHAnsi"/>
        </w:rPr>
        <w:t>oświadczenie kandydata o braku prawomocnie orz</w:t>
      </w:r>
      <w:r w:rsidR="003733F1">
        <w:rPr>
          <w:rFonts w:ascii="Lato" w:hAnsi="Lato" w:cstheme="minorHAnsi"/>
        </w:rPr>
        <w:t>eczonego wobec kandydata zakazu</w:t>
      </w:r>
      <w:r w:rsidR="003733F1" w:rsidRPr="003733F1">
        <w:rPr>
          <w:rFonts w:ascii="Lato" w:hAnsi="Lato" w:cstheme="minorHAnsi"/>
        </w:rPr>
        <w:t xml:space="preserve"> zajmowania stanowiska objętego konkursem</w:t>
      </w:r>
      <w:r w:rsidRPr="00565B99">
        <w:rPr>
          <w:rFonts w:ascii="Lato" w:hAnsi="Lato" w:cstheme="minorHAnsi"/>
        </w:rPr>
        <w:t>;</w:t>
      </w:r>
    </w:p>
    <w:p w14:paraId="40189791" w14:textId="77777777" w:rsidR="00C17449" w:rsidRPr="00565B99" w:rsidRDefault="00C17449" w:rsidP="00C17449">
      <w:pPr>
        <w:pStyle w:val="Akapitzlist"/>
        <w:numPr>
          <w:ilvl w:val="0"/>
          <w:numId w:val="11"/>
        </w:numPr>
        <w:shd w:val="clear" w:color="auto" w:fill="FFFFFF"/>
        <w:spacing w:after="0" w:line="276" w:lineRule="auto"/>
        <w:ind w:left="709" w:hanging="349"/>
        <w:contextualSpacing w:val="0"/>
        <w:jc w:val="both"/>
        <w:rPr>
          <w:rFonts w:ascii="Lato" w:hAnsi="Lato" w:cstheme="minorHAnsi"/>
        </w:rPr>
      </w:pPr>
      <w:r w:rsidRPr="00565B99">
        <w:rPr>
          <w:rFonts w:ascii="Lato" w:hAnsi="Lato" w:cstheme="minorHAnsi"/>
        </w:rPr>
        <w:t>oświadczenie o pełnej zdolności do czynności prawnych oraz korzystaniu z pełni praw publicznych;</w:t>
      </w:r>
    </w:p>
    <w:p w14:paraId="0A7B63E8" w14:textId="77777777" w:rsidR="00C17449" w:rsidRDefault="00C17449" w:rsidP="00C17449">
      <w:pPr>
        <w:pStyle w:val="Akapitzlist"/>
        <w:numPr>
          <w:ilvl w:val="0"/>
          <w:numId w:val="11"/>
        </w:numPr>
        <w:shd w:val="clear" w:color="auto" w:fill="FFFFFF"/>
        <w:spacing w:after="0" w:line="276" w:lineRule="auto"/>
        <w:ind w:left="709" w:hanging="349"/>
        <w:contextualSpacing w:val="0"/>
        <w:jc w:val="both"/>
        <w:rPr>
          <w:rFonts w:ascii="Lato" w:hAnsi="Lato" w:cstheme="minorHAnsi"/>
        </w:rPr>
      </w:pPr>
      <w:r w:rsidRPr="00565B99">
        <w:rPr>
          <w:rFonts w:ascii="Lato" w:hAnsi="Lato" w:cstheme="minorHAnsi"/>
        </w:rPr>
        <w:t>oświadczenie o niekaralności zakazem pełnienia funkcji kierowniczych związanych z dysponowaniem środkami publicznymi;</w:t>
      </w:r>
    </w:p>
    <w:p w14:paraId="34ED7276" w14:textId="2D286FAE" w:rsidR="00C17449" w:rsidRPr="00DA336C" w:rsidRDefault="00DA336C" w:rsidP="00DA336C">
      <w:pPr>
        <w:pStyle w:val="Akapitzlist"/>
        <w:numPr>
          <w:ilvl w:val="0"/>
          <w:numId w:val="11"/>
        </w:numPr>
        <w:shd w:val="clear" w:color="auto" w:fill="FFFFFF"/>
        <w:spacing w:after="0" w:line="276" w:lineRule="auto"/>
        <w:ind w:left="709" w:hanging="349"/>
        <w:contextualSpacing w:val="0"/>
        <w:jc w:val="both"/>
        <w:rPr>
          <w:rFonts w:ascii="Lato" w:hAnsi="Lato" w:cstheme="minorHAnsi"/>
        </w:rPr>
      </w:pPr>
      <w:r w:rsidRPr="00DA336C">
        <w:rPr>
          <w:rFonts w:ascii="Lato" w:eastAsia="Times New Roman" w:hAnsi="Lato" w:cstheme="minorHAnsi"/>
          <w:lang w:eastAsia="pl-PL"/>
        </w:rPr>
        <w:t>oświadczenie o wyrażeniu zgody na przetwarzanie danych osobowych w zakresie danych osobowych, które zostały udostępnione dobrowolnie</w:t>
      </w:r>
      <w:r w:rsidR="00411C55" w:rsidRPr="00DA336C">
        <w:rPr>
          <w:rFonts w:ascii="Lato" w:eastAsia="Times New Roman" w:hAnsi="Lato" w:cstheme="minorHAnsi"/>
          <w:lang w:eastAsia="pl-PL"/>
        </w:rPr>
        <w:t>;</w:t>
      </w:r>
    </w:p>
    <w:p w14:paraId="144CF9C1" w14:textId="64286C41" w:rsidR="00C17449" w:rsidRPr="00565B99" w:rsidRDefault="00C17449" w:rsidP="00C17449">
      <w:pPr>
        <w:pStyle w:val="Akapitzlist"/>
        <w:numPr>
          <w:ilvl w:val="0"/>
          <w:numId w:val="11"/>
        </w:numPr>
        <w:shd w:val="clear" w:color="auto" w:fill="FFFFFF"/>
        <w:spacing w:after="120" w:line="276" w:lineRule="auto"/>
        <w:ind w:left="709" w:hanging="352"/>
        <w:contextualSpacing w:val="0"/>
        <w:jc w:val="both"/>
        <w:rPr>
          <w:rFonts w:ascii="Lato" w:hAnsi="Lato" w:cstheme="minorHAnsi"/>
        </w:rPr>
      </w:pPr>
      <w:r w:rsidRPr="00565B99">
        <w:rPr>
          <w:rFonts w:ascii="Lato" w:hAnsi="Lato" w:cstheme="minorHAnsi"/>
        </w:rPr>
        <w:t>oświadczenie o wyrażeniu zgody na przeprowadzenie postępowania sprawdzającego</w:t>
      </w:r>
      <w:r w:rsidR="00106998">
        <w:rPr>
          <w:rFonts w:ascii="Lato" w:hAnsi="Lato" w:cstheme="minorHAnsi"/>
        </w:rPr>
        <w:t xml:space="preserve">, </w:t>
      </w:r>
      <w:r w:rsidR="00106998">
        <w:rPr>
          <w:rFonts w:ascii="Lato" w:hAnsi="Lato" w:cstheme="minorHAnsi"/>
        </w:rPr>
        <w:br/>
        <w:t xml:space="preserve">o którym mowa w ustawie </w:t>
      </w:r>
      <w:r w:rsidRPr="00565B99">
        <w:rPr>
          <w:rFonts w:ascii="Lato" w:hAnsi="Lato" w:cstheme="minorHAnsi"/>
        </w:rPr>
        <w:t xml:space="preserve">z dnia 5 sierpnia 2010 r. </w:t>
      </w:r>
      <w:r w:rsidRPr="00565B99">
        <w:rPr>
          <w:rFonts w:ascii="Lato" w:hAnsi="Lato" w:cstheme="minorHAnsi"/>
          <w:i/>
        </w:rPr>
        <w:t>o ochronie informacji niejawnych</w:t>
      </w:r>
      <w:r w:rsidRPr="00565B99">
        <w:rPr>
          <w:rFonts w:ascii="Lato" w:hAnsi="Lato" w:cstheme="minorHAnsi"/>
        </w:rPr>
        <w:t xml:space="preserve"> </w:t>
      </w:r>
      <w:r w:rsidR="00106998">
        <w:rPr>
          <w:rFonts w:ascii="Lato" w:hAnsi="Lato" w:cstheme="minorHAnsi"/>
        </w:rPr>
        <w:br/>
      </w:r>
      <w:r w:rsidRPr="00565B99">
        <w:rPr>
          <w:rFonts w:ascii="Lato" w:hAnsi="Lato" w:cstheme="minorHAnsi"/>
        </w:rPr>
        <w:t>(Dz. U. z 20</w:t>
      </w:r>
      <w:r w:rsidR="00E67390">
        <w:rPr>
          <w:rFonts w:ascii="Lato" w:hAnsi="Lato" w:cstheme="minorHAnsi"/>
        </w:rPr>
        <w:t>23</w:t>
      </w:r>
      <w:r w:rsidRPr="00565B99">
        <w:rPr>
          <w:rFonts w:ascii="Lato" w:hAnsi="Lato" w:cstheme="minorHAnsi"/>
        </w:rPr>
        <w:t xml:space="preserve"> r. poz. 7</w:t>
      </w:r>
      <w:r w:rsidR="00E67390">
        <w:rPr>
          <w:rFonts w:ascii="Lato" w:hAnsi="Lato" w:cstheme="minorHAnsi"/>
        </w:rPr>
        <w:t>56</w:t>
      </w:r>
      <w:r w:rsidR="002D0F79">
        <w:rPr>
          <w:rFonts w:ascii="Lato" w:hAnsi="Lato" w:cstheme="minorHAnsi"/>
        </w:rPr>
        <w:t>,</w:t>
      </w:r>
      <w:r w:rsidR="00932DE7">
        <w:rPr>
          <w:rFonts w:ascii="Lato" w:hAnsi="Lato" w:cstheme="minorHAnsi"/>
        </w:rPr>
        <w:t xml:space="preserve"> z późn. zm.</w:t>
      </w:r>
      <w:r w:rsidRPr="00565B99">
        <w:rPr>
          <w:rFonts w:ascii="Lato" w:hAnsi="Lato" w:cstheme="minorHAnsi"/>
        </w:rPr>
        <w:t>).</w:t>
      </w:r>
    </w:p>
    <w:p w14:paraId="68160F44" w14:textId="36AA48CB" w:rsidR="00C17449" w:rsidRPr="00565B99" w:rsidRDefault="00C17449" w:rsidP="00C17449">
      <w:pPr>
        <w:shd w:val="clear" w:color="auto" w:fill="FFFFFF"/>
        <w:spacing w:after="120" w:line="276" w:lineRule="auto"/>
        <w:jc w:val="both"/>
        <w:rPr>
          <w:rFonts w:ascii="Lato" w:eastAsia="Times New Roman" w:hAnsi="Lato" w:cstheme="minorHAnsi"/>
          <w:lang w:eastAsia="pl-PL"/>
        </w:rPr>
      </w:pPr>
      <w:r w:rsidRPr="00565B99">
        <w:rPr>
          <w:rFonts w:ascii="Lato" w:eastAsia="Times New Roman" w:hAnsi="Lato" w:cstheme="minorHAnsi"/>
          <w:lang w:eastAsia="pl-PL"/>
        </w:rPr>
        <w:lastRenderedPageBreak/>
        <w:t>Na prośbę komisji konkursowej kandydat jest obowiązany przedstawić oryginały doku</w:t>
      </w:r>
      <w:r w:rsidR="00562602" w:rsidRPr="00565B99">
        <w:rPr>
          <w:rFonts w:ascii="Lato" w:eastAsia="Times New Roman" w:hAnsi="Lato" w:cstheme="minorHAnsi"/>
          <w:lang w:eastAsia="pl-PL"/>
        </w:rPr>
        <w:t xml:space="preserve">mentów, </w:t>
      </w:r>
      <w:r w:rsidR="00562602" w:rsidRPr="00565B99">
        <w:rPr>
          <w:rFonts w:ascii="Lato" w:eastAsia="Times New Roman" w:hAnsi="Lato" w:cstheme="minorHAnsi"/>
          <w:lang w:eastAsia="pl-PL"/>
        </w:rPr>
        <w:br/>
        <w:t>o których mowa w ust. 2</w:t>
      </w:r>
      <w:r w:rsidRPr="00565B99">
        <w:rPr>
          <w:rFonts w:ascii="Lato" w:eastAsia="Times New Roman" w:hAnsi="Lato" w:cstheme="minorHAnsi"/>
          <w:lang w:eastAsia="pl-PL"/>
        </w:rPr>
        <w:t xml:space="preserve"> pkt 4</w:t>
      </w:r>
      <w:r w:rsidR="0056775C">
        <w:rPr>
          <w:rFonts w:ascii="Lato" w:eastAsia="Times New Roman" w:hAnsi="Lato" w:cstheme="minorHAnsi"/>
          <w:lang w:eastAsia="pl-PL"/>
        </w:rPr>
        <w:t xml:space="preserve"> ogłoszenia</w:t>
      </w:r>
      <w:r w:rsidR="00414BB4">
        <w:rPr>
          <w:rFonts w:ascii="Lato" w:eastAsia="Times New Roman" w:hAnsi="Lato" w:cstheme="minorHAnsi"/>
          <w:lang w:eastAsia="pl-PL"/>
        </w:rPr>
        <w:t>,</w:t>
      </w:r>
      <w:r w:rsidRPr="00565B99">
        <w:rPr>
          <w:rFonts w:ascii="Lato" w:eastAsia="Times New Roman" w:hAnsi="Lato" w:cstheme="minorHAnsi"/>
          <w:lang w:eastAsia="pl-PL"/>
        </w:rPr>
        <w:t xml:space="preserve"> podczas przeprow</w:t>
      </w:r>
      <w:r w:rsidR="00DA336C">
        <w:rPr>
          <w:rFonts w:ascii="Lato" w:eastAsia="Times New Roman" w:hAnsi="Lato" w:cstheme="minorHAnsi"/>
          <w:lang w:eastAsia="pl-PL"/>
        </w:rPr>
        <w:t xml:space="preserve">adzania indywidualnych rozmów </w:t>
      </w:r>
      <w:r w:rsidR="00DA336C">
        <w:rPr>
          <w:rFonts w:ascii="Lato" w:eastAsia="Times New Roman" w:hAnsi="Lato" w:cstheme="minorHAnsi"/>
          <w:lang w:eastAsia="pl-PL"/>
        </w:rPr>
        <w:br/>
      </w:r>
      <w:r w:rsidR="00565B99">
        <w:rPr>
          <w:rFonts w:ascii="Lato" w:eastAsia="Times New Roman" w:hAnsi="Lato" w:cstheme="minorHAnsi"/>
          <w:lang w:eastAsia="pl-PL"/>
        </w:rPr>
        <w:t xml:space="preserve">z </w:t>
      </w:r>
      <w:r w:rsidRPr="00565B99">
        <w:rPr>
          <w:rFonts w:ascii="Lato" w:eastAsia="Times New Roman" w:hAnsi="Lato" w:cstheme="minorHAnsi"/>
          <w:lang w:eastAsia="pl-PL"/>
        </w:rPr>
        <w:t xml:space="preserve">kandydatami. </w:t>
      </w:r>
    </w:p>
    <w:p w14:paraId="31549FB6" w14:textId="3CD90C60" w:rsidR="00C17449" w:rsidRPr="00565B99" w:rsidRDefault="00C17449" w:rsidP="00C17449">
      <w:pPr>
        <w:shd w:val="clear" w:color="auto" w:fill="FFFFFF"/>
        <w:spacing w:after="120" w:line="276" w:lineRule="auto"/>
        <w:jc w:val="both"/>
        <w:rPr>
          <w:rFonts w:ascii="Lato" w:eastAsia="Times New Roman" w:hAnsi="Lato" w:cstheme="minorHAnsi"/>
          <w:color w:val="000000"/>
          <w:lang w:eastAsia="pl-PL"/>
        </w:rPr>
      </w:pPr>
      <w:r w:rsidRPr="00565B99">
        <w:rPr>
          <w:rFonts w:ascii="Lato" w:eastAsia="Times New Roman" w:hAnsi="Lato" w:cstheme="minorHAnsi"/>
          <w:lang w:eastAsia="pl-PL"/>
        </w:rPr>
        <w:t xml:space="preserve">Podstawowe informacje o stanie prawnym, organizacyjnym i ekonomicznym </w:t>
      </w:r>
      <w:r w:rsidR="00BE69FF" w:rsidRPr="00BE69FF">
        <w:rPr>
          <w:rFonts w:ascii="Lato" w:eastAsia="Times New Roman" w:hAnsi="Lato" w:cstheme="minorHAnsi"/>
          <w:lang w:eastAsia="pl-PL"/>
        </w:rPr>
        <w:t xml:space="preserve">Samodzielnego Publicznego Zakładu Opieki Zdrowotnej </w:t>
      </w:r>
      <w:r w:rsidR="00937801" w:rsidRPr="00937801">
        <w:rPr>
          <w:rFonts w:ascii="Lato" w:eastAsia="Times New Roman" w:hAnsi="Lato" w:cstheme="minorHAnsi"/>
          <w:lang w:eastAsia="pl-PL"/>
        </w:rPr>
        <w:t xml:space="preserve">Sanatorium Uzdrowiskowego Ministerstwa Spraw Wewnętrznych i Administracji „Agat” </w:t>
      </w:r>
      <w:r w:rsidR="00937801">
        <w:rPr>
          <w:rFonts w:ascii="Lato" w:eastAsia="Times New Roman" w:hAnsi="Lato" w:cstheme="minorHAnsi"/>
          <w:lang w:eastAsia="pl-PL"/>
        </w:rPr>
        <w:t xml:space="preserve"> w Jeleniej Górze </w:t>
      </w:r>
      <w:r w:rsidRPr="00565B99">
        <w:rPr>
          <w:rFonts w:ascii="Lato" w:eastAsia="Times New Roman" w:hAnsi="Lato" w:cstheme="minorHAnsi"/>
          <w:lang w:eastAsia="pl-PL"/>
        </w:rPr>
        <w:t xml:space="preserve">będą przekazywane </w:t>
      </w:r>
      <w:r w:rsidR="00565B99" w:rsidRPr="00565B99">
        <w:rPr>
          <w:rFonts w:ascii="Lato" w:eastAsia="Times New Roman" w:hAnsi="Lato" w:cstheme="minorHAnsi"/>
          <w:lang w:eastAsia="pl-PL"/>
        </w:rPr>
        <w:t>kandydatom drogą elektroniczną</w:t>
      </w:r>
      <w:r w:rsidRPr="00565B99">
        <w:rPr>
          <w:rFonts w:ascii="Lato" w:eastAsia="Times New Roman" w:hAnsi="Lato" w:cstheme="minorHAnsi"/>
          <w:lang w:eastAsia="pl-PL"/>
        </w:rPr>
        <w:t xml:space="preserve"> na wniosek złożony do Departamentu Zdrowia </w:t>
      </w:r>
      <w:r w:rsidR="00565B99" w:rsidRPr="00565B99">
        <w:rPr>
          <w:rFonts w:ascii="Lato" w:eastAsia="Times New Roman" w:hAnsi="Lato" w:cstheme="minorHAnsi"/>
          <w:lang w:eastAsia="pl-PL"/>
        </w:rPr>
        <w:t>Ministerstwa Spraw Wewnętrznych i Administracji</w:t>
      </w:r>
      <w:r w:rsidRPr="00565B99">
        <w:rPr>
          <w:rFonts w:ascii="Lato" w:eastAsia="Times New Roman" w:hAnsi="Lato" w:cstheme="minorHAnsi"/>
          <w:lang w:eastAsia="pl-PL"/>
        </w:rPr>
        <w:t xml:space="preserve"> </w:t>
      </w:r>
      <w:r w:rsidRPr="00565B99">
        <w:rPr>
          <w:rFonts w:ascii="Lato" w:eastAsia="Times New Roman" w:hAnsi="Lato" w:cstheme="minorHAnsi"/>
          <w:color w:val="000000"/>
          <w:lang w:eastAsia="pl-PL"/>
        </w:rPr>
        <w:t xml:space="preserve">na adres email: </w:t>
      </w:r>
      <w:r w:rsidRPr="00565B99">
        <w:rPr>
          <w:rFonts w:ascii="Lato" w:eastAsia="Times New Roman" w:hAnsi="Lato" w:cstheme="minorHAnsi"/>
          <w:color w:val="0070C0"/>
          <w:u w:val="single"/>
          <w:lang w:eastAsia="pl-PL"/>
        </w:rPr>
        <w:t>dz@mswia.gov.pl</w:t>
      </w:r>
    </w:p>
    <w:p w14:paraId="2C20FEED" w14:textId="03991BFC" w:rsidR="00414BB4" w:rsidRPr="00414BB4" w:rsidRDefault="00FD3C45" w:rsidP="00C17449">
      <w:pPr>
        <w:shd w:val="clear" w:color="auto" w:fill="FFFFFF"/>
        <w:spacing w:after="120" w:line="276" w:lineRule="auto"/>
        <w:jc w:val="both"/>
        <w:rPr>
          <w:rFonts w:ascii="Lato" w:eastAsia="Times New Roman" w:hAnsi="Lato" w:cstheme="minorHAnsi"/>
          <w:b/>
          <w:lang w:eastAsia="pl-PL"/>
        </w:rPr>
      </w:pPr>
      <w:r>
        <w:rPr>
          <w:rFonts w:ascii="Lato" w:eastAsia="Times New Roman" w:hAnsi="Lato" w:cstheme="minorHAnsi"/>
          <w:b/>
          <w:lang w:eastAsia="pl-PL"/>
        </w:rPr>
        <w:t>Wymagane dokumenty</w:t>
      </w:r>
      <w:r w:rsidR="00C17449" w:rsidRPr="00414BB4">
        <w:rPr>
          <w:rFonts w:ascii="Lato" w:eastAsia="Times New Roman" w:hAnsi="Lato" w:cstheme="minorHAnsi"/>
          <w:b/>
          <w:lang w:eastAsia="pl-PL"/>
        </w:rPr>
        <w:t xml:space="preserve"> na</w:t>
      </w:r>
      <w:r w:rsidR="0056775C">
        <w:rPr>
          <w:rFonts w:ascii="Lato" w:eastAsia="Times New Roman" w:hAnsi="Lato" w:cstheme="minorHAnsi"/>
          <w:b/>
          <w:lang w:eastAsia="pl-PL"/>
        </w:rPr>
        <w:t>leży składać osobiście lub przesłać pocztą</w:t>
      </w:r>
      <w:r w:rsidR="00C17449" w:rsidRPr="00414BB4">
        <w:rPr>
          <w:rFonts w:ascii="Lato" w:eastAsia="Times New Roman" w:hAnsi="Lato" w:cstheme="minorHAnsi"/>
          <w:b/>
          <w:lang w:eastAsia="pl-PL"/>
        </w:rPr>
        <w:t xml:space="preserve"> </w:t>
      </w:r>
      <w:r w:rsidR="0056775C" w:rsidRPr="0056775C">
        <w:rPr>
          <w:rFonts w:ascii="Lato" w:eastAsia="Times New Roman" w:hAnsi="Lato" w:cstheme="minorHAnsi"/>
          <w:b/>
          <w:lang w:eastAsia="pl-PL"/>
        </w:rPr>
        <w:t xml:space="preserve">w </w:t>
      </w:r>
      <w:r>
        <w:rPr>
          <w:rFonts w:ascii="Lato" w:eastAsia="Times New Roman" w:hAnsi="Lato" w:cstheme="minorHAnsi"/>
          <w:b/>
          <w:lang w:eastAsia="pl-PL"/>
        </w:rPr>
        <w:t>zamkniętych</w:t>
      </w:r>
      <w:r w:rsidR="0056775C" w:rsidRPr="0056775C">
        <w:rPr>
          <w:rFonts w:ascii="Lato" w:eastAsia="Times New Roman" w:hAnsi="Lato" w:cstheme="minorHAnsi"/>
          <w:b/>
          <w:lang w:eastAsia="pl-PL"/>
        </w:rPr>
        <w:t xml:space="preserve"> kopertach </w:t>
      </w:r>
      <w:r w:rsidR="00C17449" w:rsidRPr="00414BB4">
        <w:rPr>
          <w:rFonts w:ascii="Lato" w:eastAsia="Times New Roman" w:hAnsi="Lato" w:cstheme="minorHAnsi"/>
          <w:b/>
          <w:lang w:eastAsia="pl-PL"/>
        </w:rPr>
        <w:t>na adres: </w:t>
      </w:r>
    </w:p>
    <w:p w14:paraId="1C4E088C" w14:textId="77777777" w:rsidR="0056775C" w:rsidRDefault="00C17449" w:rsidP="00B15114">
      <w:pPr>
        <w:shd w:val="clear" w:color="auto" w:fill="FFFFFF"/>
        <w:spacing w:after="0" w:line="240" w:lineRule="auto"/>
        <w:jc w:val="center"/>
        <w:rPr>
          <w:rFonts w:ascii="Lato" w:eastAsia="Times New Roman" w:hAnsi="Lato" w:cstheme="minorHAnsi"/>
          <w:bCs/>
          <w:lang w:eastAsia="pl-PL"/>
        </w:rPr>
      </w:pPr>
      <w:r w:rsidRPr="00414BB4">
        <w:rPr>
          <w:rFonts w:ascii="Lato" w:eastAsia="Times New Roman" w:hAnsi="Lato" w:cstheme="minorHAnsi"/>
          <w:bCs/>
          <w:lang w:eastAsia="pl-PL"/>
        </w:rPr>
        <w:t xml:space="preserve">Departament Zdrowia </w:t>
      </w:r>
    </w:p>
    <w:p w14:paraId="0696C5C5" w14:textId="78AAB6B3" w:rsidR="0056775C" w:rsidRDefault="00565B99" w:rsidP="00B15114">
      <w:pPr>
        <w:shd w:val="clear" w:color="auto" w:fill="FFFFFF"/>
        <w:spacing w:after="0" w:line="240" w:lineRule="auto"/>
        <w:jc w:val="center"/>
        <w:rPr>
          <w:rFonts w:ascii="Lato" w:eastAsia="Times New Roman" w:hAnsi="Lato" w:cstheme="minorHAnsi"/>
          <w:bCs/>
          <w:lang w:eastAsia="pl-PL"/>
        </w:rPr>
      </w:pPr>
      <w:r w:rsidRPr="00414BB4">
        <w:rPr>
          <w:rFonts w:ascii="Lato" w:eastAsia="Times New Roman" w:hAnsi="Lato" w:cstheme="minorHAnsi"/>
          <w:bCs/>
          <w:lang w:eastAsia="pl-PL"/>
        </w:rPr>
        <w:t>Ministerstwa Spr</w:t>
      </w:r>
      <w:r w:rsidR="0056775C">
        <w:rPr>
          <w:rFonts w:ascii="Lato" w:eastAsia="Times New Roman" w:hAnsi="Lato" w:cstheme="minorHAnsi"/>
          <w:bCs/>
          <w:lang w:eastAsia="pl-PL"/>
        </w:rPr>
        <w:t>aw Wewnętrznych i Administracji</w:t>
      </w:r>
    </w:p>
    <w:p w14:paraId="361075F0" w14:textId="39F176DA" w:rsidR="0056775C" w:rsidRDefault="00C17449" w:rsidP="00B15114">
      <w:pPr>
        <w:shd w:val="clear" w:color="auto" w:fill="FFFFFF"/>
        <w:spacing w:after="0" w:line="240" w:lineRule="auto"/>
        <w:jc w:val="center"/>
        <w:rPr>
          <w:rFonts w:ascii="Lato" w:eastAsia="Times New Roman" w:hAnsi="Lato" w:cstheme="minorHAnsi"/>
          <w:bCs/>
          <w:lang w:eastAsia="pl-PL"/>
        </w:rPr>
      </w:pPr>
      <w:r w:rsidRPr="00414BB4">
        <w:rPr>
          <w:rFonts w:ascii="Lato" w:eastAsia="Times New Roman" w:hAnsi="Lato" w:cstheme="minorHAnsi"/>
          <w:bCs/>
          <w:lang w:eastAsia="pl-PL"/>
        </w:rPr>
        <w:t xml:space="preserve"> ul. Dom</w:t>
      </w:r>
      <w:r w:rsidR="0056775C">
        <w:rPr>
          <w:rFonts w:ascii="Lato" w:eastAsia="Times New Roman" w:hAnsi="Lato" w:cstheme="minorHAnsi"/>
          <w:bCs/>
          <w:lang w:eastAsia="pl-PL"/>
        </w:rPr>
        <w:t xml:space="preserve">aniewska 36/38 </w:t>
      </w:r>
    </w:p>
    <w:p w14:paraId="167FD433" w14:textId="30893F4C" w:rsidR="00C17449" w:rsidRDefault="0056775C" w:rsidP="00B15114">
      <w:pPr>
        <w:shd w:val="clear" w:color="auto" w:fill="FFFFFF"/>
        <w:spacing w:after="0" w:line="240" w:lineRule="auto"/>
        <w:jc w:val="center"/>
        <w:rPr>
          <w:rFonts w:ascii="Lato" w:eastAsia="Times New Roman" w:hAnsi="Lato" w:cstheme="minorHAnsi"/>
          <w:bCs/>
          <w:lang w:eastAsia="pl-PL"/>
        </w:rPr>
      </w:pPr>
      <w:r>
        <w:rPr>
          <w:rFonts w:ascii="Lato" w:eastAsia="Times New Roman" w:hAnsi="Lato" w:cstheme="minorHAnsi"/>
          <w:bCs/>
          <w:lang w:eastAsia="pl-PL"/>
        </w:rPr>
        <w:t>02-672 Warszawa</w:t>
      </w:r>
    </w:p>
    <w:p w14:paraId="1EE6F9D1" w14:textId="77777777" w:rsidR="00B15114" w:rsidRDefault="00B15114" w:rsidP="00B15114">
      <w:pPr>
        <w:shd w:val="clear" w:color="auto" w:fill="FFFFFF"/>
        <w:spacing w:after="0" w:line="240" w:lineRule="auto"/>
        <w:rPr>
          <w:rFonts w:ascii="Lato" w:eastAsia="Times New Roman" w:hAnsi="Lato" w:cstheme="minorHAnsi"/>
          <w:lang w:eastAsia="pl-PL"/>
        </w:rPr>
      </w:pPr>
    </w:p>
    <w:p w14:paraId="1C886840" w14:textId="7A836C84" w:rsidR="00B15114" w:rsidRPr="00B15114" w:rsidRDefault="00B15114" w:rsidP="00B15114">
      <w:pPr>
        <w:shd w:val="clear" w:color="auto" w:fill="FFFFFF"/>
        <w:spacing w:after="0" w:line="240" w:lineRule="auto"/>
        <w:rPr>
          <w:rFonts w:ascii="Lato" w:eastAsia="Times New Roman" w:hAnsi="Lato" w:cstheme="minorHAnsi"/>
          <w:b/>
          <w:lang w:eastAsia="pl-PL"/>
        </w:rPr>
      </w:pPr>
      <w:r w:rsidRPr="00B15114">
        <w:rPr>
          <w:rFonts w:ascii="Lato" w:eastAsia="Times New Roman" w:hAnsi="Lato" w:cstheme="minorHAnsi"/>
          <w:b/>
          <w:lang w:eastAsia="pl-PL"/>
        </w:rPr>
        <w:t>W przypadku przesłania dokumentów pocztą decyduje data wpływu ofert do Departamentu Zdrowia Ministerstwa Spraw Wewnętrznych i Administracji.</w:t>
      </w:r>
    </w:p>
    <w:p w14:paraId="56231FD1" w14:textId="77777777" w:rsidR="00B15114" w:rsidRDefault="00B15114" w:rsidP="00B15114">
      <w:pPr>
        <w:shd w:val="clear" w:color="auto" w:fill="FFFFFF"/>
        <w:spacing w:after="0" w:line="240" w:lineRule="auto"/>
        <w:jc w:val="both"/>
        <w:rPr>
          <w:rFonts w:ascii="Lato" w:eastAsia="Times New Roman" w:hAnsi="Lato" w:cstheme="minorHAnsi"/>
          <w:b/>
          <w:sz w:val="24"/>
          <w:szCs w:val="24"/>
          <w:lang w:eastAsia="pl-PL"/>
        </w:rPr>
      </w:pPr>
    </w:p>
    <w:p w14:paraId="7CE50CC0" w14:textId="77777777" w:rsidR="00B15114" w:rsidRDefault="00C17449" w:rsidP="00B15114">
      <w:pPr>
        <w:shd w:val="clear" w:color="auto" w:fill="FFFFFF"/>
        <w:spacing w:after="0" w:line="240" w:lineRule="auto"/>
        <w:jc w:val="both"/>
        <w:rPr>
          <w:rFonts w:ascii="Lato" w:eastAsia="Times New Roman" w:hAnsi="Lato" w:cstheme="minorHAnsi"/>
          <w:b/>
          <w:sz w:val="24"/>
          <w:szCs w:val="24"/>
          <w:lang w:eastAsia="pl-PL"/>
        </w:rPr>
      </w:pPr>
      <w:r w:rsidRPr="00B15114">
        <w:rPr>
          <w:rFonts w:ascii="Lato" w:eastAsia="Times New Roman" w:hAnsi="Lato" w:cstheme="minorHAnsi"/>
          <w:b/>
          <w:sz w:val="24"/>
          <w:szCs w:val="24"/>
          <w:lang w:eastAsia="pl-PL"/>
        </w:rPr>
        <w:t>Na kopercie należy umieścić:</w:t>
      </w:r>
    </w:p>
    <w:p w14:paraId="17184ACC" w14:textId="7A270AA5" w:rsidR="00414BB4" w:rsidRPr="00B15114" w:rsidRDefault="00C17449" w:rsidP="00B15114">
      <w:pPr>
        <w:shd w:val="clear" w:color="auto" w:fill="FFFFFF"/>
        <w:spacing w:after="0" w:line="240" w:lineRule="auto"/>
        <w:jc w:val="both"/>
        <w:rPr>
          <w:rFonts w:ascii="Lato" w:eastAsia="Times New Roman" w:hAnsi="Lato" w:cstheme="minorHAnsi"/>
          <w:b/>
          <w:sz w:val="24"/>
          <w:szCs w:val="24"/>
          <w:lang w:eastAsia="pl-PL"/>
        </w:rPr>
      </w:pPr>
      <w:r w:rsidRPr="00B15114">
        <w:rPr>
          <w:rFonts w:ascii="Lato" w:eastAsia="Times New Roman" w:hAnsi="Lato" w:cstheme="minorHAnsi"/>
          <w:b/>
          <w:sz w:val="24"/>
          <w:szCs w:val="24"/>
          <w:lang w:eastAsia="pl-PL"/>
        </w:rPr>
        <w:t xml:space="preserve"> </w:t>
      </w:r>
    </w:p>
    <w:p w14:paraId="48F6BD0A" w14:textId="67899C8E" w:rsidR="00414BB4" w:rsidRPr="00B15114" w:rsidRDefault="00414BB4" w:rsidP="00B15114">
      <w:pPr>
        <w:shd w:val="clear" w:color="auto" w:fill="FFFFFF"/>
        <w:spacing w:after="0" w:line="240" w:lineRule="auto"/>
        <w:jc w:val="both"/>
        <w:rPr>
          <w:rFonts w:ascii="Lato" w:eastAsia="Times New Roman" w:hAnsi="Lato" w:cstheme="minorHAnsi"/>
          <w:b/>
          <w:color w:val="000000" w:themeColor="text1"/>
          <w:sz w:val="24"/>
          <w:szCs w:val="24"/>
          <w:lang w:eastAsia="pl-PL"/>
        </w:rPr>
      </w:pPr>
      <w:r w:rsidRPr="00B15114">
        <w:rPr>
          <w:rFonts w:ascii="Lato" w:eastAsia="Times New Roman" w:hAnsi="Lato" w:cstheme="minorHAnsi"/>
          <w:b/>
          <w:color w:val="000000" w:themeColor="text1"/>
          <w:sz w:val="24"/>
          <w:szCs w:val="24"/>
          <w:lang w:eastAsia="pl-PL"/>
        </w:rPr>
        <w:t>I</w:t>
      </w:r>
      <w:r w:rsidR="00C17449" w:rsidRPr="00B15114">
        <w:rPr>
          <w:rFonts w:ascii="Lato" w:eastAsia="Times New Roman" w:hAnsi="Lato" w:cstheme="minorHAnsi"/>
          <w:b/>
          <w:color w:val="000000" w:themeColor="text1"/>
          <w:sz w:val="24"/>
          <w:szCs w:val="24"/>
          <w:lang w:eastAsia="pl-PL"/>
        </w:rPr>
        <w:t>mię i nazwisko</w:t>
      </w:r>
      <w:r w:rsidR="00FB7513">
        <w:rPr>
          <w:rFonts w:ascii="Lato" w:eastAsia="Times New Roman" w:hAnsi="Lato" w:cstheme="minorHAnsi"/>
          <w:b/>
          <w:color w:val="000000" w:themeColor="text1"/>
          <w:sz w:val="24"/>
          <w:szCs w:val="24"/>
          <w:lang w:eastAsia="pl-PL"/>
        </w:rPr>
        <w:t xml:space="preserve"> kandydata, adres</w:t>
      </w:r>
      <w:r w:rsidR="00C17449" w:rsidRPr="00B15114">
        <w:rPr>
          <w:rFonts w:ascii="Lato" w:eastAsia="Times New Roman" w:hAnsi="Lato" w:cstheme="minorHAnsi"/>
          <w:b/>
          <w:color w:val="000000" w:themeColor="text1"/>
          <w:sz w:val="24"/>
          <w:szCs w:val="24"/>
          <w:lang w:eastAsia="pl-PL"/>
        </w:rPr>
        <w:t>, numer te</w:t>
      </w:r>
      <w:r w:rsidR="00FB7513">
        <w:rPr>
          <w:rFonts w:ascii="Lato" w:eastAsia="Times New Roman" w:hAnsi="Lato" w:cstheme="minorHAnsi"/>
          <w:b/>
          <w:color w:val="000000" w:themeColor="text1"/>
          <w:sz w:val="24"/>
          <w:szCs w:val="24"/>
          <w:lang w:eastAsia="pl-PL"/>
        </w:rPr>
        <w:t xml:space="preserve">lefonu kontaktowego, adres e-mail </w:t>
      </w:r>
      <w:r w:rsidR="00FB7513">
        <w:rPr>
          <w:rFonts w:ascii="Lato" w:eastAsia="Times New Roman" w:hAnsi="Lato" w:cstheme="minorHAnsi"/>
          <w:b/>
          <w:color w:val="000000" w:themeColor="text1"/>
          <w:sz w:val="24"/>
          <w:szCs w:val="24"/>
          <w:lang w:eastAsia="pl-PL"/>
        </w:rPr>
        <w:br/>
      </w:r>
      <w:r w:rsidR="00972748" w:rsidRPr="00B15114">
        <w:rPr>
          <w:rFonts w:ascii="Lato" w:eastAsia="Times New Roman" w:hAnsi="Lato" w:cstheme="minorHAnsi"/>
          <w:b/>
          <w:color w:val="000000" w:themeColor="text1"/>
          <w:sz w:val="24"/>
          <w:szCs w:val="24"/>
          <w:lang w:eastAsia="pl-PL"/>
        </w:rPr>
        <w:t>oraz adnotację</w:t>
      </w:r>
      <w:r w:rsidR="00FB7513">
        <w:rPr>
          <w:rFonts w:ascii="Lato" w:eastAsia="Times New Roman" w:hAnsi="Lato" w:cstheme="minorHAnsi"/>
          <w:b/>
          <w:color w:val="000000" w:themeColor="text1"/>
          <w:sz w:val="24"/>
          <w:szCs w:val="24"/>
          <w:lang w:eastAsia="pl-PL"/>
        </w:rPr>
        <w:t xml:space="preserve"> o treści</w:t>
      </w:r>
      <w:r w:rsidRPr="00B15114">
        <w:rPr>
          <w:rFonts w:ascii="Lato" w:eastAsia="Times New Roman" w:hAnsi="Lato" w:cstheme="minorHAnsi"/>
          <w:b/>
          <w:color w:val="000000" w:themeColor="text1"/>
          <w:sz w:val="24"/>
          <w:szCs w:val="24"/>
          <w:lang w:eastAsia="pl-PL"/>
        </w:rPr>
        <w:t>:</w:t>
      </w:r>
    </w:p>
    <w:p w14:paraId="0843CB4C" w14:textId="77777777" w:rsidR="00B15114" w:rsidRPr="00B15114" w:rsidRDefault="00B15114" w:rsidP="00B15114">
      <w:pPr>
        <w:shd w:val="clear" w:color="auto" w:fill="FFFFFF"/>
        <w:spacing w:after="0" w:line="240" w:lineRule="auto"/>
        <w:jc w:val="both"/>
        <w:rPr>
          <w:rFonts w:ascii="Lato" w:eastAsia="Times New Roman" w:hAnsi="Lato" w:cstheme="minorHAnsi"/>
          <w:b/>
          <w:color w:val="000000" w:themeColor="text1"/>
          <w:lang w:eastAsia="pl-PL"/>
        </w:rPr>
      </w:pPr>
    </w:p>
    <w:p w14:paraId="1FBB75A2" w14:textId="5422E4D3" w:rsidR="00DA336C" w:rsidRPr="00FB7513" w:rsidRDefault="00C17449" w:rsidP="00DA336C">
      <w:pPr>
        <w:shd w:val="clear" w:color="auto" w:fill="FFFFFF"/>
        <w:spacing w:after="0" w:line="240" w:lineRule="auto"/>
        <w:jc w:val="center"/>
        <w:rPr>
          <w:rFonts w:ascii="Lato" w:eastAsia="Times New Roman" w:hAnsi="Lato" w:cstheme="minorHAnsi"/>
          <w:b/>
          <w:bCs/>
          <w:color w:val="000000"/>
          <w:lang w:eastAsia="pl-PL"/>
        </w:rPr>
      </w:pPr>
      <w:r w:rsidRPr="00FB7513">
        <w:rPr>
          <w:rFonts w:ascii="Lato" w:eastAsia="Times New Roman" w:hAnsi="Lato" w:cstheme="minorHAnsi"/>
          <w:b/>
          <w:bCs/>
          <w:color w:val="000000"/>
          <w:lang w:eastAsia="pl-PL"/>
        </w:rPr>
        <w:t>„K</w:t>
      </w:r>
      <w:r w:rsidR="00414BB4" w:rsidRPr="00FB7513">
        <w:rPr>
          <w:rFonts w:ascii="Lato" w:eastAsia="Times New Roman" w:hAnsi="Lato" w:cstheme="minorHAnsi"/>
          <w:b/>
          <w:bCs/>
          <w:color w:val="000000"/>
          <w:lang w:eastAsia="pl-PL"/>
        </w:rPr>
        <w:t xml:space="preserve">onkurs na stanowisko Dyrektora </w:t>
      </w:r>
      <w:r w:rsidRPr="00FB7513">
        <w:rPr>
          <w:rFonts w:ascii="Lato" w:eastAsia="Times New Roman" w:hAnsi="Lato" w:cstheme="minorHAnsi"/>
          <w:b/>
          <w:bCs/>
          <w:color w:val="000000"/>
          <w:lang w:eastAsia="pl-PL"/>
        </w:rPr>
        <w:t xml:space="preserve">SP ZOZ </w:t>
      </w:r>
      <w:r w:rsidR="00937801">
        <w:rPr>
          <w:rFonts w:ascii="Lato" w:eastAsia="Times New Roman" w:hAnsi="Lato" w:cstheme="minorHAnsi"/>
          <w:b/>
          <w:bCs/>
          <w:color w:val="000000"/>
          <w:lang w:eastAsia="pl-PL"/>
        </w:rPr>
        <w:t xml:space="preserve">Sanatorium Uzdrowiskowego </w:t>
      </w:r>
      <w:r w:rsidR="00DA336C" w:rsidRPr="00FB7513">
        <w:rPr>
          <w:rFonts w:ascii="Lato" w:eastAsia="Times New Roman" w:hAnsi="Lato" w:cstheme="minorHAnsi"/>
          <w:b/>
          <w:bCs/>
          <w:color w:val="000000"/>
          <w:lang w:eastAsia="pl-PL"/>
        </w:rPr>
        <w:t xml:space="preserve"> </w:t>
      </w:r>
      <w:r w:rsidRPr="00FB7513">
        <w:rPr>
          <w:rFonts w:ascii="Lato" w:eastAsia="Times New Roman" w:hAnsi="Lato" w:cstheme="minorHAnsi"/>
          <w:b/>
          <w:bCs/>
          <w:color w:val="000000"/>
          <w:lang w:eastAsia="pl-PL"/>
        </w:rPr>
        <w:t>MSWiA</w:t>
      </w:r>
      <w:r w:rsidR="00F03E65" w:rsidRPr="00FB7513">
        <w:rPr>
          <w:rFonts w:ascii="Lato" w:eastAsia="Times New Roman" w:hAnsi="Lato" w:cstheme="minorHAnsi"/>
          <w:b/>
          <w:bCs/>
          <w:color w:val="000000"/>
          <w:lang w:eastAsia="pl-PL"/>
        </w:rPr>
        <w:t xml:space="preserve"> </w:t>
      </w:r>
    </w:p>
    <w:p w14:paraId="63D25E9F" w14:textId="6011A2AC" w:rsidR="00C17449" w:rsidRPr="00FB7513" w:rsidRDefault="00937801" w:rsidP="00DA336C">
      <w:pPr>
        <w:shd w:val="clear" w:color="auto" w:fill="FFFFFF"/>
        <w:spacing w:after="0" w:line="240" w:lineRule="auto"/>
        <w:jc w:val="center"/>
        <w:rPr>
          <w:rFonts w:ascii="Lato" w:eastAsia="Times New Roman" w:hAnsi="Lato" w:cstheme="minorHAnsi"/>
          <w:b/>
          <w:lang w:eastAsia="pl-PL"/>
        </w:rPr>
      </w:pPr>
      <w:r w:rsidRPr="00937801">
        <w:rPr>
          <w:rFonts w:ascii="Lato" w:eastAsia="Times New Roman" w:hAnsi="Lato" w:cstheme="minorHAnsi"/>
          <w:b/>
          <w:bCs/>
          <w:color w:val="000000"/>
          <w:lang w:eastAsia="pl-PL"/>
        </w:rPr>
        <w:t>„AGAT”</w:t>
      </w:r>
      <w:r>
        <w:rPr>
          <w:rFonts w:ascii="Lato" w:eastAsia="Times New Roman" w:hAnsi="Lato" w:cstheme="minorHAnsi"/>
          <w:b/>
          <w:bCs/>
          <w:color w:val="000000"/>
          <w:lang w:eastAsia="pl-PL"/>
        </w:rPr>
        <w:t xml:space="preserve"> </w:t>
      </w:r>
      <w:r w:rsidR="00DA336C" w:rsidRPr="00FB7513">
        <w:rPr>
          <w:rFonts w:ascii="Lato" w:eastAsia="Times New Roman" w:hAnsi="Lato" w:cstheme="minorHAnsi"/>
          <w:b/>
          <w:bCs/>
          <w:color w:val="000000"/>
          <w:lang w:eastAsia="pl-PL"/>
        </w:rPr>
        <w:t>w Jeleniej Górze</w:t>
      </w:r>
      <w:r w:rsidR="002A265A" w:rsidRPr="00FB7513">
        <w:rPr>
          <w:rFonts w:ascii="Lato" w:eastAsia="Times New Roman" w:hAnsi="Lato" w:cstheme="minorHAnsi"/>
          <w:b/>
          <w:bCs/>
          <w:color w:val="000000"/>
          <w:lang w:eastAsia="pl-PL"/>
        </w:rPr>
        <w:t>”</w:t>
      </w:r>
    </w:p>
    <w:p w14:paraId="287B355C" w14:textId="77777777" w:rsidR="00414BB4" w:rsidRPr="00DA336C" w:rsidRDefault="00414BB4" w:rsidP="00C17449">
      <w:pPr>
        <w:shd w:val="clear" w:color="auto" w:fill="FFFFFF"/>
        <w:spacing w:after="120" w:line="276" w:lineRule="auto"/>
        <w:jc w:val="both"/>
        <w:rPr>
          <w:rFonts w:ascii="Lato" w:eastAsia="Times New Roman" w:hAnsi="Lato" w:cstheme="minorHAnsi"/>
          <w:b/>
          <w:sz w:val="24"/>
          <w:szCs w:val="24"/>
          <w:lang w:eastAsia="pl-PL"/>
        </w:rPr>
      </w:pPr>
    </w:p>
    <w:p w14:paraId="2C6823C7" w14:textId="412E0C25" w:rsidR="00C17449" w:rsidRPr="00FD3C45" w:rsidRDefault="00C17449" w:rsidP="00C17449">
      <w:pPr>
        <w:shd w:val="clear" w:color="auto" w:fill="FFFFFF"/>
        <w:spacing w:after="120" w:line="276" w:lineRule="auto"/>
        <w:jc w:val="both"/>
        <w:rPr>
          <w:rFonts w:ascii="Lato" w:eastAsia="Times New Roman" w:hAnsi="Lato" w:cstheme="minorHAnsi"/>
          <w:b/>
          <w:bCs/>
          <w:color w:val="000000" w:themeColor="text1"/>
          <w:sz w:val="24"/>
          <w:szCs w:val="24"/>
          <w:lang w:eastAsia="pl-PL"/>
        </w:rPr>
      </w:pPr>
      <w:r w:rsidRPr="00FD3C45">
        <w:rPr>
          <w:rFonts w:ascii="Lato" w:eastAsia="Times New Roman" w:hAnsi="Lato" w:cstheme="minorHAnsi"/>
          <w:b/>
          <w:color w:val="000000" w:themeColor="text1"/>
          <w:sz w:val="24"/>
          <w:szCs w:val="24"/>
          <w:lang w:eastAsia="pl-PL"/>
        </w:rPr>
        <w:t xml:space="preserve">Termin składania ofert upływa w dniu </w:t>
      </w:r>
      <w:r w:rsidR="0042389F">
        <w:rPr>
          <w:rFonts w:ascii="Lato" w:eastAsia="Times New Roman" w:hAnsi="Lato" w:cstheme="minorHAnsi"/>
          <w:b/>
          <w:color w:val="000000" w:themeColor="text1"/>
          <w:sz w:val="24"/>
          <w:szCs w:val="24"/>
          <w:lang w:eastAsia="pl-PL"/>
        </w:rPr>
        <w:t>5 czerwca</w:t>
      </w:r>
      <w:r w:rsidRPr="00FD3C45">
        <w:rPr>
          <w:rFonts w:ascii="Lato" w:eastAsia="Times New Roman" w:hAnsi="Lato" w:cstheme="minorHAnsi"/>
          <w:b/>
          <w:color w:val="000000" w:themeColor="text1"/>
          <w:sz w:val="24"/>
          <w:szCs w:val="24"/>
          <w:lang w:eastAsia="pl-PL"/>
        </w:rPr>
        <w:t xml:space="preserve"> </w:t>
      </w:r>
      <w:r w:rsidRPr="00FD3C45">
        <w:rPr>
          <w:rFonts w:ascii="Lato" w:eastAsia="Times New Roman" w:hAnsi="Lato" w:cstheme="minorHAnsi"/>
          <w:b/>
          <w:bCs/>
          <w:color w:val="000000" w:themeColor="text1"/>
          <w:sz w:val="24"/>
          <w:szCs w:val="24"/>
          <w:lang w:eastAsia="pl-PL"/>
        </w:rPr>
        <w:t>202</w:t>
      </w:r>
      <w:r w:rsidR="00932DE7">
        <w:rPr>
          <w:rFonts w:ascii="Lato" w:eastAsia="Times New Roman" w:hAnsi="Lato" w:cstheme="minorHAnsi"/>
          <w:b/>
          <w:bCs/>
          <w:color w:val="000000" w:themeColor="text1"/>
          <w:sz w:val="24"/>
          <w:szCs w:val="24"/>
          <w:lang w:eastAsia="pl-PL"/>
        </w:rPr>
        <w:t xml:space="preserve">4 </w:t>
      </w:r>
      <w:r w:rsidRPr="00FD3C45">
        <w:rPr>
          <w:rFonts w:ascii="Lato" w:eastAsia="Times New Roman" w:hAnsi="Lato" w:cstheme="minorHAnsi"/>
          <w:b/>
          <w:bCs/>
          <w:color w:val="000000" w:themeColor="text1"/>
          <w:sz w:val="24"/>
          <w:szCs w:val="24"/>
          <w:lang w:eastAsia="pl-PL"/>
        </w:rPr>
        <w:t>r.</w:t>
      </w:r>
      <w:r w:rsidR="00B433AC" w:rsidRPr="00FD3C45">
        <w:rPr>
          <w:rFonts w:ascii="Lato" w:eastAsia="Times New Roman" w:hAnsi="Lato" w:cstheme="minorHAnsi"/>
          <w:b/>
          <w:bCs/>
          <w:color w:val="000000" w:themeColor="text1"/>
          <w:sz w:val="24"/>
          <w:szCs w:val="24"/>
          <w:lang w:eastAsia="pl-PL"/>
        </w:rPr>
        <w:t xml:space="preserve"> o godz. 15</w:t>
      </w:r>
      <w:r w:rsidR="00B433AC" w:rsidRPr="00FD3C45">
        <w:rPr>
          <w:rFonts w:ascii="Lato" w:eastAsia="Times New Roman" w:hAnsi="Lato" w:cstheme="minorHAnsi"/>
          <w:b/>
          <w:bCs/>
          <w:color w:val="000000" w:themeColor="text1"/>
          <w:sz w:val="24"/>
          <w:szCs w:val="24"/>
          <w:vertAlign w:val="superscript"/>
          <w:lang w:eastAsia="pl-PL"/>
        </w:rPr>
        <w:t>30</w:t>
      </w:r>
      <w:r w:rsidR="00B433AC" w:rsidRPr="00FD3C45">
        <w:rPr>
          <w:rFonts w:ascii="Lato" w:eastAsia="Times New Roman" w:hAnsi="Lato" w:cstheme="minorHAnsi"/>
          <w:b/>
          <w:bCs/>
          <w:color w:val="000000" w:themeColor="text1"/>
          <w:sz w:val="24"/>
          <w:szCs w:val="24"/>
          <w:lang w:eastAsia="pl-PL"/>
        </w:rPr>
        <w:t>.</w:t>
      </w:r>
    </w:p>
    <w:p w14:paraId="2A677007" w14:textId="2C8E6478" w:rsidR="00C17449" w:rsidRPr="00565B99" w:rsidRDefault="00C17449" w:rsidP="00C17449">
      <w:pPr>
        <w:shd w:val="clear" w:color="auto" w:fill="FFFFFF"/>
        <w:spacing w:after="120" w:line="276" w:lineRule="auto"/>
        <w:jc w:val="both"/>
        <w:rPr>
          <w:rFonts w:ascii="Lato" w:eastAsia="Times New Roman" w:hAnsi="Lato" w:cstheme="minorHAnsi"/>
          <w:lang w:eastAsia="pl-PL"/>
        </w:rPr>
      </w:pPr>
      <w:r w:rsidRPr="00565B99">
        <w:rPr>
          <w:rFonts w:ascii="Lato" w:eastAsia="Times New Roman" w:hAnsi="Lato" w:cstheme="minorHAnsi"/>
          <w:lang w:eastAsia="pl-PL"/>
        </w:rPr>
        <w:t xml:space="preserve">Zgłoszenia kandydatów zostaną rozpatrzone w terminie do </w:t>
      </w:r>
      <w:r w:rsidR="002D0F79">
        <w:rPr>
          <w:rFonts w:ascii="Lato" w:eastAsia="Times New Roman" w:hAnsi="Lato" w:cstheme="minorHAnsi"/>
          <w:lang w:eastAsia="pl-PL"/>
        </w:rPr>
        <w:t>6</w:t>
      </w:r>
      <w:r w:rsidR="005624BB" w:rsidRPr="00565B99">
        <w:rPr>
          <w:rFonts w:ascii="Lato" w:eastAsia="Times New Roman" w:hAnsi="Lato" w:cstheme="minorHAnsi"/>
          <w:lang w:eastAsia="pl-PL"/>
        </w:rPr>
        <w:t>0</w:t>
      </w:r>
      <w:r w:rsidR="002D0F79">
        <w:rPr>
          <w:rFonts w:ascii="Lato" w:eastAsia="Times New Roman" w:hAnsi="Lato" w:cstheme="minorHAnsi"/>
          <w:lang w:eastAsia="pl-PL"/>
        </w:rPr>
        <w:t xml:space="preserve"> dni od daty, w którym upływa termin na składanie ofert.</w:t>
      </w:r>
    </w:p>
    <w:p w14:paraId="5D418140" w14:textId="77777777" w:rsidR="00C17449" w:rsidRPr="00565B99" w:rsidRDefault="00C17449" w:rsidP="00C17449">
      <w:pPr>
        <w:shd w:val="clear" w:color="auto" w:fill="FFFFFF"/>
        <w:spacing w:after="120" w:line="276" w:lineRule="auto"/>
        <w:jc w:val="both"/>
        <w:rPr>
          <w:rFonts w:ascii="Lato" w:eastAsia="Times New Roman" w:hAnsi="Lato" w:cstheme="minorHAnsi"/>
          <w:lang w:eastAsia="pl-PL"/>
        </w:rPr>
      </w:pPr>
      <w:r w:rsidRPr="00565B99">
        <w:rPr>
          <w:rFonts w:ascii="Lato" w:eastAsia="Times New Roman" w:hAnsi="Lato" w:cstheme="minorHAnsi"/>
          <w:lang w:eastAsia="pl-PL"/>
        </w:rPr>
        <w:t xml:space="preserve">Rozmowa kwalifikacyjna z kandydatami odbędzie się w siedzibie Departamentu Zdrowia Ministerstwa Spraw Wewnętrznych i Administracji, ul. Domaniewska 36/38, 02-672 Warszawa. </w:t>
      </w:r>
    </w:p>
    <w:p w14:paraId="350863BF" w14:textId="1E0A9621" w:rsidR="00C17449" w:rsidRPr="00565B99" w:rsidRDefault="00B15114" w:rsidP="00C17449">
      <w:pPr>
        <w:shd w:val="clear" w:color="auto" w:fill="FFFFFF"/>
        <w:spacing w:after="120" w:line="276" w:lineRule="auto"/>
        <w:jc w:val="both"/>
        <w:rPr>
          <w:rFonts w:ascii="Lato" w:eastAsia="Times New Roman" w:hAnsi="Lato" w:cstheme="minorHAnsi"/>
          <w:lang w:eastAsia="pl-PL"/>
        </w:rPr>
      </w:pPr>
      <w:r>
        <w:rPr>
          <w:rFonts w:ascii="Lato" w:eastAsia="Times New Roman" w:hAnsi="Lato" w:cstheme="minorHAnsi"/>
          <w:lang w:eastAsia="pl-PL"/>
        </w:rPr>
        <w:t xml:space="preserve">O </w:t>
      </w:r>
      <w:r w:rsidR="00C17449" w:rsidRPr="00565B99">
        <w:rPr>
          <w:rFonts w:ascii="Lato" w:eastAsia="Times New Roman" w:hAnsi="Lato" w:cstheme="minorHAnsi"/>
          <w:lang w:eastAsia="pl-PL"/>
        </w:rPr>
        <w:t xml:space="preserve">terminie </w:t>
      </w:r>
      <w:r>
        <w:rPr>
          <w:rFonts w:ascii="Lato" w:eastAsia="Times New Roman" w:hAnsi="Lato" w:cstheme="minorHAnsi"/>
          <w:lang w:eastAsia="pl-PL"/>
        </w:rPr>
        <w:t xml:space="preserve">rozmowy </w:t>
      </w:r>
      <w:r w:rsidR="00C17449" w:rsidRPr="00565B99">
        <w:rPr>
          <w:rFonts w:ascii="Lato" w:eastAsia="Times New Roman" w:hAnsi="Lato" w:cstheme="minorHAnsi"/>
          <w:lang w:eastAsia="pl-PL"/>
        </w:rPr>
        <w:t>kandydaci zostaną powiadomieni pisemnie, drogą elektroniczną oraz telefonicznie.</w:t>
      </w:r>
    </w:p>
    <w:p w14:paraId="5223ECA0" w14:textId="0B52E06A" w:rsidR="00E75523" w:rsidRDefault="00C17449" w:rsidP="00C17449">
      <w:pPr>
        <w:shd w:val="clear" w:color="auto" w:fill="FFFFFF"/>
        <w:spacing w:after="120" w:line="276" w:lineRule="auto"/>
        <w:jc w:val="both"/>
        <w:rPr>
          <w:rFonts w:ascii="Lato" w:eastAsia="Times New Roman" w:hAnsi="Lato" w:cstheme="minorHAnsi"/>
          <w:lang w:eastAsia="pl-PL"/>
        </w:rPr>
      </w:pPr>
      <w:r w:rsidRPr="00565B99">
        <w:rPr>
          <w:rFonts w:ascii="Lato" w:eastAsia="Times New Roman" w:hAnsi="Lato" w:cstheme="minorHAnsi"/>
          <w:lang w:eastAsia="pl-PL"/>
        </w:rPr>
        <w:t>Oferty kandydatów, które nie będą za</w:t>
      </w:r>
      <w:r w:rsidR="00972748">
        <w:rPr>
          <w:rFonts w:ascii="Lato" w:eastAsia="Times New Roman" w:hAnsi="Lato" w:cstheme="minorHAnsi"/>
          <w:lang w:eastAsia="pl-PL"/>
        </w:rPr>
        <w:t xml:space="preserve">wierały wymaganych dokumentów, </w:t>
      </w:r>
      <w:r w:rsidRPr="00565B99">
        <w:rPr>
          <w:rFonts w:ascii="Lato" w:eastAsia="Times New Roman" w:hAnsi="Lato" w:cstheme="minorHAnsi"/>
          <w:lang w:eastAsia="pl-PL"/>
        </w:rPr>
        <w:t>nie podlegają uzupełnieniu i nie będą brane pod uwagę podczas dalszej części postępowania konkursowego.</w:t>
      </w:r>
    </w:p>
    <w:p w14:paraId="0B0DF232" w14:textId="77777777" w:rsidR="00AE7350" w:rsidRDefault="00AE7350" w:rsidP="00C17449">
      <w:pPr>
        <w:shd w:val="clear" w:color="auto" w:fill="FFFFFF"/>
        <w:spacing w:after="120" w:line="276" w:lineRule="auto"/>
        <w:jc w:val="both"/>
        <w:rPr>
          <w:rFonts w:ascii="Lato" w:eastAsia="Times New Roman" w:hAnsi="Lato" w:cstheme="minorHAnsi"/>
          <w:lang w:eastAsia="pl-PL"/>
        </w:rPr>
      </w:pPr>
    </w:p>
    <w:p w14:paraId="30F10AC1" w14:textId="77777777" w:rsidR="00AE7350" w:rsidRDefault="00AE7350" w:rsidP="00AE7350">
      <w:pPr>
        <w:spacing w:after="120" w:line="276" w:lineRule="auto"/>
        <w:jc w:val="center"/>
        <w:rPr>
          <w:rFonts w:ascii="Calibri" w:hAnsi="Calibri"/>
          <w:b/>
          <w:color w:val="000000"/>
          <w:sz w:val="18"/>
          <w:szCs w:val="18"/>
        </w:rPr>
      </w:pPr>
      <w:r>
        <w:rPr>
          <w:rFonts w:ascii="Calibri" w:hAnsi="Calibri"/>
          <w:b/>
          <w:sz w:val="18"/>
          <w:szCs w:val="18"/>
        </w:rPr>
        <w:t>KLAUZULA INFORMACYJNA</w:t>
      </w:r>
    </w:p>
    <w:p w14:paraId="2A365C6A" w14:textId="12776223" w:rsidR="00AE7350" w:rsidRDefault="00AE7350" w:rsidP="00AE7350">
      <w:pPr>
        <w:spacing w:after="40" w:line="276" w:lineRule="auto"/>
        <w:jc w:val="both"/>
        <w:rPr>
          <w:rFonts w:ascii="Calibri" w:hAnsi="Calibri"/>
          <w:i/>
          <w:color w:val="000000"/>
          <w:sz w:val="18"/>
          <w:szCs w:val="18"/>
        </w:rPr>
      </w:pPr>
      <w:r>
        <w:rPr>
          <w:rFonts w:ascii="Calibri" w:hAnsi="Calibri"/>
          <w:i/>
          <w:color w:val="000000"/>
          <w:sz w:val="18"/>
          <w:szCs w:val="18"/>
        </w:rPr>
        <w:t xml:space="preserve">Dane osobowe kandydatów uczestniczących w </w:t>
      </w:r>
      <w:r>
        <w:rPr>
          <w:rFonts w:ascii="Calibri" w:hAnsi="Calibri"/>
          <w:i/>
          <w:sz w:val="18"/>
          <w:szCs w:val="18"/>
        </w:rPr>
        <w:t xml:space="preserve">postępowaniu konkursowym na stanowisko </w:t>
      </w:r>
      <w:r>
        <w:rPr>
          <w:rFonts w:ascii="Calibri" w:hAnsi="Calibri"/>
          <w:i/>
          <w:color w:val="000000"/>
          <w:sz w:val="18"/>
          <w:szCs w:val="18"/>
        </w:rPr>
        <w:t xml:space="preserve">dyrektora Samodzielnego Publicznego Zakładu Opieki Zdrowotnej </w:t>
      </w:r>
      <w:r w:rsidR="00937801" w:rsidRPr="00937801">
        <w:rPr>
          <w:rFonts w:ascii="Calibri" w:hAnsi="Calibri"/>
          <w:i/>
          <w:color w:val="000000"/>
          <w:sz w:val="18"/>
          <w:szCs w:val="18"/>
        </w:rPr>
        <w:t xml:space="preserve">Sanatorium Uzdrowiskowego Ministerstwa Spraw Wewnętrznych i Administracji „Agat”  w Jeleniej Górze </w:t>
      </w:r>
      <w:r>
        <w:rPr>
          <w:rFonts w:ascii="Calibri" w:hAnsi="Calibri"/>
          <w:i/>
          <w:color w:val="000000"/>
          <w:sz w:val="18"/>
          <w:szCs w:val="18"/>
        </w:rPr>
        <w:t>przetwarzane są zgodnie z rozporządzeniem Parlamentu Europejskiego i Rady (UE) 2016/679 z dnia 27 kwietnia 2016 r. w sprawie ochrony osób fizycznych w związku z przetwarzaniem danych osobowych i w sprawie swobodnego przepływu takich danych oraz uchylenia dyrektywy 95/46/WE (ogólne rozporządzenie o ochronie danych), dalej „RODO”).</w:t>
      </w:r>
    </w:p>
    <w:p w14:paraId="15B38E52" w14:textId="77777777" w:rsidR="00AE7350" w:rsidRDefault="00AE7350" w:rsidP="00AE7350">
      <w:pPr>
        <w:spacing w:after="40" w:line="276" w:lineRule="auto"/>
        <w:jc w:val="both"/>
        <w:rPr>
          <w:rFonts w:ascii="Calibri" w:hAnsi="Calibri"/>
          <w:i/>
          <w:color w:val="000000"/>
          <w:sz w:val="18"/>
          <w:szCs w:val="18"/>
        </w:rPr>
      </w:pPr>
    </w:p>
    <w:p w14:paraId="0284213C" w14:textId="77777777" w:rsidR="00AE7350" w:rsidRDefault="00AE7350" w:rsidP="00AE7350">
      <w:pPr>
        <w:pStyle w:val="Akapitzlist"/>
        <w:spacing w:after="40"/>
        <w:ind w:left="0"/>
        <w:jc w:val="both"/>
        <w:rPr>
          <w:rFonts w:ascii="Calibri" w:hAnsi="Calibri" w:cs="Arial"/>
          <w:b/>
          <w:sz w:val="18"/>
          <w:szCs w:val="18"/>
        </w:rPr>
      </w:pPr>
      <w:r>
        <w:rPr>
          <w:rFonts w:cs="Arial"/>
          <w:b/>
          <w:sz w:val="18"/>
          <w:szCs w:val="18"/>
        </w:rPr>
        <w:t>Administrator Danych Osobowych:</w:t>
      </w:r>
    </w:p>
    <w:p w14:paraId="21FB9C4B" w14:textId="77777777" w:rsidR="00AE7350" w:rsidRDefault="00AE7350" w:rsidP="00AE7350">
      <w:pPr>
        <w:spacing w:after="40" w:line="276" w:lineRule="auto"/>
        <w:jc w:val="both"/>
        <w:rPr>
          <w:rFonts w:ascii="Calibri" w:hAnsi="Calibri" w:cs="Times New Roman"/>
          <w:color w:val="000000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>Minister Spraw Wewnętrznych i Administracji</w:t>
      </w:r>
      <w:r>
        <w:rPr>
          <w:rFonts w:ascii="Calibri" w:hAnsi="Calibri"/>
          <w:color w:val="000000"/>
          <w:sz w:val="18"/>
          <w:szCs w:val="18"/>
        </w:rPr>
        <w:t xml:space="preserve"> mający siedzibę w Warszawie przy ul. Stefana Batorego 5, kod pocztowy: </w:t>
      </w:r>
      <w:r>
        <w:rPr>
          <w:rFonts w:ascii="Calibri" w:hAnsi="Calibri"/>
          <w:color w:val="000000"/>
          <w:sz w:val="18"/>
          <w:szCs w:val="18"/>
        </w:rPr>
        <w:br/>
        <w:t>02-591.</w:t>
      </w:r>
    </w:p>
    <w:p w14:paraId="4CA7A424" w14:textId="77777777" w:rsidR="00AE7350" w:rsidRDefault="00AE7350" w:rsidP="00AE7350">
      <w:pPr>
        <w:spacing w:after="40" w:line="276" w:lineRule="auto"/>
        <w:jc w:val="both"/>
        <w:rPr>
          <w:rFonts w:ascii="Calibri" w:hAnsi="Calibri"/>
          <w:color w:val="000000"/>
          <w:sz w:val="18"/>
          <w:szCs w:val="18"/>
        </w:rPr>
      </w:pPr>
      <w:r>
        <w:rPr>
          <w:rFonts w:ascii="Calibri" w:hAnsi="Calibri"/>
          <w:color w:val="000000"/>
          <w:sz w:val="18"/>
          <w:szCs w:val="18"/>
        </w:rPr>
        <w:t>Kontakt: telefon (</w:t>
      </w:r>
      <w:r>
        <w:rPr>
          <w:rFonts w:ascii="Calibri" w:hAnsi="Calibri" w:cs="Arial"/>
          <w:color w:val="000000"/>
          <w:sz w:val="18"/>
          <w:szCs w:val="18"/>
          <w:shd w:val="clear" w:color="auto" w:fill="FFFFFF"/>
        </w:rPr>
        <w:t>22) 2500 112</w:t>
      </w:r>
      <w:r>
        <w:rPr>
          <w:rFonts w:ascii="Calibri" w:hAnsi="Calibri"/>
          <w:sz w:val="18"/>
          <w:szCs w:val="18"/>
        </w:rPr>
        <w:t>, fax (22) 601 39 88 lub pisemnie na adres siedziby.</w:t>
      </w:r>
    </w:p>
    <w:p w14:paraId="5650E114" w14:textId="77777777" w:rsidR="00AE7350" w:rsidRDefault="00AE7350" w:rsidP="00AE7350">
      <w:pPr>
        <w:pStyle w:val="Akapitzlist"/>
        <w:spacing w:after="40"/>
        <w:ind w:left="0"/>
        <w:jc w:val="both"/>
        <w:rPr>
          <w:rFonts w:ascii="Calibri" w:hAnsi="Calibri" w:cs="Arial"/>
          <w:b/>
          <w:sz w:val="18"/>
          <w:szCs w:val="18"/>
        </w:rPr>
      </w:pPr>
      <w:r>
        <w:rPr>
          <w:rFonts w:cs="Arial"/>
          <w:b/>
          <w:sz w:val="18"/>
          <w:szCs w:val="18"/>
        </w:rPr>
        <w:t xml:space="preserve">Inspektor Ochrony Danych: </w:t>
      </w:r>
    </w:p>
    <w:p w14:paraId="77D79A99" w14:textId="77777777" w:rsidR="00AE7350" w:rsidRDefault="00AE7350" w:rsidP="00AE7350">
      <w:pPr>
        <w:spacing w:after="40" w:line="276" w:lineRule="auto"/>
        <w:jc w:val="both"/>
        <w:rPr>
          <w:rFonts w:ascii="Calibri" w:hAnsi="Calibri" w:cs="Times New Roman"/>
          <w:color w:val="000000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>Inspektor Ochrony Danych, Ministerstwo Spraw Wewnętrznych i Administracji</w:t>
      </w:r>
      <w:r>
        <w:rPr>
          <w:rFonts w:ascii="Calibri" w:hAnsi="Calibri"/>
          <w:color w:val="000000"/>
          <w:sz w:val="18"/>
          <w:szCs w:val="18"/>
        </w:rPr>
        <w:t>, ul. Stefana Batorego 5, 02-591 Warszawa.</w:t>
      </w:r>
    </w:p>
    <w:p w14:paraId="2552D3B9" w14:textId="77777777" w:rsidR="00AE7350" w:rsidRDefault="00AE7350" w:rsidP="00AE7350">
      <w:pPr>
        <w:pStyle w:val="Akapitzlist"/>
        <w:spacing w:after="40"/>
        <w:ind w:left="0"/>
        <w:jc w:val="both"/>
        <w:rPr>
          <w:rFonts w:ascii="Calibri" w:hAnsi="Calibri"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Kontakt: </w:t>
      </w:r>
      <w:hyperlink r:id="rId8" w:history="1">
        <w:r>
          <w:rPr>
            <w:rStyle w:val="Hipercze"/>
            <w:color w:val="000000"/>
            <w:sz w:val="18"/>
            <w:szCs w:val="18"/>
          </w:rPr>
          <w:t>iod@mswia.gov.pl</w:t>
        </w:r>
      </w:hyperlink>
    </w:p>
    <w:p w14:paraId="756D4F85" w14:textId="77777777" w:rsidR="00937801" w:rsidRDefault="00AE7350" w:rsidP="00937801">
      <w:pPr>
        <w:spacing w:after="40" w:line="276" w:lineRule="auto"/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b/>
          <w:sz w:val="18"/>
          <w:szCs w:val="18"/>
        </w:rPr>
        <w:t>Cel przetwarzania danych osobowych</w:t>
      </w:r>
      <w:r>
        <w:rPr>
          <w:rFonts w:ascii="Calibri" w:hAnsi="Calibri" w:cs="Arial"/>
          <w:sz w:val="18"/>
          <w:szCs w:val="18"/>
        </w:rPr>
        <w:t xml:space="preserve">: </w:t>
      </w:r>
    </w:p>
    <w:p w14:paraId="5CD1CE09" w14:textId="7D90906E" w:rsidR="00AE7350" w:rsidRPr="00937801" w:rsidRDefault="00AE7350" w:rsidP="00937801">
      <w:pPr>
        <w:spacing w:after="40" w:line="276" w:lineRule="auto"/>
        <w:jc w:val="both"/>
        <w:rPr>
          <w:rFonts w:ascii="Calibri" w:hAnsi="Calibri" w:cs="Arial"/>
          <w:sz w:val="18"/>
          <w:szCs w:val="18"/>
        </w:rPr>
      </w:pPr>
      <w:r w:rsidRPr="00937801">
        <w:rPr>
          <w:rFonts w:ascii="Calibri" w:hAnsi="Calibri" w:cs="Arial"/>
          <w:sz w:val="18"/>
          <w:szCs w:val="18"/>
        </w:rPr>
        <w:t>Wybór kandydata</w:t>
      </w:r>
      <w:r w:rsidRPr="00937801">
        <w:rPr>
          <w:rFonts w:ascii="Calibri" w:hAnsi="Calibri"/>
          <w:sz w:val="18"/>
          <w:szCs w:val="18"/>
        </w:rPr>
        <w:t xml:space="preserve"> na dyrektora Samodzielnego Publicznego Zakładu Opieki Zdrowotnej </w:t>
      </w:r>
      <w:r w:rsidR="00937801" w:rsidRPr="00937801">
        <w:rPr>
          <w:rFonts w:ascii="Calibri" w:hAnsi="Calibri"/>
          <w:sz w:val="18"/>
          <w:szCs w:val="18"/>
        </w:rPr>
        <w:t>Sanatorium Uzdrowiskowego Ministerstwa Spraw Wewnętrznych i Administracji „Agat”  w Jeleniej Górze</w:t>
      </w:r>
      <w:r w:rsidRPr="00937801">
        <w:rPr>
          <w:rFonts w:ascii="Calibri" w:hAnsi="Calibri"/>
          <w:sz w:val="18"/>
          <w:szCs w:val="18"/>
        </w:rPr>
        <w:t>.</w:t>
      </w:r>
    </w:p>
    <w:p w14:paraId="77DA05CF" w14:textId="77777777" w:rsidR="00AE7350" w:rsidRDefault="00AE7350" w:rsidP="00AE7350">
      <w:pPr>
        <w:spacing w:after="40" w:line="276" w:lineRule="auto"/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b/>
          <w:sz w:val="18"/>
          <w:szCs w:val="18"/>
        </w:rPr>
        <w:t>Podstawa prawna przetwarzania danych osobowych</w:t>
      </w:r>
      <w:r>
        <w:rPr>
          <w:rFonts w:ascii="Calibri" w:hAnsi="Calibri" w:cs="Calibri"/>
          <w:sz w:val="18"/>
          <w:szCs w:val="18"/>
        </w:rPr>
        <w:t xml:space="preserve">: </w:t>
      </w:r>
    </w:p>
    <w:p w14:paraId="021DCE8A" w14:textId="37EA0C94" w:rsidR="00AE7350" w:rsidRDefault="00AE7350" w:rsidP="00AE7350">
      <w:pPr>
        <w:pStyle w:val="Akapitzlist"/>
        <w:numPr>
          <w:ilvl w:val="0"/>
          <w:numId w:val="16"/>
        </w:numPr>
        <w:spacing w:after="40" w:line="276" w:lineRule="auto"/>
        <w:ind w:left="284" w:hanging="284"/>
        <w:jc w:val="both"/>
        <w:rPr>
          <w:rFonts w:ascii="Calibri" w:hAnsi="Calibri" w:cs="Times New Roman"/>
          <w:color w:val="000000"/>
          <w:sz w:val="18"/>
          <w:szCs w:val="18"/>
        </w:rPr>
      </w:pPr>
      <w:r>
        <w:rPr>
          <w:color w:val="222222"/>
          <w:sz w:val="18"/>
          <w:szCs w:val="18"/>
          <w:shd w:val="clear" w:color="auto" w:fill="FFFFFF"/>
        </w:rPr>
        <w:t xml:space="preserve">obowiązek prawny ciążący na administratorze, o którym mowa w art. 6 ust. 1 lit. c RODO, wynikający </w:t>
      </w:r>
      <w:r>
        <w:rPr>
          <w:color w:val="222222"/>
          <w:sz w:val="18"/>
          <w:szCs w:val="18"/>
          <w:shd w:val="clear" w:color="auto" w:fill="FFFFFF"/>
        </w:rPr>
        <w:br/>
        <w:t xml:space="preserve">z </w:t>
      </w:r>
      <w:r>
        <w:rPr>
          <w:color w:val="000000"/>
          <w:sz w:val="18"/>
          <w:szCs w:val="18"/>
        </w:rPr>
        <w:t xml:space="preserve">ustawy z dnia 15 kwietnia 2011 r. </w:t>
      </w:r>
      <w:r>
        <w:rPr>
          <w:i/>
          <w:color w:val="000000"/>
          <w:sz w:val="18"/>
          <w:szCs w:val="18"/>
        </w:rPr>
        <w:t>o działalności leczniczej</w:t>
      </w:r>
      <w:r>
        <w:rPr>
          <w:color w:val="000000"/>
          <w:sz w:val="18"/>
          <w:szCs w:val="18"/>
        </w:rPr>
        <w:t xml:space="preserve"> </w:t>
      </w:r>
      <w:r>
        <w:rPr>
          <w:rFonts w:cs="Arial"/>
          <w:color w:val="000000"/>
          <w:sz w:val="18"/>
          <w:szCs w:val="18"/>
        </w:rPr>
        <w:t>(Dz. U. z 202</w:t>
      </w:r>
      <w:r w:rsidR="00932DE7">
        <w:rPr>
          <w:rFonts w:cs="Arial"/>
          <w:color w:val="000000"/>
          <w:sz w:val="18"/>
          <w:szCs w:val="18"/>
        </w:rPr>
        <w:t>3</w:t>
      </w:r>
      <w:r>
        <w:rPr>
          <w:rFonts w:cs="Arial"/>
          <w:color w:val="000000"/>
          <w:sz w:val="18"/>
          <w:szCs w:val="18"/>
        </w:rPr>
        <w:t xml:space="preserve"> r. poz. </w:t>
      </w:r>
      <w:r w:rsidR="00932DE7">
        <w:rPr>
          <w:rFonts w:cs="Arial"/>
          <w:color w:val="000000"/>
          <w:sz w:val="18"/>
          <w:szCs w:val="18"/>
        </w:rPr>
        <w:t>991</w:t>
      </w:r>
      <w:r w:rsidR="009B40CD">
        <w:rPr>
          <w:rFonts w:cs="Arial"/>
          <w:color w:val="000000"/>
          <w:sz w:val="18"/>
          <w:szCs w:val="18"/>
        </w:rPr>
        <w:t>,</w:t>
      </w:r>
      <w:r>
        <w:rPr>
          <w:rFonts w:cs="Arial"/>
          <w:color w:val="000000"/>
          <w:sz w:val="18"/>
          <w:szCs w:val="18"/>
        </w:rPr>
        <w:t xml:space="preserve"> z późn. zm.)</w:t>
      </w:r>
      <w:r>
        <w:rPr>
          <w:color w:val="000000"/>
          <w:sz w:val="18"/>
          <w:szCs w:val="18"/>
        </w:rPr>
        <w:t xml:space="preserve"> oraz </w:t>
      </w:r>
      <w:r>
        <w:rPr>
          <w:rFonts w:cs="Arial"/>
          <w:color w:val="000000"/>
          <w:sz w:val="18"/>
          <w:szCs w:val="18"/>
        </w:rPr>
        <w:t xml:space="preserve">rozporządzenia Ministra Zdrowia z dnia 6 lutego 2012 r. </w:t>
      </w:r>
      <w:r>
        <w:rPr>
          <w:rFonts w:cs="Arial"/>
          <w:i/>
          <w:color w:val="000000"/>
          <w:sz w:val="18"/>
          <w:szCs w:val="18"/>
        </w:rPr>
        <w:t>w sprawie sposobu przeprowadzania konkursu na niektóre stanowiska kierownicze w podmiocie leczniczym niebędącym przedsiębiorcą</w:t>
      </w:r>
      <w:r>
        <w:rPr>
          <w:rFonts w:cs="Arial"/>
          <w:color w:val="000000"/>
          <w:sz w:val="18"/>
          <w:szCs w:val="18"/>
        </w:rPr>
        <w:t xml:space="preserve"> (Dz. U. z 2021 r. poz. 430) oraz Kodeksu pracy</w:t>
      </w:r>
      <w:r>
        <w:rPr>
          <w:color w:val="000000"/>
          <w:sz w:val="18"/>
          <w:szCs w:val="18"/>
        </w:rPr>
        <w:t>;</w:t>
      </w:r>
    </w:p>
    <w:p w14:paraId="4C892CD2" w14:textId="28F167E1" w:rsidR="00AE7350" w:rsidRDefault="00AE7350" w:rsidP="00AE7350">
      <w:pPr>
        <w:pStyle w:val="Akapitzlist"/>
        <w:numPr>
          <w:ilvl w:val="0"/>
          <w:numId w:val="16"/>
        </w:numPr>
        <w:spacing w:after="40" w:line="276" w:lineRule="auto"/>
        <w:ind w:left="284" w:hanging="284"/>
        <w:jc w:val="both"/>
        <w:rPr>
          <w:rFonts w:cs="Arial"/>
          <w:color w:val="000000"/>
          <w:sz w:val="18"/>
          <w:szCs w:val="18"/>
          <w:shd w:val="clear" w:color="auto" w:fill="FFFFFF"/>
        </w:rPr>
      </w:pPr>
      <w:r>
        <w:rPr>
          <w:color w:val="000000"/>
          <w:sz w:val="18"/>
          <w:szCs w:val="18"/>
        </w:rPr>
        <w:t>zgoda, o której mowa w art. 6 ust. 1 lit</w:t>
      </w:r>
      <w:r w:rsidR="009B40CD">
        <w:rPr>
          <w:color w:val="000000"/>
          <w:sz w:val="18"/>
          <w:szCs w:val="18"/>
        </w:rPr>
        <w:t>.</w:t>
      </w:r>
      <w:r>
        <w:rPr>
          <w:color w:val="000000"/>
          <w:sz w:val="18"/>
          <w:szCs w:val="18"/>
        </w:rPr>
        <w:t xml:space="preserve"> a RODO, </w:t>
      </w:r>
      <w:r>
        <w:rPr>
          <w:rFonts w:cs="Arial"/>
          <w:color w:val="000000"/>
          <w:sz w:val="18"/>
          <w:szCs w:val="18"/>
          <w:shd w:val="clear" w:color="auto" w:fill="FFFFFF"/>
        </w:rPr>
        <w:t>w przypadku danych osobowych udostępnionych w sposób dobrowolny,  których obowiązek przekazania nie wynika z wyżej wskazanych przepisów prawa</w:t>
      </w:r>
      <w:r>
        <w:rPr>
          <w:color w:val="000000"/>
          <w:sz w:val="18"/>
          <w:szCs w:val="18"/>
        </w:rPr>
        <w:t>.</w:t>
      </w:r>
    </w:p>
    <w:p w14:paraId="45893FF8" w14:textId="6F1EBA09" w:rsidR="00AE7350" w:rsidRDefault="00AE7350" w:rsidP="00AE7350">
      <w:pPr>
        <w:spacing w:after="40" w:line="276" w:lineRule="auto"/>
        <w:jc w:val="both"/>
        <w:rPr>
          <w:rFonts w:ascii="Calibri" w:hAnsi="Calibri" w:cs="Arial"/>
          <w:color w:val="000000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 xml:space="preserve">Podanie danych osobowych jest obligatoryjne </w:t>
      </w:r>
      <w:r>
        <w:rPr>
          <w:rFonts w:ascii="Calibri" w:hAnsi="Calibri"/>
          <w:color w:val="000000"/>
          <w:sz w:val="18"/>
          <w:szCs w:val="18"/>
        </w:rPr>
        <w:t xml:space="preserve">w zakresie wymaganym przez przepisy prawa </w:t>
      </w:r>
      <w:r>
        <w:rPr>
          <w:rFonts w:ascii="Calibri" w:hAnsi="Calibri" w:cs="Arial"/>
          <w:sz w:val="18"/>
          <w:szCs w:val="18"/>
        </w:rPr>
        <w:t>i stanowi warunek</w:t>
      </w:r>
      <w:r>
        <w:rPr>
          <w:rFonts w:ascii="Calibri" w:hAnsi="Calibri" w:cs="Arial"/>
          <w:b/>
          <w:sz w:val="18"/>
          <w:szCs w:val="18"/>
        </w:rPr>
        <w:t xml:space="preserve"> </w:t>
      </w:r>
      <w:r>
        <w:rPr>
          <w:rFonts w:ascii="Calibri" w:hAnsi="Calibri" w:cs="Arial"/>
          <w:sz w:val="18"/>
          <w:szCs w:val="18"/>
        </w:rPr>
        <w:t xml:space="preserve">niezbędny do udziału w postępowaniu konkursowym na stanowisko </w:t>
      </w:r>
      <w:r>
        <w:rPr>
          <w:rFonts w:ascii="Calibri" w:hAnsi="Calibri"/>
          <w:sz w:val="18"/>
          <w:szCs w:val="18"/>
        </w:rPr>
        <w:t xml:space="preserve">dyrektora Samodzielnego Publicznego Zakładu Opieki Zdrowotnej </w:t>
      </w:r>
      <w:r w:rsidR="00937801" w:rsidRPr="00937801">
        <w:rPr>
          <w:rFonts w:ascii="Calibri" w:hAnsi="Calibri"/>
          <w:sz w:val="18"/>
          <w:szCs w:val="18"/>
        </w:rPr>
        <w:t>Sanatorium Uzdrowiskowego Ministerstwa Spraw Wewnętrznych i Administracji „Agat”  w Jeleniej Górze</w:t>
      </w:r>
      <w:r>
        <w:rPr>
          <w:rFonts w:ascii="Calibri" w:hAnsi="Calibri"/>
          <w:sz w:val="18"/>
          <w:szCs w:val="18"/>
        </w:rPr>
        <w:t xml:space="preserve">. </w:t>
      </w:r>
      <w:r>
        <w:rPr>
          <w:rFonts w:ascii="Calibri" w:hAnsi="Calibri"/>
          <w:color w:val="000000"/>
          <w:sz w:val="18"/>
          <w:szCs w:val="18"/>
        </w:rPr>
        <w:t xml:space="preserve"> </w:t>
      </w:r>
      <w:r>
        <w:rPr>
          <w:rFonts w:ascii="Calibri" w:hAnsi="Calibri" w:cs="Arial"/>
          <w:color w:val="000000"/>
          <w:sz w:val="18"/>
          <w:szCs w:val="18"/>
        </w:rPr>
        <w:t>Konsekwencją ich niepodania będzie brak możliwości wzięcia udziału w postępowaniu konkursowym.</w:t>
      </w:r>
    </w:p>
    <w:p w14:paraId="3D67E91B" w14:textId="77777777" w:rsidR="00AE7350" w:rsidRDefault="00AE7350" w:rsidP="00AE7350">
      <w:pPr>
        <w:spacing w:after="40" w:line="276" w:lineRule="auto"/>
        <w:jc w:val="both"/>
        <w:rPr>
          <w:rFonts w:ascii="Calibri" w:hAnsi="Calibri" w:cs="Times New Roman"/>
          <w:color w:val="000000"/>
          <w:sz w:val="18"/>
          <w:szCs w:val="18"/>
        </w:rPr>
      </w:pPr>
      <w:r>
        <w:rPr>
          <w:rFonts w:ascii="Calibri" w:hAnsi="Calibri"/>
          <w:color w:val="000000"/>
          <w:sz w:val="18"/>
          <w:szCs w:val="18"/>
        </w:rPr>
        <w:t xml:space="preserve">Podanie danych osobowych w zakresie wykraczającym poza katalog danych wymaganych przez przepisy prawa jest dobrowolne i nie stanowi wymogu wzięcia udziału w postępowaniu konkursowym. </w:t>
      </w:r>
    </w:p>
    <w:p w14:paraId="56668CBF" w14:textId="77777777" w:rsidR="00AE7350" w:rsidRDefault="00AE7350" w:rsidP="00AE7350">
      <w:pPr>
        <w:pStyle w:val="Akapitzlist"/>
        <w:spacing w:after="40"/>
        <w:ind w:left="0"/>
        <w:jc w:val="both"/>
        <w:rPr>
          <w:rFonts w:ascii="Calibri" w:hAnsi="Calibri" w:cs="Arial"/>
          <w:b/>
          <w:sz w:val="18"/>
          <w:szCs w:val="18"/>
        </w:rPr>
      </w:pPr>
      <w:r>
        <w:rPr>
          <w:rFonts w:cs="Arial"/>
          <w:b/>
          <w:sz w:val="18"/>
          <w:szCs w:val="18"/>
        </w:rPr>
        <w:t xml:space="preserve">Odbiorcy danych osobowych: </w:t>
      </w:r>
    </w:p>
    <w:p w14:paraId="3732505B" w14:textId="77777777" w:rsidR="00AE7350" w:rsidRDefault="00AE7350" w:rsidP="00AE7350">
      <w:pPr>
        <w:pStyle w:val="Akapitzlist"/>
        <w:spacing w:after="40"/>
        <w:ind w:left="0"/>
        <w:jc w:val="both"/>
        <w:rPr>
          <w:rFonts w:cs="Arial"/>
          <w:color w:val="000000"/>
          <w:sz w:val="18"/>
          <w:szCs w:val="18"/>
          <w:shd w:val="clear" w:color="auto" w:fill="FFFFFF"/>
        </w:rPr>
      </w:pPr>
      <w:r>
        <w:rPr>
          <w:color w:val="000000"/>
          <w:sz w:val="18"/>
          <w:szCs w:val="18"/>
        </w:rPr>
        <w:t xml:space="preserve">Członkowie komisji konkursowej powołanej przez Administratora, organy i </w:t>
      </w:r>
      <w:r>
        <w:rPr>
          <w:rFonts w:cs="Arial"/>
          <w:color w:val="000000"/>
          <w:sz w:val="18"/>
          <w:szCs w:val="18"/>
          <w:shd w:val="clear" w:color="auto" w:fill="FFFFFF"/>
        </w:rPr>
        <w:t>podmioty upoważnione z mocy prawa.</w:t>
      </w:r>
    </w:p>
    <w:p w14:paraId="20418C27" w14:textId="77777777" w:rsidR="00AE7350" w:rsidRDefault="00AE7350" w:rsidP="00AE7350">
      <w:pPr>
        <w:spacing w:after="40" w:line="276" w:lineRule="auto"/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b/>
          <w:sz w:val="18"/>
          <w:szCs w:val="18"/>
        </w:rPr>
        <w:t>Okres przetwarzania danych osobowych:</w:t>
      </w:r>
      <w:r>
        <w:rPr>
          <w:rFonts w:ascii="Calibri" w:hAnsi="Calibri" w:cs="Arial"/>
          <w:sz w:val="18"/>
          <w:szCs w:val="18"/>
        </w:rPr>
        <w:t xml:space="preserve"> </w:t>
      </w:r>
    </w:p>
    <w:p w14:paraId="0DAA6686" w14:textId="77777777" w:rsidR="00AE7350" w:rsidRDefault="00AE7350" w:rsidP="00AE7350">
      <w:pPr>
        <w:spacing w:after="40" w:line="276" w:lineRule="auto"/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/>
          <w:color w:val="000000"/>
          <w:sz w:val="18"/>
          <w:szCs w:val="18"/>
        </w:rPr>
        <w:t>5 lat zgodnie z instrukcją kancelaryjną i Jednolitym Rzeczowym Wykazem Akt obowiązującym w Ministerstwie Spraw Wewnętrznych i Administracji.</w:t>
      </w:r>
    </w:p>
    <w:p w14:paraId="5D2BD88D" w14:textId="77777777" w:rsidR="00AE7350" w:rsidRDefault="00AE7350" w:rsidP="00AE7350">
      <w:pPr>
        <w:pStyle w:val="Bezodstpw"/>
        <w:spacing w:after="40" w:line="276" w:lineRule="auto"/>
        <w:jc w:val="both"/>
        <w:rPr>
          <w:rFonts w:cs="Arial"/>
          <w:b/>
          <w:sz w:val="18"/>
          <w:szCs w:val="18"/>
        </w:rPr>
      </w:pPr>
      <w:r>
        <w:rPr>
          <w:b/>
          <w:sz w:val="18"/>
          <w:szCs w:val="18"/>
          <w:shd w:val="clear" w:color="auto" w:fill="FFFFFF"/>
        </w:rPr>
        <w:t>Prawa związane z przetwarzaniem danych osobowych:</w:t>
      </w:r>
      <w:r>
        <w:rPr>
          <w:rFonts w:cs="Arial"/>
          <w:b/>
          <w:sz w:val="18"/>
          <w:szCs w:val="18"/>
        </w:rPr>
        <w:t xml:space="preserve"> </w:t>
      </w:r>
    </w:p>
    <w:p w14:paraId="761F8A10" w14:textId="77777777" w:rsidR="00AE7350" w:rsidRDefault="00AE7350" w:rsidP="00AE7350">
      <w:pPr>
        <w:pStyle w:val="Bezodstpw"/>
        <w:numPr>
          <w:ilvl w:val="0"/>
          <w:numId w:val="17"/>
        </w:numPr>
        <w:spacing w:after="40" w:line="276" w:lineRule="auto"/>
        <w:ind w:left="284" w:hanging="284"/>
        <w:jc w:val="both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prawo dostępu do danych osobowych; </w:t>
      </w:r>
    </w:p>
    <w:p w14:paraId="330076C8" w14:textId="77777777" w:rsidR="00AE7350" w:rsidRDefault="00AE7350" w:rsidP="00AE7350">
      <w:pPr>
        <w:pStyle w:val="Bezodstpw"/>
        <w:numPr>
          <w:ilvl w:val="0"/>
          <w:numId w:val="17"/>
        </w:numPr>
        <w:spacing w:after="40" w:line="276" w:lineRule="auto"/>
        <w:ind w:left="284" w:hanging="284"/>
        <w:jc w:val="both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prawo do sprostowania danych osobowych; </w:t>
      </w:r>
    </w:p>
    <w:p w14:paraId="33D9B0F2" w14:textId="77777777" w:rsidR="00AE7350" w:rsidRDefault="00AE7350" w:rsidP="00AE7350">
      <w:pPr>
        <w:pStyle w:val="Bezodstpw"/>
        <w:numPr>
          <w:ilvl w:val="0"/>
          <w:numId w:val="17"/>
        </w:numPr>
        <w:spacing w:after="40" w:line="276" w:lineRule="auto"/>
        <w:ind w:left="284" w:hanging="284"/>
        <w:jc w:val="both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prawo do ograniczenia przetwarzania danych osobowych; </w:t>
      </w:r>
    </w:p>
    <w:p w14:paraId="41660908" w14:textId="77777777" w:rsidR="00AE7350" w:rsidRDefault="00AE7350" w:rsidP="00AE7350">
      <w:pPr>
        <w:pStyle w:val="Bezodstpw"/>
        <w:numPr>
          <w:ilvl w:val="0"/>
          <w:numId w:val="17"/>
        </w:numPr>
        <w:spacing w:after="40" w:line="276" w:lineRule="auto"/>
        <w:ind w:left="284" w:hanging="284"/>
        <w:jc w:val="both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prawo do usunięcia danych osobowych;</w:t>
      </w:r>
    </w:p>
    <w:p w14:paraId="02755EF0" w14:textId="77777777" w:rsidR="00AE7350" w:rsidRDefault="00AE7350" w:rsidP="00AE7350">
      <w:pPr>
        <w:numPr>
          <w:ilvl w:val="0"/>
          <w:numId w:val="17"/>
        </w:numPr>
        <w:spacing w:after="40" w:line="276" w:lineRule="auto"/>
        <w:ind w:left="284" w:hanging="284"/>
        <w:jc w:val="both"/>
        <w:rPr>
          <w:rFonts w:ascii="Calibri" w:hAnsi="Calibri" w:cs="Times New Roman"/>
          <w:sz w:val="18"/>
          <w:szCs w:val="18"/>
        </w:rPr>
      </w:pPr>
      <w:r>
        <w:rPr>
          <w:rFonts w:ascii="Calibri" w:hAnsi="Calibri"/>
          <w:sz w:val="18"/>
          <w:szCs w:val="18"/>
        </w:rPr>
        <w:t>prawo cofnięcia zgody na przetwarzanie danych w dowolnym momencie co nie wpływa na zgodność z prawem przetwarzania, którego dokonano na podstawie zgody przed jej cofnięciem  -  w przypadku podania danych osobowych dobrowolnie;</w:t>
      </w:r>
    </w:p>
    <w:p w14:paraId="6BC7C74B" w14:textId="1737C458" w:rsidR="00AE7350" w:rsidRDefault="00AE7350" w:rsidP="00AE7350">
      <w:pPr>
        <w:numPr>
          <w:ilvl w:val="0"/>
          <w:numId w:val="17"/>
        </w:numPr>
        <w:spacing w:after="40" w:line="240" w:lineRule="auto"/>
        <w:ind w:left="284" w:hanging="284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prawo wniesienia sprzeciwu wobec przetwarzania P</w:t>
      </w:r>
      <w:r w:rsidR="009B40CD">
        <w:rPr>
          <w:rFonts w:ascii="Calibri" w:hAnsi="Calibri"/>
          <w:sz w:val="18"/>
          <w:szCs w:val="18"/>
        </w:rPr>
        <w:t>ani/Pana danych osobowych (</w:t>
      </w:r>
      <w:r>
        <w:rPr>
          <w:rFonts w:ascii="Calibri" w:hAnsi="Calibri"/>
          <w:sz w:val="18"/>
          <w:szCs w:val="18"/>
        </w:rPr>
        <w:t>art. 21 RODO).</w:t>
      </w:r>
    </w:p>
    <w:p w14:paraId="6A358B98" w14:textId="77777777" w:rsidR="00AE7350" w:rsidRDefault="00AE7350" w:rsidP="00AE7350">
      <w:pPr>
        <w:spacing w:after="40" w:line="276" w:lineRule="auto"/>
        <w:jc w:val="both"/>
        <w:rPr>
          <w:rFonts w:ascii="Calibri" w:hAnsi="Calibri"/>
          <w:b/>
          <w:sz w:val="18"/>
          <w:szCs w:val="18"/>
        </w:rPr>
      </w:pPr>
      <w:r>
        <w:rPr>
          <w:rFonts w:ascii="Calibri" w:hAnsi="Calibri"/>
          <w:b/>
          <w:sz w:val="18"/>
          <w:szCs w:val="18"/>
        </w:rPr>
        <w:t>Prawo do wniesienia skargi do organu nadzorczego:</w:t>
      </w:r>
    </w:p>
    <w:p w14:paraId="23394706" w14:textId="77777777" w:rsidR="00AE7350" w:rsidRDefault="00AE7350" w:rsidP="00AE7350">
      <w:pPr>
        <w:pStyle w:val="Bezodstpw"/>
        <w:spacing w:after="40" w:line="276" w:lineRule="auto"/>
        <w:jc w:val="both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W przypadku stwierdzenia naruszenia przepisów prawa w związku z przetwarzaniem danych osobowych, przysługuje prawo do wniesienia skargi do Prezesa Urzędu Ochrony Danych Osobowych (adres: ul. Stawki 2, 00-193 Warszawa).</w:t>
      </w:r>
    </w:p>
    <w:p w14:paraId="67666DDF" w14:textId="77777777" w:rsidR="00AE7350" w:rsidRDefault="00AE7350" w:rsidP="00AE7350">
      <w:pPr>
        <w:pStyle w:val="Bezodstpw"/>
        <w:spacing w:after="40" w:line="276" w:lineRule="auto"/>
        <w:jc w:val="both"/>
        <w:rPr>
          <w:rFonts w:cs="Arial"/>
          <w:b/>
          <w:sz w:val="18"/>
          <w:szCs w:val="18"/>
        </w:rPr>
      </w:pPr>
      <w:r>
        <w:rPr>
          <w:rFonts w:cs="Arial"/>
          <w:b/>
          <w:sz w:val="18"/>
          <w:szCs w:val="18"/>
        </w:rPr>
        <w:t xml:space="preserve">Informacje o zautomatyzowanym podejmowaniu decyzji, w tym profilowaniu: </w:t>
      </w:r>
    </w:p>
    <w:p w14:paraId="5F91E2CB" w14:textId="77777777" w:rsidR="00AE7350" w:rsidRDefault="00AE7350" w:rsidP="00AE7350">
      <w:pPr>
        <w:pStyle w:val="Bezodstpw"/>
        <w:spacing w:after="40" w:line="276" w:lineRule="auto"/>
        <w:jc w:val="both"/>
        <w:rPr>
          <w:rFonts w:cs="Arial"/>
          <w:b/>
          <w:sz w:val="18"/>
          <w:szCs w:val="18"/>
        </w:rPr>
      </w:pPr>
      <w:r>
        <w:rPr>
          <w:rFonts w:cs="Arial"/>
          <w:sz w:val="18"/>
          <w:szCs w:val="18"/>
        </w:rPr>
        <w:t>Dane osobowe nie będą podlegały zautomatyzowanemu podejmowaniu decyzji, w tym profilowaniu.</w:t>
      </w:r>
    </w:p>
    <w:p w14:paraId="7AB67D54" w14:textId="77777777" w:rsidR="00AE7350" w:rsidRDefault="00AE7350" w:rsidP="00AE7350">
      <w:pPr>
        <w:pStyle w:val="Akapitzlist"/>
        <w:spacing w:after="40"/>
        <w:ind w:left="0"/>
        <w:jc w:val="both"/>
        <w:rPr>
          <w:rFonts w:cs="Arial"/>
          <w:b/>
          <w:sz w:val="18"/>
          <w:szCs w:val="18"/>
        </w:rPr>
      </w:pPr>
      <w:r>
        <w:rPr>
          <w:rFonts w:cs="Arial"/>
          <w:b/>
          <w:sz w:val="18"/>
          <w:szCs w:val="18"/>
        </w:rPr>
        <w:t xml:space="preserve">Informacja o przekazywaniu danych osobowych do państwa trzeciego/organizacji międzynarodowej: </w:t>
      </w:r>
    </w:p>
    <w:p w14:paraId="45F2FBD2" w14:textId="77777777" w:rsidR="00AE7350" w:rsidRDefault="00AE7350" w:rsidP="00AE7350">
      <w:pPr>
        <w:pStyle w:val="Akapitzlist"/>
        <w:spacing w:after="40"/>
        <w:ind w:left="0"/>
        <w:jc w:val="both"/>
        <w:rPr>
          <w:rFonts w:cs="Times New Roman"/>
        </w:rPr>
      </w:pPr>
      <w:r>
        <w:rPr>
          <w:rFonts w:cs="Arial"/>
          <w:sz w:val="18"/>
          <w:szCs w:val="18"/>
        </w:rPr>
        <w:t>Dane osobowe nie będą przekazywane do państwa trzeciego lub organizacji międzynarodowej.</w:t>
      </w:r>
    </w:p>
    <w:p w14:paraId="31112D53" w14:textId="77777777" w:rsidR="00AE7350" w:rsidRPr="00565B99" w:rsidRDefault="00AE7350" w:rsidP="00C17449">
      <w:pPr>
        <w:shd w:val="clear" w:color="auto" w:fill="FFFFFF"/>
        <w:spacing w:after="120" w:line="276" w:lineRule="auto"/>
        <w:jc w:val="both"/>
        <w:rPr>
          <w:rFonts w:ascii="Lato" w:hAnsi="Lato" w:cstheme="minorHAnsi"/>
          <w:color w:val="00B050"/>
        </w:rPr>
      </w:pPr>
    </w:p>
    <w:sectPr w:rsidR="00AE7350" w:rsidRPr="00565B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130A1F" w14:textId="77777777" w:rsidR="005B2D64" w:rsidRDefault="005B2D64" w:rsidP="00F15B1E">
      <w:pPr>
        <w:spacing w:after="0" w:line="240" w:lineRule="auto"/>
      </w:pPr>
      <w:r>
        <w:separator/>
      </w:r>
    </w:p>
  </w:endnote>
  <w:endnote w:type="continuationSeparator" w:id="0">
    <w:p w14:paraId="4885BB8C" w14:textId="77777777" w:rsidR="005B2D64" w:rsidRDefault="005B2D64" w:rsidP="00F15B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CE94F8" w14:textId="77777777" w:rsidR="005B2D64" w:rsidRDefault="005B2D64" w:rsidP="00F15B1E">
      <w:pPr>
        <w:spacing w:after="0" w:line="240" w:lineRule="auto"/>
      </w:pPr>
      <w:r>
        <w:separator/>
      </w:r>
    </w:p>
  </w:footnote>
  <w:footnote w:type="continuationSeparator" w:id="0">
    <w:p w14:paraId="39FFF5A9" w14:textId="77777777" w:rsidR="005B2D64" w:rsidRDefault="005B2D64" w:rsidP="00F15B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966226"/>
    <w:multiLevelType w:val="hybridMultilevel"/>
    <w:tmpl w:val="52723B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F0116"/>
    <w:multiLevelType w:val="hybridMultilevel"/>
    <w:tmpl w:val="DBE2FC52"/>
    <w:lvl w:ilvl="0" w:tplc="907084B4">
      <w:start w:val="1"/>
      <w:numFmt w:val="decimal"/>
      <w:lvlText w:val="%1."/>
      <w:lvlJc w:val="left"/>
      <w:pPr>
        <w:ind w:left="360" w:hanging="360"/>
      </w:pPr>
      <w:rPr>
        <w:rFonts w:ascii="Lato" w:eastAsia="Times New Roman" w:hAnsi="Lato" w:cstheme="minorHAnsi"/>
        <w:b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 w15:restartNumberingAfterBreak="0">
    <w:nsid w:val="138F0B1E"/>
    <w:multiLevelType w:val="hybridMultilevel"/>
    <w:tmpl w:val="4F4A40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564B69"/>
    <w:multiLevelType w:val="hybridMultilevel"/>
    <w:tmpl w:val="031479EA"/>
    <w:lvl w:ilvl="0" w:tplc="786413A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A774447"/>
    <w:multiLevelType w:val="multilevel"/>
    <w:tmpl w:val="2CA410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0C6508C"/>
    <w:multiLevelType w:val="hybridMultilevel"/>
    <w:tmpl w:val="C1402A2A"/>
    <w:lvl w:ilvl="0" w:tplc="04150011">
      <w:start w:val="1"/>
      <w:numFmt w:val="decimal"/>
      <w:lvlText w:val="%1)"/>
      <w:lvlJc w:val="left"/>
      <w:pPr>
        <w:ind w:left="1170" w:hanging="81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552368"/>
    <w:multiLevelType w:val="hybridMultilevel"/>
    <w:tmpl w:val="E536F1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AC20F8"/>
    <w:multiLevelType w:val="hybridMultilevel"/>
    <w:tmpl w:val="04522C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520EBA"/>
    <w:multiLevelType w:val="hybridMultilevel"/>
    <w:tmpl w:val="FD9E53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85357E"/>
    <w:multiLevelType w:val="hybridMultilevel"/>
    <w:tmpl w:val="3B7C54DC"/>
    <w:lvl w:ilvl="0" w:tplc="EDC07BBE">
      <w:start w:val="1"/>
      <w:numFmt w:val="decimal"/>
      <w:lvlText w:val="%1."/>
      <w:lvlJc w:val="left"/>
      <w:pPr>
        <w:ind w:left="765" w:hanging="360"/>
      </w:pPr>
      <w:rPr>
        <w:rFonts w:ascii="Lato" w:eastAsia="Times New Roman" w:hAnsi="Lato" w:cstheme="minorHAnsi"/>
        <w:b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0" w15:restartNumberingAfterBreak="0">
    <w:nsid w:val="4A0F533F"/>
    <w:multiLevelType w:val="hybridMultilevel"/>
    <w:tmpl w:val="B66A9CAA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1" w15:restartNumberingAfterBreak="0">
    <w:nsid w:val="4DF31968"/>
    <w:multiLevelType w:val="hybridMultilevel"/>
    <w:tmpl w:val="7DE40B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6D14A9"/>
    <w:multiLevelType w:val="hybridMultilevel"/>
    <w:tmpl w:val="88524B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6246B5"/>
    <w:multiLevelType w:val="hybridMultilevel"/>
    <w:tmpl w:val="54DE5334"/>
    <w:lvl w:ilvl="0" w:tplc="0415000F">
      <w:start w:val="1"/>
      <w:numFmt w:val="decimal"/>
      <w:lvlText w:val="%1."/>
      <w:lvlJc w:val="left"/>
      <w:pPr>
        <w:ind w:left="1170" w:hanging="81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292B5B"/>
    <w:multiLevelType w:val="hybridMultilevel"/>
    <w:tmpl w:val="992E1A98"/>
    <w:lvl w:ilvl="0" w:tplc="CECE5412">
      <w:start w:val="1"/>
      <w:numFmt w:val="decimal"/>
      <w:lvlText w:val="%1)"/>
      <w:lvlJc w:val="left"/>
      <w:pPr>
        <w:ind w:left="720" w:hanging="360"/>
      </w:pPr>
      <w:rPr>
        <w:rFonts w:cs="Arial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580BDE"/>
    <w:multiLevelType w:val="multilevel"/>
    <w:tmpl w:val="FFA63C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6200600"/>
    <w:multiLevelType w:val="hybridMultilevel"/>
    <w:tmpl w:val="DA00E2AE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7" w15:restartNumberingAfterBreak="0">
    <w:nsid w:val="7845530B"/>
    <w:multiLevelType w:val="hybridMultilevel"/>
    <w:tmpl w:val="A59E1EE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4"/>
  </w:num>
  <w:num w:numId="3">
    <w:abstractNumId w:val="13"/>
  </w:num>
  <w:num w:numId="4">
    <w:abstractNumId w:val="12"/>
  </w:num>
  <w:num w:numId="5">
    <w:abstractNumId w:val="10"/>
  </w:num>
  <w:num w:numId="6">
    <w:abstractNumId w:val="16"/>
  </w:num>
  <w:num w:numId="7">
    <w:abstractNumId w:val="8"/>
  </w:num>
  <w:num w:numId="8">
    <w:abstractNumId w:val="3"/>
  </w:num>
  <w:num w:numId="9">
    <w:abstractNumId w:val="9"/>
  </w:num>
  <w:num w:numId="10">
    <w:abstractNumId w:val="0"/>
  </w:num>
  <w:num w:numId="11">
    <w:abstractNumId w:val="5"/>
  </w:num>
  <w:num w:numId="12">
    <w:abstractNumId w:val="7"/>
  </w:num>
  <w:num w:numId="13">
    <w:abstractNumId w:val="1"/>
  </w:num>
  <w:num w:numId="14">
    <w:abstractNumId w:val="17"/>
  </w:num>
  <w:num w:numId="15">
    <w:abstractNumId w:val="11"/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6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3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476"/>
    <w:rsid w:val="00010DF9"/>
    <w:rsid w:val="0008586B"/>
    <w:rsid w:val="00085F6A"/>
    <w:rsid w:val="000B01AF"/>
    <w:rsid w:val="00106998"/>
    <w:rsid w:val="001424B8"/>
    <w:rsid w:val="001551B6"/>
    <w:rsid w:val="001A0715"/>
    <w:rsid w:val="0022452B"/>
    <w:rsid w:val="00250250"/>
    <w:rsid w:val="00265218"/>
    <w:rsid w:val="00277CAB"/>
    <w:rsid w:val="002843E7"/>
    <w:rsid w:val="002A265A"/>
    <w:rsid w:val="002B489A"/>
    <w:rsid w:val="002D0F79"/>
    <w:rsid w:val="002D0F9C"/>
    <w:rsid w:val="002D6D9C"/>
    <w:rsid w:val="00306A66"/>
    <w:rsid w:val="0032546C"/>
    <w:rsid w:val="0033752A"/>
    <w:rsid w:val="00347702"/>
    <w:rsid w:val="00350C1C"/>
    <w:rsid w:val="00354EC0"/>
    <w:rsid w:val="003634E5"/>
    <w:rsid w:val="003733F1"/>
    <w:rsid w:val="00386151"/>
    <w:rsid w:val="003A1819"/>
    <w:rsid w:val="003B4DC2"/>
    <w:rsid w:val="003D2E04"/>
    <w:rsid w:val="00400734"/>
    <w:rsid w:val="00411C55"/>
    <w:rsid w:val="00414BB4"/>
    <w:rsid w:val="0042389F"/>
    <w:rsid w:val="0042742E"/>
    <w:rsid w:val="004614AD"/>
    <w:rsid w:val="00481D7D"/>
    <w:rsid w:val="004900AE"/>
    <w:rsid w:val="004B3376"/>
    <w:rsid w:val="004B4B33"/>
    <w:rsid w:val="004C04D5"/>
    <w:rsid w:val="004D505F"/>
    <w:rsid w:val="005212B6"/>
    <w:rsid w:val="005624BB"/>
    <w:rsid w:val="00562602"/>
    <w:rsid w:val="00565B99"/>
    <w:rsid w:val="005670D3"/>
    <w:rsid w:val="0056775C"/>
    <w:rsid w:val="005A4FE6"/>
    <w:rsid w:val="005B2D64"/>
    <w:rsid w:val="005D3A13"/>
    <w:rsid w:val="00644D7C"/>
    <w:rsid w:val="006520D5"/>
    <w:rsid w:val="006539CD"/>
    <w:rsid w:val="00664160"/>
    <w:rsid w:val="00670E1B"/>
    <w:rsid w:val="00673A25"/>
    <w:rsid w:val="00691A2B"/>
    <w:rsid w:val="006C5C5B"/>
    <w:rsid w:val="007219C4"/>
    <w:rsid w:val="007230F2"/>
    <w:rsid w:val="00756C06"/>
    <w:rsid w:val="007619A8"/>
    <w:rsid w:val="0076491E"/>
    <w:rsid w:val="00777C0E"/>
    <w:rsid w:val="00781F99"/>
    <w:rsid w:val="007950E1"/>
    <w:rsid w:val="0079584F"/>
    <w:rsid w:val="007D5B2E"/>
    <w:rsid w:val="007F6DF5"/>
    <w:rsid w:val="00801482"/>
    <w:rsid w:val="0088408B"/>
    <w:rsid w:val="008905EF"/>
    <w:rsid w:val="008A5923"/>
    <w:rsid w:val="008A6B49"/>
    <w:rsid w:val="008F2340"/>
    <w:rsid w:val="008F7999"/>
    <w:rsid w:val="00907196"/>
    <w:rsid w:val="00921A55"/>
    <w:rsid w:val="00931D64"/>
    <w:rsid w:val="00932DE7"/>
    <w:rsid w:val="009344CC"/>
    <w:rsid w:val="00937801"/>
    <w:rsid w:val="00942476"/>
    <w:rsid w:val="009506FC"/>
    <w:rsid w:val="00972748"/>
    <w:rsid w:val="009B2B4F"/>
    <w:rsid w:val="009B40CD"/>
    <w:rsid w:val="009C0A54"/>
    <w:rsid w:val="009F5F87"/>
    <w:rsid w:val="00A073D2"/>
    <w:rsid w:val="00A14B33"/>
    <w:rsid w:val="00A15C0B"/>
    <w:rsid w:val="00A21026"/>
    <w:rsid w:val="00A54B47"/>
    <w:rsid w:val="00A67CED"/>
    <w:rsid w:val="00A83D9C"/>
    <w:rsid w:val="00A94789"/>
    <w:rsid w:val="00A962FB"/>
    <w:rsid w:val="00AE7350"/>
    <w:rsid w:val="00AE7ACE"/>
    <w:rsid w:val="00B15114"/>
    <w:rsid w:val="00B2591A"/>
    <w:rsid w:val="00B433AC"/>
    <w:rsid w:val="00B44E39"/>
    <w:rsid w:val="00B645FC"/>
    <w:rsid w:val="00B83275"/>
    <w:rsid w:val="00BB25B6"/>
    <w:rsid w:val="00BE138F"/>
    <w:rsid w:val="00BE69FF"/>
    <w:rsid w:val="00C128A0"/>
    <w:rsid w:val="00C17449"/>
    <w:rsid w:val="00C305B2"/>
    <w:rsid w:val="00C67028"/>
    <w:rsid w:val="00C90BD3"/>
    <w:rsid w:val="00CA1D07"/>
    <w:rsid w:val="00CA7848"/>
    <w:rsid w:val="00CB286E"/>
    <w:rsid w:val="00CC5934"/>
    <w:rsid w:val="00CD7AB0"/>
    <w:rsid w:val="00CE53BD"/>
    <w:rsid w:val="00CF60BA"/>
    <w:rsid w:val="00D13EAE"/>
    <w:rsid w:val="00D17F9C"/>
    <w:rsid w:val="00DA336C"/>
    <w:rsid w:val="00DC4928"/>
    <w:rsid w:val="00E031C6"/>
    <w:rsid w:val="00E05E78"/>
    <w:rsid w:val="00E10B00"/>
    <w:rsid w:val="00E4551B"/>
    <w:rsid w:val="00E67271"/>
    <w:rsid w:val="00E67390"/>
    <w:rsid w:val="00E75523"/>
    <w:rsid w:val="00E75962"/>
    <w:rsid w:val="00E82072"/>
    <w:rsid w:val="00EA5B7F"/>
    <w:rsid w:val="00EB2313"/>
    <w:rsid w:val="00EE502B"/>
    <w:rsid w:val="00EF4A99"/>
    <w:rsid w:val="00F03E65"/>
    <w:rsid w:val="00F15B1E"/>
    <w:rsid w:val="00F25D59"/>
    <w:rsid w:val="00F4130E"/>
    <w:rsid w:val="00F6093B"/>
    <w:rsid w:val="00F74314"/>
    <w:rsid w:val="00F90426"/>
    <w:rsid w:val="00FB7513"/>
    <w:rsid w:val="00FD3C45"/>
    <w:rsid w:val="00FD3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A2734D"/>
  <w15:chartTrackingRefBased/>
  <w15:docId w15:val="{2C954FB8-9BE8-4E66-B30E-F948DFD8C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g-scope">
    <w:name w:val="ng-scope"/>
    <w:basedOn w:val="Normalny"/>
    <w:rsid w:val="009424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42476"/>
    <w:rPr>
      <w:b/>
      <w:bCs/>
    </w:rPr>
  </w:style>
  <w:style w:type="character" w:styleId="Hipercze">
    <w:name w:val="Hyperlink"/>
    <w:basedOn w:val="Domylnaczcionkaakapitu"/>
    <w:uiPriority w:val="99"/>
    <w:unhideWhenUsed/>
    <w:rsid w:val="00942476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942476"/>
    <w:rPr>
      <w:color w:val="954F72" w:themeColor="followedHyperlink"/>
      <w:u w:val="single"/>
    </w:rPr>
  </w:style>
  <w:style w:type="paragraph" w:styleId="NormalnyWeb">
    <w:name w:val="Normal (Web)"/>
    <w:basedOn w:val="Normalny"/>
    <w:uiPriority w:val="99"/>
    <w:unhideWhenUsed/>
    <w:rsid w:val="009424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6539CD"/>
    <w:rPr>
      <w:i/>
      <w:iCs/>
    </w:rPr>
  </w:style>
  <w:style w:type="paragraph" w:styleId="Akapitzlist">
    <w:name w:val="List Paragraph"/>
    <w:basedOn w:val="Normalny"/>
    <w:uiPriority w:val="34"/>
    <w:qFormat/>
    <w:rsid w:val="00A073D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634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34E5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F5F8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F5F8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F5F8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5F8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5F87"/>
    <w:rPr>
      <w:b/>
      <w:bCs/>
      <w:sz w:val="20"/>
      <w:szCs w:val="20"/>
    </w:rPr>
  </w:style>
  <w:style w:type="paragraph" w:styleId="Bezodstpw">
    <w:name w:val="No Spacing"/>
    <w:uiPriority w:val="1"/>
    <w:qFormat/>
    <w:rsid w:val="00AE735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60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544531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39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21854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14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24278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94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12310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64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10635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389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swia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7C40F2-9972-4576-8ABB-A7194A2AC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1167</Words>
  <Characters>7004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8155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Depcik Halina</dc:creator>
  <cp:keywords/>
  <dc:description/>
  <cp:lastModifiedBy>Rysak Malwina</cp:lastModifiedBy>
  <cp:revision>2</cp:revision>
  <cp:lastPrinted>2021-07-02T10:00:00Z</cp:lastPrinted>
  <dcterms:created xsi:type="dcterms:W3CDTF">2024-05-24T08:23:00Z</dcterms:created>
  <dcterms:modified xsi:type="dcterms:W3CDTF">2024-05-24T08:23:00Z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11c1c29-d9d2-4605-b7b4-4bab6148fde9_Enabled">
    <vt:lpwstr>True</vt:lpwstr>
  </property>
  <property fmtid="{D5CDD505-2E9C-101B-9397-08002B2CF9AE}" pid="3" name="MSIP_Label_311c1c29-d9d2-4605-b7b4-4bab6148fde9_SiteId">
    <vt:lpwstr>1a59ca2a-c923-4981-9008-083efd294db2</vt:lpwstr>
  </property>
  <property fmtid="{D5CDD505-2E9C-101B-9397-08002B2CF9AE}" pid="4" name="MSIP_Label_311c1c29-d9d2-4605-b7b4-4bab6148fde9_Owner">
    <vt:lpwstr>uk00555@pwpw.pl</vt:lpwstr>
  </property>
  <property fmtid="{D5CDD505-2E9C-101B-9397-08002B2CF9AE}" pid="5" name="MSIP_Label_311c1c29-d9d2-4605-b7b4-4bab6148fde9_SetDate">
    <vt:lpwstr>2021-07-01T20:26:54.2344274Z</vt:lpwstr>
  </property>
  <property fmtid="{D5CDD505-2E9C-101B-9397-08002B2CF9AE}" pid="6" name="MSIP_Label_311c1c29-d9d2-4605-b7b4-4bab6148fde9_Name">
    <vt:lpwstr>IZ</vt:lpwstr>
  </property>
  <property fmtid="{D5CDD505-2E9C-101B-9397-08002B2CF9AE}" pid="7" name="MSIP_Label_311c1c29-d9d2-4605-b7b4-4bab6148fde9_Application">
    <vt:lpwstr>Microsoft Azure Information Protection</vt:lpwstr>
  </property>
  <property fmtid="{D5CDD505-2E9C-101B-9397-08002B2CF9AE}" pid="8" name="MSIP_Label_311c1c29-d9d2-4605-b7b4-4bab6148fde9_ActionId">
    <vt:lpwstr>6a9b5a86-ac2e-4c39-8cfc-c56f3b95f419</vt:lpwstr>
  </property>
  <property fmtid="{D5CDD505-2E9C-101B-9397-08002B2CF9AE}" pid="9" name="MSIP_Label_311c1c29-d9d2-4605-b7b4-4bab6148fde9_Extended_MSFT_Method">
    <vt:lpwstr>Manual</vt:lpwstr>
  </property>
  <property fmtid="{D5CDD505-2E9C-101B-9397-08002B2CF9AE}" pid="10" name="Sensitivity">
    <vt:lpwstr>IZ</vt:lpwstr>
  </property>
</Properties>
</file>