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9F46" w14:textId="364BEB14" w:rsidR="00F761EF" w:rsidRDefault="008C2FC9" w:rsidP="00FB019B">
      <w:pPr>
        <w:spacing w:after="0" w:line="360" w:lineRule="auto"/>
        <w:jc w:val="center"/>
      </w:pPr>
      <w:r>
        <w:t>Stanowisko Rady Organizacji Pacjentó</w:t>
      </w:r>
      <w:r w:rsidR="00E13449">
        <w:t xml:space="preserve">w przy ministrze właściwym ds. </w:t>
      </w:r>
      <w:r>
        <w:t>zdrowia</w:t>
      </w:r>
    </w:p>
    <w:p w14:paraId="1AD26F4A" w14:textId="500E6811" w:rsidR="00F761EF" w:rsidRDefault="008C2FC9" w:rsidP="00FB019B">
      <w:pPr>
        <w:spacing w:after="0" w:line="360" w:lineRule="auto"/>
        <w:jc w:val="center"/>
      </w:pPr>
      <w:r>
        <w:t xml:space="preserve">z dnia </w:t>
      </w:r>
      <w:r w:rsidR="00B57F7D">
        <w:rPr>
          <w:rFonts w:cstheme="minorHAnsi"/>
        </w:rPr>
        <w:t>27</w:t>
      </w:r>
      <w:r w:rsidR="00B57F7D" w:rsidRPr="00E47C6C">
        <w:rPr>
          <w:rFonts w:cstheme="minorHAnsi"/>
        </w:rPr>
        <w:t xml:space="preserve"> </w:t>
      </w:r>
      <w:r w:rsidR="00E13449">
        <w:rPr>
          <w:rFonts w:cstheme="minorHAnsi"/>
        </w:rPr>
        <w:t>października</w:t>
      </w:r>
      <w:r w:rsidR="00E13449" w:rsidRPr="00E47C6C">
        <w:rPr>
          <w:rFonts w:cstheme="minorHAnsi"/>
        </w:rPr>
        <w:t xml:space="preserve"> 2022 roku</w:t>
      </w:r>
    </w:p>
    <w:p w14:paraId="5619CAC4" w14:textId="314E8232" w:rsidR="00E13449" w:rsidRDefault="008C2FC9" w:rsidP="00FB019B">
      <w:pPr>
        <w:spacing w:after="0" w:line="360" w:lineRule="auto"/>
        <w:jc w:val="center"/>
      </w:pPr>
      <w:r>
        <w:t xml:space="preserve">w sprawie </w:t>
      </w:r>
      <w:r w:rsidR="00B57F7D">
        <w:t>diagnostyki</w:t>
      </w:r>
      <w:r w:rsidR="00B57F7D" w:rsidRPr="00B57F7D">
        <w:t xml:space="preserve"> i</w:t>
      </w:r>
      <w:r w:rsidR="00B57F7D">
        <w:t xml:space="preserve"> leczenia </w:t>
      </w:r>
      <w:proofErr w:type="spellStart"/>
      <w:r w:rsidR="00B57F7D">
        <w:t>endometriozy</w:t>
      </w:r>
      <w:proofErr w:type="spellEnd"/>
      <w:r w:rsidR="00B57F7D">
        <w:t xml:space="preserve"> w Polsce</w:t>
      </w:r>
    </w:p>
    <w:p w14:paraId="1781EF14" w14:textId="661D0C8A" w:rsidR="00E13449" w:rsidRDefault="00E13449" w:rsidP="00FB019B">
      <w:pPr>
        <w:spacing w:after="0" w:line="360" w:lineRule="auto"/>
        <w:jc w:val="both"/>
      </w:pPr>
    </w:p>
    <w:p w14:paraId="0376EC4B" w14:textId="77777777" w:rsidR="00FB019B" w:rsidRDefault="00FB019B" w:rsidP="00FB019B">
      <w:pPr>
        <w:spacing w:after="0" w:line="360" w:lineRule="auto"/>
        <w:jc w:val="both"/>
      </w:pPr>
    </w:p>
    <w:p w14:paraId="3D618E13" w14:textId="2DE77ECA" w:rsidR="00E13449" w:rsidRDefault="00E13449" w:rsidP="00FB019B">
      <w:pPr>
        <w:spacing w:after="0" w:line="360" w:lineRule="auto"/>
        <w:jc w:val="both"/>
      </w:pPr>
      <w:r>
        <w:t>Rada Organizacji Pacjentów przy ministrze właściwym do spraw zdrowia,</w:t>
      </w:r>
      <w:r w:rsidR="00B57F7D">
        <w:t xml:space="preserve"> wyraża poparcie </w:t>
      </w:r>
      <w:r w:rsidR="00FB019B">
        <w:br/>
      </w:r>
      <w:r w:rsidR="00B57F7D">
        <w:t xml:space="preserve">dla </w:t>
      </w:r>
      <w:r w:rsidR="00C253E1">
        <w:t xml:space="preserve">propozycji </w:t>
      </w:r>
      <w:r w:rsidR="00B57F7D">
        <w:t>rozwiązań</w:t>
      </w:r>
      <w:r w:rsidR="00C253E1">
        <w:t xml:space="preserve"> zgłoszonych przez organizacje pacjentów</w:t>
      </w:r>
      <w:r w:rsidR="00B57F7D">
        <w:t xml:space="preserve"> </w:t>
      </w:r>
      <w:r w:rsidR="00FB019B">
        <w:t xml:space="preserve">na spotkaniu Rady w dniu 14.09.2022r. </w:t>
      </w:r>
      <w:r w:rsidR="00B57F7D">
        <w:t>służących poprawie</w:t>
      </w:r>
      <w:r w:rsidR="00B57F7D" w:rsidRPr="00B57F7D">
        <w:t xml:space="preserve"> diagnostyki i leczenia </w:t>
      </w:r>
      <w:proofErr w:type="spellStart"/>
      <w:r w:rsidR="00B57F7D" w:rsidRPr="00B57F7D">
        <w:t>endometriozy</w:t>
      </w:r>
      <w:proofErr w:type="spellEnd"/>
      <w:r w:rsidR="00B57F7D" w:rsidRPr="00B57F7D">
        <w:t xml:space="preserve"> w Polsce</w:t>
      </w:r>
      <w:r w:rsidR="00B57F7D">
        <w:t>.</w:t>
      </w:r>
    </w:p>
    <w:p w14:paraId="62944D3C" w14:textId="77777777" w:rsidR="00E13449" w:rsidRDefault="00E13449" w:rsidP="00FB019B">
      <w:pPr>
        <w:spacing w:after="0" w:line="360" w:lineRule="auto"/>
      </w:pPr>
    </w:p>
    <w:p w14:paraId="6E63EAEF" w14:textId="50CA60A5" w:rsidR="00E13449" w:rsidRDefault="00FB019B" w:rsidP="00FB019B">
      <w:pPr>
        <w:spacing w:after="0" w:line="360" w:lineRule="auto"/>
      </w:pPr>
      <w:r>
        <w:t xml:space="preserve">Rada Organizacji Pacjentów przy ministrze właściwym </w:t>
      </w:r>
      <w:r w:rsidR="00B57F7D">
        <w:t>popiera postulaty</w:t>
      </w:r>
      <w:r w:rsidR="00E13449">
        <w:t>:</w:t>
      </w:r>
    </w:p>
    <w:p w14:paraId="64B8E634" w14:textId="6A3D6B77" w:rsidR="00B57F7D" w:rsidRDefault="00B57F7D" w:rsidP="00FB019B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 xml:space="preserve">Powołania przez Ministra Zdrowia zespołu do spraw opracowania standardów diagnostyki </w:t>
      </w:r>
      <w:r w:rsidR="00FB019B">
        <w:br/>
      </w:r>
      <w:r>
        <w:t xml:space="preserve">i leczenia </w:t>
      </w:r>
      <w:proofErr w:type="spellStart"/>
      <w:r>
        <w:t>endometriozy</w:t>
      </w:r>
      <w:proofErr w:type="spellEnd"/>
      <w:r>
        <w:t>.</w:t>
      </w:r>
    </w:p>
    <w:p w14:paraId="24644E4E" w14:textId="653960F6" w:rsidR="00B57F7D" w:rsidRDefault="00B57F7D" w:rsidP="00FB019B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 xml:space="preserve">Przygotowania odrębnej wyceny świadczeń leczniczych, w tym zabiegów i operacji chirurgicznych związanych z zaawansowanym stadium </w:t>
      </w:r>
      <w:proofErr w:type="spellStart"/>
      <w:r>
        <w:t>endometriozy</w:t>
      </w:r>
      <w:proofErr w:type="spellEnd"/>
      <w:r>
        <w:t xml:space="preserve">. </w:t>
      </w:r>
    </w:p>
    <w:p w14:paraId="0A38C17F" w14:textId="77FE0218" w:rsidR="00E13449" w:rsidRDefault="00B57F7D" w:rsidP="00FB019B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 xml:space="preserve">Powołania centrów leczenia </w:t>
      </w:r>
      <w:proofErr w:type="spellStart"/>
      <w:r>
        <w:t>endometriozy</w:t>
      </w:r>
      <w:proofErr w:type="spellEnd"/>
      <w:r>
        <w:t xml:space="preserve"> – ośrodków referencyjnych (w minimalnym zakresie jako program pilotażowy).</w:t>
      </w:r>
    </w:p>
    <w:p w14:paraId="71587D94" w14:textId="77777777" w:rsidR="00E13449" w:rsidRDefault="00E13449" w:rsidP="008C2FC9">
      <w:pPr>
        <w:spacing w:line="256" w:lineRule="auto"/>
        <w:ind w:left="6372"/>
        <w:jc w:val="both"/>
        <w:rPr>
          <w:rFonts w:ascii="Calibri" w:eastAsia="Calibri" w:hAnsi="Calibri" w:cs="Times New Roman"/>
          <w:sz w:val="18"/>
          <w:szCs w:val="18"/>
        </w:rPr>
      </w:pPr>
    </w:p>
    <w:p w14:paraId="6AD68B94" w14:textId="0E84109E" w:rsidR="00E13449" w:rsidRDefault="00E13449" w:rsidP="008C2FC9">
      <w:pPr>
        <w:spacing w:line="256" w:lineRule="auto"/>
        <w:ind w:left="6372"/>
        <w:jc w:val="both"/>
        <w:rPr>
          <w:rFonts w:ascii="Calibri" w:eastAsia="Calibri" w:hAnsi="Calibri" w:cs="Times New Roman"/>
          <w:sz w:val="18"/>
          <w:szCs w:val="18"/>
        </w:rPr>
      </w:pPr>
    </w:p>
    <w:p w14:paraId="1DA4AC6F" w14:textId="77777777" w:rsidR="00222E58" w:rsidRDefault="00222E58" w:rsidP="008C2FC9">
      <w:pPr>
        <w:spacing w:line="256" w:lineRule="auto"/>
        <w:ind w:left="6372"/>
        <w:jc w:val="both"/>
        <w:rPr>
          <w:rFonts w:ascii="Calibri" w:eastAsia="Calibri" w:hAnsi="Calibri" w:cs="Times New Roman"/>
          <w:sz w:val="18"/>
          <w:szCs w:val="18"/>
        </w:rPr>
      </w:pPr>
    </w:p>
    <w:p w14:paraId="1E837A39" w14:textId="5DA48F9F" w:rsidR="008C2FC9" w:rsidRPr="008C2FC9" w:rsidRDefault="008C2FC9" w:rsidP="008C2FC9">
      <w:pPr>
        <w:spacing w:line="256" w:lineRule="auto"/>
        <w:ind w:left="6372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Stanowisko przyjęte przez Radę Organizacji Pacjentów przy ministrze właściwym do spraw zdrowia w formie uchwały </w:t>
      </w:r>
      <w:r w:rsidR="009E0B30">
        <w:rPr>
          <w:rFonts w:ascii="Calibri" w:eastAsia="Calibri" w:hAnsi="Calibri" w:cs="Times New Roman"/>
          <w:sz w:val="18"/>
          <w:szCs w:val="18"/>
        </w:rPr>
        <w:t xml:space="preserve">w trybie </w:t>
      </w:r>
      <w:proofErr w:type="gramStart"/>
      <w:r w:rsidR="009E0B30">
        <w:rPr>
          <w:rFonts w:ascii="Calibri" w:eastAsia="Calibri" w:hAnsi="Calibri" w:cs="Times New Roman"/>
          <w:sz w:val="18"/>
          <w:szCs w:val="18"/>
        </w:rPr>
        <w:t xml:space="preserve">obiegowym </w:t>
      </w:r>
      <w:r>
        <w:rPr>
          <w:rFonts w:ascii="Calibri" w:eastAsia="Calibri" w:hAnsi="Calibri" w:cs="Times New Roman"/>
          <w:sz w:val="18"/>
          <w:szCs w:val="18"/>
        </w:rPr>
        <w:t xml:space="preserve"> w</w:t>
      </w:r>
      <w:proofErr w:type="gramEnd"/>
      <w:r>
        <w:rPr>
          <w:rFonts w:ascii="Calibri" w:eastAsia="Calibri" w:hAnsi="Calibri" w:cs="Times New Roman"/>
          <w:sz w:val="18"/>
          <w:szCs w:val="18"/>
        </w:rPr>
        <w:t xml:space="preserve"> dniu </w:t>
      </w:r>
      <w:r w:rsidR="00293125" w:rsidRPr="00F761EF">
        <w:rPr>
          <w:rFonts w:ascii="Calibri" w:eastAsia="Calibri" w:hAnsi="Calibri" w:cs="Times New Roman"/>
          <w:sz w:val="18"/>
          <w:szCs w:val="18"/>
        </w:rPr>
        <w:t>2</w:t>
      </w:r>
      <w:r w:rsidR="00293125">
        <w:rPr>
          <w:rFonts w:ascii="Calibri" w:eastAsia="Calibri" w:hAnsi="Calibri" w:cs="Times New Roman"/>
          <w:sz w:val="18"/>
          <w:szCs w:val="18"/>
        </w:rPr>
        <w:t>7</w:t>
      </w:r>
      <w:r w:rsidR="00293125" w:rsidRPr="00F761EF">
        <w:rPr>
          <w:rFonts w:ascii="Calibri" w:eastAsia="Calibri" w:hAnsi="Calibri" w:cs="Times New Roman"/>
          <w:sz w:val="18"/>
          <w:szCs w:val="18"/>
        </w:rPr>
        <w:t xml:space="preserve"> </w:t>
      </w:r>
      <w:r w:rsidR="00F761EF" w:rsidRPr="00F761EF">
        <w:rPr>
          <w:rFonts w:ascii="Calibri" w:eastAsia="Calibri" w:hAnsi="Calibri" w:cs="Times New Roman"/>
          <w:sz w:val="18"/>
          <w:szCs w:val="18"/>
        </w:rPr>
        <w:t>października</w:t>
      </w:r>
      <w:r>
        <w:rPr>
          <w:rFonts w:ascii="Calibri" w:eastAsia="Calibri" w:hAnsi="Calibri" w:cs="Times New Roman"/>
          <w:sz w:val="18"/>
          <w:szCs w:val="18"/>
        </w:rPr>
        <w:t xml:space="preserve"> 2022 r.</w:t>
      </w:r>
    </w:p>
    <w:p w14:paraId="1D500CE9" w14:textId="77777777" w:rsidR="008C2FC9" w:rsidRDefault="008C2FC9" w:rsidP="008C2FC9"/>
    <w:p w14:paraId="23F4E77A" w14:textId="77777777" w:rsidR="00222E58" w:rsidRDefault="00222E58" w:rsidP="00C75468"/>
    <w:p w14:paraId="5056EB3D" w14:textId="69337F95" w:rsidR="001A54FC" w:rsidRPr="00222E58" w:rsidRDefault="00222E58" w:rsidP="00C75468">
      <w:pPr>
        <w:rPr>
          <w:sz w:val="20"/>
          <w:szCs w:val="20"/>
          <w:u w:val="single"/>
        </w:rPr>
      </w:pPr>
      <w:r w:rsidRPr="00222E58">
        <w:rPr>
          <w:sz w:val="20"/>
          <w:szCs w:val="20"/>
          <w:u w:val="single"/>
        </w:rPr>
        <w:t>Do widomości:</w:t>
      </w:r>
    </w:p>
    <w:p w14:paraId="77B25ADB" w14:textId="50AD38BE" w:rsidR="00222E58" w:rsidRPr="00222E58" w:rsidRDefault="00AA63F0" w:rsidP="00222E58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Pan </w:t>
      </w:r>
      <w:r w:rsidR="00222E58" w:rsidRPr="00222E58">
        <w:rPr>
          <w:sz w:val="20"/>
          <w:szCs w:val="20"/>
        </w:rPr>
        <w:t xml:space="preserve">Prof. Krzysztof Czajkowski - Konsultant Krajowy ds. Ginekologii i Położnictwa </w:t>
      </w:r>
    </w:p>
    <w:p w14:paraId="2E4C8998" w14:textId="393C51BD" w:rsidR="00222E58" w:rsidRPr="00222E58" w:rsidRDefault="00AA63F0" w:rsidP="00222E58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Pan </w:t>
      </w:r>
      <w:r w:rsidR="00222E58" w:rsidRPr="00222E58">
        <w:rPr>
          <w:sz w:val="20"/>
          <w:szCs w:val="20"/>
        </w:rPr>
        <w:t>Prof. Mariusz Bidziński - Konsult</w:t>
      </w:r>
      <w:r>
        <w:rPr>
          <w:sz w:val="20"/>
          <w:szCs w:val="20"/>
        </w:rPr>
        <w:t>ant</w:t>
      </w:r>
      <w:r w:rsidR="00222E58" w:rsidRPr="00222E58">
        <w:rPr>
          <w:sz w:val="20"/>
          <w:szCs w:val="20"/>
        </w:rPr>
        <w:t xml:space="preserve"> Krajowy w Dziedzinie Ginekologii Onkologicznej</w:t>
      </w:r>
    </w:p>
    <w:p w14:paraId="010C3B9A" w14:textId="7CBFEE60" w:rsidR="00222E58" w:rsidRDefault="00AA63F0" w:rsidP="00222E58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Pan </w:t>
      </w:r>
      <w:r w:rsidR="00222E58" w:rsidRPr="00222E58">
        <w:rPr>
          <w:sz w:val="20"/>
          <w:szCs w:val="20"/>
        </w:rPr>
        <w:t xml:space="preserve">Prof. Piotr Sieroszewski - Prezes Polskiego Towarzystwo Ginekologów i Położników </w:t>
      </w:r>
    </w:p>
    <w:p w14:paraId="51199BCE" w14:textId="0736186A" w:rsidR="00FB019B" w:rsidRDefault="00AA63F0" w:rsidP="00222E58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FB019B">
        <w:rPr>
          <w:sz w:val="20"/>
          <w:szCs w:val="20"/>
        </w:rPr>
        <w:t xml:space="preserve">Lucyna Jaworska – Prezes Fundacji „Pokonać </w:t>
      </w:r>
      <w:proofErr w:type="spellStart"/>
      <w:r w:rsidR="00FB019B">
        <w:rPr>
          <w:sz w:val="20"/>
          <w:szCs w:val="20"/>
        </w:rPr>
        <w:t>Endometriozę</w:t>
      </w:r>
      <w:proofErr w:type="spellEnd"/>
      <w:r w:rsidR="00FB019B">
        <w:rPr>
          <w:sz w:val="20"/>
          <w:szCs w:val="20"/>
        </w:rPr>
        <w:t>”</w:t>
      </w:r>
    </w:p>
    <w:p w14:paraId="0CF12363" w14:textId="769864BE" w:rsidR="00FB019B" w:rsidRPr="00222E58" w:rsidRDefault="00AA63F0" w:rsidP="00222E58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FB019B">
        <w:rPr>
          <w:sz w:val="20"/>
          <w:szCs w:val="20"/>
        </w:rPr>
        <w:t>Aleksandra Bielak – Prezes Polskiego Stowarzyszenia „</w:t>
      </w:r>
      <w:proofErr w:type="spellStart"/>
      <w:r w:rsidR="00FB019B">
        <w:rPr>
          <w:sz w:val="20"/>
          <w:szCs w:val="20"/>
        </w:rPr>
        <w:t>Endometrioza</w:t>
      </w:r>
      <w:proofErr w:type="spellEnd"/>
      <w:r w:rsidR="00FB019B">
        <w:rPr>
          <w:sz w:val="20"/>
          <w:szCs w:val="20"/>
        </w:rPr>
        <w:t xml:space="preserve">” </w:t>
      </w:r>
    </w:p>
    <w:sectPr w:rsidR="00FB019B" w:rsidRPr="00222E58" w:rsidSect="008C2FC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495E" w14:textId="77777777" w:rsidR="001E7CBD" w:rsidRDefault="001E7CBD" w:rsidP="00834FE7">
      <w:pPr>
        <w:spacing w:after="0" w:line="240" w:lineRule="auto"/>
      </w:pPr>
      <w:r>
        <w:separator/>
      </w:r>
    </w:p>
  </w:endnote>
  <w:endnote w:type="continuationSeparator" w:id="0">
    <w:p w14:paraId="54FD04FF" w14:textId="77777777" w:rsidR="001E7CBD" w:rsidRDefault="001E7CBD" w:rsidP="0083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e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7A41" w14:textId="77777777" w:rsidR="00B57F7D" w:rsidRPr="008C2FC9" w:rsidRDefault="00B57F7D" w:rsidP="00B57F7D">
    <w:pPr>
      <w:pStyle w:val="Stopka"/>
      <w:jc w:val="center"/>
      <w:rPr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8C2FC9">
      <w:rPr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Obsługę Rady Organizacji Pacjentów przy ministrze właściwym do spraw zdrowia zapewnia </w:t>
    </w:r>
    <w:r>
      <w:rPr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br/>
    </w:r>
    <w:r w:rsidRPr="008C2FC9">
      <w:rPr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Departament Dialogu Społecznego Ministerstwo Zdrowia</w:t>
    </w:r>
  </w:p>
  <w:p w14:paraId="3F0BE555" w14:textId="77777777" w:rsidR="00B57F7D" w:rsidRPr="008C2FC9" w:rsidRDefault="00B57F7D" w:rsidP="00B57F7D">
    <w:pPr>
      <w:pStyle w:val="Stopka"/>
      <w:jc w:val="center"/>
      <w:rPr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8C2FC9">
      <w:rPr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ul. Miodowa 15, 00-952 Warszawa</w:t>
    </w:r>
  </w:p>
  <w:p w14:paraId="32EE5A91" w14:textId="05022FB8" w:rsidR="00B57F7D" w:rsidRPr="00C253E1" w:rsidRDefault="00B57F7D" w:rsidP="00B57F7D">
    <w:pPr>
      <w:pStyle w:val="Stopka"/>
      <w:jc w:val="center"/>
      <w:rPr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253E1">
      <w:rPr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e-mail: rada.pacjentow@mz.gov.pl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1705" w14:textId="77777777" w:rsidR="001E7CBD" w:rsidRDefault="001E7CBD" w:rsidP="00834FE7">
      <w:pPr>
        <w:spacing w:after="0" w:line="240" w:lineRule="auto"/>
      </w:pPr>
      <w:r>
        <w:separator/>
      </w:r>
    </w:p>
  </w:footnote>
  <w:footnote w:type="continuationSeparator" w:id="0">
    <w:p w14:paraId="7265476E" w14:textId="77777777" w:rsidR="001E7CBD" w:rsidRDefault="001E7CBD" w:rsidP="0083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C13D" w14:textId="2C9F3223" w:rsidR="0082071E" w:rsidRPr="00C252C2" w:rsidRDefault="0082071E" w:rsidP="008C2FC9">
    <w:pPr>
      <w:pStyle w:val="Nagwek"/>
      <w:spacing w:line="360" w:lineRule="auto"/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252C2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Rada Organizacji Pacjentów</w:t>
    </w:r>
  </w:p>
  <w:p w14:paraId="432F08A4" w14:textId="266CCA20" w:rsidR="0082071E" w:rsidRDefault="0082071E" w:rsidP="008C2FC9">
    <w:pPr>
      <w:pStyle w:val="Nagwek"/>
      <w:spacing w:line="360" w:lineRule="auto"/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252C2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przy ministrze właściwym do spraw zdrowia</w:t>
    </w:r>
  </w:p>
  <w:p w14:paraId="2C955142" w14:textId="56A581AE" w:rsidR="0082071E" w:rsidRPr="00C252C2" w:rsidRDefault="0082071E" w:rsidP="008C2FC9">
    <w:pPr>
      <w:pStyle w:val="Nagwek"/>
      <w:spacing w:line="360" w:lineRule="auto"/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252C2">
      <w:rPr>
        <w:rFonts w:ascii="Abel" w:eastAsia="Calibri" w:hAnsi="Abel" w:cs="Times New Roman"/>
        <w:noProof/>
        <w:color w:val="FFFFFF"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2F3F6217" wp14:editId="4B3155AE">
          <wp:simplePos x="0" y="0"/>
          <wp:positionH relativeFrom="margin">
            <wp:posOffset>0</wp:posOffset>
          </wp:positionH>
          <wp:positionV relativeFrom="page">
            <wp:posOffset>1172845</wp:posOffset>
          </wp:positionV>
          <wp:extent cx="5400040" cy="36195"/>
          <wp:effectExtent l="0" t="0" r="0" b="190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C14AE" w14:textId="77777777" w:rsidR="0082071E" w:rsidRDefault="008207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0820"/>
    <w:multiLevelType w:val="hybridMultilevel"/>
    <w:tmpl w:val="6464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3091"/>
    <w:multiLevelType w:val="hybridMultilevel"/>
    <w:tmpl w:val="AD74D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6DB4"/>
    <w:multiLevelType w:val="hybridMultilevel"/>
    <w:tmpl w:val="78C0F9F6"/>
    <w:lvl w:ilvl="0" w:tplc="BC2A29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54E6"/>
    <w:multiLevelType w:val="hybridMultilevel"/>
    <w:tmpl w:val="75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D48"/>
    <w:multiLevelType w:val="hybridMultilevel"/>
    <w:tmpl w:val="7BA86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02598"/>
    <w:multiLevelType w:val="hybridMultilevel"/>
    <w:tmpl w:val="D53E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72969"/>
    <w:multiLevelType w:val="hybridMultilevel"/>
    <w:tmpl w:val="46B61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809212">
    <w:abstractNumId w:val="4"/>
  </w:num>
  <w:num w:numId="2" w16cid:durableId="458912480">
    <w:abstractNumId w:val="1"/>
  </w:num>
  <w:num w:numId="3" w16cid:durableId="1318260744">
    <w:abstractNumId w:val="3"/>
  </w:num>
  <w:num w:numId="4" w16cid:durableId="1321735067">
    <w:abstractNumId w:val="2"/>
  </w:num>
  <w:num w:numId="5" w16cid:durableId="1914198887">
    <w:abstractNumId w:val="5"/>
  </w:num>
  <w:num w:numId="6" w16cid:durableId="879441496">
    <w:abstractNumId w:val="6"/>
  </w:num>
  <w:num w:numId="7" w16cid:durableId="126565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E7"/>
    <w:rsid w:val="000126AE"/>
    <w:rsid w:val="00013A71"/>
    <w:rsid w:val="00014FBF"/>
    <w:rsid w:val="000209A0"/>
    <w:rsid w:val="00096E86"/>
    <w:rsid w:val="001A54FC"/>
    <w:rsid w:val="001E7CBD"/>
    <w:rsid w:val="00222E58"/>
    <w:rsid w:val="00293125"/>
    <w:rsid w:val="002E1283"/>
    <w:rsid w:val="002F1583"/>
    <w:rsid w:val="00440A09"/>
    <w:rsid w:val="00447FAF"/>
    <w:rsid w:val="00514B6A"/>
    <w:rsid w:val="0054686A"/>
    <w:rsid w:val="00581900"/>
    <w:rsid w:val="005D297A"/>
    <w:rsid w:val="005F44E3"/>
    <w:rsid w:val="00625842"/>
    <w:rsid w:val="006609CE"/>
    <w:rsid w:val="00693391"/>
    <w:rsid w:val="006B5B45"/>
    <w:rsid w:val="007415E1"/>
    <w:rsid w:val="0082071E"/>
    <w:rsid w:val="00830B11"/>
    <w:rsid w:val="00834FE7"/>
    <w:rsid w:val="00864416"/>
    <w:rsid w:val="008C2FC9"/>
    <w:rsid w:val="009131AD"/>
    <w:rsid w:val="009E0B30"/>
    <w:rsid w:val="00A14BFA"/>
    <w:rsid w:val="00A20A28"/>
    <w:rsid w:val="00A246FA"/>
    <w:rsid w:val="00AA63F0"/>
    <w:rsid w:val="00B45335"/>
    <w:rsid w:val="00B51693"/>
    <w:rsid w:val="00B57F7D"/>
    <w:rsid w:val="00B639C1"/>
    <w:rsid w:val="00B87472"/>
    <w:rsid w:val="00BE71D3"/>
    <w:rsid w:val="00C252C2"/>
    <w:rsid w:val="00C253E1"/>
    <w:rsid w:val="00C44B4B"/>
    <w:rsid w:val="00C75468"/>
    <w:rsid w:val="00C81AC6"/>
    <w:rsid w:val="00DA1B89"/>
    <w:rsid w:val="00DF379A"/>
    <w:rsid w:val="00E13449"/>
    <w:rsid w:val="00E24039"/>
    <w:rsid w:val="00E255D7"/>
    <w:rsid w:val="00E946C7"/>
    <w:rsid w:val="00E96989"/>
    <w:rsid w:val="00EC3322"/>
    <w:rsid w:val="00EF071C"/>
    <w:rsid w:val="00F30CB4"/>
    <w:rsid w:val="00F40901"/>
    <w:rsid w:val="00F761EF"/>
    <w:rsid w:val="00F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40A4C"/>
  <w15:chartTrackingRefBased/>
  <w15:docId w15:val="{3878F295-A495-440D-8466-C842003B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FE7"/>
  </w:style>
  <w:style w:type="paragraph" w:styleId="Stopka">
    <w:name w:val="footer"/>
    <w:basedOn w:val="Normalny"/>
    <w:link w:val="StopkaZnak"/>
    <w:uiPriority w:val="99"/>
    <w:unhideWhenUsed/>
    <w:rsid w:val="0083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FE7"/>
  </w:style>
  <w:style w:type="paragraph" w:styleId="Akapitzlist">
    <w:name w:val="List Paragraph"/>
    <w:basedOn w:val="Normalny"/>
    <w:uiPriority w:val="34"/>
    <w:qFormat/>
    <w:rsid w:val="008C2FC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2FC9"/>
    <w:rPr>
      <w:b/>
      <w:bCs/>
    </w:rPr>
  </w:style>
  <w:style w:type="paragraph" w:styleId="Poprawka">
    <w:name w:val="Revision"/>
    <w:hidden/>
    <w:uiPriority w:val="99"/>
    <w:semiHidden/>
    <w:rsid w:val="00A20A28"/>
    <w:pPr>
      <w:spacing w:after="0" w:line="240" w:lineRule="auto"/>
    </w:pPr>
  </w:style>
  <w:style w:type="paragraph" w:customStyle="1" w:styleId="Default">
    <w:name w:val="Default"/>
    <w:rsid w:val="00A20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5CA3-06A5-41B6-B599-18198828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Poźniak Joanna</dc:creator>
  <cp:keywords/>
  <dc:description/>
  <cp:lastModifiedBy>Arkadiusz Nowak</cp:lastModifiedBy>
  <cp:revision>4</cp:revision>
  <dcterms:created xsi:type="dcterms:W3CDTF">2022-11-02T13:36:00Z</dcterms:created>
  <dcterms:modified xsi:type="dcterms:W3CDTF">2022-11-02T13:53:00Z</dcterms:modified>
</cp:coreProperties>
</file>