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4ED" w14:textId="77777777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Załącznik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nr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1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AA27EC7" w14:textId="5A1C31F2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.............................................................................................................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397DFE55" w14:textId="4CC258B4" w:rsidR="00CC3FED" w:rsidRPr="0006749F" w:rsidRDefault="00F669B0" w:rsidP="00CC3FED">
      <w:pPr>
        <w:spacing w:line="360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06749F">
        <w:rPr>
          <w:rFonts w:ascii="Lato" w:eastAsia="Calibri" w:hAnsi="Lato" w:cs="Arial"/>
          <w:sz w:val="20"/>
          <w:szCs w:val="20"/>
        </w:rPr>
        <w:t xml:space="preserve">w związku z kalkulacją ceny </w:t>
      </w:r>
      <w:r w:rsidR="0006749F" w:rsidRPr="0006749F">
        <w:rPr>
          <w:rFonts w:ascii="Lato" w:eastAsia="Calibri" w:hAnsi="Lato" w:cs="Arial"/>
          <w:b/>
          <w:bCs/>
          <w:color w:val="212121"/>
          <w:sz w:val="20"/>
          <w:szCs w:val="20"/>
        </w:rPr>
        <w:t xml:space="preserve">na </w:t>
      </w:r>
      <w:r w:rsidR="0006749F" w:rsidRPr="0006749F">
        <w:rPr>
          <w:rFonts w:ascii="Lato" w:hAnsi="Lato" w:cstheme="minorHAnsi"/>
          <w:b/>
          <w:bCs/>
          <w:color w:val="212121"/>
          <w:sz w:val="20"/>
          <w:szCs w:val="20"/>
        </w:rPr>
        <w:t>usług</w:t>
      </w:r>
      <w:r w:rsidR="0006749F" w:rsidRPr="0006749F">
        <w:rPr>
          <w:rFonts w:ascii="Lato" w:hAnsi="Lato" w:cstheme="minorHAnsi"/>
          <w:b/>
          <w:bCs/>
          <w:color w:val="212121"/>
          <w:sz w:val="20"/>
          <w:szCs w:val="20"/>
        </w:rPr>
        <w:t>ę</w:t>
      </w:r>
      <w:r w:rsidR="0006749F" w:rsidRPr="0006749F">
        <w:rPr>
          <w:rFonts w:ascii="Lato" w:hAnsi="Lato" w:cstheme="minorHAnsi"/>
          <w:b/>
          <w:bCs/>
          <w:color w:val="212121"/>
          <w:sz w:val="20"/>
          <w:szCs w:val="20"/>
        </w:rPr>
        <w:t xml:space="preserve"> hostingu, utrzymania, serwisowania, administrowania i obsługi programistyczno-graficznej strony internetowej smart.gov.pl Ministerstwa Rozwoju i Technologii</w:t>
      </w:r>
      <w:bookmarkStart w:id="0" w:name="_Hlk133503538"/>
    </w:p>
    <w:p w14:paraId="33C4FFBC" w14:textId="52203AD6" w:rsidR="003F0B33" w:rsidRDefault="00CC3FED" w:rsidP="00CC3FED">
      <w:pPr>
        <w:spacing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CC3FE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</w:p>
    <w:p w14:paraId="3F60E875" w14:textId="43767DCD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842F154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7417341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C190F08" w14:textId="2D685343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w tym wyodrębnione: </w:t>
      </w:r>
    </w:p>
    <w:p w14:paraId="14055F1D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28497B4" w14:textId="44E93D6D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Koszt 1 roboczogodziny usługi programistycznej (brutto)……………………………..PLN</w:t>
      </w:r>
    </w:p>
    <w:p w14:paraId="579C5FD2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88541D6" w14:textId="2CD7E7F5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Koszt 1 roboczogodziny usługi graficznej (brutto)…………………………………………PLN </w:t>
      </w:r>
    </w:p>
    <w:p w14:paraId="302293C0" w14:textId="77777777" w:rsidR="00CC3FED" w:rsidRPr="00F669B0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0CB8B2D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7ECE401" w14:textId="77777777" w:rsidR="00CC3FED" w:rsidRPr="00F669B0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DDC871D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64A2E9DB" w14:textId="5C5A9D8A" w:rsidR="009D5DE7" w:rsidRPr="00F669B0" w:rsidRDefault="00F669B0" w:rsidP="003F0B33">
      <w:pPr>
        <w:jc w:val="both"/>
        <w:rPr>
          <w:rFonts w:ascii="Lato" w:hAnsi="Lato"/>
          <w:sz w:val="20"/>
          <w:szCs w:val="20"/>
        </w:rPr>
      </w:pPr>
      <w:r w:rsidRPr="003F0B33">
        <w:rPr>
          <w:rFonts w:ascii="Lato" w:hAnsi="Lato" w:cs="Arial"/>
          <w:sz w:val="18"/>
          <w:szCs w:val="18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</w:t>
      </w:r>
      <w:r w:rsidR="002E6A29">
        <w:rPr>
          <w:rFonts w:ascii="Lato" w:hAnsi="Lato" w:cs="Arial"/>
          <w:sz w:val="18"/>
          <w:szCs w:val="18"/>
        </w:rPr>
        <w:t>na lata 2021-2027</w:t>
      </w:r>
      <w:r w:rsidRPr="003F0B33">
        <w:rPr>
          <w:rFonts w:ascii="Lato" w:hAnsi="Lato" w:cs="Arial"/>
          <w:sz w:val="18"/>
          <w:szCs w:val="18"/>
        </w:rPr>
        <w:t>"</w:t>
      </w:r>
      <w:r w:rsidR="002E6A29">
        <w:rPr>
          <w:rFonts w:ascii="Lato" w:hAnsi="Lato" w:cs="Arial"/>
          <w:sz w:val="18"/>
          <w:szCs w:val="18"/>
        </w:rPr>
        <w:t xml:space="preserve"> Ministra Funduszy i Polityki Regionalnej</w:t>
      </w:r>
      <w:r w:rsidRPr="003F0B33">
        <w:rPr>
          <w:rFonts w:ascii="Lato" w:hAnsi="Lato" w:cs="Arial"/>
          <w:sz w:val="18"/>
          <w:szCs w:val="18"/>
        </w:rPr>
        <w:t xml:space="preserve"> i służy wyłącznie oszacowaniu wartości zamówienia.</w:t>
      </w:r>
    </w:p>
    <w:sectPr w:rsidR="009D5DE7" w:rsidRPr="00F669B0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AC6A" w14:textId="77777777" w:rsidR="006C3A3F" w:rsidRDefault="006C3A3F">
      <w:r>
        <w:separator/>
      </w:r>
    </w:p>
  </w:endnote>
  <w:endnote w:type="continuationSeparator" w:id="0">
    <w:p w14:paraId="5CE27DFD" w14:textId="77777777" w:rsidR="006C3A3F" w:rsidRDefault="006C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9D30" w14:textId="77777777" w:rsidR="006C3A3F" w:rsidRDefault="006C3A3F">
      <w:r>
        <w:separator/>
      </w:r>
    </w:p>
  </w:footnote>
  <w:footnote w:type="continuationSeparator" w:id="0">
    <w:p w14:paraId="7AFE2A59" w14:textId="77777777" w:rsidR="006C3A3F" w:rsidRDefault="006C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5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6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29"/>
  </w:num>
  <w:num w:numId="2" w16cid:durableId="1215921655">
    <w:abstractNumId w:val="31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2"/>
  </w:num>
  <w:num w:numId="11" w16cid:durableId="1519387157">
    <w:abstractNumId w:val="4"/>
  </w:num>
  <w:num w:numId="12" w16cid:durableId="1738480950">
    <w:abstractNumId w:val="28"/>
  </w:num>
  <w:num w:numId="13" w16cid:durableId="1471169848">
    <w:abstractNumId w:val="18"/>
  </w:num>
  <w:num w:numId="14" w16cid:durableId="1899898553">
    <w:abstractNumId w:val="41"/>
  </w:num>
  <w:num w:numId="15" w16cid:durableId="751270999">
    <w:abstractNumId w:val="38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0"/>
  </w:num>
  <w:num w:numId="22" w16cid:durableId="1531189102">
    <w:abstractNumId w:val="7"/>
  </w:num>
  <w:num w:numId="23" w16cid:durableId="108402405">
    <w:abstractNumId w:val="39"/>
  </w:num>
  <w:num w:numId="24" w16cid:durableId="227424318">
    <w:abstractNumId w:val="35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7"/>
  </w:num>
  <w:num w:numId="29" w16cid:durableId="446193190">
    <w:abstractNumId w:val="40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3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6"/>
  </w:num>
  <w:num w:numId="39" w16cid:durableId="1789816329">
    <w:abstractNumId w:val="16"/>
  </w:num>
  <w:num w:numId="40" w16cid:durableId="1256550259">
    <w:abstractNumId w:val="34"/>
  </w:num>
  <w:num w:numId="41" w16cid:durableId="1361205764">
    <w:abstractNumId w:val="2"/>
  </w:num>
  <w:num w:numId="42" w16cid:durableId="13655932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57E1"/>
    <w:rsid w:val="0006749F"/>
    <w:rsid w:val="00070A4F"/>
    <w:rsid w:val="0007506D"/>
    <w:rsid w:val="00075E8D"/>
    <w:rsid w:val="00076A64"/>
    <w:rsid w:val="00082B08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A2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22CB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1F54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3A3F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272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849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70E6"/>
    <w:rsid w:val="00C02FA1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C3FED"/>
    <w:rsid w:val="00CD1935"/>
    <w:rsid w:val="00CD25AA"/>
    <w:rsid w:val="00CD7246"/>
    <w:rsid w:val="00CD7EF9"/>
    <w:rsid w:val="00CE10BE"/>
    <w:rsid w:val="00CE110D"/>
    <w:rsid w:val="00CE44B8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378A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2</cp:revision>
  <cp:lastPrinted>2024-09-25T09:06:00Z</cp:lastPrinted>
  <dcterms:created xsi:type="dcterms:W3CDTF">2025-01-24T13:47:00Z</dcterms:created>
  <dcterms:modified xsi:type="dcterms:W3CDTF">2025-01-24T13:47:00Z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