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777E" w14:textId="77777777" w:rsidR="000029DC" w:rsidRDefault="000029DC" w:rsidP="00FE14F8">
      <w:pPr>
        <w:jc w:val="center"/>
        <w:rPr>
          <w:b/>
        </w:rPr>
      </w:pPr>
    </w:p>
    <w:p w14:paraId="5F36EB5F" w14:textId="77777777" w:rsidR="00716794" w:rsidRPr="00A10B37" w:rsidRDefault="00FE14F8" w:rsidP="00A10B37">
      <w:pPr>
        <w:spacing w:line="360" w:lineRule="auto"/>
        <w:jc w:val="center"/>
        <w:rPr>
          <w:rFonts w:cstheme="minorHAnsi"/>
          <w:b/>
          <w:sz w:val="24"/>
          <w:szCs w:val="24"/>
        </w:rPr>
      </w:pPr>
      <w:bookmarkStart w:id="0" w:name="_Hlk180664057"/>
      <w:r w:rsidRPr="00A10B37">
        <w:rPr>
          <w:rFonts w:cstheme="minorHAnsi"/>
          <w:b/>
          <w:sz w:val="24"/>
          <w:szCs w:val="24"/>
        </w:rPr>
        <w:t>Ograniczenia związane z korzystaniem z wód obwodu rybackiego wynikających z oddania w</w:t>
      </w:r>
      <w:r w:rsidR="006628E4" w:rsidRPr="00A10B37">
        <w:rPr>
          <w:rFonts w:cstheme="minorHAnsi"/>
          <w:b/>
          <w:sz w:val="24"/>
          <w:szCs w:val="24"/>
        </w:rPr>
        <w:t> </w:t>
      </w:r>
      <w:r w:rsidRPr="00A10B37">
        <w:rPr>
          <w:rFonts w:cstheme="minorHAnsi"/>
          <w:b/>
          <w:sz w:val="24"/>
          <w:szCs w:val="24"/>
        </w:rPr>
        <w:t>użytkowanie gruntów pod tymi wodami</w:t>
      </w:r>
      <w:r w:rsidR="00021BFF" w:rsidRPr="00A10B37">
        <w:rPr>
          <w:rFonts w:cstheme="minorHAnsi"/>
          <w:b/>
          <w:sz w:val="24"/>
          <w:szCs w:val="24"/>
        </w:rPr>
        <w:t>.</w:t>
      </w:r>
    </w:p>
    <w:bookmarkEnd w:id="0"/>
    <w:p w14:paraId="58F08A1B" w14:textId="77777777" w:rsidR="00FE14F8" w:rsidRPr="00A10B37" w:rsidRDefault="00FE14F8" w:rsidP="00A10B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B951FC9" w14:textId="0D0B34BF" w:rsidR="00A10B37" w:rsidRDefault="00EC1ACC" w:rsidP="00A10B37">
      <w:pPr>
        <w:pStyle w:val="tresc"/>
        <w:spacing w:before="0" w:beforeAutospacing="0" w:after="0" w:afterAutospacing="0" w:line="360" w:lineRule="auto"/>
        <w:ind w:left="312"/>
        <w:jc w:val="both"/>
        <w:rPr>
          <w:rFonts w:asciiTheme="minorHAnsi" w:hAnsiTheme="minorHAnsi" w:cstheme="minorHAnsi"/>
        </w:rPr>
      </w:pPr>
      <w:r w:rsidRPr="00A10B37">
        <w:rPr>
          <w:rFonts w:asciiTheme="minorHAnsi" w:hAnsiTheme="minorHAnsi" w:cstheme="minorHAnsi"/>
        </w:rPr>
        <w:t xml:space="preserve">Dyrektor Regionalnego Zarządu Gospodarki Wodnej w </w:t>
      </w:r>
      <w:r w:rsidR="00170023">
        <w:rPr>
          <w:rFonts w:asciiTheme="minorHAnsi" w:hAnsiTheme="minorHAnsi" w:cstheme="minorHAnsi"/>
        </w:rPr>
        <w:t xml:space="preserve">Szczecinie </w:t>
      </w:r>
      <w:r w:rsidR="00C91973" w:rsidRPr="00A10B37">
        <w:rPr>
          <w:rFonts w:asciiTheme="minorHAnsi" w:hAnsiTheme="minorHAnsi" w:cstheme="minorHAnsi"/>
        </w:rPr>
        <w:t xml:space="preserve">Państwowego Gospodarstwa Wodnego Wody Polskie </w:t>
      </w:r>
      <w:r w:rsidRPr="00A10B37">
        <w:rPr>
          <w:rFonts w:asciiTheme="minorHAnsi" w:hAnsiTheme="minorHAnsi" w:cstheme="minorHAnsi"/>
        </w:rPr>
        <w:t xml:space="preserve">udostępnia, w celu zapoznania się z jego treścią w budynku zlokalizowanym </w:t>
      </w:r>
      <w:r w:rsidR="00170023">
        <w:rPr>
          <w:rFonts w:asciiTheme="minorHAnsi" w:hAnsiTheme="minorHAnsi" w:cstheme="minorHAnsi"/>
        </w:rPr>
        <w:t>przy ul. Tama Pomorzańska 13A 70-030 Szczecin</w:t>
      </w:r>
      <w:r w:rsidRPr="00A10B37">
        <w:rPr>
          <w:rFonts w:asciiTheme="minorHAnsi" w:hAnsiTheme="minorHAnsi" w:cstheme="minorHAnsi"/>
        </w:rPr>
        <w:t>, o</w:t>
      </w:r>
      <w:r w:rsidR="00FE14F8" w:rsidRPr="00A10B37">
        <w:rPr>
          <w:rFonts w:asciiTheme="minorHAnsi" w:hAnsiTheme="minorHAnsi" w:cstheme="minorHAnsi"/>
        </w:rPr>
        <w:t>graniczenia związane z korzystaniem z wód obwodu ryba</w:t>
      </w:r>
      <w:r w:rsidR="00DC07A5" w:rsidRPr="00A10B37">
        <w:rPr>
          <w:rFonts w:asciiTheme="minorHAnsi" w:hAnsiTheme="minorHAnsi" w:cstheme="minorHAnsi"/>
        </w:rPr>
        <w:t>ckiego wynikające</w:t>
      </w:r>
      <w:r w:rsidR="006628E4" w:rsidRPr="00A10B37">
        <w:rPr>
          <w:rFonts w:asciiTheme="minorHAnsi" w:hAnsiTheme="minorHAnsi" w:cstheme="minorHAnsi"/>
        </w:rPr>
        <w:t xml:space="preserve"> z oddania w </w:t>
      </w:r>
      <w:r w:rsidR="00FE14F8" w:rsidRPr="00A10B37">
        <w:rPr>
          <w:rFonts w:asciiTheme="minorHAnsi" w:hAnsiTheme="minorHAnsi" w:cstheme="minorHAnsi"/>
        </w:rPr>
        <w:t>użytkowanie gruntów pod tymi wodami</w:t>
      </w:r>
      <w:r w:rsidRPr="00A10B37">
        <w:rPr>
          <w:rFonts w:asciiTheme="minorHAnsi" w:hAnsiTheme="minorHAnsi" w:cstheme="minorHAnsi"/>
        </w:rPr>
        <w:t xml:space="preserve"> na cele wskazane w art. 261 ust. 1 Prawa wodnego tj., praw właścicieli istniejących na tych wodach urządzeń wodnych. </w:t>
      </w:r>
    </w:p>
    <w:p w14:paraId="4E619D4C" w14:textId="0E73CD3C" w:rsidR="00EC1ACC" w:rsidRPr="00A10B37" w:rsidRDefault="00EC1ACC" w:rsidP="00A10B37">
      <w:pPr>
        <w:pStyle w:val="tresc"/>
        <w:spacing w:before="0" w:beforeAutospacing="0" w:after="0" w:afterAutospacing="0" w:line="360" w:lineRule="auto"/>
        <w:ind w:left="312"/>
        <w:jc w:val="both"/>
        <w:rPr>
          <w:rFonts w:asciiTheme="minorHAnsi" w:hAnsiTheme="minorHAnsi" w:cstheme="minorHAnsi"/>
        </w:rPr>
      </w:pPr>
      <w:r w:rsidRPr="00A10B37">
        <w:rPr>
          <w:rFonts w:asciiTheme="minorHAnsi" w:hAnsiTheme="minorHAnsi" w:cstheme="minorHAnsi"/>
        </w:rPr>
        <w:t xml:space="preserve">W sytuacji, gdy do obwodu rybackiego włączone są wody zgromadzone w urządzeniu wodnym, a prowadzenie racjonalnej gospodarki rybackiej wymaga korzystania z tego urządzenia, w gestii użytkownika pozostaje ustalenie z jego właścicielem zasad, na których będzie on mógł z niego korzystać. Prawo do rybackiego korzystania z wód w myśl art. 263 ustawy Prawo wodne nie rodzi bowiem praw do cudzej nieruchomości. </w:t>
      </w:r>
    </w:p>
    <w:p w14:paraId="1EEF0B8C" w14:textId="5FE45DBA" w:rsidR="006628E4" w:rsidRPr="005A6704" w:rsidRDefault="00EC1ACC" w:rsidP="00626FF7">
      <w:pPr>
        <w:jc w:val="both"/>
      </w:pPr>
      <w:r w:rsidRPr="005A6704">
        <w:t xml:space="preserve"> </w:t>
      </w:r>
    </w:p>
    <w:p w14:paraId="539AB640" w14:textId="56ECA314" w:rsidR="00FE14F8" w:rsidRPr="005A6704" w:rsidRDefault="00FE14F8" w:rsidP="00EC1ACC">
      <w:pPr>
        <w:jc w:val="both"/>
      </w:pPr>
    </w:p>
    <w:sectPr w:rsidR="00FE14F8" w:rsidRPr="005A6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E00C5" w14:textId="77777777" w:rsidR="00C07D04" w:rsidRDefault="00C07D04" w:rsidP="00FE14F8">
      <w:pPr>
        <w:spacing w:after="0" w:line="240" w:lineRule="auto"/>
      </w:pPr>
      <w:r>
        <w:separator/>
      </w:r>
    </w:p>
  </w:endnote>
  <w:endnote w:type="continuationSeparator" w:id="0">
    <w:p w14:paraId="1D316F1C" w14:textId="77777777" w:rsidR="00C07D04" w:rsidRDefault="00C07D04" w:rsidP="00FE1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43E93" w14:textId="77777777" w:rsidR="00C07D04" w:rsidRDefault="00C07D04" w:rsidP="00FE14F8">
      <w:pPr>
        <w:spacing w:after="0" w:line="240" w:lineRule="auto"/>
      </w:pPr>
      <w:r>
        <w:separator/>
      </w:r>
    </w:p>
  </w:footnote>
  <w:footnote w:type="continuationSeparator" w:id="0">
    <w:p w14:paraId="3387A533" w14:textId="77777777" w:rsidR="00C07D04" w:rsidRDefault="00C07D04" w:rsidP="00FE1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77CB6"/>
    <w:multiLevelType w:val="hybridMultilevel"/>
    <w:tmpl w:val="671E5A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8937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F8"/>
    <w:rsid w:val="000029DC"/>
    <w:rsid w:val="00021BFF"/>
    <w:rsid w:val="00031F5A"/>
    <w:rsid w:val="0007291C"/>
    <w:rsid w:val="00141103"/>
    <w:rsid w:val="0014639F"/>
    <w:rsid w:val="00170023"/>
    <w:rsid w:val="0018448E"/>
    <w:rsid w:val="00190CFD"/>
    <w:rsid w:val="001F0092"/>
    <w:rsid w:val="002B3305"/>
    <w:rsid w:val="002E4B3C"/>
    <w:rsid w:val="003918C8"/>
    <w:rsid w:val="0043745D"/>
    <w:rsid w:val="00470BC2"/>
    <w:rsid w:val="004922BD"/>
    <w:rsid w:val="004C5950"/>
    <w:rsid w:val="0050145D"/>
    <w:rsid w:val="00503FF4"/>
    <w:rsid w:val="00513C15"/>
    <w:rsid w:val="005A6704"/>
    <w:rsid w:val="005B7220"/>
    <w:rsid w:val="00626FF7"/>
    <w:rsid w:val="006628E4"/>
    <w:rsid w:val="0068330E"/>
    <w:rsid w:val="006A4BE5"/>
    <w:rsid w:val="006B3718"/>
    <w:rsid w:val="006B70B9"/>
    <w:rsid w:val="00716794"/>
    <w:rsid w:val="007479F1"/>
    <w:rsid w:val="007A11DB"/>
    <w:rsid w:val="007E15A7"/>
    <w:rsid w:val="00892401"/>
    <w:rsid w:val="008C581F"/>
    <w:rsid w:val="009254E8"/>
    <w:rsid w:val="0093791D"/>
    <w:rsid w:val="0095699F"/>
    <w:rsid w:val="009603B9"/>
    <w:rsid w:val="009A0AB6"/>
    <w:rsid w:val="009D2471"/>
    <w:rsid w:val="00A10B37"/>
    <w:rsid w:val="00A131BB"/>
    <w:rsid w:val="00A20FB2"/>
    <w:rsid w:val="00A7300B"/>
    <w:rsid w:val="00AE4DBB"/>
    <w:rsid w:val="00AF1CD9"/>
    <w:rsid w:val="00B63E93"/>
    <w:rsid w:val="00C07D04"/>
    <w:rsid w:val="00C369A6"/>
    <w:rsid w:val="00C912F3"/>
    <w:rsid w:val="00C91973"/>
    <w:rsid w:val="00CD0A2B"/>
    <w:rsid w:val="00CF5B9C"/>
    <w:rsid w:val="00D30AC7"/>
    <w:rsid w:val="00DA211F"/>
    <w:rsid w:val="00DA754F"/>
    <w:rsid w:val="00DC07A5"/>
    <w:rsid w:val="00DE7094"/>
    <w:rsid w:val="00E065E4"/>
    <w:rsid w:val="00E63B2E"/>
    <w:rsid w:val="00EC1ACC"/>
    <w:rsid w:val="00EF274F"/>
    <w:rsid w:val="00F119D6"/>
    <w:rsid w:val="00F11A5E"/>
    <w:rsid w:val="00F448C2"/>
    <w:rsid w:val="00F83D1B"/>
    <w:rsid w:val="00FC642A"/>
    <w:rsid w:val="00FE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9BD4"/>
  <w15:docId w15:val="{B8E489AA-04AB-4EC4-BBC0-7546999B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1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4F8"/>
  </w:style>
  <w:style w:type="paragraph" w:styleId="Stopka">
    <w:name w:val="footer"/>
    <w:basedOn w:val="Normalny"/>
    <w:link w:val="StopkaZnak"/>
    <w:uiPriority w:val="99"/>
    <w:unhideWhenUsed/>
    <w:rsid w:val="00FE1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4F8"/>
  </w:style>
  <w:style w:type="character" w:styleId="Odwoaniedokomentarza">
    <w:name w:val="annotation reference"/>
    <w:basedOn w:val="Domylnaczcionkaakapitu"/>
    <w:uiPriority w:val="99"/>
    <w:semiHidden/>
    <w:unhideWhenUsed/>
    <w:rsid w:val="006A4B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4B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4B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B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4BE5"/>
    <w:rPr>
      <w:b/>
      <w:bCs/>
      <w:sz w:val="20"/>
      <w:szCs w:val="20"/>
    </w:rPr>
  </w:style>
  <w:style w:type="paragraph" w:customStyle="1" w:styleId="tresc">
    <w:name w:val="tresc"/>
    <w:basedOn w:val="Normalny"/>
    <w:rsid w:val="00EC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1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A5D96-A24B-47E9-B809-2C5F97534F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08613C-A161-45B5-B357-6FA72E937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90D40-4B16-4707-B9B3-ADB1E16B2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Lipski</dc:creator>
  <cp:lastModifiedBy>Patryk Kamiński (RZGW Szczecin)</cp:lastModifiedBy>
  <cp:revision>4</cp:revision>
  <cp:lastPrinted>2024-07-25T09:57:00Z</cp:lastPrinted>
  <dcterms:created xsi:type="dcterms:W3CDTF">2025-01-29T08:21:00Z</dcterms:created>
  <dcterms:modified xsi:type="dcterms:W3CDTF">2025-01-31T12:05:00Z</dcterms:modified>
</cp:coreProperties>
</file>