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2F52E7B3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8E262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:rsidR="00DC0DD7" w:rsidRDefault="00DC0DD7" w:rsidP="00EC25E4">
      <w:pPr>
        <w:spacing w:after="0"/>
        <w:rPr>
          <w:rFonts w:ascii="Proxima Nova" w:hAnsi="Proxima Nova"/>
          <w:b/>
          <w:color w:val="4DAE46"/>
          <w:sz w:val="52"/>
        </w:rPr>
      </w:pPr>
    </w:p>
    <w:p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  <w:r w:rsidR="00712AA6" w:rsidRPr="00303AD7" w:rsidDel="00712AA6">
        <w:rPr>
          <w:rFonts w:ascii="Proxima Nova" w:hAnsi="Proxima Nova"/>
          <w:b/>
          <w:color w:val="4DAE46"/>
          <w:sz w:val="52"/>
        </w:rPr>
        <w:t xml:space="preserve"> </w:t>
      </w:r>
    </w:p>
    <w:p w:rsidR="00A34C25" w:rsidRDefault="00C56675" w:rsidP="004521C2">
      <w:pPr>
        <w:spacing w:after="0"/>
        <w:rPr>
          <w:rFonts w:ascii="Proxima Nova" w:hAnsi="Proxima Nova"/>
          <w:b/>
          <w:sz w:val="44"/>
          <w:szCs w:val="44"/>
        </w:rPr>
      </w:pPr>
      <w:r>
        <w:rPr>
          <w:rFonts w:ascii="Proxima Nova" w:hAnsi="Proxima Nova"/>
          <w:b/>
          <w:sz w:val="44"/>
          <w:szCs w:val="44"/>
        </w:rPr>
        <w:t xml:space="preserve">dotyczące </w:t>
      </w:r>
      <w:r w:rsidR="004521C2">
        <w:rPr>
          <w:rFonts w:ascii="Proxima Nova" w:hAnsi="Proxima Nova"/>
          <w:b/>
          <w:sz w:val="44"/>
          <w:szCs w:val="44"/>
        </w:rPr>
        <w:t xml:space="preserve">organizacji </w:t>
      </w:r>
      <w:r w:rsidR="00C37DE1">
        <w:rPr>
          <w:rFonts w:ascii="Proxima Nova" w:hAnsi="Proxima Nova"/>
          <w:b/>
          <w:sz w:val="44"/>
          <w:szCs w:val="44"/>
        </w:rPr>
        <w:t>uroczystości szkolnych (studniówki)</w:t>
      </w:r>
    </w:p>
    <w:p w:rsidR="00834E39" w:rsidRPr="00834E39" w:rsidRDefault="00834E39" w:rsidP="00631BB8">
      <w:pPr>
        <w:pStyle w:val="punkty"/>
        <w:numPr>
          <w:ilvl w:val="0"/>
          <w:numId w:val="0"/>
        </w:numPr>
      </w:pPr>
    </w:p>
    <w:p w:rsidR="007D62DA" w:rsidRDefault="007D62DA" w:rsidP="007D62DA">
      <w:pPr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</w:p>
    <w:p w:rsidR="00DC0DD7" w:rsidRDefault="00DC0DD7" w:rsidP="007D62DA">
      <w:pPr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</w:p>
    <w:p w:rsidR="00631BB8" w:rsidRPr="00C824AC" w:rsidRDefault="00631BB8" w:rsidP="00DC0DD7">
      <w:pPr>
        <w:spacing w:before="120" w:after="0"/>
        <w:jc w:val="both"/>
        <w:rPr>
          <w:rFonts w:ascii="Proxima Nova" w:eastAsia="Times New Roman" w:hAnsi="Proxima Nova" w:cs="Arial"/>
          <w:i/>
          <w:sz w:val="24"/>
          <w:szCs w:val="24"/>
          <w:lang w:eastAsia="pl-PL"/>
        </w:rPr>
      </w:pP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Po latach wspólnej nauki </w:t>
      </w:r>
      <w:r w:rsidR="003E6C97">
        <w:rPr>
          <w:rFonts w:ascii="Proxima Nova" w:eastAsia="Times New Roman" w:hAnsi="Proxima Nova" w:cs="Arial"/>
          <w:i/>
          <w:sz w:val="24"/>
          <w:szCs w:val="24"/>
          <w:lang w:eastAsia="pl-PL"/>
        </w:rPr>
        <w:t>i</w:t>
      </w:r>
      <w:r w:rsidR="003E6C97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przed egzaminem maturalnym studniówka ma charakter ważnego </w:t>
      </w:r>
      <w:r w:rsidR="00285BB5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wydarzenia 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dla </w:t>
      </w:r>
      <w:r w:rsidR="00285BB5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całej 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społeczności szkolnej</w:t>
      </w:r>
      <w:r w:rsidR="00285BB5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, szczególnie 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dla uczniów ostatnich klas szkół ponadpodstawowych. </w:t>
      </w:r>
    </w:p>
    <w:p w:rsidR="006F1998" w:rsidRPr="00C824AC" w:rsidRDefault="00631BB8" w:rsidP="00DC0DD7">
      <w:pPr>
        <w:spacing w:before="120" w:after="0"/>
        <w:jc w:val="both"/>
        <w:rPr>
          <w:rFonts w:ascii="Proxima Nova" w:eastAsia="Times New Roman" w:hAnsi="Proxima Nova" w:cs="Arial"/>
          <w:i/>
          <w:sz w:val="24"/>
          <w:szCs w:val="24"/>
          <w:lang w:eastAsia="pl-PL"/>
        </w:rPr>
      </w:pP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Uwzględniając pozytywny wpływ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uroczystości szkolnych na 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jakość relacji rówieśniczych oraz 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wartość wynikającą z kontynuowania 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zwyczajów szkolnych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, 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potrzeb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a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jej organizacji 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jest w pełni uzasadniona.</w:t>
      </w:r>
    </w:p>
    <w:p w:rsidR="006F1998" w:rsidRPr="00C824AC" w:rsidRDefault="005845E6" w:rsidP="00DC0DD7">
      <w:pPr>
        <w:spacing w:before="120" w:after="0"/>
        <w:jc w:val="both"/>
        <w:rPr>
          <w:rFonts w:ascii="Proxima Nova" w:eastAsia="Times New Roman" w:hAnsi="Proxima Nova" w:cs="Arial"/>
          <w:i/>
          <w:sz w:val="24"/>
          <w:szCs w:val="24"/>
          <w:lang w:eastAsia="pl-PL"/>
        </w:rPr>
      </w:pP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Warto</w:t>
      </w:r>
      <w:r w:rsidR="00631BB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jednak pamiętać, aby organizować 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studniówki</w:t>
      </w:r>
      <w:r w:rsidR="00631BB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</w:t>
      </w:r>
      <w:r w:rsidR="00285BB5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w</w:t>
      </w:r>
      <w:r w:rsidR="00285BB5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sposób</w:t>
      </w:r>
      <w:r w:rsidR="00631BB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bezpieczny</w:t>
      </w:r>
      <w:r w:rsidR="00285BB5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i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br/>
        <w:t>z zachowaniem reguł sanitarno-higienicznych</w:t>
      </w:r>
      <w:r w:rsidR="00631BB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dostosowanych do 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aktualnej sytuacji epidemicznej.</w:t>
      </w:r>
    </w:p>
    <w:p w:rsidR="006F1998" w:rsidRPr="00C824AC" w:rsidRDefault="00285BB5" w:rsidP="00DC0DD7">
      <w:pPr>
        <w:spacing w:before="120" w:after="0"/>
        <w:jc w:val="both"/>
        <w:rPr>
          <w:rFonts w:ascii="Proxima Nova" w:eastAsia="Times New Roman" w:hAnsi="Proxima Nova" w:cs="Arial"/>
          <w:i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i/>
          <w:sz w:val="24"/>
          <w:szCs w:val="24"/>
          <w:lang w:eastAsia="pl-PL"/>
        </w:rPr>
        <w:t>Studniówka t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o 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przedsięwzięcie dobrowolne </w:t>
      </w:r>
      <w:r w:rsidR="00141657">
        <w:rPr>
          <w:rFonts w:ascii="Proxima Nova" w:eastAsia="Times New Roman" w:hAnsi="Proxima Nova" w:cs="Arial"/>
          <w:i/>
          <w:sz w:val="24"/>
          <w:szCs w:val="24"/>
          <w:lang w:eastAsia="pl-PL"/>
        </w:rPr>
        <w:t>dla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wszystkich uczestników</w:t>
      </w:r>
      <w:r w:rsidR="00141657">
        <w:rPr>
          <w:rFonts w:ascii="Proxima Nova" w:eastAsia="Times New Roman" w:hAnsi="Proxima Nova" w:cs="Arial"/>
          <w:i/>
          <w:sz w:val="24"/>
          <w:szCs w:val="24"/>
          <w:lang w:eastAsia="pl-PL"/>
        </w:rPr>
        <w:t>. J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eżeli jest to wydarzenie szkolne, to za jego bezpieczeństwo odpowiada organizator</w:t>
      </w:r>
      <w:r>
        <w:rPr>
          <w:rFonts w:ascii="Proxima Nova" w:eastAsia="Times New Roman" w:hAnsi="Proxima Nova" w:cs="Arial"/>
          <w:i/>
          <w:sz w:val="24"/>
          <w:szCs w:val="24"/>
          <w:lang w:eastAsia="pl-PL"/>
        </w:rPr>
        <w:t>,</w:t>
      </w:r>
      <w:r w:rsidR="006F1998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czyli dyrektor szkoły i nauczyciele, wychowawcy oraz rodzice. </w:t>
      </w:r>
    </w:p>
    <w:p w:rsidR="006F1998" w:rsidRPr="00C824AC" w:rsidRDefault="006F1998" w:rsidP="00DC0DD7">
      <w:pPr>
        <w:spacing w:before="120" w:after="0"/>
        <w:jc w:val="both"/>
        <w:rPr>
          <w:rFonts w:ascii="Proxima Nova" w:eastAsia="Times New Roman" w:hAnsi="Proxima Nova" w:cs="Arial"/>
          <w:i/>
          <w:sz w:val="24"/>
          <w:szCs w:val="24"/>
          <w:lang w:eastAsia="pl-PL"/>
        </w:rPr>
      </w:pP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Pozostawienie w tym względzie decyzyjności i autonomii dyrektorom szkół, którzy najlepiej znają i rozumieją wszystkie uwarunkowania swojej szkoły, daje możliwość zastosowania optymalnych, czasem nietypowych rozwiązań</w:t>
      </w:r>
      <w:r w:rsidR="00141657">
        <w:rPr>
          <w:rFonts w:ascii="Proxima Nova" w:eastAsia="Times New Roman" w:hAnsi="Proxima Nova" w:cs="Arial"/>
          <w:i/>
          <w:sz w:val="24"/>
          <w:szCs w:val="24"/>
          <w:lang w:eastAsia="pl-PL"/>
        </w:rPr>
        <w:t>. B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ędą </w:t>
      </w:r>
      <w:r w:rsidR="00141657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one </w:t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>gwarancją bezpieczeństwa i radości z zabawy.</w:t>
      </w:r>
    </w:p>
    <w:p w:rsidR="006F1998" w:rsidRDefault="006F1998" w:rsidP="00DC0DD7">
      <w:pPr>
        <w:spacing w:before="120" w:after="0"/>
        <w:jc w:val="both"/>
        <w:rPr>
          <w:rFonts w:ascii="Proxima Nova" w:eastAsia="Times New Roman" w:hAnsi="Proxima Nova" w:cs="Arial"/>
          <w:i/>
          <w:sz w:val="24"/>
          <w:szCs w:val="24"/>
          <w:lang w:eastAsia="pl-PL"/>
        </w:rPr>
      </w:pP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Należy podkreślić, że Wytyczne w czasie pandemii COVID-19 wynikają </w:t>
      </w:r>
      <w:r w:rsidR="005845E6"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br/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z aktualnie obowiązujących przepisów ustawy o zapobieganiu oraz zwalczaniu zakażeń i chorób zakaźnych u ludzi, a więc dotyczą zachowań prozdrowotnych </w:t>
      </w:r>
      <w:r w:rsidR="005F2286">
        <w:rPr>
          <w:rFonts w:ascii="Proxima Nova" w:eastAsia="Times New Roman" w:hAnsi="Proxima Nova" w:cs="Arial"/>
          <w:i/>
          <w:sz w:val="24"/>
          <w:szCs w:val="24"/>
          <w:lang w:eastAsia="pl-PL"/>
        </w:rPr>
        <w:br/>
      </w:r>
      <w:r w:rsidRPr="00C824AC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i profilaktycznych dzieci, uczniów, ich rodziców, nauczycieli i innych pracowników szkół. </w:t>
      </w:r>
    </w:p>
    <w:p w:rsidR="00C824AC" w:rsidRPr="005F2286" w:rsidRDefault="005F2286" w:rsidP="00DC0DD7">
      <w:pPr>
        <w:spacing w:before="120" w:after="0"/>
        <w:rPr>
          <w:rFonts w:ascii="Proxima Nova" w:hAnsi="Proxima Nova"/>
          <w:b/>
          <w:i/>
          <w:color w:val="385623" w:themeColor="accent6" w:themeShade="80"/>
          <w:sz w:val="24"/>
          <w:szCs w:val="24"/>
        </w:rPr>
      </w:pPr>
      <w:r w:rsidRPr="005F2286">
        <w:rPr>
          <w:rFonts w:ascii="Proxima Nova" w:hAnsi="Proxima Nova"/>
          <w:b/>
          <w:i/>
          <w:color w:val="385623" w:themeColor="accent6" w:themeShade="80"/>
          <w:sz w:val="24"/>
          <w:szCs w:val="24"/>
        </w:rPr>
        <w:t>UWAGA</w:t>
      </w:r>
      <w:r w:rsidR="00285BB5">
        <w:rPr>
          <w:rFonts w:ascii="Proxima Nova" w:hAnsi="Proxima Nova"/>
          <w:b/>
          <w:i/>
          <w:color w:val="385623" w:themeColor="accent6" w:themeShade="80"/>
          <w:sz w:val="24"/>
          <w:szCs w:val="24"/>
        </w:rPr>
        <w:t>! W</w:t>
      </w:r>
      <w:r w:rsidRPr="005F2286">
        <w:rPr>
          <w:rFonts w:ascii="Proxima Nova" w:hAnsi="Proxima Nova"/>
          <w:b/>
          <w:i/>
          <w:color w:val="385623" w:themeColor="accent6" w:themeShade="80"/>
          <w:sz w:val="24"/>
          <w:szCs w:val="24"/>
        </w:rPr>
        <w:t>ytyczne dotyczą studniówek organizowanych przez SZKOŁĘ, w tym radę rodziców.</w:t>
      </w:r>
    </w:p>
    <w:p w:rsidR="00413463" w:rsidRDefault="00413463" w:rsidP="00C824AC">
      <w:pPr>
        <w:spacing w:before="120"/>
        <w:jc w:val="both"/>
        <w:rPr>
          <w:rFonts w:ascii="Proxima Nova" w:eastAsia="Times New Roman" w:hAnsi="Proxima Nova" w:cs="Arial"/>
          <w:i/>
          <w:sz w:val="16"/>
          <w:szCs w:val="16"/>
          <w:lang w:eastAsia="pl-PL"/>
        </w:rPr>
      </w:pPr>
    </w:p>
    <w:p w:rsidR="00DC0DD7" w:rsidRDefault="00DC0DD7" w:rsidP="00C824AC">
      <w:pPr>
        <w:spacing w:before="120"/>
        <w:jc w:val="both"/>
        <w:rPr>
          <w:rFonts w:ascii="Proxima Nova" w:eastAsia="Times New Roman" w:hAnsi="Proxima Nova" w:cs="Arial"/>
          <w:i/>
          <w:sz w:val="16"/>
          <w:szCs w:val="16"/>
          <w:lang w:eastAsia="pl-PL"/>
        </w:rPr>
      </w:pPr>
    </w:p>
    <w:p w:rsidR="00DC0DD7" w:rsidRDefault="00DC0DD7" w:rsidP="00C824AC">
      <w:pPr>
        <w:spacing w:before="120"/>
        <w:jc w:val="both"/>
        <w:rPr>
          <w:rFonts w:ascii="Proxima Nova" w:eastAsia="Times New Roman" w:hAnsi="Proxima Nova" w:cs="Arial"/>
          <w:i/>
          <w:sz w:val="16"/>
          <w:szCs w:val="16"/>
          <w:lang w:eastAsia="pl-PL"/>
        </w:rPr>
      </w:pPr>
    </w:p>
    <w:p w:rsidR="00DC0DD7" w:rsidRDefault="00DC0DD7" w:rsidP="00C824AC">
      <w:pPr>
        <w:spacing w:before="120"/>
        <w:jc w:val="both"/>
        <w:rPr>
          <w:rFonts w:ascii="Proxima Nova" w:eastAsia="Times New Roman" w:hAnsi="Proxima Nova" w:cs="Arial"/>
          <w:i/>
          <w:sz w:val="16"/>
          <w:szCs w:val="16"/>
          <w:lang w:eastAsia="pl-PL"/>
        </w:rPr>
      </w:pPr>
    </w:p>
    <w:p w:rsidR="00413463" w:rsidRDefault="00413463" w:rsidP="00413463">
      <w:pPr>
        <w:spacing w:after="0"/>
        <w:rPr>
          <w:rFonts w:ascii="Proxima Nova" w:hAnsi="Proxima Nova"/>
          <w:b/>
          <w:color w:val="4DAE46"/>
          <w:sz w:val="40"/>
          <w:szCs w:val="40"/>
        </w:rPr>
      </w:pPr>
      <w:r>
        <w:rPr>
          <w:rFonts w:ascii="Proxima Nova" w:hAnsi="Proxima Nova"/>
          <w:b/>
          <w:color w:val="4DAE46"/>
          <w:sz w:val="40"/>
          <w:szCs w:val="40"/>
        </w:rPr>
        <w:lastRenderedPageBreak/>
        <w:t xml:space="preserve">Ogólne zasady </w:t>
      </w:r>
    </w:p>
    <w:p w:rsidR="00413463" w:rsidRPr="00C824AC" w:rsidRDefault="00413463" w:rsidP="00C824AC">
      <w:pPr>
        <w:spacing w:before="120"/>
        <w:jc w:val="both"/>
        <w:rPr>
          <w:rFonts w:ascii="Proxima Nova" w:eastAsia="Times New Roman" w:hAnsi="Proxima Nova" w:cs="Arial"/>
          <w:i/>
          <w:sz w:val="16"/>
          <w:szCs w:val="16"/>
          <w:lang w:eastAsia="pl-PL"/>
        </w:rPr>
      </w:pPr>
    </w:p>
    <w:p w:rsidR="00413463" w:rsidRDefault="00413463" w:rsidP="00DC0DD7">
      <w:pPr>
        <w:pStyle w:val="punkty"/>
        <w:numPr>
          <w:ilvl w:val="0"/>
          <w:numId w:val="15"/>
        </w:numPr>
      </w:pPr>
      <w:r>
        <w:t>Organizator powinien na bieżąco aktualizować wiedzę oraz zmieniającą się sytuację</w:t>
      </w:r>
      <w:r w:rsidRPr="00413463">
        <w:t xml:space="preserve"> epidemiologiczną na danym terenie</w:t>
      </w:r>
      <w:r>
        <w:t>.</w:t>
      </w:r>
    </w:p>
    <w:p w:rsidR="00413463" w:rsidRPr="00413463" w:rsidRDefault="00413463" w:rsidP="00DC0DD7">
      <w:pPr>
        <w:pStyle w:val="punkty"/>
        <w:numPr>
          <w:ilvl w:val="0"/>
          <w:numId w:val="15"/>
        </w:numPr>
      </w:pPr>
      <w:r>
        <w:t>Organizator powinien dostosować zasady organizacji studniówki do obowiązujących przepisów prawa, w szczególności</w:t>
      </w:r>
      <w:r w:rsidRPr="00413463">
        <w:t>:</w:t>
      </w:r>
    </w:p>
    <w:p w:rsidR="00413463" w:rsidRPr="00413463" w:rsidRDefault="00413463" w:rsidP="00DC0DD7">
      <w:pPr>
        <w:pStyle w:val="punkty"/>
        <w:numPr>
          <w:ilvl w:val="0"/>
          <w:numId w:val="20"/>
        </w:numPr>
      </w:pPr>
      <w:r>
        <w:t>Rozporządzenia</w:t>
      </w:r>
      <w:r w:rsidRPr="00413463">
        <w:t xml:space="preserve"> Rady Ministrów z dnia 6 maja 2021 r. w sprawie ustanowienia określonych ograniczeń, nakazów i zakazów w związku z wystąpieniem stanu epidemii (Dz. U. z 2021 r. poz. 861 ze zm.),</w:t>
      </w:r>
    </w:p>
    <w:p w:rsidR="00413463" w:rsidRPr="00413463" w:rsidRDefault="00413463" w:rsidP="00DC0DD7">
      <w:pPr>
        <w:pStyle w:val="punkty"/>
        <w:numPr>
          <w:ilvl w:val="0"/>
          <w:numId w:val="20"/>
        </w:numPr>
      </w:pPr>
      <w:r>
        <w:t>Rozporządzenia</w:t>
      </w:r>
      <w:r w:rsidRPr="00413463">
        <w:t xml:space="preserve"> Ministra Zdrowia z dnia 25 lutego 2021 r. w sprawie chorób zakaźnych powodujących powstanie obowiązku hospitalizacji, izolacji lub izolacji w warunkach domowych oraz obowiązku kwarantanny lub nadzoru epidemiologicznego (Dz. U. z 2021 r. poz. 351 ze zm.).</w:t>
      </w:r>
    </w:p>
    <w:p w:rsidR="00A735CA" w:rsidRDefault="00A735CA" w:rsidP="00DC0DD7">
      <w:pPr>
        <w:pStyle w:val="punkty"/>
        <w:numPr>
          <w:ilvl w:val="0"/>
          <w:numId w:val="15"/>
        </w:numPr>
        <w:ind w:left="357" w:hanging="357"/>
      </w:pPr>
      <w:r>
        <w:t>Organizator ustala/pozyskuje liczbę uczestników.</w:t>
      </w:r>
    </w:p>
    <w:p w:rsidR="00A735CA" w:rsidRPr="003C325C" w:rsidRDefault="00A735CA" w:rsidP="00DC0DD7">
      <w:pPr>
        <w:pStyle w:val="punkty"/>
        <w:numPr>
          <w:ilvl w:val="0"/>
          <w:numId w:val="15"/>
        </w:numPr>
        <w:ind w:left="357" w:hanging="357"/>
        <w:rPr>
          <w:b/>
          <w:color w:val="4DAE46"/>
          <w:sz w:val="40"/>
          <w:szCs w:val="40"/>
        </w:rPr>
      </w:pPr>
      <w:r>
        <w:t xml:space="preserve">Organizator może zdecydować o organizacji studniówki tylko dla uczniów (bez osób towarzyszących). </w:t>
      </w:r>
    </w:p>
    <w:p w:rsidR="00A735CA" w:rsidRPr="00663760" w:rsidRDefault="00A735CA" w:rsidP="00DC0DD7">
      <w:pPr>
        <w:pStyle w:val="Akapitzlist"/>
        <w:numPr>
          <w:ilvl w:val="0"/>
          <w:numId w:val="15"/>
        </w:numPr>
        <w:spacing w:before="120" w:after="0"/>
        <w:ind w:left="357" w:hanging="357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bookmarkStart w:id="0" w:name="_GoBack"/>
      <w:r>
        <w:rPr>
          <w:rFonts w:ascii="Proxima Nova" w:eastAsia="Times New Roman" w:hAnsi="Proxima Nova" w:cs="Arial"/>
          <w:sz w:val="24"/>
          <w:szCs w:val="24"/>
          <w:lang w:eastAsia="pl-PL"/>
        </w:rPr>
        <w:t>W uroczystości mogą brać udział</w:t>
      </w:r>
      <w:r w:rsidRPr="00435BE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osoby </w:t>
      </w:r>
      <w:r w:rsidRPr="00F0053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bez objawów infekcji lub choroby </w:t>
      </w:r>
      <w:r w:rsidRPr="00663760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zakaźnej oraz gdy nie został nałożony na nie obowiązek kwarantanny lub izolacji domowej. </w:t>
      </w:r>
    </w:p>
    <w:bookmarkEnd w:id="0"/>
    <w:p w:rsidR="003C325C" w:rsidRDefault="00E761E1" w:rsidP="00DC0DD7">
      <w:pPr>
        <w:pStyle w:val="punkty"/>
        <w:numPr>
          <w:ilvl w:val="0"/>
          <w:numId w:val="15"/>
        </w:numPr>
        <w:ind w:left="357" w:hanging="357"/>
      </w:pPr>
      <w:r>
        <w:t>Organizator powinien poinformować uczestników</w:t>
      </w:r>
      <w:r w:rsidRPr="00926F97">
        <w:t xml:space="preserve">, </w:t>
      </w:r>
      <w:r>
        <w:t>w tym rodziców uczniów niepełnoletnich, o obowiązujących podczas studniówki zasadach i ograniczeniach</w:t>
      </w:r>
      <w:r w:rsidRPr="00926F97">
        <w:t>.</w:t>
      </w:r>
    </w:p>
    <w:p w:rsidR="00413463" w:rsidRPr="00E761E1" w:rsidRDefault="00E761E1" w:rsidP="00DC0DD7">
      <w:pPr>
        <w:pStyle w:val="punkty"/>
        <w:numPr>
          <w:ilvl w:val="0"/>
          <w:numId w:val="15"/>
        </w:numPr>
        <w:ind w:left="357" w:hanging="357"/>
        <w:rPr>
          <w:b/>
          <w:color w:val="4DAE46"/>
          <w:sz w:val="40"/>
          <w:szCs w:val="40"/>
        </w:rPr>
      </w:pPr>
      <w:r>
        <w:t xml:space="preserve">Organizator powinien </w:t>
      </w:r>
      <w:r w:rsidR="00C56675">
        <w:t xml:space="preserve">uwzględnić </w:t>
      </w:r>
      <w:r>
        <w:t xml:space="preserve">obowiązujące od 1 września </w:t>
      </w:r>
      <w:r w:rsidR="00C56675">
        <w:t xml:space="preserve">2021 r. </w:t>
      </w:r>
      <w:r>
        <w:t>Wytyczne MEiN, MZ i GIS dla szkół podstawowych i ponadpod</w:t>
      </w:r>
      <w:r w:rsidR="00523B51">
        <w:t>stawowych.</w:t>
      </w:r>
    </w:p>
    <w:p w:rsidR="00E761E1" w:rsidRPr="00523B51" w:rsidRDefault="00523B51" w:rsidP="00DC0DD7">
      <w:pPr>
        <w:pStyle w:val="punkty"/>
        <w:numPr>
          <w:ilvl w:val="0"/>
          <w:numId w:val="15"/>
        </w:numPr>
        <w:ind w:left="357" w:hanging="357"/>
        <w:rPr>
          <w:b/>
          <w:color w:val="4DAE46"/>
          <w:sz w:val="40"/>
          <w:szCs w:val="40"/>
        </w:rPr>
      </w:pPr>
      <w:r>
        <w:t xml:space="preserve">Rekomenduje się, żeby przy stolikach, w miarę możliwości, </w:t>
      </w:r>
      <w:r w:rsidR="00C56675">
        <w:t xml:space="preserve">siedzieli </w:t>
      </w:r>
      <w:r>
        <w:t>uczniowie</w:t>
      </w:r>
      <w:r w:rsidR="004E242B">
        <w:t xml:space="preserve"> </w:t>
      </w:r>
      <w:r>
        <w:t>z jednej klasy</w:t>
      </w:r>
      <w:r w:rsidR="00E761E1">
        <w:t>.</w:t>
      </w:r>
    </w:p>
    <w:p w:rsidR="00523B51" w:rsidRDefault="00523B51" w:rsidP="00DC0DD7">
      <w:pPr>
        <w:pStyle w:val="punkty"/>
        <w:numPr>
          <w:ilvl w:val="0"/>
          <w:numId w:val="15"/>
        </w:numPr>
        <w:ind w:left="357" w:hanging="357"/>
      </w:pPr>
      <w:r>
        <w:t>Rekomenduje się zwiększoną</w:t>
      </w:r>
      <w:r w:rsidRPr="00927934">
        <w:t xml:space="preserve"> częstotliwoś</w:t>
      </w:r>
      <w:r w:rsidR="00141657">
        <w:t>ć</w:t>
      </w:r>
      <w:r w:rsidRPr="00927934">
        <w:t xml:space="preserve"> (co godzinę) czyszczenia i dezynfekcji powierzchni</w:t>
      </w:r>
      <w:r>
        <w:t xml:space="preserve"> dotykowych</w:t>
      </w:r>
      <w:r w:rsidRPr="00A13A33">
        <w:t xml:space="preserve"> </w:t>
      </w:r>
      <w:r>
        <w:t>(tj.</w:t>
      </w:r>
      <w:r w:rsidR="00141657">
        <w:t>:</w:t>
      </w:r>
      <w:r>
        <w:t xml:space="preserve"> </w:t>
      </w:r>
      <w:r w:rsidRPr="00A13A33">
        <w:t>poręcze, klamki, włączniki światła, uchwyty, poręcze krzeseł</w:t>
      </w:r>
      <w:r>
        <w:t>) oraz miejsc wspólnie użytkowanych</w:t>
      </w:r>
      <w:r w:rsidRPr="00927934">
        <w:t xml:space="preserve"> </w:t>
      </w:r>
      <w:r>
        <w:t xml:space="preserve">(tj.: toalety, podłogi, blaty). </w:t>
      </w:r>
    </w:p>
    <w:p w:rsidR="00523B51" w:rsidRPr="00435BE4" w:rsidRDefault="00523B51" w:rsidP="00DC0DD7">
      <w:pPr>
        <w:pStyle w:val="Akapitzlist"/>
        <w:numPr>
          <w:ilvl w:val="0"/>
          <w:numId w:val="15"/>
        </w:numPr>
        <w:spacing w:before="120" w:after="0" w:line="240" w:lineRule="auto"/>
        <w:ind w:left="357" w:hanging="357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92793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Należy wietrzyć 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pomieszczenia, z których korzystają uczestnicy, </w:t>
      </w:r>
      <w:r w:rsidRPr="00927934">
        <w:rPr>
          <w:rFonts w:ascii="Proxima Nova" w:eastAsia="Times New Roman" w:hAnsi="Proxima Nova" w:cs="Arial"/>
          <w:sz w:val="24"/>
          <w:szCs w:val="24"/>
          <w:lang w:eastAsia="pl-PL"/>
        </w:rPr>
        <w:t>co najmniej raz na godzinę</w:t>
      </w:r>
      <w:r w:rsidR="00CF79BB">
        <w:rPr>
          <w:rFonts w:ascii="Proxima Nova" w:eastAsia="Times New Roman" w:hAnsi="Proxima Nova" w:cs="Arial"/>
          <w:sz w:val="24"/>
          <w:szCs w:val="24"/>
          <w:lang w:eastAsia="pl-PL"/>
        </w:rPr>
        <w:t>, a sale do tańczenia częściej.</w:t>
      </w:r>
    </w:p>
    <w:p w:rsidR="00AE2841" w:rsidRPr="00AE2841" w:rsidRDefault="00864B6C" w:rsidP="00AE2841">
      <w:pPr>
        <w:pStyle w:val="punkty"/>
        <w:numPr>
          <w:ilvl w:val="0"/>
          <w:numId w:val="15"/>
        </w:numPr>
        <w:ind w:left="357" w:hanging="357"/>
        <w:rPr>
          <w:b/>
          <w:color w:val="4DAE46"/>
          <w:sz w:val="40"/>
          <w:szCs w:val="40"/>
        </w:rPr>
      </w:pPr>
      <w:r>
        <w:t>Rekomenduje się</w:t>
      </w:r>
      <w:r w:rsidR="003C325C">
        <w:t xml:space="preserve"> taką organizację</w:t>
      </w:r>
      <w:r>
        <w:t xml:space="preserve"> uroczystości, która ograniczy kontakty z osobami niebędącymi uczestnikami danej studniówki.</w:t>
      </w:r>
    </w:p>
    <w:p w:rsidR="00413463" w:rsidRDefault="00413463" w:rsidP="00926F97">
      <w:pPr>
        <w:spacing w:after="0"/>
        <w:rPr>
          <w:rFonts w:ascii="Proxima Nova" w:hAnsi="Proxima Nova"/>
          <w:b/>
          <w:color w:val="4DAE46"/>
          <w:sz w:val="40"/>
          <w:szCs w:val="40"/>
        </w:rPr>
      </w:pPr>
    </w:p>
    <w:p w:rsidR="005F2286" w:rsidRDefault="006F1998" w:rsidP="00926F97">
      <w:pPr>
        <w:spacing w:after="0"/>
        <w:rPr>
          <w:rFonts w:ascii="Proxima Nova" w:hAnsi="Proxima Nova"/>
          <w:b/>
          <w:color w:val="4DAE46"/>
          <w:sz w:val="40"/>
          <w:szCs w:val="40"/>
        </w:rPr>
      </w:pPr>
      <w:r w:rsidRPr="006F1998">
        <w:rPr>
          <w:rFonts w:ascii="Proxima Nova" w:hAnsi="Proxima Nova"/>
          <w:b/>
          <w:color w:val="4DAE46"/>
          <w:sz w:val="40"/>
          <w:szCs w:val="40"/>
        </w:rPr>
        <w:t>Studniówka poza szkołą</w:t>
      </w:r>
      <w:r w:rsidR="00926F97">
        <w:rPr>
          <w:rFonts w:ascii="Proxima Nova" w:hAnsi="Proxima Nova"/>
          <w:b/>
          <w:color w:val="4DAE46"/>
          <w:sz w:val="40"/>
          <w:szCs w:val="40"/>
        </w:rPr>
        <w:t xml:space="preserve"> </w:t>
      </w:r>
    </w:p>
    <w:p w:rsidR="00C824AC" w:rsidRPr="00C824AC" w:rsidRDefault="00C824AC" w:rsidP="00926F97">
      <w:pPr>
        <w:spacing w:after="0"/>
        <w:rPr>
          <w:rFonts w:ascii="Proxima Nova" w:hAnsi="Proxima Nova"/>
          <w:b/>
          <w:color w:val="4DAE46"/>
          <w:sz w:val="16"/>
          <w:szCs w:val="16"/>
        </w:rPr>
      </w:pPr>
    </w:p>
    <w:p w:rsidR="00926F97" w:rsidRPr="00C824AC" w:rsidRDefault="00443558" w:rsidP="00926F97">
      <w:pPr>
        <w:spacing w:after="0"/>
        <w:rPr>
          <w:rFonts w:ascii="Proxima Nova" w:hAnsi="Proxima Nova"/>
          <w:b/>
          <w:color w:val="4DAE46"/>
          <w:sz w:val="40"/>
          <w:szCs w:val="40"/>
        </w:rPr>
      </w:pPr>
      <w:r>
        <w:rPr>
          <w:rFonts w:ascii="Proxima Nova" w:hAnsi="Proxima Nova"/>
          <w:b/>
          <w:color w:val="385623" w:themeColor="accent6" w:themeShade="80"/>
          <w:sz w:val="32"/>
          <w:szCs w:val="32"/>
        </w:rPr>
        <w:t>Podmioty</w:t>
      </w:r>
      <w:r w:rsidR="00926F97" w:rsidRPr="00926F97">
        <w:rPr>
          <w:rFonts w:ascii="Proxima Nova" w:hAnsi="Proxima Nova"/>
          <w:b/>
          <w:color w:val="385623" w:themeColor="accent6" w:themeShade="80"/>
          <w:sz w:val="32"/>
          <w:szCs w:val="32"/>
        </w:rPr>
        <w:t xml:space="preserve"> gastronomiczne</w:t>
      </w:r>
    </w:p>
    <w:p w:rsidR="00EE4199" w:rsidRDefault="00A735CA" w:rsidP="00DC0DD7">
      <w:pPr>
        <w:pStyle w:val="punkty"/>
        <w:numPr>
          <w:ilvl w:val="0"/>
          <w:numId w:val="21"/>
        </w:numPr>
      </w:pPr>
      <w:r>
        <w:t>Stosują</w:t>
      </w:r>
      <w:r w:rsidR="00926F97">
        <w:t xml:space="preserve"> się do aktualnych przepisów </w:t>
      </w:r>
      <w:r w:rsidR="00EE4199">
        <w:t xml:space="preserve">prawa </w:t>
      </w:r>
      <w:r w:rsidR="00141657">
        <w:t xml:space="preserve">– </w:t>
      </w:r>
      <w:r w:rsidR="00EE4199">
        <w:t>ustanowionych</w:t>
      </w:r>
      <w:r w:rsidR="00EE4199" w:rsidRPr="00EE4199">
        <w:t xml:space="preserve"> ograniczeń, nakazów i zakazów w związku z wystąpieniem stanu epidemii</w:t>
      </w:r>
      <w:r w:rsidR="00EE4199">
        <w:t>.</w:t>
      </w:r>
    </w:p>
    <w:p w:rsidR="00CF79BB" w:rsidRDefault="00A735CA" w:rsidP="00DC0DD7">
      <w:pPr>
        <w:pStyle w:val="punkty"/>
        <w:numPr>
          <w:ilvl w:val="0"/>
          <w:numId w:val="21"/>
        </w:numPr>
      </w:pPr>
      <w:r>
        <w:lastRenderedPageBreak/>
        <w:t>Stosują</w:t>
      </w:r>
      <w:r w:rsidR="00CF79BB" w:rsidRPr="00D00423">
        <w:t xml:space="preserve"> się do wytycznych przygotowanych dla podmiotów gastronomicznych</w:t>
      </w:r>
      <w:r w:rsidR="00CF79BB">
        <w:t xml:space="preserve"> oraz wytycznych dotyczących organizacji imprez (w tym wesel i przyjęć) i spotkań okolicznościowych w trakcie epidemii SARS</w:t>
      </w:r>
      <w:r w:rsidR="00CF79BB" w:rsidRPr="00C56675">
        <w:t>-CoV-2</w:t>
      </w:r>
      <w:r w:rsidR="00C56675">
        <w:t>.</w:t>
      </w:r>
      <w:r w:rsidR="00CF79BB" w:rsidRPr="004E242B">
        <w:t xml:space="preserve"> </w:t>
      </w:r>
      <w:r w:rsidR="00C56675">
        <w:t>Z</w:t>
      </w:r>
      <w:r w:rsidR="00CF79BB" w:rsidRPr="004E242B">
        <w:t>aleca</w:t>
      </w:r>
      <w:r w:rsidR="00CF79BB">
        <w:t xml:space="preserve"> się </w:t>
      </w:r>
      <w:r w:rsidR="00C56675">
        <w:t xml:space="preserve">także </w:t>
      </w:r>
      <w:r>
        <w:t>s</w:t>
      </w:r>
      <w:r w:rsidR="00CF79BB">
        <w:t>korzystanie w odpowiednim zakresie z wytycznych dla pozostałych branż.</w:t>
      </w:r>
    </w:p>
    <w:p w:rsidR="00EE4199" w:rsidRDefault="00A735CA" w:rsidP="004E242B">
      <w:pPr>
        <w:pStyle w:val="punkty"/>
        <w:numPr>
          <w:ilvl w:val="0"/>
          <w:numId w:val="21"/>
        </w:numPr>
      </w:pPr>
      <w:r>
        <w:t>Śledzą oraz stosują</w:t>
      </w:r>
      <w:r w:rsidR="00EE4199" w:rsidRPr="00926F97">
        <w:t xml:space="preserve"> się do komunikatów oraz wytycznych publikowanych na rządowej stronie internetowej </w:t>
      </w:r>
      <w:hyperlink r:id="rId8" w:history="1">
        <w:r w:rsidR="004E242B" w:rsidRPr="00143EA2">
          <w:rPr>
            <w:rStyle w:val="Hipercze"/>
          </w:rPr>
          <w:t>https://www.gov.pl/web/koronawirus</w:t>
        </w:r>
      </w:hyperlink>
      <w:r w:rsidR="004E242B">
        <w:t xml:space="preserve"> </w:t>
      </w:r>
      <w:r w:rsidR="00EE4199" w:rsidRPr="00926F97">
        <w:t xml:space="preserve">oraz stronie internetowej Głównego Inspektoratu Sanitarnego: </w:t>
      </w:r>
      <w:hyperlink r:id="rId9" w:history="1">
        <w:r w:rsidR="00EE4199" w:rsidRPr="00A14404">
          <w:rPr>
            <w:rStyle w:val="Hipercze"/>
          </w:rPr>
          <w:t>https://gis.gov.pl/kategoria/aktualnosci</w:t>
        </w:r>
      </w:hyperlink>
      <w:r w:rsidR="00EE4199" w:rsidRPr="00926F97">
        <w:t>.</w:t>
      </w:r>
    </w:p>
    <w:p w:rsidR="00EE4199" w:rsidRDefault="00A735CA" w:rsidP="00DC0DD7">
      <w:pPr>
        <w:pStyle w:val="punkty"/>
        <w:numPr>
          <w:ilvl w:val="0"/>
          <w:numId w:val="21"/>
        </w:numPr>
      </w:pPr>
      <w:r>
        <w:t>Informują gości i obsługę</w:t>
      </w:r>
      <w:r w:rsidR="00EE4199" w:rsidRPr="00926F97">
        <w:t xml:space="preserve">, że w </w:t>
      </w:r>
      <w:r w:rsidR="00EE4199">
        <w:t>studniówce</w:t>
      </w:r>
      <w:r w:rsidR="00EE4199" w:rsidRPr="00926F97">
        <w:t xml:space="preserve"> nie mogą brać udziału osoby chore na COVID-19, zakażone SARS-CoV-2, przebywające w kwarantannie, izolacji, </w:t>
      </w:r>
      <w:r w:rsidR="00556D42">
        <w:t>przejawiające</w:t>
      </w:r>
      <w:r w:rsidR="00556D42" w:rsidRPr="00926F97">
        <w:t xml:space="preserve"> </w:t>
      </w:r>
      <w:r w:rsidR="00EE4199" w:rsidRPr="00926F97">
        <w:t>objawy</w:t>
      </w:r>
      <w:r w:rsidR="00556D42">
        <w:t xml:space="preserve"> chorobowe</w:t>
      </w:r>
      <w:r w:rsidR="00EE4199" w:rsidRPr="00926F97">
        <w:t xml:space="preserve"> ze strony układu oddechowego.</w:t>
      </w:r>
    </w:p>
    <w:p w:rsidR="00A735CA" w:rsidRDefault="00A735CA" w:rsidP="00DC0DD7">
      <w:pPr>
        <w:pStyle w:val="punkty"/>
        <w:numPr>
          <w:ilvl w:val="0"/>
          <w:numId w:val="21"/>
        </w:numPr>
      </w:pPr>
      <w:r>
        <w:t>Pozyskują informację o liczbie uczestników studniówki.</w:t>
      </w:r>
    </w:p>
    <w:p w:rsidR="003C325C" w:rsidRPr="00926F97" w:rsidRDefault="00A735CA" w:rsidP="00DC0DD7">
      <w:pPr>
        <w:pStyle w:val="punkty"/>
        <w:numPr>
          <w:ilvl w:val="0"/>
          <w:numId w:val="21"/>
        </w:numPr>
      </w:pPr>
      <w:r>
        <w:t>Informują</w:t>
      </w:r>
      <w:r w:rsidR="003C325C" w:rsidRPr="00926F97">
        <w:t xml:space="preserve"> gości o wytycznych dotyczących wszelkich ustalonych zasad </w:t>
      </w:r>
      <w:r w:rsidR="003C325C">
        <w:t>obowiązujących</w:t>
      </w:r>
      <w:r w:rsidR="003C325C" w:rsidRPr="00926F97">
        <w:t xml:space="preserve"> w miejscu </w:t>
      </w:r>
      <w:r w:rsidR="003C325C">
        <w:t>studniówki</w:t>
      </w:r>
      <w:r w:rsidR="003C325C" w:rsidRPr="00926F97">
        <w:t>.</w:t>
      </w:r>
    </w:p>
    <w:p w:rsidR="003C325C" w:rsidRDefault="00A735CA" w:rsidP="00DC0DD7">
      <w:pPr>
        <w:pStyle w:val="punkty"/>
        <w:numPr>
          <w:ilvl w:val="0"/>
          <w:numId w:val="21"/>
        </w:numPr>
      </w:pPr>
      <w:r>
        <w:t>Pracownicy podmiotu i obsługa zakrywa</w:t>
      </w:r>
      <w:r w:rsidR="00556D42">
        <w:t>ją</w:t>
      </w:r>
      <w:r w:rsidR="003C325C">
        <w:t xml:space="preserve"> usta i nos przy pomocy maseczki</w:t>
      </w:r>
      <w:r w:rsidR="003C325C" w:rsidRPr="00926F97">
        <w:t>.</w:t>
      </w:r>
    </w:p>
    <w:p w:rsidR="00EE4199" w:rsidRPr="00926F97" w:rsidRDefault="00A735CA" w:rsidP="00DC0DD7">
      <w:pPr>
        <w:pStyle w:val="punkty"/>
        <w:numPr>
          <w:ilvl w:val="0"/>
          <w:numId w:val="21"/>
        </w:numPr>
      </w:pPr>
      <w:r>
        <w:t xml:space="preserve">Podmiot organizuje i realizuje usługę gastronomiczną </w:t>
      </w:r>
      <w:r w:rsidR="00EE4199" w:rsidRPr="00EE4199">
        <w:t xml:space="preserve">zgodnie z </w:t>
      </w:r>
      <w:r w:rsidR="00EE4199">
        <w:t xml:space="preserve">obowiązującymi </w:t>
      </w:r>
      <w:r w:rsidR="00EE4199" w:rsidRPr="00EE4199">
        <w:t>zaleceniami</w:t>
      </w:r>
      <w:r w:rsidR="00EE4199">
        <w:t xml:space="preserve"> słu</w:t>
      </w:r>
      <w:r w:rsidR="00295D70">
        <w:t>żb sanitarnych.</w:t>
      </w:r>
    </w:p>
    <w:p w:rsidR="00926F97" w:rsidRDefault="00A735CA" w:rsidP="00DC0DD7">
      <w:pPr>
        <w:pStyle w:val="punkty"/>
        <w:numPr>
          <w:ilvl w:val="0"/>
          <w:numId w:val="21"/>
        </w:numPr>
      </w:pPr>
      <w:r>
        <w:t>Podmiot</w:t>
      </w:r>
      <w:r w:rsidRPr="00926F97">
        <w:t xml:space="preserve"> </w:t>
      </w:r>
      <w:r>
        <w:t>monitoruje przestrzeganie</w:t>
      </w:r>
      <w:r w:rsidR="00926F97" w:rsidRPr="00926F97">
        <w:t xml:space="preserve"> procedur oraz wytycznych przez pracowników </w:t>
      </w:r>
      <w:r w:rsidR="00556D42">
        <w:t>i</w:t>
      </w:r>
      <w:r w:rsidR="00556D42" w:rsidRPr="00926F97">
        <w:t xml:space="preserve"> </w:t>
      </w:r>
      <w:r w:rsidR="00EE4199">
        <w:t>uczestników studniówki</w:t>
      </w:r>
      <w:r w:rsidR="00926F97" w:rsidRPr="00926F97">
        <w:t>.</w:t>
      </w:r>
    </w:p>
    <w:p w:rsidR="00AE2841" w:rsidRPr="00DB7DA1" w:rsidRDefault="00AE2841" w:rsidP="00DB7DA1">
      <w:pPr>
        <w:pStyle w:val="wyliczenie"/>
        <w:numPr>
          <w:ilvl w:val="0"/>
          <w:numId w:val="21"/>
        </w:numPr>
      </w:pPr>
      <w:r>
        <w:t xml:space="preserve">Organizator traktuje </w:t>
      </w:r>
      <w:r w:rsidR="00B60F6F">
        <w:t>uczestnika</w:t>
      </w:r>
      <w:r>
        <w:t xml:space="preserve"> studniówki (ucznia, osobę towarzyszącą, nauczyciela, rodzica ucznia</w:t>
      </w:r>
      <w:r w:rsidR="00556D42">
        <w:t xml:space="preserve">) – </w:t>
      </w:r>
      <w:r>
        <w:t xml:space="preserve">o ile nie otrzymał informacji </w:t>
      </w:r>
      <w:r w:rsidR="00556D42">
        <w:t>(</w:t>
      </w:r>
      <w:r w:rsidR="00DB7DA1">
        <w:t>zaświadczenia</w:t>
      </w:r>
      <w:r w:rsidR="00B60F6F">
        <w:t xml:space="preserve"> zaszczepienia</w:t>
      </w:r>
      <w:r w:rsidR="00DB7DA1">
        <w:t xml:space="preserve"> lub wyzdrowienia</w:t>
      </w:r>
      <w:r w:rsidR="00556D42">
        <w:t xml:space="preserve">, </w:t>
      </w:r>
      <w:r w:rsidR="00B60F6F">
        <w:t>w tym od rodzica ucznia niepełnoletniego</w:t>
      </w:r>
      <w:r w:rsidR="00556D42">
        <w:t xml:space="preserve">) – </w:t>
      </w:r>
      <w:r>
        <w:t>jako</w:t>
      </w:r>
      <w:r w:rsidR="00DB7DA1">
        <w:t xml:space="preserve"> niezaszczepionego i uwzględnia go w organizacji studniówki jako osobę, na którą nałożono limity</w:t>
      </w:r>
      <w:r>
        <w:t xml:space="preserve">. </w:t>
      </w:r>
      <w:r w:rsidRPr="00DB7DA1">
        <w:rPr>
          <w:i/>
        </w:rPr>
        <w:t>Warto, więc przek</w:t>
      </w:r>
      <w:r w:rsidR="00B60F6F" w:rsidRPr="00DB7DA1">
        <w:rPr>
          <w:i/>
        </w:rPr>
        <w:t>azać informację o zaszczepieniu</w:t>
      </w:r>
      <w:r w:rsidRPr="00DB7DA1">
        <w:rPr>
          <w:i/>
        </w:rPr>
        <w:t xml:space="preserve"> organizatorowi </w:t>
      </w:r>
      <w:r w:rsidR="00B60F6F" w:rsidRPr="00DB7DA1">
        <w:rPr>
          <w:i/>
        </w:rPr>
        <w:t>uroczystości</w:t>
      </w:r>
      <w:r w:rsidRPr="00DB7DA1">
        <w:rPr>
          <w:i/>
        </w:rPr>
        <w:t>.</w:t>
      </w:r>
    </w:p>
    <w:p w:rsidR="00926F97" w:rsidRPr="00926F97" w:rsidRDefault="00926F97" w:rsidP="00DC0DD7">
      <w:pPr>
        <w:pStyle w:val="punkty"/>
        <w:numPr>
          <w:ilvl w:val="0"/>
          <w:numId w:val="0"/>
        </w:numPr>
      </w:pPr>
    </w:p>
    <w:p w:rsidR="00926F97" w:rsidRPr="00926F97" w:rsidRDefault="005845E6" w:rsidP="00926F97">
      <w:pPr>
        <w:spacing w:after="0"/>
        <w:rPr>
          <w:rFonts w:ascii="Proxima Nova" w:hAnsi="Proxima Nova"/>
          <w:b/>
          <w:color w:val="385623" w:themeColor="accent6" w:themeShade="80"/>
          <w:sz w:val="32"/>
          <w:szCs w:val="32"/>
        </w:rPr>
      </w:pPr>
      <w:r>
        <w:rPr>
          <w:rFonts w:ascii="Proxima Nova" w:hAnsi="Proxima Nova"/>
          <w:b/>
          <w:color w:val="385623" w:themeColor="accent6" w:themeShade="80"/>
          <w:sz w:val="32"/>
          <w:szCs w:val="32"/>
        </w:rPr>
        <w:t>I</w:t>
      </w:r>
      <w:r w:rsidR="00443558">
        <w:rPr>
          <w:rFonts w:ascii="Proxima Nova" w:hAnsi="Proxima Nova"/>
          <w:b/>
          <w:color w:val="385623" w:themeColor="accent6" w:themeShade="80"/>
          <w:sz w:val="32"/>
          <w:szCs w:val="32"/>
        </w:rPr>
        <w:t>nne</w:t>
      </w:r>
      <w:r>
        <w:rPr>
          <w:rFonts w:ascii="Proxima Nova" w:hAnsi="Proxima Nova"/>
          <w:b/>
          <w:color w:val="385623" w:themeColor="accent6" w:themeShade="80"/>
          <w:sz w:val="32"/>
          <w:szCs w:val="32"/>
        </w:rPr>
        <w:t xml:space="preserve"> o</w:t>
      </w:r>
      <w:r w:rsidR="00443558">
        <w:rPr>
          <w:rFonts w:ascii="Proxima Nova" w:hAnsi="Proxima Nova"/>
          <w:b/>
          <w:color w:val="385623" w:themeColor="accent6" w:themeShade="80"/>
          <w:sz w:val="32"/>
          <w:szCs w:val="32"/>
        </w:rPr>
        <w:t>biekty</w:t>
      </w:r>
    </w:p>
    <w:p w:rsidR="00295D70" w:rsidRPr="00D00423" w:rsidRDefault="00295D70" w:rsidP="00DC0DD7">
      <w:pPr>
        <w:pStyle w:val="punkty"/>
        <w:numPr>
          <w:ilvl w:val="0"/>
          <w:numId w:val="16"/>
        </w:numPr>
        <w:ind w:left="357" w:hanging="357"/>
      </w:pPr>
      <w:r w:rsidRPr="00D00423">
        <w:t xml:space="preserve">Stosują się do aktualnych przepisów prawa </w:t>
      </w:r>
      <w:r w:rsidR="00556D42">
        <w:t>–</w:t>
      </w:r>
      <w:r w:rsidRPr="00D00423">
        <w:t xml:space="preserve"> ustanowionych ograniczeń, nakazów i zakazów w związku z wystąpieniem stanu epidemii.</w:t>
      </w:r>
    </w:p>
    <w:p w:rsidR="00DC0DD7" w:rsidRDefault="00DC0DD7" w:rsidP="00DC0DD7">
      <w:pPr>
        <w:pStyle w:val="punkty"/>
        <w:numPr>
          <w:ilvl w:val="0"/>
          <w:numId w:val="16"/>
        </w:numPr>
        <w:ind w:left="357" w:hanging="357"/>
      </w:pPr>
      <w:r>
        <w:t>Stosują zasady określone w części ogólnej niniejszych wytycznych.</w:t>
      </w:r>
    </w:p>
    <w:p w:rsidR="00295D70" w:rsidRDefault="00295D70" w:rsidP="004E242B">
      <w:pPr>
        <w:pStyle w:val="punkty"/>
        <w:numPr>
          <w:ilvl w:val="0"/>
          <w:numId w:val="16"/>
        </w:numPr>
      </w:pPr>
      <w:r w:rsidRPr="00D00423">
        <w:t xml:space="preserve">Śledzą oraz stosują się do komunikatów oraz wytycznych publikowanych na rządowej stronie internetowej </w:t>
      </w:r>
      <w:hyperlink r:id="rId10" w:history="1">
        <w:r w:rsidR="004E242B" w:rsidRPr="00143EA2">
          <w:rPr>
            <w:rStyle w:val="Hipercze"/>
          </w:rPr>
          <w:t>https://www.gov.pl/web/koronawirus</w:t>
        </w:r>
      </w:hyperlink>
      <w:r w:rsidR="004E242B">
        <w:t xml:space="preserve"> </w:t>
      </w:r>
      <w:r w:rsidRPr="00D00423">
        <w:t xml:space="preserve">oraz stronie internetowej Głównego Inspektoratu Sanitarnego: </w:t>
      </w:r>
      <w:hyperlink r:id="rId11" w:history="1">
        <w:r w:rsidRPr="00D00423">
          <w:rPr>
            <w:rStyle w:val="Hipercze"/>
          </w:rPr>
          <w:t>https://gis.gov.pl/kategoria/aktualnosci</w:t>
        </w:r>
      </w:hyperlink>
      <w:r w:rsidRPr="00D00423">
        <w:t>.</w:t>
      </w:r>
    </w:p>
    <w:p w:rsidR="00CF79BB" w:rsidRPr="00D00423" w:rsidRDefault="00CF79BB" w:rsidP="00DC0DD7">
      <w:pPr>
        <w:pStyle w:val="punkty"/>
        <w:numPr>
          <w:ilvl w:val="0"/>
          <w:numId w:val="16"/>
        </w:numPr>
        <w:ind w:left="357" w:hanging="357"/>
      </w:pPr>
      <w:r w:rsidRPr="00926F97">
        <w:t xml:space="preserve">Organizatorzy </w:t>
      </w:r>
      <w:r>
        <w:t xml:space="preserve">zewnętrzni </w:t>
      </w:r>
      <w:r w:rsidRPr="00926F97">
        <w:t>i obsługa powinni</w:t>
      </w:r>
      <w:r>
        <w:t xml:space="preserve"> zakrywać usta i nos przy pomocy maseczki</w:t>
      </w:r>
      <w:r w:rsidRPr="00926F97">
        <w:t>.</w:t>
      </w:r>
    </w:p>
    <w:p w:rsidR="003C325C" w:rsidRDefault="003C325C" w:rsidP="00DC0DD7">
      <w:pPr>
        <w:pStyle w:val="punkty"/>
        <w:numPr>
          <w:ilvl w:val="0"/>
          <w:numId w:val="16"/>
        </w:numPr>
        <w:ind w:left="357" w:hanging="357"/>
      </w:pPr>
      <w:r w:rsidRPr="00D00423">
        <w:t>Stosują się do wytycznych przygotowanych dla podmiotów gastronomicznych</w:t>
      </w:r>
      <w:r>
        <w:t xml:space="preserve"> oraz wytycznych dotyczących organizacji imprez (w tym wesel i przyjęć) i spotkań okolicznościowych w trakcie epidemii SARS-CoV-2</w:t>
      </w:r>
      <w:r w:rsidR="00556D42">
        <w:t xml:space="preserve">. Zaleca się </w:t>
      </w:r>
      <w:r>
        <w:t>także skorzystanie w odpowiednim zakresie z wytycznych dla pozostałych branż.</w:t>
      </w:r>
    </w:p>
    <w:p w:rsidR="006F1998" w:rsidRPr="00926F97" w:rsidRDefault="006F1998" w:rsidP="00631BB8">
      <w:pPr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</w:p>
    <w:p w:rsidR="00295D70" w:rsidRDefault="00926F97" w:rsidP="00295D70">
      <w:pPr>
        <w:spacing w:after="0"/>
        <w:rPr>
          <w:rFonts w:ascii="Proxima Nova" w:hAnsi="Proxima Nova"/>
          <w:b/>
          <w:color w:val="4DAE46"/>
          <w:sz w:val="40"/>
          <w:szCs w:val="40"/>
        </w:rPr>
      </w:pPr>
      <w:r w:rsidRPr="006F1998">
        <w:rPr>
          <w:rFonts w:ascii="Proxima Nova" w:hAnsi="Proxima Nova"/>
          <w:b/>
          <w:color w:val="4DAE46"/>
          <w:sz w:val="40"/>
          <w:szCs w:val="40"/>
        </w:rPr>
        <w:lastRenderedPageBreak/>
        <w:t xml:space="preserve">Studniówka </w:t>
      </w:r>
      <w:r>
        <w:rPr>
          <w:rFonts w:ascii="Proxima Nova" w:hAnsi="Proxima Nova"/>
          <w:b/>
          <w:color w:val="4DAE46"/>
          <w:sz w:val="40"/>
          <w:szCs w:val="40"/>
        </w:rPr>
        <w:t>w</w:t>
      </w:r>
      <w:r w:rsidRPr="006F1998">
        <w:rPr>
          <w:rFonts w:ascii="Proxima Nova" w:hAnsi="Proxima Nova"/>
          <w:b/>
          <w:color w:val="4DAE46"/>
          <w:sz w:val="40"/>
          <w:szCs w:val="40"/>
        </w:rPr>
        <w:t xml:space="preserve"> </w:t>
      </w:r>
      <w:r w:rsidR="00EE4199">
        <w:rPr>
          <w:rFonts w:ascii="Proxima Nova" w:hAnsi="Proxima Nova"/>
          <w:b/>
          <w:color w:val="4DAE46"/>
          <w:sz w:val="40"/>
          <w:szCs w:val="40"/>
        </w:rPr>
        <w:t>budynku</w:t>
      </w:r>
      <w:r>
        <w:rPr>
          <w:rFonts w:ascii="Proxima Nova" w:hAnsi="Proxima Nova"/>
          <w:b/>
          <w:color w:val="4DAE46"/>
          <w:sz w:val="40"/>
          <w:szCs w:val="40"/>
        </w:rPr>
        <w:t xml:space="preserve"> </w:t>
      </w:r>
      <w:r w:rsidRPr="006F1998">
        <w:rPr>
          <w:rFonts w:ascii="Proxima Nova" w:hAnsi="Proxima Nova"/>
          <w:b/>
          <w:color w:val="4DAE46"/>
          <w:sz w:val="40"/>
          <w:szCs w:val="40"/>
        </w:rPr>
        <w:t>szkoł</w:t>
      </w:r>
      <w:r>
        <w:rPr>
          <w:rFonts w:ascii="Proxima Nova" w:hAnsi="Proxima Nova"/>
          <w:b/>
          <w:color w:val="4DAE46"/>
          <w:sz w:val="40"/>
          <w:szCs w:val="40"/>
        </w:rPr>
        <w:t xml:space="preserve">y </w:t>
      </w:r>
    </w:p>
    <w:p w:rsidR="00295D70" w:rsidRDefault="00295D70" w:rsidP="00295D70">
      <w:pPr>
        <w:spacing w:after="0"/>
        <w:rPr>
          <w:rFonts w:ascii="Proxima Nova" w:hAnsi="Proxima Nova"/>
          <w:b/>
          <w:color w:val="4DAE46"/>
          <w:sz w:val="40"/>
          <w:szCs w:val="40"/>
        </w:rPr>
      </w:pPr>
    </w:p>
    <w:p w:rsidR="00295D70" w:rsidRPr="00295D70" w:rsidRDefault="00295D70" w:rsidP="00295D70">
      <w:pPr>
        <w:spacing w:after="0"/>
        <w:rPr>
          <w:rFonts w:ascii="Proxima Nova" w:hAnsi="Proxima Nova"/>
          <w:b/>
          <w:color w:val="4DAE46"/>
          <w:sz w:val="40"/>
          <w:szCs w:val="40"/>
        </w:rPr>
      </w:pPr>
      <w:r w:rsidRPr="00443558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Za szkolnym charakterem spotkania przemawia fakt, że podczas studniówki uczniowie uczą się kulturalnego </w:t>
      </w:r>
      <w:r w:rsidR="003246A3">
        <w:rPr>
          <w:rFonts w:ascii="Proxima Nova" w:eastAsia="Times New Roman" w:hAnsi="Proxima Nova" w:cs="Arial"/>
          <w:i/>
          <w:sz w:val="24"/>
          <w:szCs w:val="24"/>
          <w:lang w:eastAsia="pl-PL"/>
        </w:rPr>
        <w:t>uczestnictwa w</w:t>
      </w:r>
      <w:r w:rsidRPr="00443558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uroczystości</w:t>
      </w:r>
      <w:r w:rsidR="003246A3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i</w:t>
      </w:r>
      <w:r w:rsidRPr="00443558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spędzania czasu w formie zabawy</w:t>
      </w:r>
      <w:r w:rsidR="003246A3">
        <w:rPr>
          <w:rFonts w:ascii="Proxima Nova" w:eastAsia="Times New Roman" w:hAnsi="Proxima Nova" w:cs="Arial"/>
          <w:i/>
          <w:sz w:val="24"/>
          <w:szCs w:val="24"/>
          <w:lang w:eastAsia="pl-PL"/>
        </w:rPr>
        <w:t>. Studniówka to także wydarzenie</w:t>
      </w:r>
      <w:r w:rsidRPr="00443558">
        <w:rPr>
          <w:rFonts w:ascii="Proxima Nova" w:eastAsia="Times New Roman" w:hAnsi="Proxima Nova" w:cs="Arial"/>
          <w:i/>
          <w:sz w:val="24"/>
          <w:szCs w:val="24"/>
          <w:lang w:eastAsia="pl-PL"/>
        </w:rPr>
        <w:t>, na któr</w:t>
      </w:r>
      <w:r w:rsidR="003246A3">
        <w:rPr>
          <w:rFonts w:ascii="Proxima Nova" w:eastAsia="Times New Roman" w:hAnsi="Proxima Nova" w:cs="Arial"/>
          <w:i/>
          <w:sz w:val="24"/>
          <w:szCs w:val="24"/>
          <w:lang w:eastAsia="pl-PL"/>
        </w:rPr>
        <w:t>ym uczniowie</w:t>
      </w:r>
      <w:r w:rsidRPr="00443558">
        <w:rPr>
          <w:rFonts w:ascii="Proxima Nova" w:eastAsia="Times New Roman" w:hAnsi="Proxima Nova" w:cs="Arial"/>
          <w:i/>
          <w:sz w:val="24"/>
          <w:szCs w:val="24"/>
          <w:lang w:eastAsia="pl-PL"/>
        </w:rPr>
        <w:t xml:space="preserve"> mogą zaprezentować swoje zdolności artystyczne w programie kulturalnym opracowanym wspólnie z wychowawcami. Może to być element działań wychowawczych i profilaktycznych szkoły</w:t>
      </w:r>
      <w:r w:rsidRPr="007D62DA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.  </w:t>
      </w:r>
    </w:p>
    <w:p w:rsidR="006F1998" w:rsidRDefault="006F1998" w:rsidP="00631BB8">
      <w:pPr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</w:p>
    <w:p w:rsidR="003C325C" w:rsidRDefault="003C325C" w:rsidP="00DC0DD7">
      <w:pPr>
        <w:pStyle w:val="Akapitzlist"/>
        <w:numPr>
          <w:ilvl w:val="0"/>
          <w:numId w:val="5"/>
        </w:numPr>
        <w:spacing w:before="120" w:after="0"/>
        <w:ind w:left="499" w:hanging="357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Uroczystości s</w:t>
      </w:r>
      <w:r w:rsidR="002822D5" w:rsidRPr="00EF0D2B">
        <w:rPr>
          <w:rFonts w:ascii="Proxima Nova" w:eastAsia="Times New Roman" w:hAnsi="Proxima Nova" w:cs="Arial"/>
          <w:sz w:val="24"/>
          <w:szCs w:val="24"/>
          <w:lang w:eastAsia="pl-PL"/>
        </w:rPr>
        <w:t>tudniówkowe nie mogą odbywać się w przypadku przejścia nauczania na nau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kę zdalną/hybrydową spowodowaną</w:t>
      </w:r>
      <w:r w:rsidR="002822D5" w:rsidRPr="00EF0D2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wzrostem zachorowań na COVI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D</w:t>
      </w:r>
      <w:r w:rsidR="002822D5" w:rsidRPr="00EF0D2B">
        <w:rPr>
          <w:rFonts w:ascii="Proxima Nova" w:eastAsia="Times New Roman" w:hAnsi="Proxima Nova" w:cs="Arial"/>
          <w:sz w:val="24"/>
          <w:szCs w:val="24"/>
          <w:lang w:eastAsia="pl-PL"/>
        </w:rPr>
        <w:t>-19 wśród społeczności szkolnej bądź zawieszenia nauczan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ia lub przejścia na naukę zdalną</w:t>
      </w:r>
      <w:r w:rsidR="002822D5" w:rsidRPr="00EF0D2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wynikającą z przepisów prawa powszechnie obowiązującego. </w:t>
      </w:r>
    </w:p>
    <w:p w:rsidR="003C325C" w:rsidRPr="00F00537" w:rsidRDefault="003C325C" w:rsidP="00DC0DD7">
      <w:pPr>
        <w:pStyle w:val="Akapitzlist"/>
        <w:numPr>
          <w:ilvl w:val="0"/>
          <w:numId w:val="5"/>
        </w:numPr>
        <w:spacing w:before="120" w:after="0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W uroczystości mogą brać udział</w:t>
      </w:r>
      <w:r w:rsidRPr="00435BE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osoby </w:t>
      </w:r>
      <w:r w:rsidRPr="00F00537">
        <w:rPr>
          <w:rFonts w:ascii="Proxima Nova" w:eastAsia="Times New Roman" w:hAnsi="Proxima Nova" w:cs="Arial"/>
          <w:sz w:val="24"/>
          <w:szCs w:val="24"/>
          <w:lang w:eastAsia="pl-PL"/>
        </w:rPr>
        <w:t>bez objawów infekcji lub choroby zakaźnej</w:t>
      </w:r>
      <w:r w:rsidRPr="004E242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oraz gdy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 nie został nałożony na nie </w:t>
      </w:r>
      <w:r w:rsidRPr="00F0053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obowiązek kwarantanny lub izolacji domowej. </w:t>
      </w:r>
    </w:p>
    <w:p w:rsidR="00D00423" w:rsidRPr="00D00423" w:rsidRDefault="00D00423" w:rsidP="00DC0DD7">
      <w:pPr>
        <w:pStyle w:val="punkty"/>
        <w:numPr>
          <w:ilvl w:val="0"/>
          <w:numId w:val="5"/>
        </w:numPr>
        <w:ind w:left="499" w:hanging="357"/>
      </w:pPr>
      <w:r>
        <w:t xml:space="preserve">Stosowane są ogólne Wytyczne MEiN, MZ i GIS </w:t>
      </w:r>
      <w:r w:rsidR="003C325C">
        <w:t xml:space="preserve">dla szkół podstawowych i ponadpodstawowych </w:t>
      </w:r>
      <w:r>
        <w:t xml:space="preserve">obowiązujące od 1 września </w:t>
      </w:r>
      <w:r w:rsidR="003246A3">
        <w:t xml:space="preserve">2021 r. </w:t>
      </w:r>
      <w:r>
        <w:t xml:space="preserve">na terenie szkoły, w tym dotyczące </w:t>
      </w:r>
      <w:r w:rsidRPr="00D00423">
        <w:rPr>
          <w:rFonts w:ascii="Arial" w:hAnsi="Arial"/>
          <w:color w:val="1B1B1B"/>
        </w:rPr>
        <w:t>higieny, czyszczenia i dezynf</w:t>
      </w:r>
      <w:r>
        <w:rPr>
          <w:rFonts w:ascii="Arial" w:hAnsi="Arial"/>
          <w:color w:val="1B1B1B"/>
        </w:rPr>
        <w:t xml:space="preserve">ekcji pomieszczeń i powierzchni oraz gastronomii, </w:t>
      </w:r>
      <w:r w:rsidRPr="00D00423">
        <w:rPr>
          <w:rFonts w:ascii="Arial" w:hAnsi="Arial"/>
          <w:color w:val="1B1B1B"/>
        </w:rPr>
        <w:t xml:space="preserve">postępowania w przypadku podejrzenia zakażenia </w:t>
      </w:r>
      <w:r>
        <w:rPr>
          <w:rFonts w:ascii="Arial" w:hAnsi="Arial"/>
          <w:color w:val="1B1B1B"/>
        </w:rPr>
        <w:t>uczniów i pracowników.</w:t>
      </w:r>
    </w:p>
    <w:p w:rsidR="00D00423" w:rsidRPr="00443558" w:rsidRDefault="00443558" w:rsidP="00DC0DD7">
      <w:pPr>
        <w:pStyle w:val="punkty"/>
        <w:numPr>
          <w:ilvl w:val="0"/>
          <w:numId w:val="5"/>
        </w:numPr>
        <w:ind w:left="499" w:hanging="357"/>
      </w:pPr>
      <w:r w:rsidRPr="00443558">
        <w:t>Szkoła dysponuje</w:t>
      </w:r>
      <w:r w:rsidR="005845E6" w:rsidRPr="00443558">
        <w:t xml:space="preserve"> pełną listą gości i obsługi imprezy wraz z kontaktami</w:t>
      </w:r>
      <w:r w:rsidR="003246A3">
        <w:t>, którą</w:t>
      </w:r>
      <w:r w:rsidR="005845E6" w:rsidRPr="00443558">
        <w:t xml:space="preserve"> </w:t>
      </w:r>
      <w:r w:rsidR="005845E6" w:rsidRPr="003246A3">
        <w:t>w razie potrzeby</w:t>
      </w:r>
      <w:r w:rsidR="005845E6" w:rsidRPr="00443558">
        <w:t xml:space="preserve"> </w:t>
      </w:r>
      <w:r w:rsidR="003246A3" w:rsidRPr="00443558">
        <w:t xml:space="preserve">udostępni </w:t>
      </w:r>
      <w:r w:rsidR="005845E6" w:rsidRPr="00443558">
        <w:t>organom Państwowej Inspekcji Sanitarnej.</w:t>
      </w:r>
    </w:p>
    <w:p w:rsidR="00D00423" w:rsidRDefault="00D00423" w:rsidP="00DC0DD7">
      <w:pPr>
        <w:pStyle w:val="punkty"/>
        <w:numPr>
          <w:ilvl w:val="0"/>
          <w:numId w:val="5"/>
        </w:numPr>
      </w:pPr>
      <w:r>
        <w:t>Należy poinformować wszystkich uczestników</w:t>
      </w:r>
      <w:r w:rsidRPr="00F00537">
        <w:t xml:space="preserve"> </w:t>
      </w:r>
      <w:r>
        <w:t xml:space="preserve">studniówki (uczniów, osoby towarzyszące, rodziców, pracowników szkoły) </w:t>
      </w:r>
      <w:r w:rsidRPr="00F00537">
        <w:t xml:space="preserve">o wytycznych dotyczących </w:t>
      </w:r>
      <w:r>
        <w:t>przebywania na terenie szkoły oraz dodatkowych</w:t>
      </w:r>
      <w:r w:rsidR="0092195F">
        <w:t xml:space="preserve"> wytycznych</w:t>
      </w:r>
      <w:r>
        <w:t xml:space="preserve"> związany</w:t>
      </w:r>
      <w:r w:rsidR="00443558">
        <w:t>ch z organizacją</w:t>
      </w:r>
      <w:r>
        <w:t xml:space="preserve"> studniówki.</w:t>
      </w:r>
    </w:p>
    <w:p w:rsidR="00D00423" w:rsidRDefault="00D00423" w:rsidP="00DC0DD7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435BE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Przy wejściu do budynku należy zamieścić informację o obowiązku dezynfekowania rąk oraz instrukcję użycia środka dezynfekującego. </w:t>
      </w:r>
      <w:r w:rsidR="0092195F">
        <w:rPr>
          <w:rFonts w:ascii="Proxima Nova" w:eastAsia="Times New Roman" w:hAnsi="Proxima Nova" w:cs="Arial"/>
          <w:sz w:val="24"/>
          <w:szCs w:val="24"/>
          <w:lang w:eastAsia="pl-PL"/>
        </w:rPr>
        <w:t>N</w:t>
      </w:r>
      <w:r w:rsidRPr="00435BE4">
        <w:rPr>
          <w:rFonts w:ascii="Proxima Nova" w:eastAsia="Times New Roman" w:hAnsi="Proxima Nova" w:cs="Arial"/>
          <w:sz w:val="24"/>
          <w:szCs w:val="24"/>
          <w:lang w:eastAsia="pl-PL"/>
        </w:rPr>
        <w:t>ależy umożliwić</w:t>
      </w:r>
      <w:r w:rsidR="0092195F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wszystkim osobom</w:t>
      </w:r>
      <w:r w:rsidRPr="00435BE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skorzystanie z płynu do dezynfekcji rąk oraz regularnie napełniać dozowniki. Rekomenduje się, aby 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uczestnicy </w:t>
      </w:r>
      <w:r w:rsidRPr="00435BE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po </w:t>
      </w:r>
      <w:r w:rsidR="00443558">
        <w:rPr>
          <w:rFonts w:ascii="Proxima Nova" w:eastAsia="Times New Roman" w:hAnsi="Proxima Nova" w:cs="Arial"/>
          <w:sz w:val="24"/>
          <w:szCs w:val="24"/>
          <w:lang w:eastAsia="pl-PL"/>
        </w:rPr>
        <w:t>wejściu</w:t>
      </w:r>
      <w:r w:rsidRPr="00435BE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do 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budynku </w:t>
      </w:r>
      <w:r w:rsidRPr="00435BE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w pierwszej kolejności </w:t>
      </w:r>
      <w:r w:rsidR="00443558">
        <w:rPr>
          <w:rFonts w:ascii="Proxima Nova" w:eastAsia="Times New Roman" w:hAnsi="Proxima Nova" w:cs="Arial"/>
          <w:sz w:val="24"/>
          <w:szCs w:val="24"/>
          <w:lang w:eastAsia="pl-PL"/>
        </w:rPr>
        <w:t>u</w:t>
      </w:r>
      <w:r w:rsidRPr="00435BE4">
        <w:rPr>
          <w:rFonts w:ascii="Proxima Nova" w:eastAsia="Times New Roman" w:hAnsi="Proxima Nova" w:cs="Arial"/>
          <w:sz w:val="24"/>
          <w:szCs w:val="24"/>
          <w:lang w:eastAsia="pl-PL"/>
        </w:rPr>
        <w:t>myli ręce wodą z mydłem.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 Należy </w:t>
      </w:r>
      <w:r w:rsidRPr="00435BE4">
        <w:rPr>
          <w:rFonts w:ascii="Proxima Nova" w:eastAsia="Times New Roman" w:hAnsi="Proxima Nova" w:cs="Arial"/>
          <w:sz w:val="24"/>
          <w:szCs w:val="24"/>
          <w:lang w:eastAsia="pl-PL"/>
        </w:rPr>
        <w:t>zapewnić płyn dezynfekcyjny w sali jadalnianej i przy toaletach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:rsidR="00D00423" w:rsidRPr="00435BE4" w:rsidRDefault="00D00423" w:rsidP="00DC0DD7">
      <w:pPr>
        <w:pStyle w:val="Akapitzlist"/>
        <w:numPr>
          <w:ilvl w:val="0"/>
          <w:numId w:val="5"/>
        </w:numPr>
        <w:spacing w:before="120" w:after="0" w:line="240" w:lineRule="auto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927934">
        <w:rPr>
          <w:rFonts w:ascii="Proxima Nova" w:eastAsia="Times New Roman" w:hAnsi="Proxima Nova" w:cs="Arial"/>
          <w:sz w:val="24"/>
          <w:szCs w:val="24"/>
          <w:lang w:eastAsia="pl-PL"/>
        </w:rPr>
        <w:t>Należy wietrzyć sale,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 miejsce do spożywania posiłków oraz</w:t>
      </w:r>
      <w:r w:rsidRPr="00927934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części wspólne (korytarze) co najmniej raz na godzinę</w:t>
      </w:r>
      <w:r w:rsidR="00ED0763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ED0763">
        <w:rPr>
          <w:rFonts w:ascii="Proxima Nova" w:eastAsia="Times New Roman" w:hAnsi="Proxima Nova" w:cs="Arial"/>
          <w:sz w:val="24"/>
          <w:szCs w:val="24"/>
          <w:lang w:eastAsia="pl-PL"/>
        </w:rPr>
        <w:t>a sale do tańczenia częściej.</w:t>
      </w:r>
    </w:p>
    <w:p w:rsidR="00D00423" w:rsidRDefault="00D00423" w:rsidP="00DC0DD7">
      <w:pPr>
        <w:pStyle w:val="punkty"/>
        <w:numPr>
          <w:ilvl w:val="0"/>
          <w:numId w:val="5"/>
        </w:numPr>
      </w:pPr>
      <w:r>
        <w:t>W przypadku ograniczenia uroczystości do uczniów danej szkoły rekomenduje się,</w:t>
      </w:r>
      <w:r w:rsidRPr="00F00537">
        <w:t xml:space="preserve"> aby przy stoliku siedziały razem osoby</w:t>
      </w:r>
      <w:r>
        <w:t xml:space="preserve"> z jednego oddziału/klasy.</w:t>
      </w:r>
    </w:p>
    <w:p w:rsidR="00D00423" w:rsidRDefault="00D00423" w:rsidP="00DC0DD7">
      <w:pPr>
        <w:pStyle w:val="punkty"/>
        <w:numPr>
          <w:ilvl w:val="0"/>
          <w:numId w:val="5"/>
        </w:numPr>
      </w:pPr>
      <w:r>
        <w:t>Rekomenduje się zwiększoną</w:t>
      </w:r>
      <w:r w:rsidRPr="00927934">
        <w:t xml:space="preserve"> częstotliwoś</w:t>
      </w:r>
      <w:r w:rsidR="0092195F">
        <w:t>ć</w:t>
      </w:r>
      <w:r w:rsidRPr="00927934">
        <w:t xml:space="preserve"> (co godzinę) czyszczenia i dezynfekcji powierzchni</w:t>
      </w:r>
      <w:r>
        <w:t xml:space="preserve"> dotykowych</w:t>
      </w:r>
      <w:r w:rsidRPr="00A13A33">
        <w:t xml:space="preserve"> </w:t>
      </w:r>
      <w:r>
        <w:t>(tj.</w:t>
      </w:r>
      <w:r w:rsidR="0092195F">
        <w:t>:</w:t>
      </w:r>
      <w:r>
        <w:t xml:space="preserve"> </w:t>
      </w:r>
      <w:r w:rsidRPr="00A13A33">
        <w:t>poręcze, klamki, włączniki światła, uchwyty, poręcze krzeseł</w:t>
      </w:r>
      <w:r>
        <w:t>) oraz miejsc wspólnie użytkowanych</w:t>
      </w:r>
      <w:r w:rsidRPr="00927934">
        <w:t xml:space="preserve"> </w:t>
      </w:r>
      <w:r>
        <w:t xml:space="preserve">(tj.: toalety, podłogi, blaty). </w:t>
      </w:r>
    </w:p>
    <w:p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lastRenderedPageBreak/>
        <w:t>Załączniki – instrukcje</w:t>
      </w:r>
    </w:p>
    <w:p w:rsidR="00C3315B" w:rsidRPr="00C3315B" w:rsidRDefault="00C3315B" w:rsidP="0088307D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:rsidR="003C325C" w:rsidRDefault="003C325C" w:rsidP="003C325C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0E7A86">
        <w:rPr>
          <w:rStyle w:val="Hipercze"/>
          <w:rFonts w:ascii="Proxima Nova" w:eastAsia="Times New Roman" w:hAnsi="Proxima Nova" w:cs="Arial"/>
          <w:sz w:val="24"/>
          <w:szCs w:val="24"/>
          <w:lang w:eastAsia="pl-PL"/>
        </w:rPr>
        <w:t>https://www.gov.pl/web/gis/jak-myc-rece-instrukcja-mycia-rak</w:t>
      </w: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</w:p>
    <w:p w:rsidR="00C3315B" w:rsidRDefault="00C3315B" w:rsidP="0088307D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:rsidR="00791FF5" w:rsidRPr="00791FF5" w:rsidRDefault="00D13511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2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C3315B" w:rsidRDefault="00791FF5" w:rsidP="0088307D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:rsidR="00791FF5" w:rsidRPr="00791FF5" w:rsidRDefault="00D13511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3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C3315B" w:rsidRDefault="00791FF5" w:rsidP="0088307D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:rsidR="00791FF5" w:rsidRPr="00791FF5" w:rsidRDefault="00D13511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4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C3315B" w:rsidRDefault="00791FF5" w:rsidP="004E242B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:rsidR="00791FF5" w:rsidRDefault="00D13511" w:rsidP="004E242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5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E656CF" w:rsidRPr="00E656CF" w:rsidRDefault="00E656CF" w:rsidP="004E242B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:rsidR="00C824AC" w:rsidRDefault="00D13511" w:rsidP="004E242B">
      <w:pPr>
        <w:pStyle w:val="Akapitzlist"/>
        <w:spacing w:before="120" w:after="0" w:line="276" w:lineRule="auto"/>
        <w:ind w:left="360"/>
        <w:contextualSpacing w:val="0"/>
        <w:rPr>
          <w:rStyle w:val="Hipercze"/>
          <w:rFonts w:ascii="Proxima Nova" w:eastAsia="Times New Roman" w:hAnsi="Proxima Nova"/>
          <w:sz w:val="24"/>
          <w:szCs w:val="24"/>
        </w:rPr>
      </w:pPr>
      <w:hyperlink r:id="rId16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:rsidR="00C824AC" w:rsidRPr="00C824AC" w:rsidRDefault="00C824AC" w:rsidP="004E242B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rPr>
          <w:rFonts w:ascii="Proxima Nova" w:eastAsia="Times New Roman" w:hAnsi="Proxima Nova"/>
          <w:color w:val="0000FF"/>
          <w:sz w:val="24"/>
          <w:szCs w:val="24"/>
          <w:u w:val="single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wytyczne dla gastronomii</w:t>
      </w:r>
    </w:p>
    <w:p w:rsidR="00C824AC" w:rsidRPr="00C824AC" w:rsidRDefault="00C824AC" w:rsidP="004E242B">
      <w:pPr>
        <w:pStyle w:val="Akapitzlist"/>
        <w:spacing w:before="120" w:after="0" w:line="276" w:lineRule="auto"/>
        <w:ind w:left="360"/>
        <w:contextualSpacing w:val="0"/>
        <w:rPr>
          <w:rStyle w:val="Hipercze"/>
          <w:rFonts w:ascii="Proxima Nova" w:eastAsia="Times New Roman" w:hAnsi="Proxima Nova"/>
          <w:sz w:val="24"/>
          <w:szCs w:val="24"/>
        </w:rPr>
      </w:pPr>
      <w:r w:rsidRPr="00C824AC">
        <w:rPr>
          <w:rStyle w:val="Hipercze"/>
          <w:rFonts w:ascii="Proxima Nova" w:eastAsia="Times New Roman" w:hAnsi="Proxima Nova"/>
          <w:sz w:val="24"/>
          <w:szCs w:val="24"/>
        </w:rPr>
        <w:t>https://www.gov.pl/web/rozwoj-technologia/gastronomia</w:t>
      </w:r>
    </w:p>
    <w:p w:rsidR="00C824AC" w:rsidRPr="00C824AC" w:rsidRDefault="00C824AC" w:rsidP="004E242B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rPr>
          <w:rFonts w:ascii="Proxima Nova" w:eastAsia="Times New Roman" w:hAnsi="Proxima Nova"/>
          <w:color w:val="0000FF"/>
          <w:sz w:val="24"/>
          <w:szCs w:val="24"/>
          <w:u w:val="single"/>
        </w:rPr>
      </w:pPr>
      <w:r w:rsidRPr="00C824AC">
        <w:rPr>
          <w:rFonts w:ascii="Proxima Nova" w:eastAsia="Times New Roman" w:hAnsi="Proxima Nova" w:cs="Arial"/>
          <w:sz w:val="24"/>
          <w:szCs w:val="24"/>
          <w:lang w:eastAsia="pl-PL"/>
        </w:rPr>
        <w:t>wytyczne dla organizatorów wesel i przyjęć</w:t>
      </w:r>
    </w:p>
    <w:p w:rsidR="00C824AC" w:rsidRDefault="00D13511" w:rsidP="004E242B">
      <w:pPr>
        <w:pStyle w:val="Akapitzlist"/>
        <w:spacing w:before="120" w:after="0" w:line="276" w:lineRule="auto"/>
        <w:ind w:left="360"/>
        <w:contextualSpacing w:val="0"/>
        <w:rPr>
          <w:rStyle w:val="Hipercze"/>
          <w:rFonts w:ascii="Proxima Nova" w:eastAsia="Times New Roman" w:hAnsi="Proxima Nova"/>
          <w:sz w:val="24"/>
          <w:szCs w:val="24"/>
        </w:rPr>
      </w:pPr>
      <w:hyperlink r:id="rId17" w:history="1">
        <w:r w:rsidR="00C824AC" w:rsidRPr="00C824AC">
          <w:rPr>
            <w:rStyle w:val="Hipercze"/>
            <w:rFonts w:ascii="Proxima Nova" w:eastAsia="Times New Roman" w:hAnsi="Proxima Nova"/>
            <w:sz w:val="24"/>
            <w:szCs w:val="24"/>
          </w:rPr>
          <w:t>https://www.gov.pl/web/rozwoj-technologia/wesela-przyjecia</w:t>
        </w:r>
      </w:hyperlink>
    </w:p>
    <w:p w:rsidR="00416F38" w:rsidRPr="00416F38" w:rsidRDefault="00416F38" w:rsidP="00416F38">
      <w:pPr>
        <w:pStyle w:val="Akapitzlist"/>
        <w:numPr>
          <w:ilvl w:val="0"/>
          <w:numId w:val="3"/>
        </w:numPr>
        <w:spacing w:before="120" w:after="0" w:line="276" w:lineRule="auto"/>
        <w:contextualSpacing w:val="0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416F38">
        <w:rPr>
          <w:rFonts w:ascii="Proxima Nova" w:eastAsia="Times New Roman" w:hAnsi="Proxima Nova" w:cs="Arial"/>
          <w:sz w:val="24"/>
          <w:szCs w:val="24"/>
          <w:lang w:eastAsia="pl-PL"/>
        </w:rPr>
        <w:t>aktualne zasady bezpieczeństwa</w:t>
      </w:r>
    </w:p>
    <w:p w:rsidR="00416F38" w:rsidRPr="00C824AC" w:rsidRDefault="00416F38" w:rsidP="004E242B">
      <w:pPr>
        <w:pStyle w:val="Akapitzlist"/>
        <w:spacing w:before="120" w:after="0" w:line="276" w:lineRule="auto"/>
        <w:ind w:left="360"/>
        <w:contextualSpacing w:val="0"/>
        <w:rPr>
          <w:rStyle w:val="Hipercze"/>
          <w:rFonts w:ascii="Proxima Nova" w:eastAsia="Times New Roman" w:hAnsi="Proxima Nova"/>
          <w:sz w:val="24"/>
          <w:szCs w:val="24"/>
        </w:rPr>
      </w:pPr>
      <w:r w:rsidRPr="00416F38">
        <w:rPr>
          <w:rStyle w:val="Hipercze"/>
          <w:rFonts w:ascii="Proxima Nova" w:eastAsia="Times New Roman" w:hAnsi="Proxima Nova"/>
          <w:sz w:val="24"/>
          <w:szCs w:val="24"/>
        </w:rPr>
        <w:t>https://www.gov.pl/web/koronawirus/aktualne-zasady-i-ograniczenia</w:t>
      </w:r>
    </w:p>
    <w:p w:rsidR="00C824AC" w:rsidRPr="00E656CF" w:rsidRDefault="00C824AC" w:rsidP="004E242B">
      <w:pPr>
        <w:pStyle w:val="Akapitzlist"/>
        <w:spacing w:before="120" w:after="0" w:line="276" w:lineRule="auto"/>
        <w:ind w:left="360"/>
        <w:contextualSpacing w:val="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</w:p>
    <w:p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 w:rsidSect="00DC0DD7">
      <w:footerReference w:type="default" r:id="rId1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16070" w16cid:durableId="24AD139F"/>
  <w16cid:commentId w16cid:paraId="28405417" w16cid:durableId="24AD12F6"/>
  <w16cid:commentId w16cid:paraId="3118CCBA" w16cid:durableId="24AD135E"/>
  <w16cid:commentId w16cid:paraId="5DA27CD0" w16cid:durableId="24AD1400"/>
  <w16cid:commentId w16cid:paraId="635BE0EA" w16cid:durableId="24AD1504"/>
  <w16cid:commentId w16cid:paraId="65B70919" w16cid:durableId="24AD1517"/>
  <w16cid:commentId w16cid:paraId="0CC39F98" w16cid:durableId="24AD1546"/>
  <w16cid:commentId w16cid:paraId="7D496137" w16cid:durableId="24AA908B"/>
  <w16cid:commentId w16cid:paraId="01AAD55E" w16cid:durableId="24AD15B0"/>
  <w16cid:commentId w16cid:paraId="104021FD" w16cid:durableId="24AA908C"/>
  <w16cid:commentId w16cid:paraId="23039B27" w16cid:durableId="24AA908D"/>
  <w16cid:commentId w16cid:paraId="42F25D1A" w16cid:durableId="24AD126F"/>
  <w16cid:commentId w16cid:paraId="3F4F0A5C" w16cid:durableId="24AD1636"/>
  <w16cid:commentId w16cid:paraId="66126ED5" w16cid:durableId="24AD1270"/>
  <w16cid:commentId w16cid:paraId="4BE9AA4C" w16cid:durableId="24AA908E"/>
  <w16cid:commentId w16cid:paraId="5D8DB5FE" w16cid:durableId="24AD18AB"/>
  <w16cid:commentId w16cid:paraId="18BEF456" w16cid:durableId="24AD1272"/>
  <w16cid:commentId w16cid:paraId="52A57702" w16cid:durableId="24AD1273"/>
  <w16cid:commentId w16cid:paraId="5ADD28A9" w16cid:durableId="24AA908F"/>
  <w16cid:commentId w16cid:paraId="49241250" w16cid:durableId="24AD1275"/>
  <w16cid:commentId w16cid:paraId="31B81174" w16cid:durableId="24AD1A09"/>
  <w16cid:commentId w16cid:paraId="2CBBF818" w16cid:durableId="24AD1276"/>
  <w16cid:commentId w16cid:paraId="0469AF5D" w16cid:durableId="24AD1277"/>
  <w16cid:commentId w16cid:paraId="27A162D4" w16cid:durableId="24AD1278"/>
  <w16cid:commentId w16cid:paraId="33C5CE10" w16cid:durableId="24AD1279"/>
  <w16cid:commentId w16cid:paraId="6C4656CD" w16cid:durableId="24AA9091"/>
  <w16cid:commentId w16cid:paraId="5A45FD5E" w16cid:durableId="24AA9092"/>
  <w16cid:commentId w16cid:paraId="0B569B44" w16cid:durableId="24AA9093"/>
  <w16cid:commentId w16cid:paraId="2D85D07D" w16cid:durableId="24AA90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511" w:rsidRDefault="00D13511" w:rsidP="00143D7D">
      <w:pPr>
        <w:spacing w:after="0" w:line="240" w:lineRule="auto"/>
      </w:pPr>
      <w:r>
        <w:separator/>
      </w:r>
    </w:p>
  </w:endnote>
  <w:endnote w:type="continuationSeparator" w:id="0">
    <w:p w:rsidR="00D13511" w:rsidRDefault="00D13511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303827"/>
      <w:docPartObj>
        <w:docPartGallery w:val="Page Numbers (Bottom of Page)"/>
        <w:docPartUnique/>
      </w:docPartObj>
    </w:sdtPr>
    <w:sdtEndPr/>
    <w:sdtContent>
      <w:p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8BF">
          <w:rPr>
            <w:noProof/>
          </w:rPr>
          <w:t>3</w:t>
        </w:r>
        <w:r>
          <w:fldChar w:fldCharType="end"/>
        </w:r>
      </w:p>
    </w:sdtContent>
  </w:sdt>
  <w:p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511" w:rsidRDefault="00D13511" w:rsidP="00143D7D">
      <w:pPr>
        <w:spacing w:after="0" w:line="240" w:lineRule="auto"/>
      </w:pPr>
      <w:r>
        <w:separator/>
      </w:r>
    </w:p>
  </w:footnote>
  <w:footnote w:type="continuationSeparator" w:id="0">
    <w:p w:rsidR="00D13511" w:rsidRDefault="00D13511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3" w15:restartNumberingAfterBreak="0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F05A59"/>
    <w:multiLevelType w:val="hybridMultilevel"/>
    <w:tmpl w:val="EA9AD81E"/>
    <w:lvl w:ilvl="0" w:tplc="77E4C6C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85623" w:themeColor="accent6" w:themeShade="8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F08EE"/>
    <w:multiLevelType w:val="hybridMultilevel"/>
    <w:tmpl w:val="8ECEE372"/>
    <w:lvl w:ilvl="0" w:tplc="12C8D9F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385623" w:themeColor="accent6" w:themeShade="80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E76DE"/>
    <w:multiLevelType w:val="multilevel"/>
    <w:tmpl w:val="E09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8E421D"/>
    <w:multiLevelType w:val="hybridMultilevel"/>
    <w:tmpl w:val="4E1AB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392390"/>
    <w:multiLevelType w:val="hybridMultilevel"/>
    <w:tmpl w:val="AB9C09CE"/>
    <w:lvl w:ilvl="0" w:tplc="925AEFA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385623" w:themeColor="accent6" w:themeShade="8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8E3E29"/>
    <w:multiLevelType w:val="hybridMultilevel"/>
    <w:tmpl w:val="43B6F4E0"/>
    <w:lvl w:ilvl="0" w:tplc="F35CC0B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85623" w:themeColor="accent6" w:themeShade="8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86054C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517AEB"/>
    <w:multiLevelType w:val="hybridMultilevel"/>
    <w:tmpl w:val="B934B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385623" w:themeColor="accent6" w:themeShade="8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7679B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6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15"/>
  </w:num>
  <w:num w:numId="8">
    <w:abstractNumId w:val="8"/>
  </w:num>
  <w:num w:numId="9">
    <w:abstractNumId w:val="16"/>
  </w:num>
  <w:num w:numId="10">
    <w:abstractNumId w:val="2"/>
  </w:num>
  <w:num w:numId="11">
    <w:abstractNumId w:val="12"/>
  </w:num>
  <w:num w:numId="12">
    <w:abstractNumId w:val="14"/>
  </w:num>
  <w:num w:numId="13">
    <w:abstractNumId w:val="1"/>
  </w:num>
  <w:num w:numId="14">
    <w:abstractNumId w:val="1"/>
  </w:num>
  <w:num w:numId="15">
    <w:abstractNumId w:val="4"/>
  </w:num>
  <w:num w:numId="16">
    <w:abstractNumId w:val="10"/>
  </w:num>
  <w:num w:numId="17">
    <w:abstractNumId w:val="6"/>
  </w:num>
  <w:num w:numId="18">
    <w:abstractNumId w:val="7"/>
  </w:num>
  <w:num w:numId="19">
    <w:abstractNumId w:val="1"/>
  </w:num>
  <w:num w:numId="20">
    <w:abstractNumId w:val="13"/>
  </w:num>
  <w:num w:numId="21">
    <w:abstractNumId w:val="9"/>
  </w:num>
  <w:num w:numId="22">
    <w:abstractNumId w:val="1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07AC3"/>
    <w:rsid w:val="00010974"/>
    <w:rsid w:val="00013081"/>
    <w:rsid w:val="00016305"/>
    <w:rsid w:val="00021146"/>
    <w:rsid w:val="000233A0"/>
    <w:rsid w:val="000267F9"/>
    <w:rsid w:val="00041EA0"/>
    <w:rsid w:val="00044056"/>
    <w:rsid w:val="00050542"/>
    <w:rsid w:val="00051055"/>
    <w:rsid w:val="0005527E"/>
    <w:rsid w:val="00057BD2"/>
    <w:rsid w:val="000618DE"/>
    <w:rsid w:val="000639C2"/>
    <w:rsid w:val="000658A3"/>
    <w:rsid w:val="00072474"/>
    <w:rsid w:val="000727C6"/>
    <w:rsid w:val="00072C14"/>
    <w:rsid w:val="00074BA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1657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6E72"/>
    <w:rsid w:val="001C755F"/>
    <w:rsid w:val="001D2FC3"/>
    <w:rsid w:val="001D497B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5"/>
    <w:rsid w:val="002822DA"/>
    <w:rsid w:val="0028541B"/>
    <w:rsid w:val="0028551F"/>
    <w:rsid w:val="00285BB5"/>
    <w:rsid w:val="0028714F"/>
    <w:rsid w:val="00287C64"/>
    <w:rsid w:val="00291D58"/>
    <w:rsid w:val="00292AC0"/>
    <w:rsid w:val="0029351F"/>
    <w:rsid w:val="002942BC"/>
    <w:rsid w:val="00294D41"/>
    <w:rsid w:val="00295D70"/>
    <w:rsid w:val="00297AE7"/>
    <w:rsid w:val="002A15C9"/>
    <w:rsid w:val="002B45B6"/>
    <w:rsid w:val="002C085E"/>
    <w:rsid w:val="002C267B"/>
    <w:rsid w:val="002C5C14"/>
    <w:rsid w:val="002C6688"/>
    <w:rsid w:val="002D08CC"/>
    <w:rsid w:val="002D121F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246A3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2659"/>
    <w:rsid w:val="003B2C22"/>
    <w:rsid w:val="003C325C"/>
    <w:rsid w:val="003D5834"/>
    <w:rsid w:val="003E1CDC"/>
    <w:rsid w:val="003E5648"/>
    <w:rsid w:val="003E6791"/>
    <w:rsid w:val="003E6C97"/>
    <w:rsid w:val="003F233B"/>
    <w:rsid w:val="003F26AA"/>
    <w:rsid w:val="003F2D99"/>
    <w:rsid w:val="003F587D"/>
    <w:rsid w:val="003F606C"/>
    <w:rsid w:val="00403148"/>
    <w:rsid w:val="00413463"/>
    <w:rsid w:val="00413CBB"/>
    <w:rsid w:val="0041423B"/>
    <w:rsid w:val="004158CE"/>
    <w:rsid w:val="00415F50"/>
    <w:rsid w:val="00416F38"/>
    <w:rsid w:val="00421A04"/>
    <w:rsid w:val="00425752"/>
    <w:rsid w:val="00431F9A"/>
    <w:rsid w:val="00432264"/>
    <w:rsid w:val="00432560"/>
    <w:rsid w:val="00435BE4"/>
    <w:rsid w:val="00443558"/>
    <w:rsid w:val="00450C54"/>
    <w:rsid w:val="00451800"/>
    <w:rsid w:val="004521C2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242B"/>
    <w:rsid w:val="004E4D53"/>
    <w:rsid w:val="004E5B4F"/>
    <w:rsid w:val="004E6B30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23B51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56D42"/>
    <w:rsid w:val="00564FC1"/>
    <w:rsid w:val="00566CA6"/>
    <w:rsid w:val="00572393"/>
    <w:rsid w:val="00572E65"/>
    <w:rsid w:val="0057667B"/>
    <w:rsid w:val="0057697B"/>
    <w:rsid w:val="00576B63"/>
    <w:rsid w:val="0057746C"/>
    <w:rsid w:val="005845E6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286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1BB8"/>
    <w:rsid w:val="006328CE"/>
    <w:rsid w:val="0063431F"/>
    <w:rsid w:val="00646A7F"/>
    <w:rsid w:val="006475C6"/>
    <w:rsid w:val="00656CEE"/>
    <w:rsid w:val="00660328"/>
    <w:rsid w:val="006607E6"/>
    <w:rsid w:val="00663760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E6942"/>
    <w:rsid w:val="006F1998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7D62DA"/>
    <w:rsid w:val="007E0E03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4B6C"/>
    <w:rsid w:val="008660D8"/>
    <w:rsid w:val="00870467"/>
    <w:rsid w:val="008707C1"/>
    <w:rsid w:val="00873921"/>
    <w:rsid w:val="0087404B"/>
    <w:rsid w:val="00874388"/>
    <w:rsid w:val="0087534C"/>
    <w:rsid w:val="008753DB"/>
    <w:rsid w:val="00876035"/>
    <w:rsid w:val="0087631C"/>
    <w:rsid w:val="00881F52"/>
    <w:rsid w:val="0088307D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195F"/>
    <w:rsid w:val="00923C53"/>
    <w:rsid w:val="009258DF"/>
    <w:rsid w:val="00926F97"/>
    <w:rsid w:val="00927917"/>
    <w:rsid w:val="00927934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671FB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3A33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35CA"/>
    <w:rsid w:val="00A74369"/>
    <w:rsid w:val="00A74CE1"/>
    <w:rsid w:val="00A76F73"/>
    <w:rsid w:val="00A7767A"/>
    <w:rsid w:val="00A90260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2841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0F6F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08BF"/>
    <w:rsid w:val="00BD2564"/>
    <w:rsid w:val="00BD3FF8"/>
    <w:rsid w:val="00BD53D6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37DE1"/>
    <w:rsid w:val="00C425AD"/>
    <w:rsid w:val="00C42F4D"/>
    <w:rsid w:val="00C4539E"/>
    <w:rsid w:val="00C468B1"/>
    <w:rsid w:val="00C51D8F"/>
    <w:rsid w:val="00C558CA"/>
    <w:rsid w:val="00C560EC"/>
    <w:rsid w:val="00C56675"/>
    <w:rsid w:val="00C653C4"/>
    <w:rsid w:val="00C67A7D"/>
    <w:rsid w:val="00C67E73"/>
    <w:rsid w:val="00C73084"/>
    <w:rsid w:val="00C7528C"/>
    <w:rsid w:val="00C77F94"/>
    <w:rsid w:val="00C824AC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0363"/>
    <w:rsid w:val="00CE4541"/>
    <w:rsid w:val="00CE4CC8"/>
    <w:rsid w:val="00CF030D"/>
    <w:rsid w:val="00CF1D48"/>
    <w:rsid w:val="00CF2B67"/>
    <w:rsid w:val="00CF79BB"/>
    <w:rsid w:val="00D00423"/>
    <w:rsid w:val="00D016CF"/>
    <w:rsid w:val="00D03D80"/>
    <w:rsid w:val="00D03EDE"/>
    <w:rsid w:val="00D11593"/>
    <w:rsid w:val="00D13511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3FA4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B7DA1"/>
    <w:rsid w:val="00DC09C5"/>
    <w:rsid w:val="00DC0DD7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4B9"/>
    <w:rsid w:val="00E737ED"/>
    <w:rsid w:val="00E761E1"/>
    <w:rsid w:val="00E80031"/>
    <w:rsid w:val="00E811A5"/>
    <w:rsid w:val="00E81EF8"/>
    <w:rsid w:val="00E82ABA"/>
    <w:rsid w:val="00E96DFB"/>
    <w:rsid w:val="00E977E7"/>
    <w:rsid w:val="00EA2596"/>
    <w:rsid w:val="00EB08C1"/>
    <w:rsid w:val="00EB21B2"/>
    <w:rsid w:val="00EB5581"/>
    <w:rsid w:val="00EB5920"/>
    <w:rsid w:val="00EB7502"/>
    <w:rsid w:val="00EC0A17"/>
    <w:rsid w:val="00EC25E4"/>
    <w:rsid w:val="00EC2627"/>
    <w:rsid w:val="00EC56D7"/>
    <w:rsid w:val="00ED0763"/>
    <w:rsid w:val="00ED0CDD"/>
    <w:rsid w:val="00ED3413"/>
    <w:rsid w:val="00ED3F5E"/>
    <w:rsid w:val="00ED754A"/>
    <w:rsid w:val="00EE189B"/>
    <w:rsid w:val="00EE2FCB"/>
    <w:rsid w:val="00EE3DBE"/>
    <w:rsid w:val="00EE4199"/>
    <w:rsid w:val="00EE49BD"/>
    <w:rsid w:val="00EE5386"/>
    <w:rsid w:val="00EE5B71"/>
    <w:rsid w:val="00EE5CD7"/>
    <w:rsid w:val="00F0053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34BC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2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ronawirus" TargetMode="External"/><Relationship Id="rId13" Type="http://schemas.openxmlformats.org/officeDocument/2006/relationships/hyperlink" Target="https://gis.gov.pl/aktualnosci/jak-prawidlowo-nalozyc-i-zdjac-maseczke/" TargetMode="External"/><Relationship Id="rId18" Type="http://schemas.openxmlformats.org/officeDocument/2006/relationships/image" Target="media/image1.jp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is.gov.pl/aktualnosci/jak-skutecznie-dezynfekowac-rece/" TargetMode="External"/><Relationship Id="rId17" Type="http://schemas.openxmlformats.org/officeDocument/2006/relationships/hyperlink" Target="https://www.gov.pl/web/rozwoj-technologia/wesela-przyjec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attachment/f08fa60b-ccd2-4666-b688-616c1f83687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.gov.pl/kategoria/aktualnos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p.urpl.gov.pl/pl/biuletyny-i-wykazy/produkty-biob%C3%B3jcze" TargetMode="External"/><Relationship Id="rId10" Type="http://schemas.openxmlformats.org/officeDocument/2006/relationships/hyperlink" Target="https://www.gov.pl/web/koronawiru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is.gov.pl/kategoria/aktualnosci" TargetMode="External"/><Relationship Id="rId14" Type="http://schemas.openxmlformats.org/officeDocument/2006/relationships/hyperlink" Target="https://gis.gov.pl/aktualnosci/koronawirus-jak-prawidlowo-nalozyc-i-zdjac-rekawic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CF390-324D-4456-BC19-2D68869F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1451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Kosiec Beata</cp:lastModifiedBy>
  <cp:revision>2</cp:revision>
  <cp:lastPrinted>2021-08-02T07:39:00Z</cp:lastPrinted>
  <dcterms:created xsi:type="dcterms:W3CDTF">2021-12-21T09:10:00Z</dcterms:created>
  <dcterms:modified xsi:type="dcterms:W3CDTF">2021-12-21T09:10:00Z</dcterms:modified>
</cp:coreProperties>
</file>