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E39" w:rsidRPr="00E65FFF" w:rsidRDefault="004C5E39" w:rsidP="004C5E39">
      <w:pPr>
        <w:rPr>
          <w:sz w:val="20"/>
          <w:szCs w:val="20"/>
        </w:rPr>
      </w:pPr>
      <w:r w:rsidRPr="00E65FFF">
        <w:rPr>
          <w:noProof/>
        </w:rPr>
        <w:drawing>
          <wp:anchor distT="0" distB="0" distL="114300" distR="114300" simplePos="0" relativeHeight="251659264" behindDoc="1" locked="0" layoutInCell="1" allowOverlap="1" wp14:anchorId="34C10625" wp14:editId="6C158FAE">
            <wp:simplePos x="0" y="0"/>
            <wp:positionH relativeFrom="margin">
              <wp:posOffset>-4445</wp:posOffset>
            </wp:positionH>
            <wp:positionV relativeFrom="paragraph">
              <wp:posOffset>635</wp:posOffset>
            </wp:positionV>
            <wp:extent cx="5715000" cy="1571625"/>
            <wp:effectExtent l="0" t="0" r="0" b="9525"/>
            <wp:wrapTight wrapText="bothSides">
              <wp:wrapPolygon edited="0">
                <wp:start x="0" y="0"/>
                <wp:lineTo x="0" y="21469"/>
                <wp:lineTo x="21528" y="21469"/>
                <wp:lineTo x="2152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2"/>
          <w:szCs w:val="22"/>
        </w:rPr>
        <w:t>BDG.</w:t>
      </w:r>
      <w:r w:rsidRPr="00535C16">
        <w:rPr>
          <w:rFonts w:asciiTheme="minorHAnsi" w:hAnsiTheme="minorHAnsi" w:cstheme="minorHAnsi"/>
          <w:sz w:val="22"/>
          <w:szCs w:val="22"/>
        </w:rPr>
        <w:t>WZP.</w:t>
      </w:r>
      <w:r w:rsidRPr="00131B77">
        <w:rPr>
          <w:rFonts w:asciiTheme="minorHAnsi" w:hAnsiTheme="minorHAnsi" w:cstheme="minorHAnsi"/>
          <w:sz w:val="22"/>
          <w:szCs w:val="22"/>
        </w:rPr>
        <w:t>1935</w:t>
      </w:r>
      <w:r>
        <w:rPr>
          <w:rFonts w:asciiTheme="minorHAnsi" w:hAnsiTheme="minorHAnsi" w:cstheme="minorHAnsi"/>
          <w:sz w:val="22"/>
          <w:szCs w:val="22"/>
        </w:rPr>
        <w:t>.33.2022</w:t>
      </w:r>
      <w:r w:rsidRPr="00131B77">
        <w:rPr>
          <w:rFonts w:asciiTheme="minorHAnsi" w:hAnsiTheme="minorHAnsi" w:cstheme="minorHAnsi"/>
          <w:sz w:val="22"/>
          <w:szCs w:val="22"/>
        </w:rPr>
        <w:t>.</w:t>
      </w:r>
      <w:r w:rsidRPr="00535C16">
        <w:rPr>
          <w:rFonts w:asciiTheme="minorHAnsi" w:hAnsiTheme="minorHAnsi" w:cstheme="minorHAnsi"/>
          <w:sz w:val="22"/>
          <w:szCs w:val="22"/>
        </w:rPr>
        <w:t>IŚ</w:t>
      </w:r>
    </w:p>
    <w:p w:rsidR="004C5E39" w:rsidRPr="00E65FFF" w:rsidRDefault="004C5E39" w:rsidP="004C5E39">
      <w:pPr>
        <w:tabs>
          <w:tab w:val="left" w:pos="13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PN-42/2022</w:t>
      </w:r>
    </w:p>
    <w:p w:rsidR="004C5E39" w:rsidRDefault="004C5E39" w:rsidP="004C5E3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C5E39" w:rsidRPr="00C14A5F" w:rsidRDefault="00DC5C3D" w:rsidP="004C5E3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Korekta informacji</w:t>
      </w:r>
      <w:r w:rsidR="004C5E39" w:rsidRPr="00C14A5F">
        <w:rPr>
          <w:rStyle w:val="Odwoanieprzypisudolnego"/>
          <w:rFonts w:ascii="Arial" w:hAnsi="Arial" w:cs="Arial"/>
          <w:b/>
        </w:rPr>
        <w:footnoteReference w:id="1"/>
      </w:r>
    </w:p>
    <w:p w:rsidR="004C5E39" w:rsidRPr="00C14A5F" w:rsidRDefault="004C5E39" w:rsidP="004C5E39">
      <w:pPr>
        <w:jc w:val="center"/>
        <w:rPr>
          <w:rFonts w:ascii="Arial" w:hAnsi="Arial" w:cs="Arial"/>
          <w:b/>
        </w:rPr>
      </w:pPr>
    </w:p>
    <w:p w:rsidR="004C5E39" w:rsidRPr="00C14A5F" w:rsidRDefault="004C5E39" w:rsidP="004C5E39">
      <w:pPr>
        <w:jc w:val="center"/>
        <w:rPr>
          <w:rFonts w:ascii="Arial" w:hAnsi="Arial" w:cs="Arial"/>
          <w:b/>
        </w:rPr>
      </w:pPr>
    </w:p>
    <w:p w:rsidR="004C5E39" w:rsidRPr="00C14A5F" w:rsidRDefault="004C5E39" w:rsidP="004C5E39">
      <w:pPr>
        <w:jc w:val="center"/>
        <w:rPr>
          <w:rFonts w:ascii="Arial" w:hAnsi="Arial" w:cs="Arial"/>
        </w:rPr>
      </w:pPr>
    </w:p>
    <w:p w:rsidR="004C5E39" w:rsidRDefault="004C5E39" w:rsidP="004C5E39">
      <w:pPr>
        <w:rPr>
          <w:rFonts w:ascii="Arial" w:hAnsi="Arial" w:cs="Arial"/>
        </w:rPr>
      </w:pPr>
      <w:r w:rsidRPr="00C14A5F">
        <w:rPr>
          <w:rFonts w:ascii="Arial" w:hAnsi="Arial" w:cs="Arial"/>
        </w:rPr>
        <w:t>W postępowaniu na „</w:t>
      </w:r>
      <w:r>
        <w:rPr>
          <w:rFonts w:ascii="Arial" w:hAnsi="Arial" w:cs="Arial"/>
        </w:rPr>
        <w:t>ś</w:t>
      </w:r>
      <w:r w:rsidRPr="00025C52">
        <w:rPr>
          <w:rFonts w:ascii="Arial" w:hAnsi="Arial" w:cs="Arial"/>
        </w:rPr>
        <w:t>wiadczenie usług w zakresie tłumaczeń ustnych i pisemnych na rzecz</w:t>
      </w:r>
      <w:r w:rsidRPr="0092463B">
        <w:t xml:space="preserve"> </w:t>
      </w:r>
      <w:r w:rsidRPr="00025C52">
        <w:rPr>
          <w:rFonts w:ascii="Arial" w:hAnsi="Arial" w:cs="Arial"/>
        </w:rPr>
        <w:t>Kancelarii Pre</w:t>
      </w:r>
      <w:r>
        <w:rPr>
          <w:rFonts w:ascii="Arial" w:hAnsi="Arial" w:cs="Arial"/>
        </w:rPr>
        <w:t>zesa Rady Ministrów w okresie 14</w:t>
      </w:r>
      <w:r w:rsidRPr="00025C52">
        <w:rPr>
          <w:rFonts w:ascii="Arial" w:hAnsi="Arial" w:cs="Arial"/>
        </w:rPr>
        <w:t xml:space="preserve"> miesięcy</w:t>
      </w:r>
      <w:r>
        <w:rPr>
          <w:rFonts w:ascii="Arial" w:hAnsi="Arial" w:cs="Arial"/>
        </w:rPr>
        <w:t>” (nr sprawy: PN -42</w:t>
      </w:r>
      <w:r w:rsidRPr="00C14A5F">
        <w:rPr>
          <w:rFonts w:ascii="Arial" w:hAnsi="Arial" w:cs="Arial"/>
        </w:rPr>
        <w:t xml:space="preserve">/2022) do terminu składania ofert, tj. do </w:t>
      </w:r>
      <w:r>
        <w:rPr>
          <w:rFonts w:ascii="Arial" w:hAnsi="Arial" w:cs="Arial"/>
        </w:rPr>
        <w:t>3</w:t>
      </w:r>
      <w:r w:rsidRPr="00C14A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października 2022 r., do </w:t>
      </w:r>
      <w:r w:rsidR="00F55211">
        <w:rPr>
          <w:rFonts w:ascii="Arial" w:hAnsi="Arial" w:cs="Arial"/>
        </w:rPr>
        <w:t>godz. 10.00, do </w:t>
      </w:r>
      <w:bookmarkStart w:id="0" w:name="_GoBack"/>
      <w:bookmarkEnd w:id="0"/>
      <w:r w:rsidRPr="00C14A5F">
        <w:rPr>
          <w:rFonts w:ascii="Arial" w:hAnsi="Arial" w:cs="Arial"/>
        </w:rPr>
        <w:t>Zamawiającego wpłynęły następujące oferty:</w:t>
      </w:r>
    </w:p>
    <w:p w:rsidR="004C5E39" w:rsidRPr="00C14A5F" w:rsidRDefault="004C5E39" w:rsidP="004C5E39">
      <w:pPr>
        <w:rPr>
          <w:rFonts w:ascii="Arial" w:hAnsi="Arial" w:cs="Arial"/>
        </w:rPr>
      </w:pPr>
    </w:p>
    <w:p w:rsidR="004C5E39" w:rsidRPr="00C14A5F" w:rsidRDefault="004C5E39" w:rsidP="004C5E39">
      <w:pPr>
        <w:rPr>
          <w:rFonts w:ascii="Arial" w:hAnsi="Arial" w:cs="Arial"/>
          <w:b/>
        </w:rPr>
      </w:pPr>
      <w:r w:rsidRPr="008575E7">
        <w:rPr>
          <w:rFonts w:ascii="Arial" w:hAnsi="Arial" w:cs="Arial"/>
          <w:u w:val="single"/>
        </w:rPr>
        <w:t>Część 1</w:t>
      </w:r>
      <w:r w:rsidRPr="000951E4">
        <w:rPr>
          <w:rFonts w:ascii="Arial" w:hAnsi="Arial" w:cs="Arial"/>
        </w:rPr>
        <w:t xml:space="preserve"> tłumaczenia ustne</w:t>
      </w:r>
    </w:p>
    <w:p w:rsidR="004C5E39" w:rsidRPr="00C14A5F" w:rsidRDefault="004C5E39" w:rsidP="004C5E39">
      <w:pPr>
        <w:jc w:val="center"/>
        <w:rPr>
          <w:rFonts w:ascii="Arial" w:hAnsi="Arial" w:cs="Arial"/>
          <w:b/>
        </w:rPr>
      </w:pPr>
    </w:p>
    <w:tbl>
      <w:tblPr>
        <w:tblW w:w="44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5588"/>
        <w:gridCol w:w="1934"/>
      </w:tblGrid>
      <w:tr w:rsidR="004C5E39" w:rsidRPr="00C14A5F" w:rsidTr="00091D57">
        <w:trPr>
          <w:trHeight w:val="500"/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C5E39" w:rsidRPr="00C14A5F" w:rsidRDefault="004C5E39" w:rsidP="0074784F">
            <w:pPr>
              <w:ind w:left="-262" w:right="-186"/>
              <w:jc w:val="center"/>
              <w:rPr>
                <w:rFonts w:ascii="Arial" w:hAnsi="Arial" w:cs="Arial"/>
              </w:rPr>
            </w:pPr>
            <w:r w:rsidRPr="00C14A5F">
              <w:rPr>
                <w:rFonts w:ascii="Arial" w:hAnsi="Arial" w:cs="Arial"/>
              </w:rPr>
              <w:t>Lp.</w:t>
            </w:r>
          </w:p>
        </w:tc>
        <w:tc>
          <w:tcPr>
            <w:tcW w:w="3456" w:type="pct"/>
            <w:shd w:val="clear" w:color="auto" w:fill="auto"/>
            <w:vAlign w:val="center"/>
          </w:tcPr>
          <w:p w:rsidR="004C5E39" w:rsidRPr="00C14A5F" w:rsidRDefault="004C5E39" w:rsidP="0074784F">
            <w:pPr>
              <w:shd w:val="clear" w:color="auto" w:fill="FFFFFF"/>
              <w:ind w:left="-165" w:right="-110"/>
              <w:jc w:val="center"/>
              <w:rPr>
                <w:rFonts w:ascii="Arial" w:hAnsi="Arial" w:cs="Arial"/>
              </w:rPr>
            </w:pPr>
            <w:r w:rsidRPr="00C14A5F">
              <w:rPr>
                <w:rFonts w:ascii="Arial" w:hAnsi="Arial" w:cs="Arial"/>
              </w:rPr>
              <w:t>Wykonawca (y)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C5E39" w:rsidRPr="00C14A5F" w:rsidRDefault="004C5E39" w:rsidP="0074784F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="Arial" w:hAnsi="Arial" w:cs="Arial"/>
                <w:color w:val="000000"/>
              </w:rPr>
            </w:pPr>
            <w:r w:rsidRPr="00C14A5F">
              <w:rPr>
                <w:rFonts w:ascii="Arial" w:hAnsi="Arial" w:cs="Arial"/>
                <w:color w:val="000000"/>
              </w:rPr>
              <w:t>Oferowana cena ogółem brutto</w:t>
            </w:r>
          </w:p>
        </w:tc>
      </w:tr>
      <w:tr w:rsidR="004C5E39" w:rsidRPr="004E699B" w:rsidTr="00091D57">
        <w:trPr>
          <w:trHeight w:val="801"/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C5E39" w:rsidRPr="004E699B" w:rsidRDefault="004C5E39" w:rsidP="0074784F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456" w:type="pct"/>
            <w:shd w:val="clear" w:color="auto" w:fill="auto"/>
            <w:vAlign w:val="center"/>
          </w:tcPr>
          <w:p w:rsidR="004C5E39" w:rsidRPr="006E4FA6" w:rsidRDefault="00091D57" w:rsidP="00091D57">
            <w:pPr>
              <w:pStyle w:val="Default"/>
              <w:rPr>
                <w:rFonts w:ascii="Arial" w:eastAsia="Times New Roman" w:hAnsi="Arial" w:cs="Arial"/>
                <w:color w:val="auto"/>
                <w:lang w:eastAsia="pl-PL"/>
              </w:rPr>
            </w:pPr>
            <w:r>
              <w:rPr>
                <w:rFonts w:ascii="Arial" w:eastAsia="Times New Roman" w:hAnsi="Arial" w:cs="Arial"/>
                <w:color w:val="auto"/>
                <w:lang w:eastAsia="pl-PL"/>
              </w:rPr>
              <w:t xml:space="preserve">Konsorcjum: </w:t>
            </w:r>
            <w:r w:rsidR="004C5E39" w:rsidRPr="006E4FA6">
              <w:rPr>
                <w:rFonts w:ascii="Arial" w:eastAsia="Times New Roman" w:hAnsi="Arial" w:cs="Arial"/>
                <w:color w:val="auto"/>
                <w:lang w:eastAsia="pl-PL"/>
              </w:rPr>
              <w:t xml:space="preserve">Beata </w:t>
            </w:r>
            <w:proofErr w:type="spellStart"/>
            <w:r w:rsidR="004C5E39" w:rsidRPr="006E4FA6">
              <w:rPr>
                <w:rFonts w:ascii="Arial" w:eastAsia="Times New Roman" w:hAnsi="Arial" w:cs="Arial"/>
                <w:color w:val="auto"/>
                <w:lang w:eastAsia="pl-PL"/>
              </w:rPr>
              <w:t>Kander</w:t>
            </w:r>
            <w:proofErr w:type="spellEnd"/>
            <w:r w:rsidR="004C5E39" w:rsidRPr="006E4FA6">
              <w:rPr>
                <w:rFonts w:ascii="Arial" w:eastAsia="Times New Roman" w:hAnsi="Arial" w:cs="Arial"/>
                <w:color w:val="auto"/>
                <w:lang w:eastAsia="pl-PL"/>
              </w:rPr>
              <w:t xml:space="preserve"> BIURO TŁUMACZEŃ "INTERTEXT"  ul. Młynarska 42,  01-171 Warszawa,</w:t>
            </w:r>
            <w:r w:rsidR="00431000">
              <w:rPr>
                <w:rFonts w:ascii="Arial" w:eastAsia="Times New Roman" w:hAnsi="Arial" w:cs="Arial"/>
                <w:color w:val="auto"/>
                <w:lang w:eastAsia="pl-PL"/>
              </w:rPr>
              <w:t xml:space="preserve"> </w:t>
            </w:r>
            <w:r w:rsidR="00431000" w:rsidRPr="00091D57">
              <w:rPr>
                <w:rFonts w:ascii="Arial" w:eastAsia="Times New Roman" w:hAnsi="Arial" w:cs="Arial"/>
                <w:color w:val="auto"/>
                <w:lang w:eastAsia="pl-PL"/>
              </w:rPr>
              <w:t>Diuna Group Sp. z o.o., ul. Słowicza 33, 02-170 Warszawa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C5E39" w:rsidRPr="006E4FA6" w:rsidRDefault="004C5E39" w:rsidP="0074784F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>195 016,50</w:t>
            </w:r>
          </w:p>
        </w:tc>
      </w:tr>
      <w:tr w:rsidR="004C5E39" w:rsidRPr="004E699B" w:rsidTr="00091D57">
        <w:trPr>
          <w:trHeight w:val="801"/>
          <w:jc w:val="center"/>
        </w:trPr>
        <w:tc>
          <w:tcPr>
            <w:tcW w:w="348" w:type="pct"/>
            <w:shd w:val="clear" w:color="auto" w:fill="auto"/>
            <w:vAlign w:val="center"/>
          </w:tcPr>
          <w:p w:rsidR="004C5E39" w:rsidRPr="004E699B" w:rsidRDefault="004C5E39" w:rsidP="0074784F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456" w:type="pct"/>
            <w:shd w:val="clear" w:color="auto" w:fill="auto"/>
            <w:vAlign w:val="center"/>
          </w:tcPr>
          <w:p w:rsidR="004C5E39" w:rsidRPr="006E4FA6" w:rsidRDefault="004C5E39" w:rsidP="00AD6D4F">
            <w:pPr>
              <w:pStyle w:val="Default"/>
              <w:rPr>
                <w:rFonts w:ascii="Arial" w:hAnsi="Arial" w:cs="Arial"/>
              </w:rPr>
            </w:pPr>
            <w:r w:rsidRPr="006E4FA6">
              <w:rPr>
                <w:rFonts w:ascii="Arial" w:eastAsia="Times New Roman" w:hAnsi="Arial" w:cs="Arial"/>
                <w:color w:val="auto"/>
                <w:lang w:eastAsia="pl-PL"/>
              </w:rPr>
              <w:t xml:space="preserve">GTC AMG SP. Z O.O., </w:t>
            </w:r>
            <w:r w:rsidRPr="006E4FA6">
              <w:rPr>
                <w:rFonts w:ascii="Arial" w:hAnsi="Arial" w:cs="Arial"/>
              </w:rPr>
              <w:t xml:space="preserve"> UL. ROLNA 155A, 02-729 WARSZAWA, 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4C5E39" w:rsidRPr="006E4FA6" w:rsidRDefault="004C5E39" w:rsidP="0074784F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>167</w:t>
            </w:r>
            <w:r>
              <w:rPr>
                <w:rFonts w:ascii="Arial" w:hAnsi="Arial" w:cs="Arial"/>
              </w:rPr>
              <w:t> </w:t>
            </w:r>
            <w:r w:rsidRPr="006E4FA6">
              <w:rPr>
                <w:rFonts w:ascii="Arial" w:hAnsi="Arial" w:cs="Arial"/>
              </w:rPr>
              <w:t>649</w:t>
            </w:r>
            <w:r>
              <w:rPr>
                <w:rFonts w:ascii="Arial" w:hAnsi="Arial" w:cs="Arial"/>
              </w:rPr>
              <w:t>,00</w:t>
            </w:r>
          </w:p>
        </w:tc>
      </w:tr>
    </w:tbl>
    <w:p w:rsidR="004C5E39" w:rsidRPr="00E65FFF" w:rsidRDefault="004C5E39" w:rsidP="004C5E39">
      <w:pPr>
        <w:rPr>
          <w:rFonts w:asciiTheme="minorHAnsi" w:hAnsiTheme="minorHAnsi" w:cstheme="minorHAnsi"/>
          <w:b/>
          <w:sz w:val="22"/>
          <w:szCs w:val="22"/>
        </w:rPr>
      </w:pPr>
    </w:p>
    <w:p w:rsidR="004C5E39" w:rsidRPr="00E65FFF" w:rsidRDefault="004C5E39" w:rsidP="004C5E39">
      <w:pPr>
        <w:tabs>
          <w:tab w:val="left" w:pos="9639"/>
        </w:tabs>
        <w:suppressAutoHyphens/>
        <w:ind w:left="-284" w:right="1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4C5E39" w:rsidRDefault="004C5E39" w:rsidP="004C5E39">
      <w:r w:rsidRPr="008575E7">
        <w:rPr>
          <w:rFonts w:ascii="Arial" w:hAnsi="Arial" w:cs="Arial"/>
          <w:u w:val="single"/>
        </w:rPr>
        <w:t>Część 2</w:t>
      </w:r>
      <w:r w:rsidRPr="000951E4">
        <w:rPr>
          <w:rFonts w:ascii="Arial" w:hAnsi="Arial" w:cs="Arial"/>
        </w:rPr>
        <w:t xml:space="preserve"> tłumaczenia pisemne obejmujące zagadnienia polityczne, społeczne, gospodarcze, międzynarodowe, prawne i cyfrowe (w zakresie działania ministra właściwego do spraw informatyzacji)</w:t>
      </w:r>
    </w:p>
    <w:p w:rsidR="004C5E39" w:rsidRPr="00C14A5F" w:rsidRDefault="004C5E39" w:rsidP="004C5E39">
      <w:pPr>
        <w:jc w:val="center"/>
        <w:rPr>
          <w:rFonts w:ascii="Arial" w:hAnsi="Arial" w:cs="Arial"/>
          <w:b/>
        </w:rPr>
      </w:pPr>
    </w:p>
    <w:tbl>
      <w:tblPr>
        <w:tblW w:w="46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876"/>
        <w:gridCol w:w="1934"/>
      </w:tblGrid>
      <w:tr w:rsidR="004C5E39" w:rsidRPr="00C14A5F" w:rsidTr="004C5E39">
        <w:trPr>
          <w:trHeight w:val="500"/>
          <w:jc w:val="center"/>
        </w:trPr>
        <w:tc>
          <w:tcPr>
            <w:tcW w:w="413" w:type="pct"/>
            <w:shd w:val="clear" w:color="auto" w:fill="auto"/>
            <w:vAlign w:val="center"/>
          </w:tcPr>
          <w:p w:rsidR="004C5E39" w:rsidRPr="00C14A5F" w:rsidRDefault="004C5E39" w:rsidP="0074784F">
            <w:pPr>
              <w:ind w:left="-262" w:right="-186"/>
              <w:jc w:val="center"/>
              <w:rPr>
                <w:rFonts w:ascii="Arial" w:hAnsi="Arial" w:cs="Arial"/>
              </w:rPr>
            </w:pPr>
            <w:r w:rsidRPr="00C14A5F">
              <w:rPr>
                <w:rFonts w:ascii="Arial" w:hAnsi="Arial" w:cs="Arial"/>
              </w:rPr>
              <w:t>Lp.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4C5E39" w:rsidRPr="00C14A5F" w:rsidRDefault="004C5E39" w:rsidP="0074784F">
            <w:pPr>
              <w:shd w:val="clear" w:color="auto" w:fill="FFFFFF"/>
              <w:ind w:left="-165" w:right="-110"/>
              <w:jc w:val="center"/>
              <w:rPr>
                <w:rFonts w:ascii="Arial" w:hAnsi="Arial" w:cs="Arial"/>
              </w:rPr>
            </w:pPr>
            <w:r w:rsidRPr="00C14A5F">
              <w:rPr>
                <w:rFonts w:ascii="Arial" w:hAnsi="Arial" w:cs="Arial"/>
              </w:rPr>
              <w:t>Wykonawca (y)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4C5E39" w:rsidRPr="00C14A5F" w:rsidRDefault="004C5E39" w:rsidP="0074784F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="Arial" w:hAnsi="Arial" w:cs="Arial"/>
                <w:color w:val="000000"/>
              </w:rPr>
            </w:pPr>
            <w:r w:rsidRPr="00C14A5F">
              <w:rPr>
                <w:rFonts w:ascii="Arial" w:hAnsi="Arial" w:cs="Arial"/>
                <w:color w:val="000000"/>
              </w:rPr>
              <w:t>Oferowana cena ogółem brutto</w:t>
            </w:r>
          </w:p>
        </w:tc>
      </w:tr>
      <w:tr w:rsidR="004C5E39" w:rsidRPr="004E699B" w:rsidTr="004C5E39">
        <w:trPr>
          <w:trHeight w:val="801"/>
          <w:jc w:val="center"/>
        </w:trPr>
        <w:tc>
          <w:tcPr>
            <w:tcW w:w="413" w:type="pct"/>
            <w:shd w:val="clear" w:color="auto" w:fill="auto"/>
            <w:vAlign w:val="center"/>
          </w:tcPr>
          <w:p w:rsidR="004C5E39" w:rsidRPr="004E699B" w:rsidRDefault="004C5E39" w:rsidP="0074784F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4C5E39" w:rsidRPr="006E4FA6" w:rsidRDefault="004C5E39" w:rsidP="00091D57">
            <w:pPr>
              <w:pStyle w:val="Default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>SKRIVANEK Sp. z o.o., ul. Śniadeckich 17,  00-654 Warszawa,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4C5E39" w:rsidRPr="006E4FA6" w:rsidRDefault="004C5E39" w:rsidP="0074784F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>1 145 929,50</w:t>
            </w:r>
          </w:p>
        </w:tc>
      </w:tr>
      <w:tr w:rsidR="004C5E39" w:rsidRPr="004E699B" w:rsidTr="004C5E39">
        <w:trPr>
          <w:trHeight w:val="801"/>
          <w:jc w:val="center"/>
        </w:trPr>
        <w:tc>
          <w:tcPr>
            <w:tcW w:w="413" w:type="pct"/>
            <w:shd w:val="clear" w:color="auto" w:fill="auto"/>
            <w:vAlign w:val="center"/>
          </w:tcPr>
          <w:p w:rsidR="004C5E39" w:rsidRPr="004E699B" w:rsidRDefault="004C5E39" w:rsidP="0074784F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4C5E39" w:rsidRPr="006E4FA6" w:rsidRDefault="004C5E39" w:rsidP="0074784F">
            <w:pPr>
              <w:shd w:val="clear" w:color="auto" w:fill="FFFFFF"/>
              <w:ind w:left="-38" w:right="-112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 xml:space="preserve">LINGUA LAB s.c. Weronika Szyszkiewicz, Małgorzata Dembińska, ul. Sereno </w:t>
            </w:r>
            <w:proofErr w:type="spellStart"/>
            <w:r w:rsidRPr="006E4FA6">
              <w:rPr>
                <w:rFonts w:ascii="Arial" w:hAnsi="Arial" w:cs="Arial"/>
              </w:rPr>
              <w:t>Fenn’a</w:t>
            </w:r>
            <w:proofErr w:type="spellEnd"/>
            <w:r w:rsidRPr="006E4FA6">
              <w:rPr>
                <w:rFonts w:ascii="Arial" w:hAnsi="Arial" w:cs="Arial"/>
              </w:rPr>
              <w:t xml:space="preserve"> 6 lok. 14, 31-143 Kraków,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4C5E39" w:rsidRPr="006E4FA6" w:rsidRDefault="004C5E39" w:rsidP="0074784F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678 905,33</w:t>
            </w:r>
          </w:p>
        </w:tc>
      </w:tr>
      <w:tr w:rsidR="004C5E39" w:rsidRPr="004E699B" w:rsidTr="004C5E39">
        <w:trPr>
          <w:trHeight w:val="416"/>
          <w:jc w:val="center"/>
        </w:trPr>
        <w:tc>
          <w:tcPr>
            <w:tcW w:w="413" w:type="pct"/>
            <w:shd w:val="clear" w:color="auto" w:fill="auto"/>
            <w:vAlign w:val="center"/>
          </w:tcPr>
          <w:p w:rsidR="004C5E39" w:rsidRDefault="004C5E39" w:rsidP="0074784F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4C5E39" w:rsidRPr="006E4FA6" w:rsidRDefault="004C5E39" w:rsidP="002C22FA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Konsorcjum: 1. </w:t>
            </w:r>
            <w:r w:rsidRPr="006E4FA6">
              <w:rPr>
                <w:rFonts w:ascii="Arial" w:hAnsi="Arial" w:cs="Arial"/>
              </w:rPr>
              <w:t xml:space="preserve">IURIDICO </w:t>
            </w:r>
            <w:proofErr w:type="spellStart"/>
            <w:r w:rsidRPr="006E4FA6">
              <w:rPr>
                <w:rFonts w:ascii="Arial" w:hAnsi="Arial" w:cs="Arial"/>
              </w:rPr>
              <w:t>Legal</w:t>
            </w:r>
            <w:proofErr w:type="spellEnd"/>
            <w:r w:rsidRPr="006E4FA6">
              <w:rPr>
                <w:rFonts w:ascii="Arial" w:hAnsi="Arial" w:cs="Arial"/>
              </w:rPr>
              <w:t xml:space="preserve"> &amp; Financial </w:t>
            </w:r>
            <w:proofErr w:type="spellStart"/>
            <w:r w:rsidRPr="006E4FA6">
              <w:rPr>
                <w:rFonts w:ascii="Arial" w:hAnsi="Arial" w:cs="Arial"/>
              </w:rPr>
              <w:t>Translations</w:t>
            </w:r>
            <w:proofErr w:type="spellEnd"/>
            <w:r w:rsidRPr="006E4FA6">
              <w:rPr>
                <w:rFonts w:ascii="Arial" w:hAnsi="Arial" w:cs="Arial"/>
              </w:rPr>
              <w:t xml:space="preserve"> Sp. z o. o.,  ul. Biała 1B, 80-435 Gdańsk,</w:t>
            </w:r>
            <w:r>
              <w:t xml:space="preserve"> </w:t>
            </w:r>
            <w:r w:rsidRPr="002C22FA">
              <w:rPr>
                <w:rFonts w:ascii="Arial" w:hAnsi="Arial" w:cs="Arial"/>
              </w:rPr>
              <w:t xml:space="preserve">2. Beata </w:t>
            </w:r>
            <w:proofErr w:type="spellStart"/>
            <w:r w:rsidRPr="002C22FA">
              <w:rPr>
                <w:rFonts w:ascii="Arial" w:hAnsi="Arial" w:cs="Arial"/>
              </w:rPr>
              <w:t>Kander</w:t>
            </w:r>
            <w:proofErr w:type="spellEnd"/>
            <w:r w:rsidRPr="002C22FA">
              <w:rPr>
                <w:rFonts w:ascii="Arial" w:hAnsi="Arial" w:cs="Arial"/>
              </w:rPr>
              <w:t xml:space="preserve"> BIURO TŁUMACZEŃ "INTERTEXT", ul. Młynarska 42, 01-171 Warszawa, </w:t>
            </w:r>
            <w:r w:rsidRPr="002C22FA">
              <w:rPr>
                <w:rFonts w:ascii="Arial" w:hAnsi="Arial" w:cs="Arial"/>
              </w:rPr>
              <w:lastRenderedPageBreak/>
              <w:t>3. Diuna Group Sp. z o.o., ul. Słowicza 33, 02-170 Warszawa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4C5E39" w:rsidRPr="006E4FA6" w:rsidRDefault="004C5E39" w:rsidP="0074784F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lastRenderedPageBreak/>
              <w:t>780</w:t>
            </w:r>
            <w:r>
              <w:rPr>
                <w:rFonts w:ascii="Arial" w:hAnsi="Arial" w:cs="Arial"/>
              </w:rPr>
              <w:t> </w:t>
            </w:r>
            <w:r w:rsidRPr="006E4FA6">
              <w:rPr>
                <w:rFonts w:ascii="Arial" w:hAnsi="Arial" w:cs="Arial"/>
              </w:rPr>
              <w:t>845</w:t>
            </w:r>
            <w:r>
              <w:rPr>
                <w:rFonts w:ascii="Arial" w:hAnsi="Arial" w:cs="Arial"/>
              </w:rPr>
              <w:t>,00</w:t>
            </w:r>
          </w:p>
        </w:tc>
      </w:tr>
      <w:tr w:rsidR="004C5E39" w:rsidRPr="004E699B" w:rsidTr="004C5E39">
        <w:trPr>
          <w:trHeight w:val="801"/>
          <w:jc w:val="center"/>
        </w:trPr>
        <w:tc>
          <w:tcPr>
            <w:tcW w:w="413" w:type="pct"/>
            <w:shd w:val="clear" w:color="auto" w:fill="auto"/>
            <w:vAlign w:val="center"/>
          </w:tcPr>
          <w:p w:rsidR="004C5E39" w:rsidRDefault="004C5E39" w:rsidP="0074784F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4C5E39" w:rsidRPr="006E4FA6" w:rsidRDefault="004C5E39" w:rsidP="00091D57">
            <w:pPr>
              <w:pStyle w:val="Default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>dogadamycie.pl Sp. z o.o.,  ul. Generała Władysława Andersa 22, 75-017 Koszalin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4C5E39" w:rsidRPr="006E4FA6" w:rsidRDefault="004C5E39" w:rsidP="0074784F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>972 448,50</w:t>
            </w:r>
          </w:p>
        </w:tc>
      </w:tr>
      <w:tr w:rsidR="004C5E39" w:rsidRPr="004E699B" w:rsidTr="004C5E39">
        <w:trPr>
          <w:trHeight w:val="801"/>
          <w:jc w:val="center"/>
        </w:trPr>
        <w:tc>
          <w:tcPr>
            <w:tcW w:w="413" w:type="pct"/>
            <w:shd w:val="clear" w:color="auto" w:fill="auto"/>
            <w:vAlign w:val="center"/>
          </w:tcPr>
          <w:p w:rsidR="004C5E39" w:rsidRDefault="004C5E39" w:rsidP="0074784F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4C5E39" w:rsidRPr="006E4FA6" w:rsidRDefault="004C5E39" w:rsidP="0074784F">
            <w:pPr>
              <w:pStyle w:val="Default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>Verba-</w:t>
            </w:r>
            <w:proofErr w:type="spellStart"/>
            <w:r w:rsidRPr="006E4FA6">
              <w:rPr>
                <w:rFonts w:ascii="Arial" w:hAnsi="Arial" w:cs="Arial"/>
              </w:rPr>
              <w:t>Text</w:t>
            </w:r>
            <w:proofErr w:type="spellEnd"/>
            <w:r w:rsidRPr="006E4FA6">
              <w:rPr>
                <w:rFonts w:ascii="Arial" w:hAnsi="Arial" w:cs="Arial"/>
              </w:rPr>
              <w:t xml:space="preserve"> </w:t>
            </w:r>
            <w:r w:rsidR="00E2659B">
              <w:rPr>
                <w:rFonts w:ascii="Arial" w:hAnsi="Arial" w:cs="Arial"/>
              </w:rPr>
              <w:t xml:space="preserve">LLC IT </w:t>
            </w:r>
            <w:r w:rsidRPr="006E4FA6">
              <w:rPr>
                <w:rFonts w:ascii="Arial" w:hAnsi="Arial" w:cs="Arial"/>
              </w:rPr>
              <w:t xml:space="preserve">sp. k.,  ul. Belgradzka 4 lok.13, </w:t>
            </w:r>
          </w:p>
          <w:p w:rsidR="004C5E39" w:rsidRPr="006E4FA6" w:rsidRDefault="004C5E39" w:rsidP="0074784F">
            <w:pPr>
              <w:shd w:val="clear" w:color="auto" w:fill="FFFFFF"/>
              <w:ind w:left="-38" w:right="-112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 xml:space="preserve"> 02-793 Warszawa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4C5E39" w:rsidRPr="006E4FA6" w:rsidRDefault="004C5E39" w:rsidP="0074784F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>722</w:t>
            </w:r>
            <w:r>
              <w:rPr>
                <w:rFonts w:ascii="Arial" w:hAnsi="Arial" w:cs="Arial"/>
              </w:rPr>
              <w:t> </w:t>
            </w:r>
            <w:r w:rsidRPr="006E4FA6">
              <w:rPr>
                <w:rFonts w:ascii="Arial" w:hAnsi="Arial" w:cs="Arial"/>
              </w:rPr>
              <w:t>493</w:t>
            </w:r>
            <w:r>
              <w:rPr>
                <w:rFonts w:ascii="Arial" w:hAnsi="Arial" w:cs="Arial"/>
              </w:rPr>
              <w:t>,00</w:t>
            </w:r>
          </w:p>
        </w:tc>
      </w:tr>
      <w:tr w:rsidR="004C5E39" w:rsidRPr="004E699B" w:rsidTr="004C5E39">
        <w:trPr>
          <w:trHeight w:val="801"/>
          <w:jc w:val="center"/>
        </w:trPr>
        <w:tc>
          <w:tcPr>
            <w:tcW w:w="413" w:type="pct"/>
            <w:shd w:val="clear" w:color="auto" w:fill="auto"/>
            <w:vAlign w:val="center"/>
          </w:tcPr>
          <w:p w:rsidR="004C5E39" w:rsidRDefault="004C5E39" w:rsidP="0074784F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4C5E39" w:rsidRPr="006E4FA6" w:rsidRDefault="004C5E39" w:rsidP="00091D57">
            <w:pPr>
              <w:pStyle w:val="Default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>GTC AMG SP. Z O.O.,  UL. ROLNA 155A, 02-729 WARSZAWA,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4C5E39" w:rsidRPr="006E4FA6" w:rsidRDefault="004C5E39" w:rsidP="0074784F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>663</w:t>
            </w:r>
            <w:r>
              <w:rPr>
                <w:rFonts w:ascii="Arial" w:hAnsi="Arial" w:cs="Arial"/>
              </w:rPr>
              <w:t xml:space="preserve"> </w:t>
            </w:r>
            <w:r w:rsidRPr="006E4FA6">
              <w:rPr>
                <w:rFonts w:ascii="Arial" w:hAnsi="Arial" w:cs="Arial"/>
              </w:rPr>
              <w:t>708</w:t>
            </w:r>
            <w:r>
              <w:rPr>
                <w:rFonts w:ascii="Arial" w:hAnsi="Arial" w:cs="Arial"/>
              </w:rPr>
              <w:t>,00</w:t>
            </w:r>
          </w:p>
        </w:tc>
      </w:tr>
      <w:tr w:rsidR="004C5E39" w:rsidRPr="004E699B" w:rsidTr="004C5E39">
        <w:trPr>
          <w:trHeight w:val="801"/>
          <w:jc w:val="center"/>
        </w:trPr>
        <w:tc>
          <w:tcPr>
            <w:tcW w:w="413" w:type="pct"/>
            <w:shd w:val="clear" w:color="auto" w:fill="auto"/>
            <w:vAlign w:val="center"/>
          </w:tcPr>
          <w:p w:rsidR="004C5E39" w:rsidRDefault="004C5E39" w:rsidP="0074784F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451" w:type="pct"/>
            <w:shd w:val="clear" w:color="auto" w:fill="auto"/>
            <w:vAlign w:val="center"/>
          </w:tcPr>
          <w:p w:rsidR="004C5E39" w:rsidRPr="006E4FA6" w:rsidRDefault="004C5E39" w:rsidP="0074784F">
            <w:pPr>
              <w:pStyle w:val="Default"/>
              <w:rPr>
                <w:rFonts w:ascii="Arial" w:hAnsi="Arial" w:cs="Arial"/>
              </w:rPr>
            </w:pPr>
            <w:r w:rsidRPr="006E4FA6">
              <w:rPr>
                <w:rFonts w:ascii="Arial" w:eastAsia="Times New Roman" w:hAnsi="Arial" w:cs="Arial"/>
                <w:color w:val="auto"/>
                <w:lang w:eastAsia="pl-PL"/>
              </w:rPr>
              <w:t xml:space="preserve">GROY </w:t>
            </w:r>
            <w:proofErr w:type="spellStart"/>
            <w:r w:rsidRPr="006E4FA6">
              <w:rPr>
                <w:rFonts w:ascii="Arial" w:eastAsia="Times New Roman" w:hAnsi="Arial" w:cs="Arial"/>
                <w:color w:val="auto"/>
                <w:lang w:eastAsia="pl-PL"/>
              </w:rPr>
              <w:t>Translations</w:t>
            </w:r>
            <w:proofErr w:type="spellEnd"/>
            <w:r w:rsidRPr="006E4FA6">
              <w:rPr>
                <w:rFonts w:ascii="Arial" w:eastAsia="Times New Roman" w:hAnsi="Arial" w:cs="Arial"/>
                <w:color w:val="auto"/>
                <w:lang w:eastAsia="pl-PL"/>
              </w:rPr>
              <w:t xml:space="preserve"> Sp. z o.o., ul. 1 Maja 9, 40-224 Katowice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4C5E39" w:rsidRPr="006E4FA6" w:rsidRDefault="004C5E39" w:rsidP="0074784F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>528</w:t>
            </w:r>
            <w:r>
              <w:rPr>
                <w:rFonts w:ascii="Arial" w:hAnsi="Arial" w:cs="Arial"/>
              </w:rPr>
              <w:t> </w:t>
            </w:r>
            <w:r w:rsidRPr="006E4FA6">
              <w:rPr>
                <w:rFonts w:ascii="Arial" w:hAnsi="Arial" w:cs="Arial"/>
              </w:rPr>
              <w:t>858</w:t>
            </w:r>
            <w:r>
              <w:rPr>
                <w:rFonts w:ascii="Arial" w:hAnsi="Arial" w:cs="Arial"/>
              </w:rPr>
              <w:t>,00</w:t>
            </w:r>
          </w:p>
        </w:tc>
      </w:tr>
    </w:tbl>
    <w:p w:rsidR="004C5E39" w:rsidRPr="00E65FFF" w:rsidRDefault="004C5E39" w:rsidP="004C5E39">
      <w:pPr>
        <w:rPr>
          <w:rFonts w:asciiTheme="minorHAnsi" w:hAnsiTheme="minorHAnsi" w:cstheme="minorHAnsi"/>
          <w:b/>
          <w:sz w:val="22"/>
          <w:szCs w:val="22"/>
        </w:rPr>
      </w:pPr>
    </w:p>
    <w:p w:rsidR="004C5E39" w:rsidRDefault="004C5E39" w:rsidP="004C5E39"/>
    <w:p w:rsidR="004C5E39" w:rsidRDefault="004C5E39" w:rsidP="004C5E39">
      <w:pPr>
        <w:rPr>
          <w:rFonts w:ascii="Arial" w:hAnsi="Arial" w:cs="Arial"/>
        </w:rPr>
      </w:pPr>
      <w:r w:rsidRPr="008575E7">
        <w:rPr>
          <w:rFonts w:ascii="Arial" w:hAnsi="Arial" w:cs="Arial"/>
          <w:u w:val="single"/>
        </w:rPr>
        <w:t>Część 3</w:t>
      </w:r>
      <w:r w:rsidRPr="000951E4">
        <w:rPr>
          <w:rFonts w:ascii="Arial" w:hAnsi="Arial" w:cs="Arial"/>
        </w:rPr>
        <w:t xml:space="preserve"> tłumaczenie oraz korekta redakcyjna i językowa dokumentów standaryzujących rozwiązania bezpieczeństwa informacji</w:t>
      </w:r>
    </w:p>
    <w:p w:rsidR="004C5E39" w:rsidRPr="00C14A5F" w:rsidRDefault="004C5E39" w:rsidP="004C5E39">
      <w:pPr>
        <w:jc w:val="center"/>
        <w:rPr>
          <w:rFonts w:ascii="Arial" w:hAnsi="Arial" w:cs="Arial"/>
          <w:b/>
        </w:rPr>
      </w:pPr>
    </w:p>
    <w:tbl>
      <w:tblPr>
        <w:tblW w:w="46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743"/>
        <w:gridCol w:w="1934"/>
      </w:tblGrid>
      <w:tr w:rsidR="00091D57" w:rsidRPr="00C14A5F" w:rsidTr="00091D57">
        <w:trPr>
          <w:trHeight w:val="500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4C5E39" w:rsidRPr="00C14A5F" w:rsidRDefault="004C5E39" w:rsidP="0074784F">
            <w:pPr>
              <w:ind w:left="-262" w:right="-186"/>
              <w:jc w:val="center"/>
              <w:rPr>
                <w:rFonts w:ascii="Arial" w:hAnsi="Arial" w:cs="Arial"/>
              </w:rPr>
            </w:pPr>
            <w:r w:rsidRPr="00C14A5F">
              <w:rPr>
                <w:rFonts w:ascii="Arial" w:hAnsi="Arial" w:cs="Arial"/>
              </w:rPr>
              <w:t>Lp.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4C5E39" w:rsidRPr="00C14A5F" w:rsidRDefault="004C5E39" w:rsidP="0074784F">
            <w:pPr>
              <w:shd w:val="clear" w:color="auto" w:fill="FFFFFF"/>
              <w:ind w:left="-165" w:right="-110"/>
              <w:jc w:val="center"/>
              <w:rPr>
                <w:rFonts w:ascii="Arial" w:hAnsi="Arial" w:cs="Arial"/>
              </w:rPr>
            </w:pPr>
            <w:r w:rsidRPr="00C14A5F">
              <w:rPr>
                <w:rFonts w:ascii="Arial" w:hAnsi="Arial" w:cs="Arial"/>
              </w:rPr>
              <w:t>Wykonawca (y)</w:t>
            </w:r>
          </w:p>
        </w:tc>
        <w:tc>
          <w:tcPr>
            <w:tcW w:w="1154" w:type="pct"/>
            <w:shd w:val="clear" w:color="auto" w:fill="auto"/>
            <w:vAlign w:val="center"/>
          </w:tcPr>
          <w:p w:rsidR="004C5E39" w:rsidRPr="00C14A5F" w:rsidRDefault="004C5E39" w:rsidP="0074784F">
            <w:pPr>
              <w:shd w:val="clear" w:color="auto" w:fill="FFFFFF"/>
              <w:tabs>
                <w:tab w:val="num" w:pos="3600"/>
              </w:tabs>
              <w:ind w:left="-99" w:right="-111"/>
              <w:jc w:val="center"/>
              <w:rPr>
                <w:rFonts w:ascii="Arial" w:hAnsi="Arial" w:cs="Arial"/>
                <w:color w:val="000000"/>
              </w:rPr>
            </w:pPr>
            <w:r w:rsidRPr="00C14A5F">
              <w:rPr>
                <w:rFonts w:ascii="Arial" w:hAnsi="Arial" w:cs="Arial"/>
                <w:color w:val="000000"/>
              </w:rPr>
              <w:t>Oferowana cena ogółem brutto</w:t>
            </w:r>
          </w:p>
        </w:tc>
      </w:tr>
      <w:tr w:rsidR="00091D57" w:rsidRPr="004E699B" w:rsidTr="00091D57">
        <w:trPr>
          <w:trHeight w:val="801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4C5E39" w:rsidRPr="004E699B" w:rsidRDefault="004C5E39" w:rsidP="0074784F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E699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4C5E39" w:rsidRPr="004E699B" w:rsidRDefault="00AD6D4F" w:rsidP="0074784F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Konsorcjum: 1. </w:t>
            </w:r>
            <w:r w:rsidR="004C5E39" w:rsidRPr="007F1ECE">
              <w:rPr>
                <w:rFonts w:ascii="Arial" w:hAnsi="Arial" w:cs="Arial"/>
              </w:rPr>
              <w:t xml:space="preserve">IURIDICO </w:t>
            </w:r>
            <w:proofErr w:type="spellStart"/>
            <w:r w:rsidR="004C5E39" w:rsidRPr="007F1ECE">
              <w:rPr>
                <w:rFonts w:ascii="Arial" w:hAnsi="Arial" w:cs="Arial"/>
              </w:rPr>
              <w:t>Legal</w:t>
            </w:r>
            <w:proofErr w:type="spellEnd"/>
            <w:r w:rsidR="004C5E39" w:rsidRPr="007F1ECE">
              <w:rPr>
                <w:rFonts w:ascii="Arial" w:hAnsi="Arial" w:cs="Arial"/>
              </w:rPr>
              <w:t xml:space="preserve"> &amp; Financial </w:t>
            </w:r>
            <w:proofErr w:type="spellStart"/>
            <w:r w:rsidR="004C5E39" w:rsidRPr="007F1ECE">
              <w:rPr>
                <w:rFonts w:ascii="Arial" w:hAnsi="Arial" w:cs="Arial"/>
              </w:rPr>
              <w:t>Translations</w:t>
            </w:r>
            <w:proofErr w:type="spellEnd"/>
            <w:r w:rsidR="004C5E39" w:rsidRPr="007F1ECE">
              <w:rPr>
                <w:rFonts w:ascii="Arial" w:hAnsi="Arial" w:cs="Arial"/>
              </w:rPr>
              <w:t xml:space="preserve"> Sp. z o. o.</w:t>
            </w:r>
            <w:r w:rsidR="004C5E39">
              <w:rPr>
                <w:rFonts w:ascii="Arial" w:hAnsi="Arial" w:cs="Arial"/>
              </w:rPr>
              <w:t xml:space="preserve">, </w:t>
            </w:r>
            <w:r w:rsidR="004C5E39" w:rsidRPr="00C50124">
              <w:rPr>
                <w:rFonts w:ascii="Arial" w:hAnsi="Arial" w:cs="Arial"/>
              </w:rPr>
              <w:t xml:space="preserve"> ul. Biała 1B, </w:t>
            </w:r>
            <w:r w:rsidR="004C5E39">
              <w:rPr>
                <w:rFonts w:ascii="Arial" w:hAnsi="Arial" w:cs="Arial"/>
              </w:rPr>
              <w:t>80-435 Gdańsk</w:t>
            </w:r>
            <w:r>
              <w:rPr>
                <w:rFonts w:ascii="Arial" w:hAnsi="Arial" w:cs="Arial"/>
              </w:rPr>
              <w:t xml:space="preserve">, </w:t>
            </w:r>
            <w:r w:rsidRPr="006E4FA6">
              <w:rPr>
                <w:rFonts w:ascii="Arial" w:hAnsi="Arial" w:cs="Arial"/>
              </w:rPr>
              <w:t>,</w:t>
            </w:r>
            <w:r>
              <w:t xml:space="preserve"> </w:t>
            </w:r>
            <w:r w:rsidRPr="002C22FA">
              <w:rPr>
                <w:rFonts w:ascii="Arial" w:hAnsi="Arial" w:cs="Arial"/>
              </w:rPr>
              <w:t xml:space="preserve">2. Beata </w:t>
            </w:r>
            <w:proofErr w:type="spellStart"/>
            <w:r w:rsidRPr="002C22FA">
              <w:rPr>
                <w:rFonts w:ascii="Arial" w:hAnsi="Arial" w:cs="Arial"/>
              </w:rPr>
              <w:t>Kander</w:t>
            </w:r>
            <w:proofErr w:type="spellEnd"/>
            <w:r w:rsidRPr="002C22FA">
              <w:rPr>
                <w:rFonts w:ascii="Arial" w:hAnsi="Arial" w:cs="Arial"/>
              </w:rPr>
              <w:t xml:space="preserve"> BIURO TŁUMACZEŃ "INTERTEXT", ul. Młynarska 42, 01-171 Warszawa</w:t>
            </w:r>
            <w:r>
              <w:rPr>
                <w:rFonts w:ascii="Arial" w:hAnsi="Arial" w:cs="Arial"/>
              </w:rPr>
              <w:t xml:space="preserve">, </w:t>
            </w:r>
            <w:r w:rsidRPr="002C22FA">
              <w:rPr>
                <w:rFonts w:ascii="Arial" w:hAnsi="Arial" w:cs="Arial"/>
              </w:rPr>
              <w:t>3. Diuna Group Sp. z o.o., ul. Słowicza 33, 02-170 Warszawa</w:t>
            </w:r>
          </w:p>
        </w:tc>
        <w:tc>
          <w:tcPr>
            <w:tcW w:w="1154" w:type="pct"/>
            <w:shd w:val="clear" w:color="auto" w:fill="auto"/>
            <w:vAlign w:val="center"/>
          </w:tcPr>
          <w:p w:rsidR="004C5E39" w:rsidRPr="006E4FA6" w:rsidRDefault="004C5E39" w:rsidP="0074784F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>350</w:t>
            </w:r>
            <w:r>
              <w:rPr>
                <w:rFonts w:ascii="Arial" w:hAnsi="Arial" w:cs="Arial"/>
              </w:rPr>
              <w:t> </w:t>
            </w:r>
            <w:r w:rsidRPr="006E4FA6">
              <w:rPr>
                <w:rFonts w:ascii="Arial" w:hAnsi="Arial" w:cs="Arial"/>
              </w:rPr>
              <w:t>278</w:t>
            </w:r>
            <w:r>
              <w:rPr>
                <w:rFonts w:ascii="Arial" w:hAnsi="Arial" w:cs="Arial"/>
              </w:rPr>
              <w:t>,00</w:t>
            </w:r>
          </w:p>
        </w:tc>
      </w:tr>
      <w:tr w:rsidR="00091D57" w:rsidRPr="004E699B" w:rsidTr="00091D57">
        <w:trPr>
          <w:trHeight w:val="801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4C5E39" w:rsidRDefault="004C5E39" w:rsidP="0074784F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4C5E39" w:rsidRPr="00E815C8" w:rsidRDefault="004C5E39" w:rsidP="0074784F">
            <w:pPr>
              <w:shd w:val="clear" w:color="auto" w:fill="FFFFFF"/>
              <w:ind w:left="-38" w:right="-112"/>
              <w:rPr>
                <w:rFonts w:ascii="Arial" w:hAnsi="Arial" w:cs="Arial"/>
              </w:rPr>
            </w:pPr>
            <w:r w:rsidRPr="007F1ECE">
              <w:rPr>
                <w:rFonts w:ascii="Arial" w:hAnsi="Arial" w:cs="Arial"/>
              </w:rPr>
              <w:t>LINGUA LAB s.c. Weronika Szyszkiewicz, Ma</w:t>
            </w:r>
            <w:r w:rsidRPr="007F1ECE">
              <w:rPr>
                <w:rFonts w:ascii="Arial" w:hAnsi="Arial" w:cs="Arial" w:hint="eastAsia"/>
              </w:rPr>
              <w:t>ł</w:t>
            </w:r>
            <w:r w:rsidRPr="007F1ECE">
              <w:rPr>
                <w:rFonts w:ascii="Arial" w:hAnsi="Arial" w:cs="Arial"/>
              </w:rPr>
              <w:t>gorzata Dembi</w:t>
            </w:r>
            <w:r w:rsidRPr="007F1ECE">
              <w:rPr>
                <w:rFonts w:ascii="Arial" w:hAnsi="Arial" w:cs="Arial" w:hint="eastAsia"/>
              </w:rPr>
              <w:t>ń</w:t>
            </w:r>
            <w:r w:rsidRPr="007F1ECE">
              <w:rPr>
                <w:rFonts w:ascii="Arial" w:hAnsi="Arial" w:cs="Arial"/>
              </w:rPr>
              <w:t>ska</w:t>
            </w:r>
            <w:r>
              <w:rPr>
                <w:rFonts w:ascii="Arial" w:hAnsi="Arial" w:cs="Arial"/>
              </w:rPr>
              <w:t xml:space="preserve">, </w:t>
            </w:r>
            <w:r w:rsidRPr="007F1ECE">
              <w:rPr>
                <w:rFonts w:ascii="Arial" w:hAnsi="Arial" w:cs="Arial"/>
              </w:rPr>
              <w:t xml:space="preserve">ul. Sereno </w:t>
            </w:r>
            <w:proofErr w:type="spellStart"/>
            <w:r w:rsidRPr="007F1ECE">
              <w:rPr>
                <w:rFonts w:ascii="Arial" w:hAnsi="Arial" w:cs="Arial"/>
              </w:rPr>
              <w:t>Fenn</w:t>
            </w:r>
            <w:r w:rsidRPr="007F1ECE">
              <w:rPr>
                <w:rFonts w:ascii="Arial" w:hAnsi="Arial" w:cs="Arial" w:hint="eastAsia"/>
              </w:rPr>
              <w:t>’</w:t>
            </w:r>
            <w:r w:rsidRPr="007F1ECE">
              <w:rPr>
                <w:rFonts w:ascii="Arial" w:hAnsi="Arial" w:cs="Arial"/>
              </w:rPr>
              <w:t>a</w:t>
            </w:r>
            <w:proofErr w:type="spellEnd"/>
            <w:r w:rsidRPr="007F1ECE">
              <w:rPr>
                <w:rFonts w:ascii="Arial" w:hAnsi="Arial" w:cs="Arial"/>
              </w:rPr>
              <w:t xml:space="preserve"> 6 lok. 14, </w:t>
            </w:r>
            <w:r>
              <w:rPr>
                <w:rFonts w:ascii="Arial" w:hAnsi="Arial" w:cs="Arial"/>
              </w:rPr>
              <w:t>31-</w:t>
            </w:r>
            <w:r w:rsidRPr="007F1ECE">
              <w:rPr>
                <w:rFonts w:ascii="Arial" w:hAnsi="Arial" w:cs="Arial"/>
              </w:rPr>
              <w:t>143 Krak</w:t>
            </w:r>
            <w:r w:rsidRPr="007F1ECE">
              <w:rPr>
                <w:rFonts w:ascii="Arial" w:hAnsi="Arial" w:cs="Arial" w:hint="eastAsia"/>
              </w:rPr>
              <w:t>ó</w:t>
            </w:r>
            <w:r w:rsidRPr="007F1ECE">
              <w:rPr>
                <w:rFonts w:ascii="Arial" w:hAnsi="Arial" w:cs="Arial"/>
              </w:rPr>
              <w:t>w,</w:t>
            </w:r>
          </w:p>
        </w:tc>
        <w:tc>
          <w:tcPr>
            <w:tcW w:w="1154" w:type="pct"/>
            <w:shd w:val="clear" w:color="auto" w:fill="auto"/>
            <w:vAlign w:val="center"/>
          </w:tcPr>
          <w:p w:rsidR="004C5E39" w:rsidRPr="006E4FA6" w:rsidRDefault="004C5E39" w:rsidP="0074784F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372 444,00</w:t>
            </w:r>
          </w:p>
        </w:tc>
      </w:tr>
      <w:tr w:rsidR="00091D57" w:rsidRPr="004E699B" w:rsidTr="00091D57">
        <w:trPr>
          <w:trHeight w:val="801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4C5E39" w:rsidRPr="004E699B" w:rsidRDefault="004C5E39" w:rsidP="0074784F">
            <w:pPr>
              <w:ind w:left="-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426" w:type="pct"/>
            <w:shd w:val="clear" w:color="auto" w:fill="auto"/>
            <w:vAlign w:val="center"/>
          </w:tcPr>
          <w:p w:rsidR="004C5E39" w:rsidRPr="004E699B" w:rsidRDefault="004C5E39" w:rsidP="0074784F">
            <w:pPr>
              <w:shd w:val="clear" w:color="auto" w:fill="FFFFFF"/>
              <w:ind w:left="-38" w:right="-112"/>
              <w:rPr>
                <w:rFonts w:asciiTheme="minorHAnsi" w:hAnsiTheme="minorHAnsi" w:cstheme="minorHAnsi"/>
                <w:sz w:val="22"/>
                <w:szCs w:val="22"/>
              </w:rPr>
            </w:pPr>
            <w:r w:rsidRPr="00E815C8">
              <w:rPr>
                <w:rFonts w:ascii="Arial" w:hAnsi="Arial" w:cs="Arial"/>
              </w:rPr>
              <w:t xml:space="preserve">GROY </w:t>
            </w:r>
            <w:proofErr w:type="spellStart"/>
            <w:r w:rsidRPr="00E815C8">
              <w:rPr>
                <w:rFonts w:ascii="Arial" w:hAnsi="Arial" w:cs="Arial"/>
              </w:rPr>
              <w:t>Translations</w:t>
            </w:r>
            <w:proofErr w:type="spellEnd"/>
            <w:r w:rsidRPr="00E815C8">
              <w:rPr>
                <w:rFonts w:ascii="Arial" w:hAnsi="Arial" w:cs="Arial"/>
              </w:rPr>
              <w:t xml:space="preserve"> Sp. z o.o., ul. 1 Maja 9, 40-224 Katowice</w:t>
            </w:r>
          </w:p>
        </w:tc>
        <w:tc>
          <w:tcPr>
            <w:tcW w:w="1154" w:type="pct"/>
            <w:shd w:val="clear" w:color="auto" w:fill="auto"/>
            <w:vAlign w:val="center"/>
          </w:tcPr>
          <w:p w:rsidR="004C5E39" w:rsidRPr="006E4FA6" w:rsidRDefault="004C5E39" w:rsidP="0074784F">
            <w:pPr>
              <w:shd w:val="clear" w:color="auto" w:fill="FFFFFF"/>
              <w:tabs>
                <w:tab w:val="num" w:pos="3600"/>
              </w:tabs>
              <w:ind w:left="-112" w:right="-102"/>
              <w:jc w:val="center"/>
              <w:rPr>
                <w:rFonts w:ascii="Arial" w:hAnsi="Arial" w:cs="Arial"/>
              </w:rPr>
            </w:pPr>
            <w:r w:rsidRPr="006E4FA6">
              <w:rPr>
                <w:rFonts w:ascii="Arial" w:hAnsi="Arial" w:cs="Arial"/>
              </w:rPr>
              <w:t>311</w:t>
            </w:r>
            <w:r>
              <w:rPr>
                <w:rFonts w:ascii="Arial" w:hAnsi="Arial" w:cs="Arial"/>
              </w:rPr>
              <w:t> </w:t>
            </w:r>
            <w:r w:rsidRPr="006E4FA6">
              <w:rPr>
                <w:rFonts w:ascii="Arial" w:hAnsi="Arial" w:cs="Arial"/>
              </w:rPr>
              <w:t>313</w:t>
            </w:r>
            <w:r>
              <w:rPr>
                <w:rFonts w:ascii="Arial" w:hAnsi="Arial" w:cs="Arial"/>
              </w:rPr>
              <w:t>,00</w:t>
            </w:r>
          </w:p>
        </w:tc>
      </w:tr>
    </w:tbl>
    <w:p w:rsidR="004C5E39" w:rsidRPr="00E65FFF" w:rsidRDefault="004C5E39" w:rsidP="004C5E39">
      <w:pPr>
        <w:rPr>
          <w:rFonts w:asciiTheme="minorHAnsi" w:hAnsiTheme="minorHAnsi" w:cstheme="minorHAnsi"/>
          <w:b/>
          <w:sz w:val="22"/>
          <w:szCs w:val="22"/>
        </w:rPr>
      </w:pPr>
    </w:p>
    <w:p w:rsidR="004C5E39" w:rsidRDefault="004C5E39" w:rsidP="004C5E39"/>
    <w:p w:rsidR="00D306BF" w:rsidRDefault="00F55211"/>
    <w:sectPr w:rsidR="00D306BF" w:rsidSect="00286A00">
      <w:headerReference w:type="default" r:id="rId7"/>
      <w:footerReference w:type="default" r:id="rId8"/>
      <w:pgSz w:w="11906" w:h="16838"/>
      <w:pgMar w:top="107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E39" w:rsidRDefault="004C5E39" w:rsidP="004C5E39">
      <w:r>
        <w:separator/>
      </w:r>
    </w:p>
  </w:endnote>
  <w:endnote w:type="continuationSeparator" w:id="0">
    <w:p w:rsidR="004C5E39" w:rsidRDefault="004C5E39" w:rsidP="004C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D90" w:rsidRPr="002D4E5E" w:rsidRDefault="00F55211" w:rsidP="002D4E5E">
    <w:pPr>
      <w:pStyle w:val="Stopka"/>
      <w:jc w:val="right"/>
      <w:rPr>
        <w:sz w:val="20"/>
        <w:szCs w:val="20"/>
      </w:rPr>
    </w:pPr>
    <w:r w:rsidRPr="002D4E5E">
      <w:rPr>
        <w:sz w:val="20"/>
        <w:szCs w:val="20"/>
      </w:rPr>
      <w:t xml:space="preserve">Strona </w:t>
    </w:r>
    <w:r w:rsidRPr="002D4E5E">
      <w:rPr>
        <w:sz w:val="20"/>
        <w:szCs w:val="20"/>
      </w:rPr>
      <w:fldChar w:fldCharType="begin"/>
    </w:r>
    <w:r w:rsidRPr="002D4E5E">
      <w:rPr>
        <w:sz w:val="20"/>
        <w:szCs w:val="20"/>
      </w:rPr>
      <w:instrText xml:space="preserve"> PAGE </w:instrText>
    </w:r>
    <w:r w:rsidRPr="002D4E5E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2D4E5E">
      <w:rPr>
        <w:sz w:val="20"/>
        <w:szCs w:val="20"/>
      </w:rPr>
      <w:fldChar w:fldCharType="end"/>
    </w:r>
    <w:r w:rsidRPr="002D4E5E">
      <w:rPr>
        <w:sz w:val="20"/>
        <w:szCs w:val="20"/>
      </w:rPr>
      <w:t xml:space="preserve"> z </w:t>
    </w:r>
    <w:r w:rsidRPr="002D4E5E">
      <w:rPr>
        <w:sz w:val="20"/>
        <w:szCs w:val="20"/>
      </w:rPr>
      <w:fldChar w:fldCharType="begin"/>
    </w:r>
    <w:r w:rsidRPr="002D4E5E">
      <w:rPr>
        <w:sz w:val="20"/>
        <w:szCs w:val="20"/>
      </w:rPr>
      <w:instrText xml:space="preserve"> NUMPAGES </w:instrText>
    </w:r>
    <w:r w:rsidRPr="002D4E5E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2D4E5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E39" w:rsidRDefault="004C5E39" w:rsidP="004C5E39">
      <w:r>
        <w:separator/>
      </w:r>
    </w:p>
  </w:footnote>
  <w:footnote w:type="continuationSeparator" w:id="0">
    <w:p w:rsidR="004C5E39" w:rsidRDefault="004C5E39" w:rsidP="004C5E39">
      <w:r>
        <w:continuationSeparator/>
      </w:r>
    </w:p>
  </w:footnote>
  <w:footnote w:id="1">
    <w:p w:rsidR="004C5E39" w:rsidRPr="00446279" w:rsidRDefault="004C5E39" w:rsidP="004C5E39">
      <w:pPr>
        <w:pStyle w:val="Tekstprzypisudolnego"/>
        <w:rPr>
          <w:rFonts w:asciiTheme="minorHAnsi" w:hAnsiTheme="minorHAnsi" w:cstheme="minorHAnsi"/>
        </w:rPr>
      </w:pPr>
      <w:r w:rsidRPr="00446279">
        <w:rPr>
          <w:rStyle w:val="Odwoanieprzypisudolnego"/>
          <w:rFonts w:asciiTheme="minorHAnsi" w:hAnsiTheme="minorHAnsi" w:cstheme="minorHAnsi"/>
        </w:rPr>
        <w:footnoteRef/>
      </w:r>
      <w:r w:rsidRPr="00446279">
        <w:rPr>
          <w:rFonts w:asciiTheme="minorHAnsi" w:hAnsiTheme="minorHAnsi" w:cstheme="minorHAnsi"/>
        </w:rPr>
        <w:t xml:space="preserve"> Podstawa prawna – art. 222 ust. 5 ustawy z dnia 11 września 2019 r. Prawo zamówień publicznych (Dz. U. </w:t>
      </w:r>
    </w:p>
    <w:p w:rsidR="004C5E39" w:rsidRPr="00446279" w:rsidRDefault="004C5E39" w:rsidP="004C5E39">
      <w:pPr>
        <w:pStyle w:val="Tekstprzypisudolneg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2022 r., poz. 1710</w:t>
      </w:r>
      <w:r w:rsidRPr="00446279">
        <w:rPr>
          <w:rFonts w:asciiTheme="minorHAnsi" w:hAnsiTheme="minorHAnsi" w:cstheme="minorHAnsi"/>
        </w:rPr>
        <w:t xml:space="preserve"> ze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D90" w:rsidRPr="006B5E9F" w:rsidRDefault="00F55211" w:rsidP="006B5E9F">
    <w:pPr>
      <w:pStyle w:val="Nagwek"/>
      <w:rPr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39"/>
    <w:rsid w:val="00005149"/>
    <w:rsid w:val="00091D57"/>
    <w:rsid w:val="00293523"/>
    <w:rsid w:val="002C22FA"/>
    <w:rsid w:val="00431000"/>
    <w:rsid w:val="00453EAE"/>
    <w:rsid w:val="004C5E39"/>
    <w:rsid w:val="0051395C"/>
    <w:rsid w:val="005557FA"/>
    <w:rsid w:val="00AD6D4F"/>
    <w:rsid w:val="00D3633C"/>
    <w:rsid w:val="00DC5C3D"/>
    <w:rsid w:val="00E2368F"/>
    <w:rsid w:val="00E2659B"/>
    <w:rsid w:val="00F5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B690"/>
  <w15:chartTrackingRefBased/>
  <w15:docId w15:val="{F9FFADC0-F192-4BA1-8786-C69EAFAD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5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C5E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5E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C5E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C5E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5E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5E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5E39"/>
    <w:rPr>
      <w:vertAlign w:val="superscript"/>
    </w:rPr>
  </w:style>
  <w:style w:type="paragraph" w:customStyle="1" w:styleId="Default">
    <w:name w:val="Default"/>
    <w:rsid w:val="004C5E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Świątnicka Iwona</cp:lastModifiedBy>
  <cp:revision>10</cp:revision>
  <dcterms:created xsi:type="dcterms:W3CDTF">2022-10-04T08:17:00Z</dcterms:created>
  <dcterms:modified xsi:type="dcterms:W3CDTF">2022-10-04T12:14:00Z</dcterms:modified>
</cp:coreProperties>
</file>