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14:paraId="603CAFDE" w14:textId="4DB7480E" w:rsidR="00414CAE" w:rsidRDefault="00AC3C4F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14:paraId="1333B2D7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416097C1" w14:textId="01BAA358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DB37AE">
        <w:rPr>
          <w:rFonts w:ascii="Arial" w:hAnsi="Arial" w:cs="Arial"/>
          <w:b/>
          <w:bCs/>
        </w:rPr>
        <w:t>3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172D77">
        <w:rPr>
          <w:rFonts w:ascii="Arial" w:hAnsi="Arial" w:cs="Arial"/>
          <w:b/>
        </w:rPr>
        <w:t xml:space="preserve">urządzenia do odparowywania próbek – </w:t>
      </w:r>
      <w:r w:rsidR="00947FAF">
        <w:rPr>
          <w:rFonts w:ascii="Arial" w:hAnsi="Arial" w:cs="Arial"/>
          <w:b/>
        </w:rPr>
        <w:t>koncentratora</w:t>
      </w:r>
      <w:r w:rsidR="00172D77">
        <w:rPr>
          <w:rFonts w:ascii="Arial" w:hAnsi="Arial" w:cs="Arial"/>
          <w:b/>
        </w:rPr>
        <w:t xml:space="preserve"> </w:t>
      </w:r>
      <w:r w:rsidR="00593233">
        <w:rPr>
          <w:rFonts w:ascii="Arial" w:hAnsi="Arial" w:cs="Arial"/>
          <w:b/>
        </w:rPr>
        <w:t>do odparowywania próbek</w:t>
      </w:r>
      <w:r w:rsidR="00414CAE" w:rsidRPr="00593233">
        <w:rPr>
          <w:rFonts w:ascii="Arial" w:hAnsi="Arial" w:cs="Arial"/>
          <w:b/>
        </w:rPr>
        <w:t xml:space="preserve"> </w:t>
      </w:r>
      <w:r w:rsidR="00593233" w:rsidRPr="00593233">
        <w:rPr>
          <w:rFonts w:ascii="Arial" w:hAnsi="Arial" w:cs="Arial"/>
          <w:b/>
        </w:rPr>
        <w:t>w atmosferze</w:t>
      </w:r>
      <w:r w:rsidR="00593233">
        <w:rPr>
          <w:rFonts w:ascii="Arial" w:hAnsi="Arial" w:cs="Arial"/>
          <w:b/>
        </w:rPr>
        <w:t xml:space="preserve"> azotu</w:t>
      </w:r>
      <w:r w:rsidR="00593233">
        <w:rPr>
          <w:rFonts w:ascii="Arial" w:hAnsi="Arial" w:cs="Arial"/>
        </w:rPr>
        <w:t xml:space="preserve"> </w:t>
      </w:r>
      <w:r w:rsidR="00414CAE" w:rsidRPr="007D00C6">
        <w:rPr>
          <w:rFonts w:ascii="Arial" w:hAnsi="Arial" w:cs="Arial"/>
        </w:rPr>
        <w:t>(liczba szt.: 1 szt.) do Laboratorium Specjalistycznego Głównego Inspektoratu Jakości Handlowej Artykułów Rolno-Spożywczych</w:t>
      </w:r>
      <w:r w:rsidR="00593233">
        <w:rPr>
          <w:rFonts w:ascii="Arial" w:hAnsi="Arial" w:cs="Arial"/>
        </w:rPr>
        <w:t>,</w:t>
      </w:r>
      <w:r w:rsidR="00414CAE" w:rsidRPr="007D00C6">
        <w:rPr>
          <w:rFonts w:ascii="Arial" w:hAnsi="Arial" w:cs="Arial"/>
        </w:rPr>
        <w:t xml:space="preserve"> </w:t>
      </w:r>
      <w:r w:rsidR="00593233" w:rsidRPr="007D00C6">
        <w:rPr>
          <w:rFonts w:ascii="Arial" w:hAnsi="Arial" w:cs="Arial"/>
        </w:rPr>
        <w:t xml:space="preserve">ul. </w:t>
      </w:r>
      <w:r w:rsidR="00593233">
        <w:rPr>
          <w:rFonts w:ascii="Arial" w:hAnsi="Arial" w:cs="Arial"/>
        </w:rPr>
        <w:t>Zagnańska 91</w:t>
      </w:r>
      <w:r w:rsidR="00593233" w:rsidRPr="007D00C6">
        <w:rPr>
          <w:rFonts w:ascii="Arial" w:hAnsi="Arial" w:cs="Arial"/>
        </w:rPr>
        <w:t xml:space="preserve">, </w:t>
      </w:r>
      <w:r w:rsidR="00593233">
        <w:rPr>
          <w:rFonts w:ascii="Arial" w:hAnsi="Arial" w:cs="Arial"/>
        </w:rPr>
        <w:t>25-558 Kielce</w:t>
      </w:r>
      <w:r w:rsidR="00593233" w:rsidRPr="007D00C6">
        <w:rPr>
          <w:rFonts w:ascii="Arial" w:hAnsi="Arial" w:cs="Arial"/>
        </w:rPr>
        <w:t>,</w:t>
      </w:r>
    </w:p>
    <w:p w14:paraId="31AAA30D" w14:textId="17B4A1FD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AC3C4F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AC3C4F">
        <w:rPr>
          <w:rFonts w:ascii="Arial" w:hAnsi="Arial" w:cs="Arial"/>
        </w:rPr>
        <w:instrText xml:space="preserve"> FORMTEXT </w:instrText>
      </w:r>
      <w:r w:rsidR="00AC3C4F">
        <w:rPr>
          <w:rFonts w:ascii="Arial" w:hAnsi="Arial" w:cs="Arial"/>
        </w:rPr>
      </w:r>
      <w:r w:rsidR="00AC3C4F">
        <w:rPr>
          <w:rFonts w:ascii="Arial" w:hAnsi="Arial" w:cs="Arial"/>
        </w:rPr>
        <w:fldChar w:fldCharType="separate"/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</w:rPr>
        <w:fldChar w:fldCharType="end"/>
      </w:r>
    </w:p>
    <w:p w14:paraId="7A3DFEB0" w14:textId="04C93712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AC3C4F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AC3C4F">
        <w:rPr>
          <w:rFonts w:ascii="Arial" w:hAnsi="Arial" w:cs="Arial"/>
        </w:rPr>
        <w:instrText xml:space="preserve"> FORMTEXT </w:instrText>
      </w:r>
      <w:r w:rsidR="00AC3C4F">
        <w:rPr>
          <w:rFonts w:ascii="Arial" w:hAnsi="Arial" w:cs="Arial"/>
        </w:rPr>
      </w:r>
      <w:r w:rsidR="00AC3C4F">
        <w:rPr>
          <w:rFonts w:ascii="Arial" w:hAnsi="Arial" w:cs="Arial"/>
        </w:rPr>
        <w:fldChar w:fldCharType="separate"/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  <w:noProof/>
        </w:rPr>
        <w:t> </w:t>
      </w:r>
      <w:r w:rsidR="00AC3C4F">
        <w:rPr>
          <w:rFonts w:ascii="Arial" w:hAnsi="Arial" w:cs="Arial"/>
        </w:rPr>
        <w:fldChar w:fldCharType="end"/>
      </w:r>
      <w:bookmarkEnd w:id="2"/>
    </w:p>
    <w:p w14:paraId="44775C46" w14:textId="2895C034" w:rsidR="00A45DE0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E46549">
        <w:rPr>
          <w:rFonts w:ascii="Arial" w:hAnsi="Arial" w:cs="Arial"/>
          <w:b/>
          <w:bCs/>
        </w:rPr>
        <w:t xml:space="preserve">lipiec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D07E9D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E46549">
        <w:rPr>
          <w:rFonts w:ascii="Arial" w:hAnsi="Arial" w:cs="Arial"/>
          <w:b/>
          <w:bCs/>
        </w:rPr>
        <w:t>.</w:t>
      </w:r>
      <w:r w:rsidRPr="007D00C6">
        <w:rPr>
          <w:rFonts w:ascii="Arial" w:hAnsi="Arial" w:cs="Arial"/>
        </w:rPr>
        <w:t>, sprzęt fabrycznie nowy, nieużywany</w:t>
      </w:r>
      <w:r w:rsidR="00172D77">
        <w:rPr>
          <w:rFonts w:ascii="Arial" w:hAnsi="Arial" w:cs="Arial"/>
        </w:rPr>
        <w:t>, kompletny do pracy</w:t>
      </w:r>
    </w:p>
    <w:p w14:paraId="6D642824" w14:textId="77777777" w:rsidR="00A45DE0" w:rsidRPr="007D00C6" w:rsidRDefault="00A45DE0" w:rsidP="00ED3577">
      <w:pPr>
        <w:spacing w:before="120" w:after="12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c do SIWZ Formularz warunków technicznych. Formularz dotyczy dostawy urządzenia do odparowywania próbek – koncentratora do odparowywania próbek w atmosferze azotu , 1 sztuka do Laboratorium Specjalistycznego GIJHARS w Kielcach. Wykonawca wypełnia tabelę z parametrami sprzętu."/>
      </w:tblPr>
      <w:tblGrid>
        <w:gridCol w:w="988"/>
        <w:gridCol w:w="4249"/>
        <w:gridCol w:w="3261"/>
        <w:gridCol w:w="1860"/>
      </w:tblGrid>
      <w:tr w:rsidR="00921073" w:rsidRPr="007D00C6" w14:paraId="5EF26EA3" w14:textId="77777777" w:rsidTr="00AC3C4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5C61F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E501B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3E22A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8549A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A45DE0" w:rsidRPr="007D00C6" w14:paraId="05F8EE64" w14:textId="77777777" w:rsidTr="00AC3C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4320" w14:textId="77777777" w:rsidR="00A45DE0" w:rsidRPr="004A55ED" w:rsidRDefault="00A45DE0" w:rsidP="00A45D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9AE949" w14:textId="602A68D1" w:rsidR="00A45DE0" w:rsidRPr="008D3CD7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zatężania </w:t>
            </w:r>
            <w:r w:rsidRPr="0012449F">
              <w:rPr>
                <w:rFonts w:ascii="Arial" w:hAnsi="Arial" w:cs="Arial"/>
                <w:sz w:val="20"/>
                <w:szCs w:val="20"/>
              </w:rPr>
              <w:t xml:space="preserve">od 40 do 60  </w:t>
            </w:r>
            <w:r>
              <w:rPr>
                <w:rFonts w:ascii="Arial" w:hAnsi="Arial" w:cs="Arial"/>
                <w:sz w:val="20"/>
                <w:szCs w:val="20"/>
              </w:rPr>
              <w:t>próbek jednocześnie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5403" w14:textId="0E9C0687" w:rsidR="00A45DE0" w:rsidRPr="008D3CD7" w:rsidRDefault="00A45DE0" w:rsidP="00AC3C4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grzejny umożliwiający zatężanie w fiolkach chromatograficznych</w:t>
            </w:r>
            <w:r w:rsidR="00144A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pojemności 1,5ml, wysokości 32mm, średnicy 11,6 mm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BD4D" w14:textId="4AF4EC84" w:rsidR="00A45DE0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DD390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081"/>
              </w:object>
            </w:r>
          </w:p>
          <w:p w14:paraId="4E35EE04" w14:textId="77B55895" w:rsidR="00A45DE0" w:rsidRPr="007D00C6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438477D">
                <v:shape id="_x0000_i1083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83"/>
              </w:object>
            </w:r>
          </w:p>
        </w:tc>
      </w:tr>
      <w:tr w:rsidR="00A45DE0" w:rsidRPr="007D00C6" w14:paraId="2828CB13" w14:textId="77777777" w:rsidTr="00AC3C4F">
        <w:trPr>
          <w:trHeight w:val="11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2B20" w14:textId="77777777" w:rsidR="00A45DE0" w:rsidRPr="003E0068" w:rsidRDefault="00A45DE0" w:rsidP="00A45D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93854" w14:textId="2F75A683" w:rsidR="00A45DE0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5DE0">
              <w:rPr>
                <w:rFonts w:ascii="Arial" w:hAnsi="Arial" w:cs="Arial"/>
                <w:sz w:val="20"/>
                <w:szCs w:val="20"/>
              </w:rPr>
              <w:t>Dozowanie azotu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AFDB" w14:textId="7C5C0F64" w:rsidR="00A45DE0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5DE0">
              <w:rPr>
                <w:rFonts w:ascii="Arial" w:hAnsi="Arial" w:cs="Arial"/>
                <w:sz w:val="20"/>
                <w:szCs w:val="20"/>
              </w:rPr>
              <w:t>Regulacja przepływu strumienia azotu indywidualnie dla każdego wylotu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2705" w14:textId="13DD5250" w:rsidR="00A45DE0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F7A27DB">
                <v:shape id="_x0000_i1085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21" w:shapeid="_x0000_i1085"/>
              </w:object>
            </w:r>
          </w:p>
          <w:p w14:paraId="0742C914" w14:textId="5817A648" w:rsidR="00A45DE0" w:rsidRPr="007D00C6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36785B6">
                <v:shape id="_x0000_i1087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21" w:shapeid="_x0000_i1087"/>
              </w:object>
            </w:r>
          </w:p>
        </w:tc>
      </w:tr>
      <w:tr w:rsidR="00A45DE0" w:rsidRPr="007D00C6" w14:paraId="15B701A7" w14:textId="77777777" w:rsidTr="00AC3C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6454" w14:textId="77777777" w:rsidR="00A45DE0" w:rsidRPr="003E0068" w:rsidRDefault="00A45DE0" w:rsidP="00A45D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2CCED8" w14:textId="7F0B463B" w:rsidR="00A45DE0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816A1" w14:textId="02C9790E" w:rsidR="00A45DE0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5DE0">
              <w:rPr>
                <w:rFonts w:ascii="Arial" w:hAnsi="Arial" w:cs="Arial"/>
                <w:sz w:val="20"/>
                <w:szCs w:val="20"/>
              </w:rPr>
              <w:t>Otwieranie i zamykanie dopływu azotu indywidualnie dla każdej igły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D005" w14:textId="56F9D6B5" w:rsidR="00A45DE0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86CD51C">
                <v:shape id="_x0000_i1089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2" w:shapeid="_x0000_i1089"/>
              </w:object>
            </w:r>
          </w:p>
          <w:p w14:paraId="0A3105C5" w14:textId="171A56CB" w:rsidR="00A45DE0" w:rsidRPr="007D00C6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30E742F">
                <v:shape id="_x0000_i1091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2" w:shapeid="_x0000_i1091"/>
              </w:object>
            </w:r>
          </w:p>
        </w:tc>
      </w:tr>
      <w:tr w:rsidR="00A45DE0" w:rsidRPr="007D00C6" w14:paraId="257EE206" w14:textId="77777777" w:rsidTr="00AC3C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2827" w14:textId="77777777" w:rsidR="00A45DE0" w:rsidRPr="003E0068" w:rsidRDefault="00A45DE0" w:rsidP="00A45D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5C3AC1" w14:textId="4DC7F0B6" w:rsidR="00A45DE0" w:rsidRPr="008D3CD7" w:rsidRDefault="00A45DE0" w:rsidP="00741E1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Regulacja położenia igieł </w:t>
            </w:r>
            <w:r w:rsidR="00DF1B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1B55" w:rsidRPr="009019DA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741E13">
              <w:rPr>
                <w:rFonts w:ascii="Arial" w:hAnsi="Arial" w:cs="Arial"/>
                <w:sz w:val="20"/>
                <w:szCs w:val="20"/>
              </w:rPr>
              <w:t>urządzeniu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6EF1C" w14:textId="489168CC" w:rsidR="00A45DE0" w:rsidRPr="008D3CD7" w:rsidRDefault="009019DA" w:rsidP="00741E1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 udziału </w:t>
            </w:r>
            <w:r w:rsidR="00741E13">
              <w:rPr>
                <w:rFonts w:ascii="Arial" w:hAnsi="Arial" w:cs="Arial"/>
                <w:sz w:val="20"/>
                <w:szCs w:val="20"/>
              </w:rPr>
              <w:t>użytkownika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B559" w14:textId="48A5AEBB" w:rsidR="00A45DE0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4876832">
                <v:shape id="_x0000_i1093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" w:shapeid="_x0000_i1093"/>
              </w:object>
            </w:r>
          </w:p>
          <w:p w14:paraId="54ED0FAA" w14:textId="6B683D79" w:rsidR="00A45DE0" w:rsidRPr="007D00C6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1BEDB40">
                <v:shape id="_x0000_i1095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" w:shapeid="_x0000_i1095"/>
              </w:object>
            </w:r>
          </w:p>
        </w:tc>
      </w:tr>
      <w:tr w:rsidR="00A45DE0" w:rsidRPr="007D00C6" w14:paraId="67B875B7" w14:textId="77777777" w:rsidTr="00AC3C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BDED" w14:textId="77777777" w:rsidR="00A45DE0" w:rsidRPr="003E0068" w:rsidRDefault="00A45DE0" w:rsidP="00A45D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30CFD3FD" w14:textId="77777777" w:rsidR="00A45DE0" w:rsidRPr="008D3CD7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Igły do dozowania azotu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44ECD" w14:textId="269133F5" w:rsidR="00A45DE0" w:rsidRPr="008D3CD7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igieł i ich rozmiar odpowiednie do ilości stanowisk do odparowania i pojemności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naczynek stosowanych </w:t>
            </w:r>
            <w:r>
              <w:rPr>
                <w:rFonts w:ascii="Arial" w:hAnsi="Arial" w:cs="Arial"/>
                <w:sz w:val="20"/>
                <w:szCs w:val="20"/>
              </w:rPr>
              <w:br/>
              <w:t>do odparowania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E9A9" w14:textId="5F91960C" w:rsidR="00A45DE0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lastRenderedPageBreak/>
              <w:object w:dxaOrig="225" w:dyaOrig="225" w14:anchorId="7C3725EC">
                <v:shape id="_x0000_i1097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3" w:shapeid="_x0000_i1097"/>
              </w:object>
            </w:r>
          </w:p>
          <w:p w14:paraId="04C3D469" w14:textId="58668C18" w:rsidR="00A45DE0" w:rsidRPr="007D00C6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 w14:anchorId="79FB1E48">
                <v:shape id="_x0000_i1099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3" w:shapeid="_x0000_i1099"/>
              </w:object>
            </w:r>
          </w:p>
        </w:tc>
      </w:tr>
      <w:tr w:rsidR="00A45DE0" w:rsidRPr="007D00C6" w14:paraId="40E67951" w14:textId="77777777" w:rsidTr="00AC3C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831F" w14:textId="77777777" w:rsidR="00A45DE0" w:rsidRPr="003E0068" w:rsidRDefault="00A45DE0" w:rsidP="00A45D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EF1BB9" w14:textId="64DEA514" w:rsidR="00A45DE0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74B6A" w14:textId="174CBA43" w:rsidR="00A45DE0" w:rsidRDefault="009019DA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45DE0">
              <w:rPr>
                <w:rFonts w:ascii="Arial" w:hAnsi="Arial" w:cs="Arial"/>
                <w:sz w:val="20"/>
                <w:szCs w:val="20"/>
              </w:rPr>
              <w:t>gły ze stali nierdzewnej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21C6" w14:textId="21DBD257" w:rsidR="00A45DE0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32011F1">
                <v:shape id="_x0000_i1101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22" w:shapeid="_x0000_i1101"/>
              </w:object>
            </w:r>
          </w:p>
          <w:p w14:paraId="10E51F17" w14:textId="5E38B2B8" w:rsidR="00A45DE0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7D49133">
                <v:shape id="_x0000_i1103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22" w:shapeid="_x0000_i1103"/>
              </w:object>
            </w:r>
          </w:p>
        </w:tc>
      </w:tr>
      <w:tr w:rsidR="00A45DE0" w:rsidRPr="007D00C6" w14:paraId="66A78718" w14:textId="77777777" w:rsidTr="00AC3C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E8D0" w14:textId="77777777" w:rsidR="00A45DE0" w:rsidRPr="003E0068" w:rsidRDefault="00A45DE0" w:rsidP="00A45D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584CA7" w14:textId="77777777" w:rsidR="00A45DE0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Reduktor gazowy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17B63" w14:textId="0CE10754" w:rsidR="00A45DE0" w:rsidRDefault="009019DA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45DE0">
              <w:rPr>
                <w:rFonts w:ascii="Arial" w:hAnsi="Arial" w:cs="Arial"/>
                <w:sz w:val="20"/>
                <w:szCs w:val="20"/>
              </w:rPr>
              <w:t xml:space="preserve"> manometrem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45DE0">
              <w:rPr>
                <w:rFonts w:ascii="Arial" w:hAnsi="Arial" w:cs="Arial"/>
                <w:sz w:val="20"/>
                <w:szCs w:val="20"/>
              </w:rPr>
              <w:t xml:space="preserve"> kompatybilny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45DE0">
              <w:rPr>
                <w:rFonts w:ascii="Arial" w:hAnsi="Arial" w:cs="Arial"/>
                <w:sz w:val="20"/>
                <w:szCs w:val="20"/>
              </w:rPr>
              <w:t>z urządzeniem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3AD6" w14:textId="3FF69EC6" w:rsidR="00A45DE0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9C2C815">
                <v:shape id="_x0000_i1105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31" w:shapeid="_x0000_i1105"/>
              </w:object>
            </w:r>
          </w:p>
          <w:p w14:paraId="38491496" w14:textId="23680217" w:rsidR="00A45DE0" w:rsidRPr="007D00C6" w:rsidRDefault="00A45DE0" w:rsidP="00A45D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B9F3D9B">
                <v:shape id="_x0000_i1107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31" w:shapeid="_x0000_i1107"/>
              </w:object>
            </w:r>
          </w:p>
        </w:tc>
      </w:tr>
      <w:tr w:rsidR="00A45DE0" w:rsidRPr="007D00C6" w14:paraId="297A5506" w14:textId="77777777" w:rsidTr="00AC3C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A44C" w14:textId="77777777" w:rsidR="00A45DE0" w:rsidRPr="003E0068" w:rsidRDefault="00A45DE0" w:rsidP="00A45D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9C5C2" w14:textId="20E33FAB" w:rsidR="00A45DE0" w:rsidRPr="008D3CD7" w:rsidRDefault="00A45DE0" w:rsidP="00A45D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9448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rmostat z możliwością grzania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48E9F" w14:textId="2C906042" w:rsidR="00A45DE0" w:rsidRPr="00BD64FF" w:rsidRDefault="009019DA" w:rsidP="00A45DE0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45DE0" w:rsidRPr="00B94489">
              <w:rPr>
                <w:rFonts w:ascii="Arial" w:hAnsi="Arial" w:cs="Arial"/>
                <w:sz w:val="20"/>
                <w:szCs w:val="20"/>
              </w:rPr>
              <w:t>o</w:t>
            </w:r>
            <w:r w:rsidR="00A45DE0">
              <w:rPr>
                <w:rFonts w:ascii="Arial" w:hAnsi="Arial" w:cs="Arial"/>
                <w:sz w:val="20"/>
                <w:szCs w:val="20"/>
              </w:rPr>
              <w:t xml:space="preserve"> temperatury minimum</w:t>
            </w:r>
            <w:r w:rsidR="00A45DE0" w:rsidRPr="00B94489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="00A45DE0" w:rsidRPr="00B94489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A45DE0" w:rsidRPr="00B944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603A" w14:textId="3BB00B23" w:rsidR="00A45DE0" w:rsidRDefault="00AC3C4F" w:rsidP="00A45D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możliwość grzania oferowanego sprzętu (do temp. min. 100st. C)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0D484B38" w14:textId="77777777" w:rsidR="00A45DE0" w:rsidRPr="008C3BA7" w:rsidRDefault="00A45DE0" w:rsidP="00A45D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D0518" w:rsidRPr="007D00C6" w14:paraId="0AD4D2A0" w14:textId="77777777" w:rsidTr="00AC3C4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BE47B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9035A" w14:textId="24DF6ACB" w:rsidR="004D0518" w:rsidRPr="00937517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Dokładność wyświetlana temperatury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3DCF" w14:textId="02799D7D" w:rsidR="004D0518" w:rsidRPr="00B94489" w:rsidRDefault="009019DA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D0518">
              <w:rPr>
                <w:rFonts w:ascii="Arial" w:hAnsi="Arial" w:cs="Arial"/>
                <w:sz w:val="20"/>
                <w:szCs w:val="20"/>
              </w:rPr>
              <w:t>inimum 0,1</w:t>
            </w:r>
            <w:r w:rsidR="004D0518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4D051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FBD2" w14:textId="5798D191" w:rsidR="004D0518" w:rsidRDefault="00AC3C4F" w:rsidP="004D05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dokładność wyświetlania temperatury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5DEAE62" w14:textId="77777777" w:rsidR="004D0518" w:rsidRPr="008C3BA7" w:rsidRDefault="004D0518" w:rsidP="004D05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D0518" w:rsidRPr="007D00C6" w14:paraId="0D1D5CB6" w14:textId="77777777" w:rsidTr="00AC3C4F">
        <w:trPr>
          <w:trHeight w:val="125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6CBB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A2284" w14:textId="77777777" w:rsidR="004D0518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 temperatury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B00F7" w14:textId="7AFD2C09" w:rsidR="004D0518" w:rsidRDefault="009019DA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4D0518">
              <w:rPr>
                <w:rFonts w:ascii="Arial" w:hAnsi="Arial" w:cs="Arial"/>
                <w:sz w:val="20"/>
                <w:szCs w:val="20"/>
              </w:rPr>
              <w:t>ktualnej i zadanej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C37E" w14:textId="78B1EF72" w:rsidR="004D0518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DAA13B">
                <v:shape id="_x0000_i1109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31" w:shapeid="_x0000_i1109"/>
              </w:object>
            </w:r>
          </w:p>
          <w:p w14:paraId="1F68A8B8" w14:textId="3E756AA9" w:rsidR="004D0518" w:rsidRPr="007D00C6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D6CD5FE">
                <v:shape id="_x0000_i1111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31" w:shapeid="_x0000_i1111"/>
              </w:object>
            </w:r>
          </w:p>
        </w:tc>
      </w:tr>
      <w:tr w:rsidR="004D0518" w:rsidRPr="007D00C6" w14:paraId="1EEEE435" w14:textId="77777777" w:rsidTr="00AC3C4F">
        <w:trPr>
          <w:trHeight w:val="11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A58A2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70045" w14:textId="77777777" w:rsidR="004D0518" w:rsidRPr="008D3CD7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FA22" w14:textId="5E6A3927" w:rsidR="004D0518" w:rsidRPr="008D3CD7" w:rsidRDefault="009019DA" w:rsidP="004D051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D0518">
              <w:rPr>
                <w:rFonts w:ascii="Arial" w:hAnsi="Arial" w:cs="Arial"/>
                <w:sz w:val="20"/>
                <w:szCs w:val="20"/>
              </w:rPr>
              <w:t>ieciowe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C47E" w14:textId="144042A5" w:rsidR="004D0518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DA1CE87">
                <v:shape id="_x0000_i1113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3" w:shapeid="_x0000_i1113"/>
              </w:object>
            </w:r>
          </w:p>
          <w:p w14:paraId="616FF3F5" w14:textId="1EB5DC9D" w:rsidR="004D0518" w:rsidRPr="007D00C6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36115C4">
                <v:shape id="_x0000_i1115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3" w:shapeid="_x0000_i1115"/>
              </w:object>
            </w:r>
          </w:p>
        </w:tc>
      </w:tr>
      <w:tr w:rsidR="004D0518" w:rsidRPr="00424EB0" w14:paraId="7D3DFE6F" w14:textId="77777777" w:rsidTr="00AC3C4F">
        <w:trPr>
          <w:trHeight w:val="944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B595CD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40BD6D" w14:textId="77777777" w:rsidR="004D0518" w:rsidRPr="00937517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Wąż przyłączeniowy do podłączenia koncentratora z punktem poboru azotu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FE447" w14:textId="500C77DE" w:rsidR="004D0518" w:rsidRDefault="009019DA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D0518">
              <w:rPr>
                <w:rFonts w:ascii="Arial" w:hAnsi="Arial" w:cs="Arial"/>
                <w:sz w:val="20"/>
                <w:szCs w:val="20"/>
              </w:rPr>
              <w:t>ługości minimum 4m</w:t>
            </w:r>
          </w:p>
          <w:p w14:paraId="66D53DEC" w14:textId="77777777" w:rsidR="004D0518" w:rsidRPr="00B94489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878A" w14:textId="3CABAF65" w:rsidR="004D0518" w:rsidRDefault="00AC3C4F" w:rsidP="004D05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wężą przyłączeniowego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81D75D3" w14:textId="77777777" w:rsidR="004D0518" w:rsidRPr="007D00C6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D0518" w:rsidRPr="00424EB0" w14:paraId="5FF32386" w14:textId="77777777" w:rsidTr="00AC3C4F"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6DFE9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C396" w14:textId="77777777" w:rsidR="004D0518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43872" w14:textId="2915CC4D" w:rsidR="004D0518" w:rsidRDefault="009019DA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4D0518">
              <w:rPr>
                <w:rFonts w:ascii="Arial" w:hAnsi="Arial" w:cs="Arial"/>
                <w:sz w:val="20"/>
                <w:szCs w:val="20"/>
              </w:rPr>
              <w:t>ompatybilny ze złączką wyjściową GYROLOK 316 DF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3712" w14:textId="67061FA4" w:rsidR="004D0518" w:rsidRPr="00424EB0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 w:rsidRPr="00424EB0">
              <w:object w:dxaOrig="225" w:dyaOrig="225" w14:anchorId="6C084B0E">
                <v:shape id="_x0000_i1117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1131" w:shapeid="_x0000_i1117"/>
              </w:object>
            </w:r>
          </w:p>
          <w:p w14:paraId="0EFB7639" w14:textId="0D3E6C78" w:rsidR="004D0518" w:rsidRPr="00424EB0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EB0">
              <w:object w:dxaOrig="225" w:dyaOrig="225" w14:anchorId="08A42A53">
                <v:shape id="_x0000_i1119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1131" w:shapeid="_x0000_i1119"/>
              </w:object>
            </w:r>
          </w:p>
        </w:tc>
      </w:tr>
      <w:tr w:rsidR="004D0518" w:rsidRPr="007D00C6" w14:paraId="608FCAC0" w14:textId="77777777" w:rsidTr="00AC3C4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E2C0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ACF65" w14:textId="09428A3A" w:rsidR="004D0518" w:rsidRPr="00937517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koncentratora do odparowywania próbek w atmosferze </w:t>
            </w:r>
            <w:r w:rsidRPr="004262A0">
              <w:rPr>
                <w:rFonts w:ascii="Arial" w:hAnsi="Arial" w:cs="Arial"/>
                <w:sz w:val="20"/>
                <w:szCs w:val="20"/>
              </w:rPr>
              <w:t xml:space="preserve">azotu </w:t>
            </w:r>
            <w:r w:rsidR="00AC3C4F" w:rsidRPr="009019DA">
              <w:rPr>
                <w:rFonts w:ascii="Arial" w:hAnsi="Arial" w:cs="Arial"/>
                <w:sz w:val="20"/>
                <w:szCs w:val="20"/>
              </w:rPr>
              <w:t xml:space="preserve">podyktowane organizacją stanowiska </w:t>
            </w:r>
            <w:r w:rsidR="002D16B6" w:rsidRPr="009019DA">
              <w:rPr>
                <w:rFonts w:ascii="Arial" w:hAnsi="Arial" w:cs="Arial"/>
                <w:sz w:val="20"/>
                <w:szCs w:val="20"/>
              </w:rPr>
              <w:t>pracy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3220C" w14:textId="77777777" w:rsidR="004D0518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Długość: maksimum 70cm</w:t>
            </w:r>
          </w:p>
          <w:p w14:paraId="250DDD5C" w14:textId="77777777" w:rsidR="004D0518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Głębokość: maksimum 52cm</w:t>
            </w:r>
          </w:p>
          <w:p w14:paraId="1FF1D257" w14:textId="77777777" w:rsidR="004D0518" w:rsidRPr="00B94489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Wysokość: maksimum 130cm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04C3" w14:textId="14D09F69" w:rsidR="004D0518" w:rsidRDefault="002D16B6" w:rsidP="004D05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koncentratora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0066650" w14:textId="77777777" w:rsidR="004D0518" w:rsidRPr="007D00C6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D0518" w:rsidRPr="007D00C6" w14:paraId="38951CE6" w14:textId="77777777" w:rsidTr="00AC3C4F">
        <w:trPr>
          <w:trHeight w:val="12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76210BA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8287567" w14:textId="5795A823" w:rsidR="004D0518" w:rsidRPr="008D3CD7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32CD559" w14:textId="77777777" w:rsidR="004D0518" w:rsidRPr="008D3CD7" w:rsidRDefault="004D0518" w:rsidP="004D0518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A018483" w14:textId="32156392" w:rsidR="004D0518" w:rsidRPr="007D00C6" w:rsidRDefault="002D16B6" w:rsidP="004D05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77454C82" w14:textId="77777777" w:rsidR="004D0518" w:rsidRPr="007D00C6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D0518" w:rsidRPr="007D00C6" w14:paraId="427C7D43" w14:textId="77777777" w:rsidTr="00AC3C4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27F31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65A42" w14:textId="77777777" w:rsidR="004D0518" w:rsidRPr="0004517E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517E">
              <w:rPr>
                <w:rFonts w:ascii="Arial" w:hAnsi="Arial" w:cs="Arial"/>
                <w:sz w:val="20"/>
                <w:szCs w:val="20"/>
              </w:rPr>
              <w:t>Dostępność części zamiennych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17F8D" w14:textId="1C6DE307" w:rsidR="004D0518" w:rsidRPr="0004517E" w:rsidRDefault="009019DA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D0518">
              <w:rPr>
                <w:rFonts w:ascii="Arial" w:hAnsi="Arial" w:cs="Arial"/>
                <w:sz w:val="20"/>
                <w:szCs w:val="20"/>
              </w:rPr>
              <w:t>inimum</w:t>
            </w:r>
            <w:r w:rsidR="004D0518" w:rsidRPr="0004517E">
              <w:rPr>
                <w:rFonts w:ascii="Arial" w:hAnsi="Arial" w:cs="Arial"/>
                <w:sz w:val="20"/>
                <w:szCs w:val="20"/>
              </w:rPr>
              <w:t xml:space="preserve"> 10 lat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1B71" w14:textId="42448385" w:rsidR="004D0518" w:rsidRPr="007D00C6" w:rsidRDefault="002D16B6" w:rsidP="004D05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czasu dostępności części zamiennych dla oferowanego sprzętu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3C848203" w14:textId="77777777" w:rsidR="004D0518" w:rsidRDefault="004D0518" w:rsidP="004D05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D0518" w:rsidRPr="007D00C6" w14:paraId="13CEC191" w14:textId="77777777" w:rsidTr="00AC3C4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5AD1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7D9" w14:textId="018B6A51" w:rsidR="004D0518" w:rsidRPr="008D3CD7" w:rsidRDefault="004D0518" w:rsidP="009019D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9DA">
              <w:rPr>
                <w:rFonts w:ascii="Arial" w:hAnsi="Arial" w:cs="Arial"/>
                <w:sz w:val="20"/>
                <w:szCs w:val="20"/>
              </w:rPr>
              <w:t xml:space="preserve">Szkolenie z obsługi sprzętu </w:t>
            </w:r>
            <w:r w:rsidR="00DF1B55" w:rsidRPr="009019DA">
              <w:rPr>
                <w:rFonts w:ascii="Arial" w:hAnsi="Arial" w:cs="Arial"/>
                <w:sz w:val="20"/>
                <w:szCs w:val="20"/>
              </w:rPr>
              <w:t>po zainstalowaniu w miejscu użytkowania</w:t>
            </w:r>
            <w:r w:rsidR="009019DA" w:rsidRPr="009019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6418" w14:textId="48C0F41E" w:rsidR="004D0518" w:rsidRPr="008D3CD7" w:rsidRDefault="009019DA" w:rsidP="004D051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D0518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B267" w14:textId="6972F0C7" w:rsidR="004D0518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AE747FA">
                <v:shape id="_x0000_i1121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721" w:shapeid="_x0000_i1121"/>
              </w:object>
            </w:r>
          </w:p>
          <w:p w14:paraId="05F7F06A" w14:textId="6CDA8D9B" w:rsidR="004D0518" w:rsidRPr="007D00C6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89F0D83">
                <v:shape id="_x0000_i1123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721" w:shapeid="_x0000_i1123"/>
              </w:object>
            </w:r>
          </w:p>
        </w:tc>
      </w:tr>
      <w:tr w:rsidR="004D0518" w:rsidRPr="007D00C6" w14:paraId="709D8302" w14:textId="77777777" w:rsidTr="00AC3C4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8DD8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2A42F" w14:textId="77777777" w:rsidR="004D0518" w:rsidRPr="008D3CD7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1647">
              <w:rPr>
                <w:rFonts w:ascii="Arial" w:hAnsi="Arial" w:cs="Arial"/>
                <w:sz w:val="20"/>
                <w:szCs w:val="20"/>
              </w:rPr>
              <w:t>Wniesienie, instalacja i uruchomienie sprzętu w miejscu użytkowania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17DB6" w14:textId="2509BABD" w:rsidR="004D0518" w:rsidRPr="008D3CD7" w:rsidRDefault="009019DA" w:rsidP="004D051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D0518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7267" w14:textId="56BBEE10" w:rsidR="004D0518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1A10D0B">
                <v:shape id="_x0000_i1125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7211" w:shapeid="_x0000_i1125"/>
              </w:object>
            </w:r>
          </w:p>
          <w:p w14:paraId="4771B79B" w14:textId="3164F491" w:rsidR="004D0518" w:rsidRPr="007D00C6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931183F">
                <v:shape id="_x0000_i1127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7211" w:shapeid="_x0000_i1127"/>
              </w:object>
            </w:r>
          </w:p>
        </w:tc>
      </w:tr>
      <w:tr w:rsidR="004D0518" w:rsidRPr="007D00C6" w14:paraId="732149EF" w14:textId="77777777" w:rsidTr="00AC3C4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7CB6D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3FD6C" w14:textId="77777777" w:rsidR="004D0518" w:rsidRPr="008D3CD7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DF67E" w14:textId="191A2528" w:rsidR="004D0518" w:rsidRPr="008D3CD7" w:rsidRDefault="009019DA" w:rsidP="004D051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D0518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2CF2" w14:textId="6892BB5C" w:rsidR="004D0518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A5F78D4">
                <v:shape id="_x0000_i1129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7212" w:shapeid="_x0000_i1129"/>
              </w:object>
            </w:r>
          </w:p>
          <w:p w14:paraId="75770C57" w14:textId="1E754F6B" w:rsidR="004D0518" w:rsidRPr="007D00C6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23B55D7">
                <v:shape id="_x0000_i1131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7212" w:shapeid="_x0000_i1131"/>
              </w:object>
            </w:r>
          </w:p>
        </w:tc>
      </w:tr>
      <w:tr w:rsidR="004D0518" w:rsidRPr="007D00C6" w14:paraId="5A3BEA26" w14:textId="77777777" w:rsidTr="00AC3C4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E380E" w14:textId="77777777" w:rsidR="004D0518" w:rsidRPr="004A55ED" w:rsidRDefault="004D0518" w:rsidP="004D051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95006" w14:textId="77777777" w:rsidR="004D0518" w:rsidRPr="008D3CD7" w:rsidRDefault="004D0518" w:rsidP="004D05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1647">
              <w:rPr>
                <w:rFonts w:ascii="Arial" w:hAnsi="Arial" w:cs="Arial"/>
                <w:iCs/>
                <w:sz w:val="20"/>
                <w:szCs w:val="20"/>
              </w:rPr>
              <w:t>Instrukcja obsługi w języku polskim w wersji drukowanej, razem z dostawą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AEF9" w14:textId="56D96CDA" w:rsidR="004D0518" w:rsidRPr="008D3CD7" w:rsidRDefault="009019DA" w:rsidP="004D051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D0518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7A85" w14:textId="669FF964" w:rsidR="004D0518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48C182B">
                <v:shape id="_x0000_i1133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72121" w:shapeid="_x0000_i1133"/>
              </w:object>
            </w:r>
          </w:p>
          <w:p w14:paraId="11112818" w14:textId="557B5896" w:rsidR="004D0518" w:rsidRPr="007D00C6" w:rsidRDefault="004D0518" w:rsidP="004D05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D7DD7CB">
                <v:shape id="_x0000_i1135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72121" w:shapeid="_x0000_i1135"/>
              </w:object>
            </w:r>
          </w:p>
        </w:tc>
      </w:tr>
    </w:tbl>
    <w:p w14:paraId="72BC8763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11AEA078" w14:textId="192D6280" w:rsidR="00DD7919" w:rsidRDefault="004B2854" w:rsidP="00E27704">
      <w:pPr>
        <w:widowControl/>
        <w:tabs>
          <w:tab w:val="left" w:pos="284"/>
        </w:tabs>
        <w:suppressAutoHyphens w:val="0"/>
        <w:spacing w:before="72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/podpis zaufany lub podpis osobisty Wykonawcy lub osoby/osób upoważnionej do reprezentowania Wykonawcy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734ECBC5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30EC3CE7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A739A7">
      <w:headerReference w:type="default" r:id="rId64"/>
      <w:footerReference w:type="default" r:id="rId65"/>
      <w:pgSz w:w="11906" w:h="16838"/>
      <w:pgMar w:top="1532" w:right="1417" w:bottom="993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1613C" w14:textId="77777777" w:rsidR="00A45DE0" w:rsidRDefault="00A45DE0">
      <w:pPr>
        <w:spacing w:line="240" w:lineRule="auto"/>
      </w:pPr>
      <w:r>
        <w:separator/>
      </w:r>
    </w:p>
  </w:endnote>
  <w:endnote w:type="continuationSeparator" w:id="0">
    <w:p w14:paraId="0469B9D6" w14:textId="77777777" w:rsidR="00A45DE0" w:rsidRDefault="00A45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58B65" w14:textId="77777777" w:rsidR="00A45DE0" w:rsidRDefault="00A45DE0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024FF60" wp14:editId="7665BA66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CC18F" w14:textId="7192173B" w:rsidR="00A45DE0" w:rsidRDefault="00A45D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41E13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4FF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37ACC18F" w14:textId="7192173B" w:rsidR="00A45DE0" w:rsidRDefault="00A45D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41E13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98A7F" w14:textId="77777777" w:rsidR="00A45DE0" w:rsidRDefault="00A45DE0">
      <w:pPr>
        <w:spacing w:line="240" w:lineRule="auto"/>
      </w:pPr>
      <w:r>
        <w:separator/>
      </w:r>
    </w:p>
  </w:footnote>
  <w:footnote w:type="continuationSeparator" w:id="0">
    <w:p w14:paraId="5B58F6F0" w14:textId="77777777" w:rsidR="00A45DE0" w:rsidRDefault="00A45D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FE8FB" w14:textId="6E195479" w:rsidR="00A45DE0" w:rsidRPr="00C20F0C" w:rsidRDefault="00A45DE0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 xml:space="preserve">nr sprawy </w:t>
    </w:r>
    <w:r>
      <w:rPr>
        <w:b/>
        <w:sz w:val="20"/>
        <w:szCs w:val="20"/>
        <w:lang w:eastAsia="pl-PL"/>
      </w:rPr>
      <w:t>BAD.241.</w:t>
    </w:r>
    <w:r w:rsidRPr="00A240F6">
      <w:rPr>
        <w:b/>
        <w:sz w:val="20"/>
        <w:szCs w:val="20"/>
        <w:lang w:eastAsia="pl-PL"/>
      </w:rPr>
      <w:t>2</w:t>
    </w:r>
    <w:r>
      <w:rPr>
        <w:b/>
        <w:sz w:val="20"/>
        <w:szCs w:val="20"/>
        <w:lang w:eastAsia="pl-PL"/>
      </w:rPr>
      <w:t>.</w:t>
    </w:r>
    <w:r w:rsidRPr="00A240F6">
      <w:rPr>
        <w:b/>
        <w:sz w:val="20"/>
        <w:szCs w:val="20"/>
        <w:lang w:eastAsia="pl-PL"/>
      </w:rPr>
      <w:t>7.</w:t>
    </w:r>
    <w:r>
      <w:rPr>
        <w:b/>
        <w:sz w:val="20"/>
        <w:szCs w:val="20"/>
        <w:lang w:eastAsia="pl-PL"/>
      </w:rPr>
      <w:t>2022</w:t>
    </w:r>
  </w:p>
  <w:p w14:paraId="01F9A09B" w14:textId="086F5DB0" w:rsidR="00A45DE0" w:rsidRPr="00C20F0C" w:rsidRDefault="00A45DE0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 w:rsidRPr="00A240F6">
      <w:rPr>
        <w:b/>
        <w:sz w:val="20"/>
        <w:szCs w:val="20"/>
        <w:lang w:eastAsia="pl-PL"/>
      </w:rPr>
      <w:t>c</w:t>
    </w:r>
    <w:r w:rsidRPr="00C20F0C">
      <w:rPr>
        <w:b/>
        <w:sz w:val="20"/>
        <w:szCs w:val="20"/>
        <w:lang w:eastAsia="pl-PL"/>
      </w:rPr>
      <w:t xml:space="preserve"> do SWZ </w:t>
    </w:r>
  </w:p>
  <w:p w14:paraId="60930F5B" w14:textId="175AC6F1" w:rsidR="00A45DE0" w:rsidRDefault="00A45DE0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  <w:p w14:paraId="108ED67B" w14:textId="52C6F8BC" w:rsidR="004D0518" w:rsidRDefault="004D051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</w:p>
  <w:p w14:paraId="36412C26" w14:textId="7D477E33" w:rsidR="004D0518" w:rsidRDefault="004D051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</w:p>
  <w:p w14:paraId="3AC166E9" w14:textId="77777777" w:rsidR="004D0518" w:rsidRPr="00C20F0C" w:rsidRDefault="004D051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DF574B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42E2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6"/>
  </w:num>
  <w:num w:numId="6">
    <w:abstractNumId w:val="9"/>
  </w:num>
  <w:num w:numId="7">
    <w:abstractNumId w:val="26"/>
  </w:num>
  <w:num w:numId="8">
    <w:abstractNumId w:val="29"/>
  </w:num>
  <w:num w:numId="9">
    <w:abstractNumId w:val="21"/>
  </w:num>
  <w:num w:numId="10">
    <w:abstractNumId w:val="23"/>
  </w:num>
  <w:num w:numId="11">
    <w:abstractNumId w:val="3"/>
  </w:num>
  <w:num w:numId="12">
    <w:abstractNumId w:val="27"/>
  </w:num>
  <w:num w:numId="13">
    <w:abstractNumId w:val="15"/>
  </w:num>
  <w:num w:numId="14">
    <w:abstractNumId w:val="4"/>
  </w:num>
  <w:num w:numId="15">
    <w:abstractNumId w:val="34"/>
  </w:num>
  <w:num w:numId="16">
    <w:abstractNumId w:val="14"/>
  </w:num>
  <w:num w:numId="17">
    <w:abstractNumId w:val="11"/>
  </w:num>
  <w:num w:numId="18">
    <w:abstractNumId w:val="7"/>
  </w:num>
  <w:num w:numId="19">
    <w:abstractNumId w:val="25"/>
  </w:num>
  <w:num w:numId="20">
    <w:abstractNumId w:val="33"/>
  </w:num>
  <w:num w:numId="21">
    <w:abstractNumId w:val="6"/>
  </w:num>
  <w:num w:numId="22">
    <w:abstractNumId w:val="32"/>
  </w:num>
  <w:num w:numId="23">
    <w:abstractNumId w:val="17"/>
  </w:num>
  <w:num w:numId="24">
    <w:abstractNumId w:val="19"/>
  </w:num>
  <w:num w:numId="25">
    <w:abstractNumId w:val="31"/>
  </w:num>
  <w:num w:numId="26">
    <w:abstractNumId w:val="20"/>
  </w:num>
  <w:num w:numId="27">
    <w:abstractNumId w:val="28"/>
  </w:num>
  <w:num w:numId="28">
    <w:abstractNumId w:val="5"/>
  </w:num>
  <w:num w:numId="29">
    <w:abstractNumId w:val="18"/>
  </w:num>
  <w:num w:numId="30">
    <w:abstractNumId w:val="30"/>
  </w:num>
  <w:num w:numId="31">
    <w:abstractNumId w:val="22"/>
  </w:num>
  <w:num w:numId="32">
    <w:abstractNumId w:val="12"/>
  </w:num>
  <w:num w:numId="33">
    <w:abstractNumId w:val="8"/>
  </w:num>
  <w:num w:numId="34">
    <w:abstractNumId w:val="1"/>
  </w:num>
  <w:num w:numId="35">
    <w:abstractNumId w:val="1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45A19"/>
    <w:rsid w:val="00055D35"/>
    <w:rsid w:val="000833B3"/>
    <w:rsid w:val="00083BBB"/>
    <w:rsid w:val="000A53F0"/>
    <w:rsid w:val="001333E0"/>
    <w:rsid w:val="00143906"/>
    <w:rsid w:val="00144AB9"/>
    <w:rsid w:val="001505BD"/>
    <w:rsid w:val="00150793"/>
    <w:rsid w:val="00172D77"/>
    <w:rsid w:val="00177958"/>
    <w:rsid w:val="001B2A15"/>
    <w:rsid w:val="001B601D"/>
    <w:rsid w:val="001C2C88"/>
    <w:rsid w:val="001F3CA2"/>
    <w:rsid w:val="00213C2C"/>
    <w:rsid w:val="00225372"/>
    <w:rsid w:val="00234BEF"/>
    <w:rsid w:val="00245048"/>
    <w:rsid w:val="0024620A"/>
    <w:rsid w:val="00252C3D"/>
    <w:rsid w:val="00255EC1"/>
    <w:rsid w:val="00261170"/>
    <w:rsid w:val="00282F5A"/>
    <w:rsid w:val="002C2D2E"/>
    <w:rsid w:val="002D16B6"/>
    <w:rsid w:val="002F5777"/>
    <w:rsid w:val="00302DF2"/>
    <w:rsid w:val="003043FA"/>
    <w:rsid w:val="00310CFD"/>
    <w:rsid w:val="0031231B"/>
    <w:rsid w:val="00321953"/>
    <w:rsid w:val="0036404E"/>
    <w:rsid w:val="003D6EDF"/>
    <w:rsid w:val="003E0068"/>
    <w:rsid w:val="003E01C3"/>
    <w:rsid w:val="00400E15"/>
    <w:rsid w:val="0041136E"/>
    <w:rsid w:val="00414CAE"/>
    <w:rsid w:val="004159D9"/>
    <w:rsid w:val="00416086"/>
    <w:rsid w:val="00417B54"/>
    <w:rsid w:val="00424EB0"/>
    <w:rsid w:val="004262A0"/>
    <w:rsid w:val="00443771"/>
    <w:rsid w:val="004543FC"/>
    <w:rsid w:val="00482577"/>
    <w:rsid w:val="00497B5B"/>
    <w:rsid w:val="00497EF8"/>
    <w:rsid w:val="004A55ED"/>
    <w:rsid w:val="004B00BF"/>
    <w:rsid w:val="004B2854"/>
    <w:rsid w:val="004B680B"/>
    <w:rsid w:val="004D0518"/>
    <w:rsid w:val="004F5ED1"/>
    <w:rsid w:val="005012D7"/>
    <w:rsid w:val="00514D0F"/>
    <w:rsid w:val="0051684E"/>
    <w:rsid w:val="005317E3"/>
    <w:rsid w:val="00593233"/>
    <w:rsid w:val="00594E24"/>
    <w:rsid w:val="00596CDB"/>
    <w:rsid w:val="005A5367"/>
    <w:rsid w:val="005B097F"/>
    <w:rsid w:val="005D1899"/>
    <w:rsid w:val="005D429C"/>
    <w:rsid w:val="00600357"/>
    <w:rsid w:val="00603AF4"/>
    <w:rsid w:val="00603E4D"/>
    <w:rsid w:val="00614D53"/>
    <w:rsid w:val="0064607B"/>
    <w:rsid w:val="0065454E"/>
    <w:rsid w:val="00666A12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327D9"/>
    <w:rsid w:val="00741E13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7D7F18"/>
    <w:rsid w:val="007F5D4B"/>
    <w:rsid w:val="00800782"/>
    <w:rsid w:val="00810D00"/>
    <w:rsid w:val="0087058B"/>
    <w:rsid w:val="00871A37"/>
    <w:rsid w:val="008725D8"/>
    <w:rsid w:val="0087737C"/>
    <w:rsid w:val="00891FC0"/>
    <w:rsid w:val="008A7DE6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19DA"/>
    <w:rsid w:val="0090697F"/>
    <w:rsid w:val="00920A45"/>
    <w:rsid w:val="00921073"/>
    <w:rsid w:val="00930F18"/>
    <w:rsid w:val="00937517"/>
    <w:rsid w:val="00943D13"/>
    <w:rsid w:val="00947FAF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40F6"/>
    <w:rsid w:val="00A25562"/>
    <w:rsid w:val="00A255C9"/>
    <w:rsid w:val="00A33FE9"/>
    <w:rsid w:val="00A407BB"/>
    <w:rsid w:val="00A45DE0"/>
    <w:rsid w:val="00A61E7F"/>
    <w:rsid w:val="00A739A7"/>
    <w:rsid w:val="00A950E1"/>
    <w:rsid w:val="00AB3065"/>
    <w:rsid w:val="00AB5C6C"/>
    <w:rsid w:val="00AC3C4F"/>
    <w:rsid w:val="00AD0F22"/>
    <w:rsid w:val="00AD54ED"/>
    <w:rsid w:val="00AE34B5"/>
    <w:rsid w:val="00B118C2"/>
    <w:rsid w:val="00B22EAE"/>
    <w:rsid w:val="00B62A9B"/>
    <w:rsid w:val="00B63D15"/>
    <w:rsid w:val="00B90059"/>
    <w:rsid w:val="00B94489"/>
    <w:rsid w:val="00BA115D"/>
    <w:rsid w:val="00BA4081"/>
    <w:rsid w:val="00BB61AD"/>
    <w:rsid w:val="00BC5A42"/>
    <w:rsid w:val="00BD64FF"/>
    <w:rsid w:val="00BE69DB"/>
    <w:rsid w:val="00C1355E"/>
    <w:rsid w:val="00C20F0C"/>
    <w:rsid w:val="00C27D60"/>
    <w:rsid w:val="00C316A8"/>
    <w:rsid w:val="00C43483"/>
    <w:rsid w:val="00C75FDB"/>
    <w:rsid w:val="00C76C78"/>
    <w:rsid w:val="00C83B1F"/>
    <w:rsid w:val="00C86B7D"/>
    <w:rsid w:val="00C90A47"/>
    <w:rsid w:val="00C932CD"/>
    <w:rsid w:val="00CA56EC"/>
    <w:rsid w:val="00CE1EC5"/>
    <w:rsid w:val="00CE65F7"/>
    <w:rsid w:val="00D021AE"/>
    <w:rsid w:val="00D07AC3"/>
    <w:rsid w:val="00D07E9D"/>
    <w:rsid w:val="00D4762F"/>
    <w:rsid w:val="00D535F2"/>
    <w:rsid w:val="00D6761B"/>
    <w:rsid w:val="00D67A67"/>
    <w:rsid w:val="00D83430"/>
    <w:rsid w:val="00DB37AE"/>
    <w:rsid w:val="00DB420A"/>
    <w:rsid w:val="00DB65AD"/>
    <w:rsid w:val="00DB78ED"/>
    <w:rsid w:val="00DD7919"/>
    <w:rsid w:val="00DF1B55"/>
    <w:rsid w:val="00E01C9E"/>
    <w:rsid w:val="00E13E63"/>
    <w:rsid w:val="00E23C6F"/>
    <w:rsid w:val="00E27704"/>
    <w:rsid w:val="00E46549"/>
    <w:rsid w:val="00E54686"/>
    <w:rsid w:val="00E54942"/>
    <w:rsid w:val="00E667C8"/>
    <w:rsid w:val="00E72DB8"/>
    <w:rsid w:val="00E94B8A"/>
    <w:rsid w:val="00E96284"/>
    <w:rsid w:val="00EB6D5A"/>
    <w:rsid w:val="00ED3577"/>
    <w:rsid w:val="00EE1144"/>
    <w:rsid w:val="00EF7122"/>
    <w:rsid w:val="00F10857"/>
    <w:rsid w:val="00F2006F"/>
    <w:rsid w:val="00F21633"/>
    <w:rsid w:val="00F26713"/>
    <w:rsid w:val="00F3465E"/>
    <w:rsid w:val="00F444DE"/>
    <w:rsid w:val="00F46A37"/>
    <w:rsid w:val="00F4760D"/>
    <w:rsid w:val="00F6735B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78700DC1"/>
  <w15:docId w15:val="{44769479-05E0-428E-80B0-49AAAFD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3E01C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E01C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E01C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B553-5DEC-4558-9002-9903E83C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2d do SWZ formularz warunków technicznych R4 LK</vt:lpstr>
    </vt:vector>
  </TitlesOfParts>
  <Company>Hewlett-Packard Company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2c do SWZ formularz warunków technicznych R3 LK</dc:title>
  <dc:creator>Katarzyna Niedźwiedzka-Rozkosz</dc:creator>
  <cp:keywords>sprzęt laboratoryjny</cp:keywords>
  <cp:lastModifiedBy>Katarzyna Niedźwiedzka-Rozkosz</cp:lastModifiedBy>
  <cp:revision>2</cp:revision>
  <cp:lastPrinted>2020-05-18T13:21:00Z</cp:lastPrinted>
  <dcterms:created xsi:type="dcterms:W3CDTF">2022-08-08T09:16:00Z</dcterms:created>
  <dcterms:modified xsi:type="dcterms:W3CDTF">2022-08-08T09:16:00Z</dcterms:modified>
</cp:coreProperties>
</file>