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59B88" w14:textId="750AB244" w:rsidR="005116E1" w:rsidRPr="009947B1" w:rsidRDefault="005116E1" w:rsidP="005116E1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Załącznik nr </w:t>
      </w:r>
      <w:r w:rsidR="00C60538">
        <w:rPr>
          <w:rFonts w:ascii="Lato" w:eastAsia="Times New Roman" w:hAnsi="Lato" w:cs="Arial"/>
          <w:sz w:val="20"/>
          <w:szCs w:val="20"/>
          <w:lang w:eastAsia="pl-PL"/>
        </w:rPr>
        <w:t>5</w:t>
      </w: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 do Zaproszenia</w:t>
      </w:r>
    </w:p>
    <w:p w14:paraId="45ECAB24" w14:textId="77777777" w:rsidR="005116E1" w:rsidRPr="009947B1" w:rsidRDefault="005116E1" w:rsidP="005116E1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9947B1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9947B1">
        <w:rPr>
          <w:rFonts w:ascii="Lato" w:eastAsia="Times New Roman" w:hAnsi="Lato" w:cs="Arial"/>
          <w:sz w:val="20"/>
          <w:szCs w:val="20"/>
          <w:lang w:eastAsia="pl-PL"/>
        </w:rPr>
        <w:t>Klauzula informacyjna RODO</w:t>
      </w:r>
      <w:r w:rsidRPr="009947B1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236E4BC9" w14:textId="77777777" w:rsidR="005116E1" w:rsidRPr="009947B1" w:rsidRDefault="005116E1" w:rsidP="005116E1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595E3157" w14:textId="77777777" w:rsidR="005116E1" w:rsidRPr="009947B1" w:rsidRDefault="005116E1" w:rsidP="005116E1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0D97AFD9" w14:textId="75DAF22F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Administratorem Pani/Pana danych osobowych jest </w:t>
      </w:r>
      <w:r w:rsidR="00C250A0"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Dyrektor/Zastępca Dyrektora Biura Administracyjnego Ministerstwa Rozwoju i Technologii z siedzibą </w:t>
      </w: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przy Placu Trzech Krzyży 3/5, 00-507 Warszawa, </w:t>
      </w:r>
      <w:hyperlink r:id="rId5" w:history="1">
        <w:r w:rsidR="00C250A0" w:rsidRPr="009947B1">
          <w:rPr>
            <w:rStyle w:val="Hipercze"/>
            <w:rFonts w:ascii="Lato" w:eastAsia="Times New Roman" w:hAnsi="Lato" w:cs="Arial"/>
            <w:sz w:val="20"/>
            <w:szCs w:val="20"/>
            <w:lang w:eastAsia="pl-PL"/>
          </w:rPr>
          <w:t>kancelaria@mrit.pl</w:t>
        </w:r>
      </w:hyperlink>
      <w:r w:rsidR="00C250A0" w:rsidRPr="009947B1">
        <w:rPr>
          <w:rFonts w:ascii="Lato" w:eastAsia="Times New Roman" w:hAnsi="Lato" w:cs="Arial"/>
          <w:sz w:val="20"/>
          <w:szCs w:val="20"/>
          <w:lang w:eastAsia="pl-PL"/>
        </w:rPr>
        <w:t>,</w:t>
      </w:r>
      <w:r w:rsidRPr="009947B1">
        <w:rPr>
          <w:rFonts w:ascii="Lato" w:eastAsia="Times New Roman" w:hAnsi="Lato" w:cs="Arial"/>
          <w:sz w:val="20"/>
          <w:szCs w:val="20"/>
          <w:lang w:eastAsia="pl-PL"/>
        </w:rPr>
        <w:t>tel. +48 222 500 123, adres skrytki na ePUAP: /MR</w:t>
      </w:r>
      <w:r w:rsidR="00572607" w:rsidRPr="009947B1">
        <w:rPr>
          <w:rFonts w:ascii="Lato" w:eastAsia="Times New Roman" w:hAnsi="Lato" w:cs="Arial"/>
          <w:sz w:val="20"/>
          <w:szCs w:val="20"/>
          <w:lang w:eastAsia="pl-PL"/>
        </w:rPr>
        <w:t>P</w:t>
      </w:r>
      <w:r w:rsidRPr="009947B1">
        <w:rPr>
          <w:rFonts w:ascii="Lato" w:eastAsia="Times New Roman" w:hAnsi="Lato" w:cs="Arial"/>
          <w:sz w:val="20"/>
          <w:szCs w:val="20"/>
          <w:lang w:eastAsia="pl-PL"/>
        </w:rPr>
        <w:t>IT/SkrytkaESP.</w:t>
      </w:r>
    </w:p>
    <w:p w14:paraId="0F41D820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Dane kontaktowe do Inspektora Ochrony Danych: Inspektor Ochrony Danych, Ministerstwo Rozwoju i Technologii, Plac Trzech Krzyży 3/5, 00-507 Warszawa, adres e-mail: </w:t>
      </w:r>
      <w:hyperlink r:id="rId6" w:history="1">
        <w:r w:rsidR="00C250A0" w:rsidRPr="009947B1">
          <w:rPr>
            <w:rStyle w:val="Hipercze"/>
            <w:rFonts w:ascii="Lato" w:eastAsia="Times New Roman" w:hAnsi="Lato" w:cs="Arial"/>
            <w:sz w:val="20"/>
            <w:szCs w:val="20"/>
            <w:lang w:eastAsia="pl-PL"/>
          </w:rPr>
          <w:t>iod@mrit.gov.pl</w:t>
        </w:r>
      </w:hyperlink>
      <w:r w:rsidRPr="009947B1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6C0CF141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Pani/Pana dane osobowe przetwarzane będą na podstawie art. 6 ust. 1 lit. c RODO tj. wypełnienia obowiązku prawnego wynikającego z ustawy z dnia 11 września 2019 r. – Prawo zamówień publicznych (Dz. U. z 2019 r. poz. 2019 z późn. zm.), dalej „ustawa Pzp”;</w:t>
      </w:r>
    </w:p>
    <w:p w14:paraId="47903C34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Pani/Pana dane osobowe przetwarzane będą w celu związanym z udziałem w postępowaniu o udzielenie zamówienia publicznego;</w:t>
      </w:r>
    </w:p>
    <w:p w14:paraId="03627ED2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art.18 oraz art. 74 ustawy Pzp, przy uwzględnieniu ograniczeń jej jawności. 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14:paraId="74A7EF4A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Pani/Pana dane osobowe będą przechowywane, zgodnie z art. 78 ust. 1 Pzp, , przez okres 4 lat od dnia zakończenia postępowania o udzielenie zamówienia, a jeżeli czas trwania umowy przekracza 4 lata, okres przechowywania obejmuje cały czas trwania umowy, po tym czasie ;</w:t>
      </w:r>
    </w:p>
    <w:p w14:paraId="6993E224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69576D72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A0E9D9B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Pani/Pana dane osobowe nie będą przekazywane do państwa trzeciego.</w:t>
      </w:r>
    </w:p>
    <w:p w14:paraId="7DC1326C" w14:textId="77777777" w:rsidR="005116E1" w:rsidRPr="009947B1" w:rsidRDefault="005116E1" w:rsidP="005116E1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Posiada Pani/Pan: </w:t>
      </w:r>
    </w:p>
    <w:p w14:paraId="77B867BF" w14:textId="77777777" w:rsidR="005116E1" w:rsidRPr="009947B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7870F6CE" w14:textId="77777777" w:rsidR="005116E1" w:rsidRPr="009947B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prawo do sprostowania Pani/Pana danych osobowych, na podstawie art. 16 RODO, przy czym w myśl art. 19 ust. 2 ustawy Pzp skorzystanie z prawa do sprostowania lub uzupełnienia nie może skutkować zmianą wyniku postępowania udzielenie zamówienia publicznego ani zmianą postanowień umowy w zakresie niezgodnym z ustawą PZP, jak również nie może naruszać integralności zarówno protokołu, jak i załączników;</w:t>
      </w:r>
    </w:p>
    <w:p w14:paraId="20B936BF" w14:textId="77777777" w:rsidR="005116E1" w:rsidRPr="009947B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 xml:space="preserve">prawo żądania od administratora ograniczenia przetwarzania danych osobowych na podstawie art. 18 RODO, z zastrzeżeniem przypadków, o których mowa w art. 18 ust. 2 RODO, przy czym zgodnie z art. 19 ust. 3 ustawy Pzp żądanie nie ogranicza przetwarzania danych osobowych do czasu zakończenia tego postępowania; </w:t>
      </w:r>
    </w:p>
    <w:p w14:paraId="7C76053D" w14:textId="60197E71" w:rsidR="005116E1" w:rsidRPr="009947B1" w:rsidRDefault="005116E1" w:rsidP="005116E1">
      <w:pPr>
        <w:pStyle w:val="Akapitzlist"/>
        <w:numPr>
          <w:ilvl w:val="0"/>
          <w:numId w:val="2"/>
        </w:numPr>
        <w:spacing w:after="0" w:line="240" w:lineRule="auto"/>
        <w:ind w:left="113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947B1">
        <w:rPr>
          <w:rFonts w:ascii="Lato" w:eastAsia="Times New Roman" w:hAnsi="Lato" w:cs="Arial"/>
          <w:sz w:val="20"/>
          <w:szCs w:val="20"/>
          <w:lang w:eastAsia="pl-PL"/>
        </w:rPr>
        <w:t>prawo do wniesienia skargi do Prezesa Urzędu Ochrony Danych Osobowych (ul. Stawki 2, 00-193 Warszawa)</w:t>
      </w:r>
      <w:r w:rsidR="007F62A1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sectPr w:rsidR="005116E1" w:rsidRPr="0099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62C"/>
    <w:multiLevelType w:val="hybridMultilevel"/>
    <w:tmpl w:val="8336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259F"/>
    <w:multiLevelType w:val="hybridMultilevel"/>
    <w:tmpl w:val="DC821F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2824907">
    <w:abstractNumId w:val="0"/>
  </w:num>
  <w:num w:numId="2" w16cid:durableId="15624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1"/>
    <w:rsid w:val="0005764A"/>
    <w:rsid w:val="000A7693"/>
    <w:rsid w:val="000B7C0B"/>
    <w:rsid w:val="000E6688"/>
    <w:rsid w:val="00100F4A"/>
    <w:rsid w:val="001B5B09"/>
    <w:rsid w:val="00206165"/>
    <w:rsid w:val="002F3015"/>
    <w:rsid w:val="005116E1"/>
    <w:rsid w:val="00572607"/>
    <w:rsid w:val="005E4256"/>
    <w:rsid w:val="006126AD"/>
    <w:rsid w:val="00755506"/>
    <w:rsid w:val="00787F84"/>
    <w:rsid w:val="007F62A1"/>
    <w:rsid w:val="009947B1"/>
    <w:rsid w:val="00A54F74"/>
    <w:rsid w:val="00B55E98"/>
    <w:rsid w:val="00BC6160"/>
    <w:rsid w:val="00C250A0"/>
    <w:rsid w:val="00C60538"/>
    <w:rsid w:val="00DE0D88"/>
    <w:rsid w:val="00E3068B"/>
    <w:rsid w:val="00FB292A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55CE"/>
  <w15:docId w15:val="{83183ED0-F60F-4652-A507-9185241D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6E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1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rit.gov.pl" TargetMode="External"/><Relationship Id="rId5" Type="http://schemas.openxmlformats.org/officeDocument/2006/relationships/hyperlink" Target="mailto:kancelaria@mri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3131</Characters>
  <Application>Microsoft Office Word</Application>
  <DocSecurity>0</DocSecurity>
  <Lines>26</Lines>
  <Paragraphs>7</Paragraphs>
  <ScaleCrop>false</ScaleCrop>
  <Company>MRR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Kierzek Monika</cp:lastModifiedBy>
  <cp:revision>2</cp:revision>
  <dcterms:created xsi:type="dcterms:W3CDTF">2024-10-01T10:00:00Z</dcterms:created>
  <dcterms:modified xsi:type="dcterms:W3CDTF">2024-10-01T10:00:00Z</dcterms:modified>
</cp:coreProperties>
</file>