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4683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B72AA8" w14:paraId="63DE7D29" w14:textId="77777777" w:rsidTr="00A67D5B">
        <w:tc>
          <w:tcPr>
            <w:tcW w:w="4683" w:type="dxa"/>
          </w:tcPr>
          <w:p w14:paraId="7B54160A" w14:textId="77777777" w:rsidR="00F634A4" w:rsidRPr="00F634A4" w:rsidRDefault="00DD6282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</w:tbl>
    <w:p w14:paraId="69746DBA" w14:textId="6AA50AE7" w:rsidR="00A47E28" w:rsidRDefault="00A67D5B" w:rsidP="00A47E28">
      <w:pPr>
        <w:spacing w:before="240"/>
        <w:jc w:val="left"/>
        <w:rPr>
          <w:rFonts w:cs="Tahoma"/>
          <w:bCs/>
          <w:sz w:val="16"/>
          <w:szCs w:val="16"/>
        </w:rPr>
      </w:pPr>
      <w:r w:rsidRPr="00A67D5B">
        <w:rPr>
          <w:rFonts w:cs="Tahoma"/>
          <w:bCs/>
          <w:sz w:val="16"/>
          <w:szCs w:val="16"/>
        </w:rPr>
        <w:t xml:space="preserve">Załącznik nr </w:t>
      </w:r>
      <w:r w:rsidR="00A47E28">
        <w:rPr>
          <w:rFonts w:cs="Tahoma"/>
          <w:bCs/>
          <w:sz w:val="16"/>
          <w:szCs w:val="16"/>
        </w:rPr>
        <w:t>2</w:t>
      </w:r>
      <w:r w:rsidRPr="00A67D5B">
        <w:rPr>
          <w:rFonts w:cs="Tahoma"/>
          <w:bCs/>
          <w:sz w:val="16"/>
          <w:szCs w:val="16"/>
        </w:rPr>
        <w:t xml:space="preserve"> do Regulaminu f</w:t>
      </w:r>
      <w:r>
        <w:rPr>
          <w:rFonts w:cs="Tahoma"/>
          <w:bCs/>
          <w:sz w:val="16"/>
          <w:szCs w:val="16"/>
        </w:rPr>
        <w:t>o</w:t>
      </w:r>
      <w:r w:rsidRPr="00A67D5B">
        <w:rPr>
          <w:rFonts w:cs="Tahoma"/>
          <w:bCs/>
          <w:sz w:val="16"/>
          <w:szCs w:val="16"/>
        </w:rPr>
        <w:t xml:space="preserve">rm doskonalenia zawodowego nauczycieli organizowanych przez Centrum Edukacji Artystycznej (Zarządzenie nr  </w:t>
      </w:r>
      <w:r w:rsidR="00B81E5B">
        <w:rPr>
          <w:rFonts w:cs="Tahoma"/>
          <w:bCs/>
          <w:sz w:val="16"/>
          <w:szCs w:val="16"/>
        </w:rPr>
        <w:t>37</w:t>
      </w:r>
      <w:bookmarkStart w:id="0" w:name="_GoBack"/>
      <w:bookmarkEnd w:id="0"/>
      <w:r w:rsidRPr="00A67D5B">
        <w:rPr>
          <w:rFonts w:cs="Tahoma"/>
          <w:bCs/>
          <w:sz w:val="16"/>
          <w:szCs w:val="16"/>
        </w:rPr>
        <w:t>/2025)</w:t>
      </w:r>
    </w:p>
    <w:p w14:paraId="32A25EA0" w14:textId="77777777" w:rsidR="00A47E28" w:rsidRPr="00A47E28" w:rsidRDefault="00A47E28" w:rsidP="00A47E28">
      <w:pPr>
        <w:spacing w:before="240"/>
        <w:jc w:val="left"/>
        <w:rPr>
          <w:rFonts w:cs="Tahoma"/>
          <w:bCs/>
          <w:sz w:val="16"/>
          <w:szCs w:val="16"/>
        </w:rPr>
      </w:pPr>
      <w:r w:rsidRPr="007F6DC4">
        <w:tab/>
      </w:r>
    </w:p>
    <w:p w14:paraId="1A14E2BD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A47E28">
        <w:rPr>
          <w:rFonts w:ascii="Tahoma" w:hAnsi="Tahoma" w:cs="Tahoma"/>
          <w:b/>
          <w:sz w:val="20"/>
          <w:szCs w:val="20"/>
        </w:rPr>
        <w:t xml:space="preserve">Regionalna / Ogólnopolska </w:t>
      </w:r>
    </w:p>
    <w:p w14:paraId="2E4B327F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20"/>
          <w:szCs w:val="20"/>
        </w:rPr>
      </w:pPr>
      <w:r w:rsidRPr="00A47E28">
        <w:rPr>
          <w:rFonts w:ascii="Tahoma" w:hAnsi="Tahoma" w:cs="Tahoma"/>
          <w:sz w:val="20"/>
          <w:szCs w:val="20"/>
        </w:rPr>
        <w:t>(właściwe podkreślić)</w:t>
      </w:r>
    </w:p>
    <w:p w14:paraId="15DCF0B4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A47E28">
        <w:rPr>
          <w:rFonts w:ascii="Tahoma" w:hAnsi="Tahoma" w:cs="Tahoma"/>
          <w:b/>
          <w:sz w:val="20"/>
          <w:szCs w:val="20"/>
        </w:rPr>
        <w:t xml:space="preserve">forma doskonalenia zawodowego nauczycieli organizowana przez </w:t>
      </w:r>
    </w:p>
    <w:p w14:paraId="580AF691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A47E28">
        <w:rPr>
          <w:rFonts w:ascii="Tahoma" w:hAnsi="Tahoma" w:cs="Tahoma"/>
          <w:b/>
          <w:sz w:val="20"/>
          <w:szCs w:val="20"/>
        </w:rPr>
        <w:t>Centrum Edukacji Artystycznej</w:t>
      </w:r>
    </w:p>
    <w:p w14:paraId="37A1F5F6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</w:p>
    <w:p w14:paraId="5B65BDAD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692A717C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1C508182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57851B70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287A6EE8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 xml:space="preserve"> (pełna nazwa formy doskonalenia)</w:t>
      </w:r>
    </w:p>
    <w:p w14:paraId="7BFD7E3D" w14:textId="77777777" w:rsidR="00A47E28" w:rsidRPr="00A47E28" w:rsidRDefault="00A47E28" w:rsidP="00A47E28">
      <w:pPr>
        <w:pStyle w:val="Bezodstpw"/>
        <w:spacing w:before="240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</w:t>
      </w:r>
    </w:p>
    <w:p w14:paraId="46E0E0B2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(termin formy doskonalenia)</w:t>
      </w:r>
    </w:p>
    <w:p w14:paraId="3C18F44A" w14:textId="77777777" w:rsidR="00A47E28" w:rsidRPr="00A47E28" w:rsidRDefault="00A47E28" w:rsidP="00A47E28">
      <w:pPr>
        <w:rPr>
          <w:rFonts w:cs="Tahoma"/>
          <w:sz w:val="18"/>
          <w:szCs w:val="18"/>
        </w:rPr>
      </w:pPr>
    </w:p>
    <w:p w14:paraId="24609CBE" w14:textId="77777777" w:rsidR="00A47E28" w:rsidRPr="00A47E28" w:rsidRDefault="00A47E28" w:rsidP="00A47E28">
      <w:pPr>
        <w:jc w:val="center"/>
        <w:rPr>
          <w:rFonts w:cs="Tahoma"/>
          <w:b/>
          <w:bCs/>
          <w:sz w:val="18"/>
          <w:szCs w:val="18"/>
        </w:rPr>
      </w:pPr>
      <w:r w:rsidRPr="00A47E28">
        <w:rPr>
          <w:rFonts w:cs="Tahoma"/>
          <w:b/>
          <w:bCs/>
          <w:sz w:val="18"/>
          <w:szCs w:val="18"/>
        </w:rPr>
        <w:t>FORMULARZ ZGŁOSZENIA</w:t>
      </w:r>
    </w:p>
    <w:p w14:paraId="2969E10B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5DEB296D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(imię i nazwisko nauczyciela)</w:t>
      </w:r>
    </w:p>
    <w:p w14:paraId="21A130E9" w14:textId="77777777" w:rsidR="00A47E28" w:rsidRPr="00A47E28" w:rsidRDefault="00A47E28" w:rsidP="00A47E28">
      <w:pPr>
        <w:pStyle w:val="Bezodstpw"/>
        <w:spacing w:before="240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3FDE2D37" w14:textId="4B902756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(adres mailowy</w:t>
      </w:r>
      <w:r w:rsidR="007A0133">
        <w:rPr>
          <w:rFonts w:ascii="Tahoma" w:hAnsi="Tahoma" w:cs="Tahoma"/>
          <w:sz w:val="18"/>
          <w:szCs w:val="18"/>
        </w:rPr>
        <w:t xml:space="preserve"> oraz opcjonalnie nr telefonu</w:t>
      </w:r>
      <w:r w:rsidRPr="00A47E28">
        <w:rPr>
          <w:rFonts w:ascii="Tahoma" w:hAnsi="Tahoma" w:cs="Tahoma"/>
          <w:sz w:val="18"/>
          <w:szCs w:val="18"/>
        </w:rPr>
        <w:t>)</w:t>
      </w:r>
    </w:p>
    <w:p w14:paraId="49797743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</w:p>
    <w:p w14:paraId="53E12ED7" w14:textId="77777777" w:rsidR="00A47E28" w:rsidRPr="00A47E28" w:rsidRDefault="00A47E28" w:rsidP="00A47E28">
      <w:pPr>
        <w:spacing w:before="240"/>
        <w:jc w:val="center"/>
        <w:rPr>
          <w:rFonts w:cs="Tahoma"/>
          <w:bCs/>
          <w:sz w:val="18"/>
          <w:szCs w:val="18"/>
        </w:rPr>
      </w:pPr>
      <w:r w:rsidRPr="00A47E28">
        <w:rPr>
          <w:rFonts w:cs="Tahoma"/>
          <w:bCs/>
          <w:sz w:val="18"/>
          <w:szCs w:val="18"/>
        </w:rPr>
        <w:t>stanowisko…………………………………………………………………..</w:t>
      </w:r>
    </w:p>
    <w:p w14:paraId="00CEBE5C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(dyrektor, wicedyrektor, nauczyciel przedmiotu…)</w:t>
      </w:r>
    </w:p>
    <w:p w14:paraId="16697124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662641E0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64BA24DF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54257626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(pełna nazwa szkoły)</w:t>
      </w:r>
    </w:p>
    <w:p w14:paraId="3C32624D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73F1FD49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258EC724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717A8006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 xml:space="preserve"> (adres szkoły)</w:t>
      </w:r>
    </w:p>
    <w:p w14:paraId="038E5F1E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</w:t>
      </w:r>
    </w:p>
    <w:p w14:paraId="07E3BBF9" w14:textId="77777777" w:rsidR="00A47E28" w:rsidRPr="00A47E28" w:rsidRDefault="00A47E28" w:rsidP="00A47E28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A47E28">
        <w:rPr>
          <w:rFonts w:ascii="Tahoma" w:hAnsi="Tahoma" w:cs="Tahoma"/>
          <w:sz w:val="18"/>
          <w:szCs w:val="18"/>
        </w:rPr>
        <w:t xml:space="preserve"> (region Centrum Edukacji Artystycznej)</w:t>
      </w:r>
    </w:p>
    <w:p w14:paraId="46AEEA2B" w14:textId="77777777" w:rsidR="00A47E28" w:rsidRPr="00A47E28" w:rsidRDefault="00A47E28" w:rsidP="00A47E28">
      <w:pPr>
        <w:rPr>
          <w:rFonts w:cs="Tahoma"/>
          <w:sz w:val="18"/>
          <w:szCs w:val="18"/>
        </w:rPr>
      </w:pPr>
    </w:p>
    <w:p w14:paraId="3F5A3BA1" w14:textId="77777777" w:rsidR="00A47E28" w:rsidRPr="00A47E28" w:rsidRDefault="00A47E28" w:rsidP="00A47E28">
      <w:pPr>
        <w:rPr>
          <w:rFonts w:cs="Tahoma"/>
          <w:b/>
          <w:bCs/>
          <w:sz w:val="18"/>
          <w:szCs w:val="18"/>
        </w:rPr>
      </w:pPr>
    </w:p>
    <w:p w14:paraId="03AE5853" w14:textId="77777777" w:rsidR="00A47E28" w:rsidRPr="00A47E28" w:rsidRDefault="00A47E28" w:rsidP="00A47E28">
      <w:pPr>
        <w:tabs>
          <w:tab w:val="right" w:pos="7938"/>
        </w:tabs>
        <w:rPr>
          <w:rFonts w:cs="Tahoma"/>
          <w:bCs/>
          <w:sz w:val="18"/>
          <w:szCs w:val="18"/>
        </w:rPr>
      </w:pPr>
      <w:r w:rsidRPr="00A47E28">
        <w:rPr>
          <w:rFonts w:cs="Tahoma"/>
          <w:bCs/>
          <w:sz w:val="18"/>
          <w:szCs w:val="18"/>
        </w:rPr>
        <w:tab/>
      </w:r>
      <w:r w:rsidRPr="00A47E28">
        <w:rPr>
          <w:rFonts w:cs="Tahoma"/>
          <w:sz w:val="18"/>
          <w:szCs w:val="18"/>
        </w:rPr>
        <w:br/>
      </w:r>
      <w:r w:rsidRPr="00A47E28">
        <w:rPr>
          <w:rFonts w:cs="Tahoma"/>
          <w:bCs/>
          <w:sz w:val="18"/>
          <w:szCs w:val="18"/>
        </w:rPr>
        <w:t>..............................................</w:t>
      </w:r>
      <w:r w:rsidRPr="00A47E28">
        <w:rPr>
          <w:rFonts w:cs="Tahoma"/>
          <w:bCs/>
          <w:sz w:val="18"/>
          <w:szCs w:val="18"/>
        </w:rPr>
        <w:tab/>
        <w:t>................................</w:t>
      </w:r>
    </w:p>
    <w:p w14:paraId="527F0A8B" w14:textId="77777777" w:rsidR="00A47E28" w:rsidRPr="00A47E28" w:rsidRDefault="00A47E28" w:rsidP="00A47E28">
      <w:pPr>
        <w:tabs>
          <w:tab w:val="right" w:pos="7938"/>
        </w:tabs>
        <w:rPr>
          <w:rFonts w:cs="Tahoma"/>
          <w:bCs/>
          <w:sz w:val="18"/>
          <w:szCs w:val="18"/>
        </w:rPr>
      </w:pPr>
      <w:r w:rsidRPr="00A47E28">
        <w:rPr>
          <w:rFonts w:cs="Tahoma"/>
          <w:sz w:val="18"/>
          <w:szCs w:val="18"/>
        </w:rPr>
        <w:t>(miejscowość, data zgłoszenia)</w:t>
      </w:r>
      <w:r w:rsidRPr="00A47E28">
        <w:rPr>
          <w:rFonts w:cs="Tahoma"/>
          <w:bCs/>
          <w:sz w:val="18"/>
          <w:szCs w:val="18"/>
        </w:rPr>
        <w:t xml:space="preserve"> </w:t>
      </w:r>
      <w:r w:rsidRPr="00A47E28">
        <w:rPr>
          <w:rFonts w:cs="Tahoma"/>
          <w:bCs/>
          <w:sz w:val="18"/>
          <w:szCs w:val="18"/>
        </w:rPr>
        <w:tab/>
        <w:t>(podpis nauczyciela)</w:t>
      </w:r>
    </w:p>
    <w:p w14:paraId="6EC45EA5" w14:textId="77777777" w:rsidR="00A47E28" w:rsidRPr="00A47E28" w:rsidRDefault="00A47E28" w:rsidP="00A47E28">
      <w:pPr>
        <w:jc w:val="center"/>
        <w:rPr>
          <w:rFonts w:cs="Tahoma"/>
          <w:bCs/>
          <w:sz w:val="18"/>
          <w:szCs w:val="18"/>
        </w:rPr>
      </w:pPr>
      <w:r w:rsidRPr="00A47E28">
        <w:rPr>
          <w:rFonts w:cs="Tahoma"/>
          <w:bCs/>
          <w:sz w:val="18"/>
          <w:szCs w:val="18"/>
        </w:rPr>
        <w:t>..............................................</w:t>
      </w:r>
      <w:r w:rsidRPr="00A47E28">
        <w:rPr>
          <w:rFonts w:cs="Tahoma"/>
          <w:bCs/>
          <w:sz w:val="18"/>
          <w:szCs w:val="18"/>
        </w:rPr>
        <w:br/>
        <w:t>(pieczątka i podpis dyrektora szkoły)</w:t>
      </w:r>
    </w:p>
    <w:p w14:paraId="7E6FCC36" w14:textId="27EAE708" w:rsidR="00A958F2" w:rsidRDefault="00DD6282">
      <w:pPr>
        <w:rPr>
          <w:rFonts w:cs="Tahoma"/>
          <w:sz w:val="18"/>
          <w:szCs w:val="18"/>
        </w:rPr>
      </w:pPr>
    </w:p>
    <w:p w14:paraId="79ADF857" w14:textId="221D2B07" w:rsidR="00264A41" w:rsidRDefault="00264A41">
      <w:pPr>
        <w:rPr>
          <w:rFonts w:cs="Tahoma"/>
          <w:sz w:val="18"/>
          <w:szCs w:val="18"/>
        </w:rPr>
      </w:pPr>
    </w:p>
    <w:p w14:paraId="5543FDB3" w14:textId="40849915" w:rsidR="00264A41" w:rsidRPr="009C4454" w:rsidRDefault="00264A41" w:rsidP="00264A41">
      <w:pPr>
        <w:rPr>
          <w:rFonts w:cs="Tahoma"/>
          <w:b/>
          <w:sz w:val="18"/>
          <w:szCs w:val="18"/>
        </w:rPr>
      </w:pPr>
      <w:r w:rsidRPr="009C4454">
        <w:rPr>
          <w:rFonts w:cs="Tahoma"/>
          <w:b/>
          <w:sz w:val="18"/>
          <w:szCs w:val="18"/>
        </w:rPr>
        <w:lastRenderedPageBreak/>
        <w:t xml:space="preserve">Informacje dotyczące przetwarzania danych osobowych przez Centrum Edukacji Artystycznej </w:t>
      </w:r>
    </w:p>
    <w:p w14:paraId="2C689904" w14:textId="77777777" w:rsidR="00264A41" w:rsidRPr="00264A41" w:rsidRDefault="00264A41" w:rsidP="009C4454">
      <w:pPr>
        <w:spacing w:after="0" w:line="240" w:lineRule="auto"/>
        <w:rPr>
          <w:rFonts w:cs="Tahoma"/>
          <w:b/>
          <w:sz w:val="18"/>
          <w:szCs w:val="18"/>
        </w:rPr>
      </w:pPr>
      <w:r w:rsidRPr="00264A41">
        <w:rPr>
          <w:rFonts w:cs="Tahoma"/>
          <w:b/>
          <w:sz w:val="18"/>
          <w:szCs w:val="18"/>
        </w:rPr>
        <w:t>ADMINISTRATOR DANYCH OSOBOWYCH:</w:t>
      </w:r>
    </w:p>
    <w:p w14:paraId="1F2AB555" w14:textId="4ABC5F44" w:rsidR="009C4454" w:rsidRDefault="00264A41" w:rsidP="009C4454">
      <w:pPr>
        <w:spacing w:after="0" w:line="240" w:lineRule="auto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(dalej: RODO) informujemy, że administratorem Państwa danych osobowych jest Centrum Edukacji Artystycznej, ul. Mikołaja Kopernika 36/40, 00-924 Warszawa, reprezentowane przez dyrektora (dalej: Administrator). Kontakt z Administratorem możliwy jest za pośrednictwem: adresu e-mail: sekretariat@cea.art.pl, numeru telefonu: (22) 42-10-621. </w:t>
      </w:r>
    </w:p>
    <w:p w14:paraId="379F7F62" w14:textId="77777777" w:rsidR="009C4454" w:rsidRPr="00264A41" w:rsidRDefault="009C4454" w:rsidP="009C4454">
      <w:pPr>
        <w:spacing w:after="0" w:line="240" w:lineRule="auto"/>
        <w:rPr>
          <w:rFonts w:cs="Tahoma"/>
          <w:sz w:val="18"/>
          <w:szCs w:val="18"/>
        </w:rPr>
      </w:pPr>
    </w:p>
    <w:p w14:paraId="61CCC173" w14:textId="77777777" w:rsidR="00264A41" w:rsidRPr="00264A41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264A41">
        <w:rPr>
          <w:rFonts w:cs="Tahoma"/>
          <w:b/>
          <w:sz w:val="18"/>
          <w:szCs w:val="18"/>
        </w:rPr>
        <w:t xml:space="preserve">DANE KONTAKTOWE INSPEKTORA OCHRONY DANYCH: </w:t>
      </w:r>
    </w:p>
    <w:p w14:paraId="63E8B599" w14:textId="7CE6979B" w:rsidR="00264A41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Administrator wyznaczył inspektora ochrony danych osobowych (dalej: IOD). W sprawach związanych z ochroną danych osobowych prosimy o kontakt z IOD za pośrednictwem adresu e-mail: IOD@cea.art.pl  lub wysyłając pismo na adres administratora.</w:t>
      </w:r>
    </w:p>
    <w:p w14:paraId="355320AD" w14:textId="77777777" w:rsidR="009C4454" w:rsidRPr="00264A41" w:rsidRDefault="009C4454" w:rsidP="009C4454">
      <w:pPr>
        <w:spacing w:after="0"/>
        <w:rPr>
          <w:rFonts w:cs="Tahoma"/>
          <w:sz w:val="18"/>
          <w:szCs w:val="18"/>
        </w:rPr>
      </w:pPr>
    </w:p>
    <w:p w14:paraId="718B9169" w14:textId="77777777" w:rsidR="00264A41" w:rsidRPr="00264A41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264A41">
        <w:rPr>
          <w:rFonts w:cs="Tahoma"/>
          <w:b/>
          <w:sz w:val="18"/>
          <w:szCs w:val="18"/>
        </w:rPr>
        <w:t>CELE I PODSTAWY PRZETWARZANIA DANYCH:</w:t>
      </w:r>
    </w:p>
    <w:p w14:paraId="72CF887C" w14:textId="38CEBA5E" w:rsidR="00004A93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 xml:space="preserve">Państwa dane osobowe będziemy przetwarzać w </w:t>
      </w:r>
      <w:r>
        <w:rPr>
          <w:rFonts w:cs="Tahoma"/>
          <w:sz w:val="18"/>
          <w:szCs w:val="18"/>
        </w:rPr>
        <w:t xml:space="preserve">następujących </w:t>
      </w:r>
      <w:r w:rsidRPr="00264A41">
        <w:rPr>
          <w:rFonts w:cs="Tahoma"/>
          <w:sz w:val="18"/>
          <w:szCs w:val="18"/>
        </w:rPr>
        <w:t>cel</w:t>
      </w:r>
      <w:r>
        <w:rPr>
          <w:rFonts w:cs="Tahoma"/>
          <w:sz w:val="18"/>
          <w:szCs w:val="18"/>
        </w:rPr>
        <w:t>ach:</w:t>
      </w:r>
    </w:p>
    <w:p w14:paraId="6DD0686F" w14:textId="61C90C8E" w:rsidR="00521704" w:rsidRPr="00B673D0" w:rsidRDefault="009C4454" w:rsidP="009C4454">
      <w:pPr>
        <w:pStyle w:val="Akapitzlist"/>
        <w:numPr>
          <w:ilvl w:val="0"/>
          <w:numId w:val="1"/>
        </w:numPr>
        <w:spacing w:after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</w:t>
      </w:r>
      <w:r w:rsidR="00521704" w:rsidRPr="00B673D0">
        <w:rPr>
          <w:rFonts w:cs="Tahoma"/>
          <w:sz w:val="18"/>
          <w:szCs w:val="18"/>
        </w:rPr>
        <w:t xml:space="preserve">ykonanie zadania </w:t>
      </w:r>
      <w:r w:rsidR="00B673D0" w:rsidRPr="00B673D0">
        <w:rPr>
          <w:rFonts w:cs="Tahoma"/>
          <w:sz w:val="18"/>
          <w:szCs w:val="18"/>
        </w:rPr>
        <w:t>realizowanego w interesie publicznym poprzez o</w:t>
      </w:r>
      <w:r w:rsidR="00521704" w:rsidRPr="00B673D0">
        <w:rPr>
          <w:rFonts w:cs="Tahoma"/>
          <w:sz w:val="18"/>
          <w:szCs w:val="18"/>
        </w:rPr>
        <w:t>rganizacj</w:t>
      </w:r>
      <w:r w:rsidR="00B673D0" w:rsidRPr="00B673D0">
        <w:rPr>
          <w:rFonts w:cs="Tahoma"/>
          <w:sz w:val="18"/>
          <w:szCs w:val="18"/>
        </w:rPr>
        <w:t>ę</w:t>
      </w:r>
      <w:r w:rsidR="00521704" w:rsidRPr="00B673D0">
        <w:rPr>
          <w:rFonts w:cs="Tahoma"/>
          <w:sz w:val="18"/>
          <w:szCs w:val="18"/>
        </w:rPr>
        <w:t xml:space="preserve"> i realizacj</w:t>
      </w:r>
      <w:r w:rsidR="00B673D0" w:rsidRPr="00B673D0">
        <w:rPr>
          <w:rFonts w:cs="Tahoma"/>
          <w:sz w:val="18"/>
          <w:szCs w:val="18"/>
        </w:rPr>
        <w:t>ę</w:t>
      </w:r>
      <w:r w:rsidR="00521704" w:rsidRPr="00B673D0">
        <w:rPr>
          <w:rFonts w:cs="Tahoma"/>
          <w:sz w:val="18"/>
          <w:szCs w:val="18"/>
        </w:rPr>
        <w:t xml:space="preserve"> form doskonalenia zawodowego nauczycieli</w:t>
      </w:r>
      <w:r w:rsidR="00B673D0" w:rsidRPr="00B673D0">
        <w:rPr>
          <w:rFonts w:cs="Tahoma"/>
          <w:sz w:val="18"/>
          <w:szCs w:val="18"/>
        </w:rPr>
        <w:t xml:space="preserve"> (art. 6 ust. 1 lit. e RODO w związku z art. 53 ust. 1 i 1a ustawy Prawo oświatowe oraz rozporządzeniem Ministra Kultury i Dziedzictwa Narodowego z dnia 27 marca z dnia 27 marca 2019 r. w sprawie specjalistycznej jednostki nadzoru)</w:t>
      </w:r>
      <w:r>
        <w:rPr>
          <w:rFonts w:cs="Tahoma"/>
          <w:sz w:val="18"/>
          <w:szCs w:val="18"/>
        </w:rPr>
        <w:t>;</w:t>
      </w:r>
      <w:r w:rsidR="00B673D0" w:rsidRPr="00B673D0">
        <w:rPr>
          <w:rFonts w:cs="Tahoma"/>
          <w:sz w:val="18"/>
          <w:szCs w:val="18"/>
        </w:rPr>
        <w:t xml:space="preserve"> </w:t>
      </w:r>
      <w:r w:rsidR="00521704" w:rsidRPr="00B673D0">
        <w:rPr>
          <w:rFonts w:cs="Tahoma"/>
          <w:sz w:val="18"/>
          <w:szCs w:val="18"/>
        </w:rPr>
        <w:t xml:space="preserve"> </w:t>
      </w:r>
    </w:p>
    <w:p w14:paraId="12565964" w14:textId="33E844B0" w:rsidR="00264A41" w:rsidRPr="00B673D0" w:rsidRDefault="00004A93" w:rsidP="009C4454">
      <w:pPr>
        <w:pStyle w:val="Akapitzlist"/>
        <w:numPr>
          <w:ilvl w:val="0"/>
          <w:numId w:val="1"/>
        </w:numPr>
        <w:spacing w:after="0"/>
        <w:rPr>
          <w:rFonts w:cs="Tahoma"/>
          <w:sz w:val="18"/>
          <w:szCs w:val="18"/>
        </w:rPr>
      </w:pPr>
      <w:r w:rsidRPr="00B673D0">
        <w:rPr>
          <w:rFonts w:cs="Tahoma"/>
          <w:sz w:val="18"/>
          <w:szCs w:val="18"/>
        </w:rPr>
        <w:t>wykonanie ciążących na administratorze obowiązków prawnych związanych z  prowadzeniem i archiwizacją dokumentacji (art. 6 ust. 1 lit. c RODO - obowiązek prawny)</w:t>
      </w:r>
      <w:r w:rsidR="009C4454">
        <w:rPr>
          <w:rFonts w:cs="Tahoma"/>
          <w:sz w:val="18"/>
          <w:szCs w:val="18"/>
        </w:rPr>
        <w:t>.</w:t>
      </w:r>
      <w:r w:rsidR="00264A41" w:rsidRPr="00B673D0">
        <w:rPr>
          <w:rFonts w:cs="Tahoma"/>
          <w:sz w:val="18"/>
          <w:szCs w:val="18"/>
        </w:rPr>
        <w:t xml:space="preserve"> </w:t>
      </w:r>
    </w:p>
    <w:p w14:paraId="15B008B4" w14:textId="511960FE" w:rsidR="00264A41" w:rsidRDefault="00B673D0" w:rsidP="009C4454">
      <w:pPr>
        <w:spacing w:after="0"/>
        <w:rPr>
          <w:rFonts w:cs="Tahoma"/>
          <w:sz w:val="18"/>
          <w:szCs w:val="18"/>
        </w:rPr>
      </w:pPr>
      <w:r w:rsidRPr="00B673D0">
        <w:rPr>
          <w:rFonts w:cs="Tahoma"/>
          <w:sz w:val="18"/>
          <w:szCs w:val="18"/>
        </w:rPr>
        <w:t xml:space="preserve">Podanie przez uczestnika danych osobowych jest dobrowolne, ale niezbędne do udziału </w:t>
      </w:r>
      <w:r>
        <w:rPr>
          <w:rFonts w:cs="Tahoma"/>
          <w:sz w:val="18"/>
          <w:szCs w:val="18"/>
        </w:rPr>
        <w:t xml:space="preserve">w formach doskonalenia zawodowego. </w:t>
      </w:r>
      <w:r w:rsidRPr="00B673D0">
        <w:rPr>
          <w:rFonts w:cs="Tahoma"/>
          <w:sz w:val="18"/>
          <w:szCs w:val="18"/>
        </w:rPr>
        <w:t>Odmowa podania danych w zakresie niezbędnym do rejestracji wiąże się z brakiem możliwości udziału</w:t>
      </w:r>
      <w:r>
        <w:rPr>
          <w:rFonts w:cs="Tahoma"/>
          <w:sz w:val="18"/>
          <w:szCs w:val="18"/>
        </w:rPr>
        <w:t xml:space="preserve"> w formie doskonalenia zawodowego.</w:t>
      </w:r>
      <w:r w:rsidR="00264A41" w:rsidRPr="00264A41">
        <w:rPr>
          <w:rFonts w:cs="Tahoma"/>
          <w:sz w:val="18"/>
          <w:szCs w:val="18"/>
        </w:rPr>
        <w:t xml:space="preserve"> </w:t>
      </w:r>
    </w:p>
    <w:p w14:paraId="55AAC970" w14:textId="77777777" w:rsidR="009C4454" w:rsidRPr="00264A41" w:rsidRDefault="009C4454" w:rsidP="009C4454">
      <w:pPr>
        <w:spacing w:after="0"/>
        <w:rPr>
          <w:rFonts w:cs="Tahoma"/>
          <w:sz w:val="18"/>
          <w:szCs w:val="18"/>
        </w:rPr>
      </w:pPr>
    </w:p>
    <w:p w14:paraId="1D4A9DC9" w14:textId="77777777" w:rsidR="00264A41" w:rsidRPr="00B673D0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B673D0">
        <w:rPr>
          <w:rFonts w:cs="Tahoma"/>
          <w:b/>
          <w:sz w:val="18"/>
          <w:szCs w:val="18"/>
        </w:rPr>
        <w:t>OKRES PRZECHOWYWANIA DANYCH:</w:t>
      </w:r>
    </w:p>
    <w:p w14:paraId="2C4DEDA1" w14:textId="77777777" w:rsidR="009C4454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Dane będziemy przetwarzać przez okres niezbędny do realizacji opisanych powyżej celów, a następnie w celu wypełnienia obowiązku archiwizacji dokumentów, przez czas wynikający z przepisów</w:t>
      </w:r>
      <w:r w:rsidR="00B673D0">
        <w:rPr>
          <w:rFonts w:cs="Tahoma"/>
          <w:sz w:val="18"/>
          <w:szCs w:val="18"/>
        </w:rPr>
        <w:t xml:space="preserve"> </w:t>
      </w:r>
      <w:r w:rsidRPr="00264A41">
        <w:rPr>
          <w:rFonts w:cs="Tahoma"/>
          <w:sz w:val="18"/>
          <w:szCs w:val="18"/>
        </w:rPr>
        <w:t>ustawy z dnia 14 lipca 1983 r. o narodowym zasobie archiwalnym i archiwach.</w:t>
      </w:r>
    </w:p>
    <w:p w14:paraId="0FA88E2C" w14:textId="13FEAD60" w:rsidR="00264A41" w:rsidRPr="00264A41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 xml:space="preserve"> </w:t>
      </w:r>
    </w:p>
    <w:p w14:paraId="7BA146D9" w14:textId="77777777" w:rsidR="00264A41" w:rsidRPr="00B673D0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B673D0">
        <w:rPr>
          <w:rFonts w:cs="Tahoma"/>
          <w:b/>
          <w:sz w:val="18"/>
          <w:szCs w:val="18"/>
        </w:rPr>
        <w:t>PRAWA OSÓB KTÓRYCH DANE DOTYCZĄ:</w:t>
      </w:r>
    </w:p>
    <w:p w14:paraId="7527E864" w14:textId="77777777" w:rsidR="00264A41" w:rsidRPr="00264A41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170B4462" w14:textId="77777777" w:rsidR="00264A41" w:rsidRPr="00264A41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Mają Państwo także prawo wnieść skargę do Prezesa Urzędu Ochrony Danych Osobowych, jeżeli uważają Państwo, że przetwarzanie Państwa danych osobowych narusza przepisy prawa.</w:t>
      </w:r>
    </w:p>
    <w:p w14:paraId="168D690E" w14:textId="77777777" w:rsidR="009C4454" w:rsidRDefault="009C4454" w:rsidP="009C4454">
      <w:pPr>
        <w:spacing w:after="0"/>
        <w:rPr>
          <w:rFonts w:cs="Tahoma"/>
          <w:b/>
          <w:sz w:val="18"/>
          <w:szCs w:val="18"/>
        </w:rPr>
      </w:pPr>
    </w:p>
    <w:p w14:paraId="264B276A" w14:textId="44A20457" w:rsidR="00264A41" w:rsidRPr="00B673D0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B673D0">
        <w:rPr>
          <w:rFonts w:cs="Tahoma"/>
          <w:b/>
          <w:sz w:val="18"/>
          <w:szCs w:val="18"/>
        </w:rPr>
        <w:t>ODBIORCY DANYCH:</w:t>
      </w:r>
    </w:p>
    <w:p w14:paraId="2C33CFBF" w14:textId="709FE5AE" w:rsidR="00264A41" w:rsidRPr="00264A41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Z zachowaniem wszelkich gwarancji bezpieczeństwa danych</w:t>
      </w:r>
      <w:r w:rsidR="009C4454">
        <w:rPr>
          <w:rFonts w:cs="Tahoma"/>
          <w:sz w:val="18"/>
          <w:szCs w:val="18"/>
        </w:rPr>
        <w:t>,</w:t>
      </w:r>
      <w:r w:rsidRPr="00264A41">
        <w:rPr>
          <w:rFonts w:cs="Tahoma"/>
          <w:sz w:val="18"/>
          <w:szCs w:val="18"/>
        </w:rPr>
        <w:t xml:space="preserve"> Państwa dane możemy przekazać innym podmiotom, w tym: podmiotom uprawnionym do ich otrzymywania zgodnie z przepisami prawa, podmiotom przetwarzającym je w naszym imieniu (np. dostawcom usług technicznych i serwisowych,  podmiotom świadczącym nam usługi doradcze) oraz innym administratorom. </w:t>
      </w:r>
    </w:p>
    <w:p w14:paraId="170E93B1" w14:textId="77777777" w:rsidR="009C4454" w:rsidRDefault="009C4454" w:rsidP="009C4454">
      <w:pPr>
        <w:spacing w:after="0"/>
        <w:rPr>
          <w:rFonts w:cs="Tahoma"/>
          <w:b/>
          <w:sz w:val="18"/>
          <w:szCs w:val="18"/>
        </w:rPr>
      </w:pPr>
    </w:p>
    <w:p w14:paraId="5AB59BBD" w14:textId="4A0403B2" w:rsidR="00264A41" w:rsidRPr="00B673D0" w:rsidRDefault="00264A41" w:rsidP="009C4454">
      <w:pPr>
        <w:spacing w:after="0"/>
        <w:rPr>
          <w:rFonts w:cs="Tahoma"/>
          <w:b/>
          <w:sz w:val="18"/>
          <w:szCs w:val="18"/>
        </w:rPr>
      </w:pPr>
      <w:r w:rsidRPr="00B673D0">
        <w:rPr>
          <w:rFonts w:cs="Tahoma"/>
          <w:b/>
          <w:sz w:val="18"/>
          <w:szCs w:val="18"/>
        </w:rPr>
        <w:t>ZAUTOMATYZOWANE PODEJMOWANIE DECYZJI, W TYM PROFILOWANIE:</w:t>
      </w:r>
    </w:p>
    <w:p w14:paraId="5408641D" w14:textId="04249B33" w:rsidR="00264A41" w:rsidRPr="00A67D5B" w:rsidRDefault="00264A41" w:rsidP="009C4454">
      <w:pPr>
        <w:spacing w:after="0"/>
        <w:rPr>
          <w:rFonts w:cs="Tahoma"/>
          <w:sz w:val="18"/>
          <w:szCs w:val="18"/>
        </w:rPr>
      </w:pPr>
      <w:r w:rsidRPr="00264A41">
        <w:rPr>
          <w:rFonts w:cs="Tahoma"/>
          <w:sz w:val="18"/>
          <w:szCs w:val="18"/>
        </w:rPr>
        <w:t>Państwa dane nie będą wykorzystywane dla podejmowania decyzji opartych wyłącznie na zautomatyzowanym przetwarzaniu danych osobowych, w tym profilowania w rozumieniu art. 22 RODO.</w:t>
      </w:r>
    </w:p>
    <w:sectPr w:rsidR="00264A41" w:rsidRPr="00A67D5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1225" w14:textId="77777777" w:rsidR="00DD6282" w:rsidRDefault="00DD6282">
      <w:pPr>
        <w:spacing w:after="0" w:line="240" w:lineRule="auto"/>
      </w:pPr>
      <w:r>
        <w:separator/>
      </w:r>
    </w:p>
  </w:endnote>
  <w:endnote w:type="continuationSeparator" w:id="0">
    <w:p w14:paraId="1262F5C3" w14:textId="77777777" w:rsidR="00DD6282" w:rsidRDefault="00DD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8859" w14:textId="77777777" w:rsidR="00F634A4" w:rsidRDefault="00B967F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29309" wp14:editId="617FADBD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F114" w14:textId="77777777" w:rsidR="00DD6282" w:rsidRDefault="00DD6282">
      <w:pPr>
        <w:spacing w:after="0" w:line="240" w:lineRule="auto"/>
      </w:pPr>
      <w:r>
        <w:separator/>
      </w:r>
    </w:p>
  </w:footnote>
  <w:footnote w:type="continuationSeparator" w:id="0">
    <w:p w14:paraId="24C10144" w14:textId="77777777" w:rsidR="00DD6282" w:rsidRDefault="00DD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3C3A" w14:textId="77777777" w:rsidR="00A958F2" w:rsidRDefault="00B967F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FD343E" wp14:editId="35C9FF72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5998D9" wp14:editId="05498DE9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913F5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14:paraId="7ABF9835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14:paraId="233F3359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998D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14:paraId="7A3913F5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14:paraId="7ABF9835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14:paraId="233F3359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1D5C549" wp14:editId="30FE70B7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3F42D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14:paraId="27DB378B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14:paraId="1FEE9721" w14:textId="77777777" w:rsidR="00C01265" w:rsidRPr="00D82A2A" w:rsidRDefault="00B967F7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D5C549"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14:paraId="37A3F42D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14:paraId="27DB378B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14:paraId="1FEE9721" w14:textId="77777777" w:rsidR="00C01265" w:rsidRPr="00D82A2A" w:rsidRDefault="00B967F7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36E53D" wp14:editId="510516F2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E2E2F" wp14:editId="114EACF9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4E9584" wp14:editId="6BCAA03F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7DC6"/>
    <w:multiLevelType w:val="hybridMultilevel"/>
    <w:tmpl w:val="F044E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A8"/>
    <w:rsid w:val="00004A93"/>
    <w:rsid w:val="000F3A5E"/>
    <w:rsid w:val="001D4A7F"/>
    <w:rsid w:val="00244CB1"/>
    <w:rsid w:val="00264A41"/>
    <w:rsid w:val="0043391B"/>
    <w:rsid w:val="004B2AAA"/>
    <w:rsid w:val="00521704"/>
    <w:rsid w:val="0068069D"/>
    <w:rsid w:val="006A2561"/>
    <w:rsid w:val="007A0133"/>
    <w:rsid w:val="008572EE"/>
    <w:rsid w:val="008D0FE0"/>
    <w:rsid w:val="009C4454"/>
    <w:rsid w:val="00A47E28"/>
    <w:rsid w:val="00A67D5B"/>
    <w:rsid w:val="00B02224"/>
    <w:rsid w:val="00B673D0"/>
    <w:rsid w:val="00B72AA8"/>
    <w:rsid w:val="00B81E5B"/>
    <w:rsid w:val="00B967F7"/>
    <w:rsid w:val="00BF5985"/>
    <w:rsid w:val="00DA5774"/>
    <w:rsid w:val="00DD6282"/>
    <w:rsid w:val="00F8336F"/>
    <w:rsid w:val="00FE3124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B951"/>
  <w15:docId w15:val="{ECA0BD69-7ED2-44F8-973C-33275BC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Bezodstpw">
    <w:name w:val="No Spacing"/>
    <w:qFormat/>
    <w:rsid w:val="00A47E2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FE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FE0"/>
    <w:rPr>
      <w:rFonts w:ascii="Tahoma" w:eastAsiaTheme="minorEastAsia" w:hAnsi="Tahoma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FE0"/>
    <w:rPr>
      <w:rFonts w:ascii="Tahoma" w:eastAsiaTheme="minorEastAsia" w:hAnsi="Tahoma"/>
      <w:b/>
      <w:bCs/>
      <w:color w:val="000000" w:themeColor="tex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FE0"/>
    <w:rPr>
      <w:rFonts w:ascii="Segoe UI" w:eastAsiaTheme="minorEastAsia" w:hAnsi="Segoe UI" w:cs="Segoe UI"/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6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Piotr Michej</cp:lastModifiedBy>
  <cp:revision>3</cp:revision>
  <cp:lastPrinted>2025-04-24T06:24:00Z</cp:lastPrinted>
  <dcterms:created xsi:type="dcterms:W3CDTF">2025-09-12T06:45:00Z</dcterms:created>
  <dcterms:modified xsi:type="dcterms:W3CDTF">2025-09-16T09:10:00Z</dcterms:modified>
</cp:coreProperties>
</file>