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0A9" w:rsidRDefault="003B10A9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hyperlink r:id="rId9" w:history="1">
        <w:r w:rsidR="006D6A3F" w:rsidRPr="00330BF0">
          <w:rPr>
            <w:rStyle w:val="Hipercze"/>
            <w:rFonts w:ascii="Arial" w:hAnsi="Arial" w:cs="Arial"/>
            <w:b/>
            <w:bCs/>
            <w:sz w:val="16"/>
            <w:szCs w:val="16"/>
          </w:rPr>
          <w:t>http://nieruchomosci.poczta-polska.pl</w:t>
        </w:r>
      </w:hyperlink>
      <w:r w:rsidR="006D6A3F">
        <w:rPr>
          <w:rFonts w:ascii="Arial" w:hAnsi="Arial" w:cs="Arial"/>
          <w:b/>
          <w:bCs/>
          <w:sz w:val="16"/>
          <w:szCs w:val="16"/>
        </w:rPr>
        <w:t xml:space="preserve"> i</w:t>
      </w:r>
      <w:r>
        <w:rPr>
          <w:rFonts w:ascii="Arial" w:hAnsi="Arial" w:cs="Arial"/>
          <w:b/>
          <w:bCs/>
          <w:sz w:val="16"/>
          <w:szCs w:val="16"/>
        </w:rPr>
        <w:t xml:space="preserve"> w siedzibie Sprzedawcy oraz Prowadzącego aukcję – informacje pod nr telefonu. </w:t>
      </w:r>
      <w:r w:rsidR="001A263F">
        <w:rPr>
          <w:rFonts w:ascii="Arial" w:hAnsi="Arial" w:cs="Arial"/>
          <w:b/>
          <w:bCs/>
          <w:sz w:val="16"/>
          <w:szCs w:val="16"/>
        </w:rPr>
        <w:t>32 25 32 349 lub 519 034 724</w:t>
      </w:r>
      <w:r>
        <w:rPr>
          <w:rFonts w:ascii="Arial" w:hAnsi="Arial" w:cs="Arial"/>
          <w:b/>
          <w:bCs/>
          <w:sz w:val="16"/>
          <w:szCs w:val="16"/>
        </w:rPr>
        <w:t xml:space="preserve"> 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1A263F" w:rsidRPr="001A263F" w:rsidRDefault="000870AD" w:rsidP="001A263F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1A263F">
        <w:rPr>
          <w:rFonts w:ascii="Arial" w:hAnsi="Arial" w:cs="Arial"/>
          <w:b/>
          <w:sz w:val="16"/>
          <w:szCs w:val="16"/>
        </w:rPr>
        <w:t xml:space="preserve">Prowadzący aukcję: </w:t>
      </w:r>
      <w:r w:rsidRPr="001A263F">
        <w:rPr>
          <w:rFonts w:ascii="Arial" w:hAnsi="Arial" w:cs="Arial"/>
          <w:sz w:val="16"/>
          <w:szCs w:val="18"/>
        </w:rPr>
        <w:t xml:space="preserve">Poczta Polska S.A., </w:t>
      </w:r>
      <w:r w:rsidR="006D6A3F">
        <w:rPr>
          <w:rFonts w:ascii="Arial" w:hAnsi="Arial" w:cs="Arial"/>
          <w:sz w:val="16"/>
          <w:szCs w:val="18"/>
        </w:rPr>
        <w:t xml:space="preserve">Pion Infrastruktury, </w:t>
      </w:r>
      <w:r w:rsidR="001A263F">
        <w:rPr>
          <w:rFonts w:ascii="Arial" w:hAnsi="Arial" w:cs="Arial"/>
          <w:sz w:val="16"/>
          <w:szCs w:val="18"/>
        </w:rPr>
        <w:t xml:space="preserve">Region </w:t>
      </w:r>
      <w:r w:rsidRPr="001A263F">
        <w:rPr>
          <w:rFonts w:ascii="Arial" w:hAnsi="Arial" w:cs="Arial"/>
          <w:sz w:val="16"/>
          <w:szCs w:val="18"/>
        </w:rPr>
        <w:t>Pion</w:t>
      </w:r>
      <w:r w:rsidR="006D6A3F">
        <w:rPr>
          <w:rFonts w:ascii="Arial" w:hAnsi="Arial" w:cs="Arial"/>
          <w:sz w:val="16"/>
          <w:szCs w:val="18"/>
        </w:rPr>
        <w:t>u</w:t>
      </w:r>
      <w:r w:rsidRPr="001A263F">
        <w:rPr>
          <w:rFonts w:ascii="Arial" w:hAnsi="Arial" w:cs="Arial"/>
          <w:sz w:val="16"/>
          <w:szCs w:val="18"/>
        </w:rPr>
        <w:t xml:space="preserve"> </w:t>
      </w:r>
      <w:r w:rsidRPr="001A263F">
        <w:rPr>
          <w:rFonts w:ascii="Arial" w:hAnsi="Arial" w:cs="Arial"/>
          <w:sz w:val="16"/>
          <w:szCs w:val="16"/>
        </w:rPr>
        <w:t>Infrastruktury</w:t>
      </w:r>
      <w:r w:rsidR="001A263F">
        <w:rPr>
          <w:rFonts w:ascii="Arial" w:hAnsi="Arial" w:cs="Arial"/>
          <w:sz w:val="16"/>
          <w:szCs w:val="16"/>
        </w:rPr>
        <w:t xml:space="preserve"> w Katowicach, Plac Oddziałów Młodzieży Powstańczej 7</w:t>
      </w:r>
      <w:r w:rsidR="006D6A3F">
        <w:rPr>
          <w:rFonts w:ascii="Arial" w:hAnsi="Arial" w:cs="Arial"/>
          <w:sz w:val="16"/>
          <w:szCs w:val="16"/>
        </w:rPr>
        <w:t>, 40-940 Katowice.</w:t>
      </w:r>
    </w:p>
    <w:p w:rsidR="0080116A" w:rsidRPr="0080116A" w:rsidRDefault="000870AD" w:rsidP="0080116A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1A263F">
        <w:rPr>
          <w:rFonts w:ascii="Arial" w:hAnsi="Arial" w:cs="Arial"/>
          <w:b/>
          <w:sz w:val="16"/>
          <w:szCs w:val="16"/>
        </w:rPr>
        <w:t xml:space="preserve">Przedmiot sprzedaży: </w:t>
      </w:r>
      <w:r w:rsidR="00AB52A0">
        <w:rPr>
          <w:rFonts w:ascii="Arial" w:hAnsi="Arial" w:cs="Arial"/>
          <w:b/>
          <w:sz w:val="16"/>
          <w:szCs w:val="16"/>
        </w:rPr>
        <w:t xml:space="preserve"> </w:t>
      </w:r>
    </w:p>
    <w:p w:rsidR="00AB52A0" w:rsidRPr="0080116A" w:rsidRDefault="00F96367" w:rsidP="0080116A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80116A">
        <w:rPr>
          <w:rFonts w:ascii="Arial" w:hAnsi="Arial" w:cs="Arial"/>
          <w:bCs/>
          <w:sz w:val="16"/>
          <w:szCs w:val="16"/>
        </w:rPr>
        <w:t>P</w:t>
      </w:r>
      <w:r w:rsidR="00AB52A0" w:rsidRPr="0080116A">
        <w:rPr>
          <w:rFonts w:ascii="Arial" w:hAnsi="Arial" w:cs="Arial"/>
          <w:bCs/>
          <w:sz w:val="16"/>
          <w:szCs w:val="16"/>
        </w:rPr>
        <w:t xml:space="preserve">rawo własności nieruchomości, stanowiącej zabudowaną działkę oznaczoną w ewidencji gruntów numerem 341/8 o powierzchni 0,1066 ha, </w:t>
      </w:r>
    </w:p>
    <w:p w:rsidR="00F96367" w:rsidRDefault="00AB52A0" w:rsidP="0080116A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położonej w miejscowości Bojszowy, przy ul. Gaikowej nr 22, gminie Bojszowy, powiecie bieruńsko-lędzińskim, województwie śląskim, wraz </w:t>
      </w:r>
      <w:r>
        <w:rPr>
          <w:rFonts w:ascii="Arial" w:hAnsi="Arial" w:cs="Arial"/>
          <w:bCs/>
          <w:sz w:val="16"/>
          <w:szCs w:val="16"/>
        </w:rPr>
        <w:br/>
      </w:r>
      <w:r w:rsidRPr="00B0104F">
        <w:rPr>
          <w:rFonts w:ascii="Arial" w:hAnsi="Arial" w:cs="Arial"/>
          <w:bCs/>
          <w:sz w:val="16"/>
          <w:szCs w:val="16"/>
        </w:rPr>
        <w:t>z</w:t>
      </w:r>
      <w:r>
        <w:rPr>
          <w:rFonts w:ascii="Arial" w:hAnsi="Arial" w:cs="Arial"/>
          <w:bCs/>
          <w:sz w:val="16"/>
          <w:szCs w:val="16"/>
        </w:rPr>
        <w:t> </w:t>
      </w:r>
      <w:r w:rsidRPr="00B0104F">
        <w:rPr>
          <w:rFonts w:ascii="Arial" w:hAnsi="Arial" w:cs="Arial"/>
          <w:bCs/>
          <w:sz w:val="16"/>
          <w:szCs w:val="16"/>
        </w:rPr>
        <w:t>posadowionym</w:t>
      </w:r>
      <w:r>
        <w:rPr>
          <w:rFonts w:ascii="Arial" w:hAnsi="Arial" w:cs="Arial"/>
          <w:bCs/>
          <w:sz w:val="16"/>
          <w:szCs w:val="16"/>
        </w:rPr>
        <w:t>i</w:t>
      </w:r>
      <w:r w:rsidRPr="00B0104F">
        <w:rPr>
          <w:rFonts w:ascii="Arial" w:hAnsi="Arial" w:cs="Arial"/>
          <w:bCs/>
          <w:sz w:val="16"/>
          <w:szCs w:val="16"/>
        </w:rPr>
        <w:t xml:space="preserve"> na niej</w:t>
      </w:r>
      <w:r>
        <w:rPr>
          <w:rFonts w:ascii="Arial" w:hAnsi="Arial" w:cs="Arial"/>
          <w:bCs/>
          <w:sz w:val="16"/>
          <w:szCs w:val="16"/>
        </w:rPr>
        <w:t xml:space="preserve"> budynkami: </w:t>
      </w:r>
      <w:r w:rsidRPr="00B0104F">
        <w:rPr>
          <w:rFonts w:ascii="Arial" w:hAnsi="Arial" w:cs="Arial"/>
          <w:bCs/>
          <w:sz w:val="16"/>
          <w:szCs w:val="16"/>
        </w:rPr>
        <w:t>mieszkalnym o powierzchni użytkowej 258,29 m</w:t>
      </w:r>
      <w:r w:rsidRPr="00B0104F">
        <w:rPr>
          <w:rFonts w:ascii="Arial" w:hAnsi="Arial" w:cs="Arial"/>
          <w:bCs/>
          <w:sz w:val="16"/>
          <w:szCs w:val="16"/>
          <w:vertAlign w:val="superscript"/>
        </w:rPr>
        <w:t>2</w:t>
      </w:r>
      <w:r w:rsidRPr="00B0104F">
        <w:rPr>
          <w:rFonts w:ascii="Arial" w:hAnsi="Arial" w:cs="Arial"/>
          <w:bCs/>
          <w:sz w:val="16"/>
          <w:szCs w:val="16"/>
        </w:rPr>
        <w:t xml:space="preserve"> oraz transportu </w:t>
      </w:r>
      <w:r w:rsidRPr="00B0104F">
        <w:rPr>
          <w:rFonts w:ascii="Arial" w:hAnsi="Arial" w:cs="Arial"/>
          <w:bCs/>
          <w:sz w:val="16"/>
          <w:szCs w:val="16"/>
        </w:rPr>
        <w:br/>
      </w:r>
      <w:r>
        <w:rPr>
          <w:rFonts w:ascii="Arial" w:hAnsi="Arial" w:cs="Arial"/>
          <w:bCs/>
          <w:sz w:val="16"/>
          <w:szCs w:val="16"/>
        </w:rPr>
        <w:t>i łączności o powierzchni użytkowej 35,84 m</w:t>
      </w:r>
      <w:r>
        <w:rPr>
          <w:rFonts w:ascii="Arial" w:hAnsi="Arial" w:cs="Arial"/>
          <w:bCs/>
          <w:sz w:val="16"/>
          <w:szCs w:val="16"/>
          <w:vertAlign w:val="superscript"/>
        </w:rPr>
        <w:t>2</w:t>
      </w:r>
      <w:r>
        <w:rPr>
          <w:rFonts w:ascii="Arial" w:hAnsi="Arial" w:cs="Arial"/>
          <w:bCs/>
          <w:sz w:val="16"/>
          <w:szCs w:val="16"/>
        </w:rPr>
        <w:t xml:space="preserve">, objętej księga wieczystą Nr KA1T/00023758/5 prowadzoną przez Sąd Rejonowy w Tychach </w:t>
      </w:r>
      <w:r>
        <w:rPr>
          <w:rFonts w:ascii="Arial" w:hAnsi="Arial" w:cs="Arial"/>
          <w:bCs/>
          <w:sz w:val="16"/>
          <w:szCs w:val="16"/>
        </w:rPr>
        <w:br/>
        <w:t>V Wydział Ksiąg Wieczystych.</w:t>
      </w:r>
    </w:p>
    <w:p w:rsidR="00E06CB1" w:rsidRDefault="00E06CB1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E06CB1" w:rsidRPr="00DA32B2" w:rsidRDefault="009050A5">
      <w:pPr>
        <w:spacing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Bojszowy, ul. Gaikowa 22</w:t>
      </w:r>
    </w:p>
    <w:p w:rsidR="00E06CB1" w:rsidRPr="003B10A9" w:rsidRDefault="000870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>Prowadzący aukcję informuje:</w:t>
      </w:r>
    </w:p>
    <w:p w:rsidR="009050A5" w:rsidRPr="009050A5" w:rsidRDefault="009050A5" w:rsidP="003D238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sz w:val="16"/>
          <w:szCs w:val="16"/>
        </w:rPr>
      </w:pPr>
      <w:r w:rsidRPr="00FF4146">
        <w:rPr>
          <w:rFonts w:ascii="Arial" w:hAnsi="Arial" w:cs="Arial"/>
          <w:sz w:val="16"/>
          <w:szCs w:val="16"/>
        </w:rPr>
        <w:t>Działka nie jest objęta miejscowym planem zagospodarowania przestrzennego gminy. Zgodnie ze Studium uwarunkowań i kierunków zagospodarowania przestrzennego uchwalonego Uchwałą Nr XXXII/167/01 Rady Gminy Bojszowy z dnia 26.10.2001 r. nieruchomość położona jest na terenach oznaczonych symbolem MU – tereny zabudowy mieszkaniowej z usługami towarzyszącymi o niskiej intensywności</w:t>
      </w:r>
      <w:r>
        <w:rPr>
          <w:rFonts w:ascii="Arial" w:hAnsi="Arial" w:cs="Arial"/>
          <w:sz w:val="16"/>
          <w:szCs w:val="16"/>
        </w:rPr>
        <w:t>.</w:t>
      </w:r>
    </w:p>
    <w:p w:rsidR="00E06CB1" w:rsidRPr="003B10A9" w:rsidRDefault="003D2389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3B10A9">
        <w:rPr>
          <w:rFonts w:ascii="Arial" w:hAnsi="Arial" w:cs="Arial"/>
          <w:color w:val="000000" w:themeColor="text1"/>
          <w:sz w:val="16"/>
          <w:szCs w:val="16"/>
        </w:rPr>
        <w:t>Budynki</w:t>
      </w:r>
      <w:r w:rsidR="000870AD" w:rsidRPr="003B10A9">
        <w:rPr>
          <w:rFonts w:ascii="Arial" w:hAnsi="Arial" w:cs="Arial"/>
          <w:color w:val="000000" w:themeColor="text1"/>
          <w:sz w:val="16"/>
          <w:szCs w:val="16"/>
        </w:rPr>
        <w:t xml:space="preserve"> nie posiada</w:t>
      </w:r>
      <w:r w:rsidRPr="003B10A9">
        <w:rPr>
          <w:rFonts w:ascii="Arial" w:hAnsi="Arial" w:cs="Arial"/>
          <w:color w:val="000000" w:themeColor="text1"/>
          <w:sz w:val="16"/>
          <w:szCs w:val="16"/>
        </w:rPr>
        <w:t>ją świadectwa</w:t>
      </w:r>
      <w:r w:rsidR="000870AD" w:rsidRPr="003B10A9">
        <w:rPr>
          <w:rFonts w:ascii="Arial" w:hAnsi="Arial" w:cs="Arial"/>
          <w:color w:val="000000" w:themeColor="text1"/>
          <w:sz w:val="16"/>
          <w:szCs w:val="16"/>
        </w:rPr>
        <w:t xml:space="preserve"> charakterystyki energetycznej;</w:t>
      </w:r>
    </w:p>
    <w:p w:rsidR="009050A5" w:rsidRDefault="009050A5" w:rsidP="009050A5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 podstawie umowy najmu wynajmowane są pomieszczenia o powierzchni użytkowej 34,56 m</w:t>
      </w:r>
      <w:r>
        <w:rPr>
          <w:rFonts w:ascii="Arial" w:hAnsi="Arial" w:cs="Arial"/>
          <w:sz w:val="16"/>
          <w:szCs w:val="16"/>
          <w:vertAlign w:val="superscript"/>
        </w:rPr>
        <w:t>2</w:t>
      </w:r>
      <w:r>
        <w:rPr>
          <w:rFonts w:ascii="Arial" w:hAnsi="Arial" w:cs="Arial"/>
          <w:sz w:val="16"/>
          <w:szCs w:val="16"/>
        </w:rPr>
        <w:t xml:space="preserve"> na rzecz operatora sieci telekomunikacyjnej.</w:t>
      </w:r>
      <w:r w:rsidR="0009476C">
        <w:rPr>
          <w:rFonts w:ascii="Arial" w:hAnsi="Arial" w:cs="Arial"/>
          <w:sz w:val="16"/>
          <w:szCs w:val="16"/>
        </w:rPr>
        <w:t xml:space="preserve"> Umowa zawarta jest na czas nieokreślony z 6 miesięcznym okresem wypowiedzenia. </w:t>
      </w:r>
    </w:p>
    <w:p w:rsidR="00E06CB1" w:rsidRPr="00381CE0" w:rsidRDefault="00540152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</w:t>
      </w:r>
      <w:r w:rsidR="000870AD" w:rsidRPr="00381CE0">
        <w:rPr>
          <w:rFonts w:ascii="Arial" w:hAnsi="Arial" w:cs="Arial"/>
          <w:sz w:val="16"/>
          <w:szCs w:val="16"/>
        </w:rPr>
        <w:t>ieruchomość, zgodnie z przepisami prawa, podlega prawu pierwokupu, które może wykonać podmiot uprawniony; sprzedaż nieruchomości nastąpi na rzecz Nabywcy wyłonionego w aukcji w przypadku niezrealizowania prawa pierwokupu przez uprawniony podmiot.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 xml:space="preserve">Cena wywoławcza netto: </w:t>
      </w:r>
      <w:r w:rsidR="00381CE0">
        <w:rPr>
          <w:rFonts w:ascii="Arial" w:hAnsi="Arial" w:cs="Arial"/>
          <w:b/>
          <w:sz w:val="16"/>
          <w:szCs w:val="16"/>
        </w:rPr>
        <w:t xml:space="preserve"> </w:t>
      </w:r>
      <w:r w:rsidR="0009476C">
        <w:rPr>
          <w:rFonts w:ascii="Arial" w:hAnsi="Arial" w:cs="Arial"/>
          <w:b/>
          <w:sz w:val="16"/>
          <w:szCs w:val="16"/>
        </w:rPr>
        <w:t>257</w:t>
      </w:r>
      <w:r w:rsidR="00381CE0">
        <w:rPr>
          <w:rFonts w:ascii="Arial" w:hAnsi="Arial" w:cs="Arial"/>
          <w:b/>
          <w:sz w:val="16"/>
          <w:szCs w:val="16"/>
        </w:rPr>
        <w:t> 000,00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>
        <w:rPr>
          <w:rFonts w:ascii="Arial" w:hAnsi="Arial" w:cs="Arial"/>
          <w:b/>
          <w:sz w:val="16"/>
          <w:szCs w:val="16"/>
        </w:rPr>
        <w:tab/>
      </w:r>
      <w:r w:rsidR="00382001">
        <w:rPr>
          <w:rFonts w:ascii="Arial" w:hAnsi="Arial" w:cs="Arial"/>
          <w:b/>
          <w:sz w:val="16"/>
          <w:szCs w:val="16"/>
        </w:rPr>
        <w:t xml:space="preserve">   </w:t>
      </w:r>
      <w:r>
        <w:rPr>
          <w:rFonts w:ascii="Arial" w:hAnsi="Arial" w:cs="Arial"/>
          <w:b/>
          <w:sz w:val="16"/>
          <w:szCs w:val="16"/>
        </w:rPr>
        <w:t xml:space="preserve">Minimalne </w:t>
      </w:r>
      <w:r>
        <w:rPr>
          <w:rFonts w:ascii="Arial" w:hAnsi="Arial" w:cs="Arial"/>
          <w:b/>
          <w:sz w:val="16"/>
          <w:szCs w:val="16"/>
          <w:u w:val="single"/>
        </w:rPr>
        <w:t>Postąpienie:</w:t>
      </w:r>
      <w:r>
        <w:rPr>
          <w:rFonts w:ascii="Arial" w:hAnsi="Arial" w:cs="Arial"/>
          <w:b/>
          <w:sz w:val="16"/>
          <w:szCs w:val="16"/>
        </w:rPr>
        <w:tab/>
      </w:r>
      <w:r w:rsidR="0009476C">
        <w:rPr>
          <w:rFonts w:ascii="Arial" w:hAnsi="Arial" w:cs="Arial"/>
          <w:b/>
          <w:sz w:val="16"/>
          <w:szCs w:val="16"/>
        </w:rPr>
        <w:t>3 0</w:t>
      </w:r>
      <w:r w:rsidR="00382001">
        <w:rPr>
          <w:rFonts w:ascii="Arial" w:hAnsi="Arial" w:cs="Arial"/>
          <w:b/>
          <w:sz w:val="16"/>
          <w:szCs w:val="16"/>
        </w:rPr>
        <w:t>00,00</w:t>
      </w:r>
      <w:r>
        <w:rPr>
          <w:rFonts w:ascii="Arial" w:hAnsi="Arial" w:cs="Arial"/>
          <w:b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 w:rsidR="00382001">
        <w:rPr>
          <w:rFonts w:ascii="Arial" w:hAnsi="Arial" w:cs="Arial"/>
          <w:b/>
          <w:sz w:val="16"/>
          <w:szCs w:val="16"/>
        </w:rPr>
        <w:t xml:space="preserve">           </w:t>
      </w:r>
      <w:r w:rsidR="0080116A">
        <w:rPr>
          <w:rFonts w:ascii="Arial" w:hAnsi="Arial" w:cs="Arial"/>
          <w:b/>
          <w:sz w:val="16"/>
          <w:szCs w:val="16"/>
        </w:rPr>
        <w:tab/>
      </w:r>
      <w:r w:rsidR="00382001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 w:rsidR="0080116A">
        <w:rPr>
          <w:rFonts w:ascii="Arial" w:hAnsi="Arial" w:cs="Arial"/>
          <w:b/>
          <w:sz w:val="16"/>
          <w:szCs w:val="16"/>
        </w:rPr>
        <w:t xml:space="preserve"> </w:t>
      </w:r>
      <w:r w:rsidR="0009476C">
        <w:rPr>
          <w:rFonts w:ascii="Arial" w:hAnsi="Arial" w:cs="Arial"/>
          <w:b/>
          <w:sz w:val="16"/>
          <w:szCs w:val="16"/>
        </w:rPr>
        <w:t>25 7</w:t>
      </w:r>
      <w:r w:rsidR="00382001">
        <w:rPr>
          <w:rFonts w:ascii="Arial" w:hAnsi="Arial" w:cs="Arial"/>
          <w:b/>
          <w:sz w:val="16"/>
          <w:szCs w:val="16"/>
        </w:rPr>
        <w:t>00,00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1C49CC" w:rsidRDefault="00540152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0870AD" w:rsidRPr="001C49CC">
        <w:rPr>
          <w:rFonts w:ascii="Arial" w:hAnsi="Arial" w:cs="Arial"/>
          <w:sz w:val="16"/>
          <w:szCs w:val="16"/>
        </w:rPr>
        <w:t>sprzedaż nieruchomości jest zwolniona z podatku VAT)</w:t>
      </w: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Pr="003B10A9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F90E74">
        <w:rPr>
          <w:rFonts w:ascii="Arial" w:hAnsi="Arial" w:cs="Arial"/>
          <w:b/>
          <w:sz w:val="16"/>
          <w:szCs w:val="16"/>
        </w:rPr>
        <w:t>10</w:t>
      </w:r>
      <w:r w:rsidR="00540152" w:rsidRPr="003B10A9">
        <w:rPr>
          <w:rFonts w:ascii="Arial" w:hAnsi="Arial" w:cs="Arial"/>
          <w:b/>
          <w:sz w:val="16"/>
          <w:szCs w:val="16"/>
        </w:rPr>
        <w:t>.</w:t>
      </w:r>
      <w:r w:rsidR="00F90E74">
        <w:rPr>
          <w:rFonts w:ascii="Arial" w:hAnsi="Arial" w:cs="Arial"/>
          <w:b/>
          <w:sz w:val="16"/>
          <w:szCs w:val="16"/>
        </w:rPr>
        <w:t>08</w:t>
      </w:r>
      <w:r w:rsidR="00C943DA" w:rsidRPr="003B10A9">
        <w:rPr>
          <w:rFonts w:ascii="Arial" w:hAnsi="Arial" w:cs="Arial"/>
          <w:b/>
          <w:sz w:val="16"/>
          <w:szCs w:val="16"/>
        </w:rPr>
        <w:t>.2</w:t>
      </w:r>
      <w:r w:rsidR="00ED5724" w:rsidRPr="003B10A9">
        <w:rPr>
          <w:rFonts w:ascii="Arial" w:hAnsi="Arial" w:cs="Arial"/>
          <w:b/>
          <w:sz w:val="16"/>
          <w:szCs w:val="16"/>
        </w:rPr>
        <w:t>020 roku</w:t>
      </w:r>
    </w:p>
    <w:p w:rsidR="00E06CB1" w:rsidRPr="003B10A9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 xml:space="preserve">Składanie i analiza dokumentów odbędzie się </w:t>
      </w:r>
      <w:r w:rsidR="00540152" w:rsidRPr="003B10A9">
        <w:rPr>
          <w:rFonts w:ascii="Arial" w:hAnsi="Arial" w:cs="Arial"/>
          <w:sz w:val="16"/>
          <w:szCs w:val="16"/>
        </w:rPr>
        <w:t>o godzinie</w:t>
      </w:r>
      <w:r w:rsidR="00ED5724" w:rsidRPr="003B10A9">
        <w:rPr>
          <w:rFonts w:ascii="Arial" w:hAnsi="Arial" w:cs="Arial"/>
          <w:sz w:val="16"/>
          <w:szCs w:val="16"/>
        </w:rPr>
        <w:t xml:space="preserve"> 10 00</w:t>
      </w:r>
      <w:r w:rsidR="00540152" w:rsidRPr="003B10A9">
        <w:rPr>
          <w:rFonts w:ascii="Arial" w:hAnsi="Arial" w:cs="Arial"/>
          <w:sz w:val="16"/>
          <w:szCs w:val="16"/>
        </w:rPr>
        <w:t>,</w:t>
      </w:r>
      <w:r w:rsidR="00ED5724" w:rsidRPr="003B10A9">
        <w:rPr>
          <w:rFonts w:ascii="Arial" w:hAnsi="Arial" w:cs="Arial"/>
          <w:sz w:val="16"/>
          <w:szCs w:val="16"/>
        </w:rPr>
        <w:t xml:space="preserve"> </w:t>
      </w:r>
      <w:r w:rsidRPr="003B10A9">
        <w:rPr>
          <w:rFonts w:ascii="Arial" w:hAnsi="Arial" w:cs="Arial"/>
          <w:sz w:val="16"/>
          <w:szCs w:val="16"/>
        </w:rPr>
        <w:t xml:space="preserve">aukcja rozpocznie się o godzinie </w:t>
      </w:r>
      <w:r w:rsidR="00ED5724" w:rsidRPr="003B10A9">
        <w:rPr>
          <w:rFonts w:ascii="Arial" w:hAnsi="Arial" w:cs="Arial"/>
          <w:sz w:val="16"/>
          <w:szCs w:val="16"/>
        </w:rPr>
        <w:t>11</w:t>
      </w:r>
      <w:r w:rsidR="00ED5724" w:rsidRPr="003B10A9">
        <w:rPr>
          <w:rFonts w:ascii="Arial" w:hAnsi="Arial" w:cs="Arial"/>
          <w:sz w:val="16"/>
          <w:szCs w:val="16"/>
          <w:vertAlign w:val="superscript"/>
        </w:rPr>
        <w:t>00</w:t>
      </w:r>
      <w:r w:rsidRPr="003B10A9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3B10A9">
        <w:rPr>
          <w:rFonts w:ascii="Arial" w:hAnsi="Arial" w:cs="Arial"/>
          <w:sz w:val="16"/>
          <w:szCs w:val="16"/>
        </w:rPr>
        <w:t xml:space="preserve">w pokoju nr </w:t>
      </w:r>
      <w:r w:rsidR="00540152" w:rsidRPr="003B10A9">
        <w:rPr>
          <w:rFonts w:ascii="Arial" w:hAnsi="Arial" w:cs="Arial"/>
          <w:sz w:val="16"/>
          <w:szCs w:val="16"/>
        </w:rPr>
        <w:t xml:space="preserve"> 434</w:t>
      </w:r>
    </w:p>
    <w:p w:rsidR="00E06CB1" w:rsidRPr="003B10A9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F90E74">
        <w:rPr>
          <w:rFonts w:ascii="Arial" w:hAnsi="Arial" w:cs="Arial"/>
          <w:b/>
          <w:sz w:val="16"/>
          <w:szCs w:val="16"/>
        </w:rPr>
        <w:t>06.08</w:t>
      </w:r>
      <w:r w:rsidR="00C943DA" w:rsidRPr="003B10A9">
        <w:rPr>
          <w:rFonts w:ascii="Arial" w:hAnsi="Arial" w:cs="Arial"/>
          <w:b/>
          <w:sz w:val="16"/>
          <w:szCs w:val="16"/>
        </w:rPr>
        <w:t>.2020r</w:t>
      </w:r>
      <w:r w:rsidRPr="003B10A9">
        <w:rPr>
          <w:rFonts w:ascii="Arial" w:hAnsi="Arial" w:cs="Arial"/>
          <w:b/>
          <w:sz w:val="16"/>
          <w:szCs w:val="16"/>
        </w:rPr>
        <w:t xml:space="preserve">. </w:t>
      </w:r>
      <w:r w:rsidRPr="003B10A9"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Pr="003B10A9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3B10A9"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Pr="003B10A9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3B10A9">
        <w:rPr>
          <w:rFonts w:ascii="Arial" w:hAnsi="Arial" w:cs="Arial"/>
          <w:b/>
          <w:bCs/>
          <w:sz w:val="16"/>
          <w:szCs w:val="16"/>
        </w:rPr>
        <w:t xml:space="preserve">nr konta:85 1320 0019 0099 0718 2000 0025, </w:t>
      </w:r>
      <w:r w:rsidRPr="003B10A9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3B10A9">
        <w:rPr>
          <w:rFonts w:ascii="Arial" w:hAnsi="Arial" w:cs="Arial"/>
          <w:b/>
          <w:sz w:val="16"/>
          <w:szCs w:val="16"/>
        </w:rPr>
        <w:t xml:space="preserve">„aukcja – </w:t>
      </w:r>
      <w:r w:rsidR="0009476C">
        <w:rPr>
          <w:rFonts w:ascii="Arial" w:hAnsi="Arial" w:cs="Arial"/>
          <w:b/>
          <w:sz w:val="16"/>
          <w:szCs w:val="16"/>
        </w:rPr>
        <w:t>Bojszowy</w:t>
      </w:r>
      <w:r w:rsidR="003A2D12">
        <w:rPr>
          <w:rFonts w:ascii="Arial" w:hAnsi="Arial" w:cs="Arial"/>
          <w:b/>
          <w:sz w:val="16"/>
          <w:szCs w:val="16"/>
        </w:rPr>
        <w:t xml:space="preserve">, </w:t>
      </w:r>
      <w:r w:rsidR="0009476C">
        <w:rPr>
          <w:rFonts w:ascii="Arial" w:hAnsi="Arial" w:cs="Arial"/>
          <w:b/>
          <w:sz w:val="16"/>
          <w:szCs w:val="16"/>
        </w:rPr>
        <w:t>ul. Gaikowa 22</w:t>
      </w:r>
      <w:r w:rsidRPr="003B10A9">
        <w:rPr>
          <w:rFonts w:ascii="Arial" w:hAnsi="Arial" w:cs="Arial"/>
          <w:b/>
          <w:sz w:val="16"/>
          <w:szCs w:val="16"/>
        </w:rPr>
        <w:t xml:space="preserve">” </w:t>
      </w:r>
    </w:p>
    <w:p w:rsidR="00E06CB1" w:rsidRPr="003B10A9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 w:rsidRPr="003B10A9"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Pr="003B10A9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 w:rsidRPr="003B10A9">
        <w:rPr>
          <w:rFonts w:ascii="Arial" w:hAnsi="Arial" w:cs="Arial"/>
          <w:color w:val="000000"/>
          <w:sz w:val="16"/>
          <w:szCs w:val="16"/>
        </w:rPr>
        <w:t>1</w:t>
      </w:r>
      <w:r w:rsidR="000870AD" w:rsidRPr="003B10A9">
        <w:rPr>
          <w:rFonts w:ascii="Arial" w:hAnsi="Arial" w:cs="Arial"/>
          <w:color w:val="000000"/>
          <w:sz w:val="16"/>
          <w:szCs w:val="16"/>
        </w:rPr>
        <w:t>)</w:t>
      </w:r>
      <w:r w:rsidR="000870AD" w:rsidRPr="003B10A9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Pr="003B10A9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 w:rsidRPr="003B10A9">
        <w:rPr>
          <w:rFonts w:ascii="Arial" w:hAnsi="Arial" w:cs="Arial"/>
          <w:color w:val="000000"/>
          <w:sz w:val="16"/>
          <w:szCs w:val="16"/>
        </w:rPr>
        <w:t>2</w:t>
      </w:r>
      <w:r w:rsidR="000870AD" w:rsidRPr="003B10A9">
        <w:rPr>
          <w:rFonts w:ascii="Arial" w:hAnsi="Arial" w:cs="Arial"/>
          <w:color w:val="000000"/>
          <w:sz w:val="16"/>
          <w:szCs w:val="16"/>
        </w:rPr>
        <w:t>)</w:t>
      </w:r>
      <w:r w:rsidR="000870AD" w:rsidRPr="003B10A9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Pr="003B10A9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3B10A9"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 w:rsidRPr="003B10A9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C943DA" w:rsidRPr="003B10A9">
        <w:rPr>
          <w:rStyle w:val="Numerstrony"/>
          <w:rFonts w:ascii="Arial" w:hAnsi="Arial" w:cs="Arial"/>
          <w:sz w:val="16"/>
          <w:szCs w:val="16"/>
        </w:rPr>
        <w:t xml:space="preserve">33 827 33 </w:t>
      </w:r>
      <w:r w:rsidR="003A2D12">
        <w:rPr>
          <w:rStyle w:val="Numerstrony"/>
          <w:rFonts w:ascii="Arial" w:hAnsi="Arial" w:cs="Arial"/>
          <w:sz w:val="16"/>
          <w:szCs w:val="16"/>
        </w:rPr>
        <w:t>45</w:t>
      </w:r>
      <w:r w:rsidR="00C943DA" w:rsidRPr="003B10A9">
        <w:rPr>
          <w:rStyle w:val="Numerstrony"/>
          <w:rFonts w:ascii="Arial" w:hAnsi="Arial" w:cs="Arial"/>
          <w:sz w:val="16"/>
          <w:szCs w:val="16"/>
        </w:rPr>
        <w:t xml:space="preserve"> lub </w:t>
      </w:r>
      <w:r w:rsidR="003A2D12">
        <w:rPr>
          <w:rStyle w:val="Numerstrony"/>
          <w:rFonts w:ascii="Arial" w:hAnsi="Arial" w:cs="Arial"/>
          <w:sz w:val="16"/>
          <w:szCs w:val="16"/>
        </w:rPr>
        <w:t>502 013 232</w:t>
      </w:r>
      <w:r w:rsidRPr="003B10A9"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F90E74">
        <w:rPr>
          <w:rStyle w:val="Numerstrony"/>
          <w:rFonts w:ascii="Arial" w:hAnsi="Arial" w:cs="Arial"/>
          <w:b/>
          <w:sz w:val="16"/>
          <w:szCs w:val="16"/>
        </w:rPr>
        <w:t>06.08</w:t>
      </w:r>
      <w:r w:rsidR="00C943DA" w:rsidRPr="003B10A9">
        <w:rPr>
          <w:rStyle w:val="Numerstrony"/>
          <w:rFonts w:ascii="Arial" w:hAnsi="Arial" w:cs="Arial"/>
          <w:b/>
          <w:sz w:val="16"/>
          <w:szCs w:val="16"/>
        </w:rPr>
        <w:t>.2020r.</w:t>
      </w:r>
    </w:p>
    <w:p w:rsidR="00E06CB1" w:rsidRPr="003B10A9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 xml:space="preserve">Oferent </w:t>
      </w:r>
      <w:r w:rsidRPr="003B10A9">
        <w:rPr>
          <w:rFonts w:ascii="Arial" w:hAnsi="Arial" w:cs="Arial"/>
          <w:color w:val="000000"/>
          <w:sz w:val="16"/>
          <w:szCs w:val="16"/>
        </w:rPr>
        <w:t>zobowiązany</w:t>
      </w:r>
      <w:r w:rsidRPr="003B10A9"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Pr="003B10A9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lastRenderedPageBreak/>
        <w:t xml:space="preserve">W </w:t>
      </w:r>
      <w:r w:rsidRPr="003B10A9">
        <w:rPr>
          <w:rFonts w:ascii="Arial" w:hAnsi="Arial" w:cs="Arial"/>
          <w:color w:val="000000"/>
          <w:sz w:val="16"/>
          <w:szCs w:val="16"/>
        </w:rPr>
        <w:t>przypadku</w:t>
      </w:r>
      <w:r w:rsidRPr="003B10A9"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Pr="003B10A9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Pr="003B10A9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Pr="003B10A9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Pr="003B10A9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:rsidR="00E06CB1" w:rsidRPr="003B10A9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oraz pod numerami telefonów: </w:t>
      </w:r>
      <w:r w:rsidR="00C943DA" w:rsidRPr="003B10A9">
        <w:rPr>
          <w:rFonts w:ascii="Arial" w:hAnsi="Arial" w:cs="Arial"/>
          <w:sz w:val="16"/>
          <w:szCs w:val="16"/>
        </w:rPr>
        <w:t xml:space="preserve">32 2532 349 </w:t>
      </w:r>
      <w:r w:rsidRPr="003B10A9">
        <w:rPr>
          <w:rFonts w:ascii="Arial" w:hAnsi="Arial" w:cs="Arial"/>
          <w:sz w:val="16"/>
          <w:szCs w:val="16"/>
        </w:rPr>
        <w:t xml:space="preserve">oraz </w:t>
      </w:r>
      <w:r w:rsidR="00C943DA" w:rsidRPr="003B10A9">
        <w:rPr>
          <w:rFonts w:ascii="Arial" w:hAnsi="Arial" w:cs="Arial"/>
          <w:sz w:val="16"/>
          <w:szCs w:val="16"/>
        </w:rPr>
        <w:t>519 034 724</w:t>
      </w:r>
    </w:p>
    <w:p w:rsidR="00E06CB1" w:rsidRPr="003B10A9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3B10A9"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 w:rsidSect="00F40C09">
      <w:footerReference w:type="default" r:id="rId10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8C4" w:rsidRDefault="008538C4">
      <w:r>
        <w:separator/>
      </w:r>
    </w:p>
  </w:endnote>
  <w:endnote w:type="continuationSeparator" w:id="0">
    <w:p w:rsidR="008538C4" w:rsidRDefault="0085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3A2D12" w:rsidRDefault="008538C4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614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2D12" w:rsidRDefault="003A2D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8C4" w:rsidRDefault="008538C4">
      <w:r>
        <w:separator/>
      </w:r>
    </w:p>
  </w:footnote>
  <w:footnote w:type="continuationSeparator" w:id="0">
    <w:p w:rsidR="008538C4" w:rsidRDefault="00853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5FA8"/>
    <w:multiLevelType w:val="hybridMultilevel"/>
    <w:tmpl w:val="D13A2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85D75"/>
    <w:multiLevelType w:val="hybridMultilevel"/>
    <w:tmpl w:val="3F725B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6743C3"/>
    <w:multiLevelType w:val="hybridMultilevel"/>
    <w:tmpl w:val="A66AA602"/>
    <w:lvl w:ilvl="0" w:tplc="22740B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9EE76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8488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787A2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122C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5C44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A661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8A8F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AC9C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B177FAA"/>
    <w:multiLevelType w:val="hybridMultilevel"/>
    <w:tmpl w:val="BFFA8A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3D3896"/>
    <w:multiLevelType w:val="hybridMultilevel"/>
    <w:tmpl w:val="1B2E34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6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5B4077DD"/>
    <w:multiLevelType w:val="hybridMultilevel"/>
    <w:tmpl w:val="7AE2A90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BAA01BA"/>
    <w:multiLevelType w:val="hybridMultilevel"/>
    <w:tmpl w:val="E86046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606487"/>
    <w:multiLevelType w:val="hybridMultilevel"/>
    <w:tmpl w:val="99C6D4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10"/>
  </w:num>
  <w:num w:numId="7">
    <w:abstractNumId w:val="3"/>
  </w:num>
  <w:num w:numId="8">
    <w:abstractNumId w:val="1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14C3E"/>
    <w:rsid w:val="000870AD"/>
    <w:rsid w:val="0009476C"/>
    <w:rsid w:val="000A71BA"/>
    <w:rsid w:val="00131B9D"/>
    <w:rsid w:val="001A263F"/>
    <w:rsid w:val="001C49CC"/>
    <w:rsid w:val="002B779D"/>
    <w:rsid w:val="002D129F"/>
    <w:rsid w:val="00381CE0"/>
    <w:rsid w:val="00382001"/>
    <w:rsid w:val="003A2D12"/>
    <w:rsid w:val="003B10A9"/>
    <w:rsid w:val="003D2389"/>
    <w:rsid w:val="00441A01"/>
    <w:rsid w:val="00540152"/>
    <w:rsid w:val="005722ED"/>
    <w:rsid w:val="00657A49"/>
    <w:rsid w:val="006629E7"/>
    <w:rsid w:val="006B0AFB"/>
    <w:rsid w:val="006D6A3F"/>
    <w:rsid w:val="0080116A"/>
    <w:rsid w:val="00822D74"/>
    <w:rsid w:val="008538C4"/>
    <w:rsid w:val="00887C23"/>
    <w:rsid w:val="009050A5"/>
    <w:rsid w:val="00AB52A0"/>
    <w:rsid w:val="00B44AE7"/>
    <w:rsid w:val="00B86112"/>
    <w:rsid w:val="00BC7EE6"/>
    <w:rsid w:val="00C03F4E"/>
    <w:rsid w:val="00C32A1C"/>
    <w:rsid w:val="00C609AD"/>
    <w:rsid w:val="00C73CFF"/>
    <w:rsid w:val="00C943DA"/>
    <w:rsid w:val="00CF79A2"/>
    <w:rsid w:val="00DA32B2"/>
    <w:rsid w:val="00DF10F2"/>
    <w:rsid w:val="00E06CB1"/>
    <w:rsid w:val="00E5624F"/>
    <w:rsid w:val="00E6140E"/>
    <w:rsid w:val="00EB5FD8"/>
    <w:rsid w:val="00ED5724"/>
    <w:rsid w:val="00F40C09"/>
    <w:rsid w:val="00F90E74"/>
    <w:rsid w:val="00F9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157E59-02D5-49AE-AF51-38B32995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F40C09"/>
    <w:rPr>
      <w:rFonts w:cs="Lucida Sans"/>
    </w:rPr>
  </w:style>
  <w:style w:type="paragraph" w:styleId="Legenda">
    <w:name w:val="caption"/>
    <w:basedOn w:val="Normalny"/>
    <w:qFormat/>
    <w:rsid w:val="00F40C0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40C09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F40C09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6D6A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nieruchomosci.poczta-polsk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D193B7-E4AC-42EB-A51C-824E96F1B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Gajda Joanna</cp:lastModifiedBy>
  <cp:revision>2</cp:revision>
  <cp:lastPrinted>2020-05-21T11:21:00Z</cp:lastPrinted>
  <dcterms:created xsi:type="dcterms:W3CDTF">2020-07-16T11:29:00Z</dcterms:created>
  <dcterms:modified xsi:type="dcterms:W3CDTF">2020-07-16T11:29:00Z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