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9F4AA" w14:textId="101F0FE5" w:rsidR="00B00F2B" w:rsidRPr="00A5457C" w:rsidRDefault="001443B6" w:rsidP="001D5301">
      <w:pPr>
        <w:spacing w:afterLines="40" w:after="96" w:line="240" w:lineRule="auto"/>
        <w:ind w:firstLine="0"/>
        <w:jc w:val="center"/>
        <w:rPr>
          <w:rFonts w:asciiTheme="minorHAnsi" w:hAnsiTheme="minorHAnsi" w:cstheme="minorHAnsi"/>
          <w:b/>
          <w:bCs/>
          <w:sz w:val="22"/>
        </w:rPr>
      </w:pPr>
      <w:r w:rsidRPr="00A5457C">
        <w:rPr>
          <w:rFonts w:asciiTheme="minorHAnsi" w:hAnsiTheme="minorHAnsi" w:cstheme="minorHAnsi"/>
          <w:noProof/>
          <w:sz w:val="22"/>
        </w:rPr>
        <w:drawing>
          <wp:inline distT="0" distB="0" distL="0" distR="0" wp14:anchorId="09680DF5" wp14:editId="39B25080">
            <wp:extent cx="460375" cy="989965"/>
            <wp:effectExtent l="0" t="0" r="0" b="635"/>
            <wp:docPr id="844459775" name="Obraz 2" descr="Logo Państwowej Inspekcji Ochrony Roślin i Nasiennictwa" title="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title="Logo Państwowej Inspekcji Ochrony Roślin i Nasiennict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75" cy="989965"/>
                    </a:xfrm>
                    <a:prstGeom prst="rect">
                      <a:avLst/>
                    </a:prstGeom>
                    <a:noFill/>
                    <a:ln>
                      <a:noFill/>
                    </a:ln>
                  </pic:spPr>
                </pic:pic>
              </a:graphicData>
            </a:graphic>
          </wp:inline>
        </w:drawing>
      </w:r>
      <w:r w:rsidRPr="00A5457C">
        <w:rPr>
          <w:rFonts w:asciiTheme="minorHAnsi" w:hAnsiTheme="minorHAnsi" w:cstheme="minorHAnsi"/>
          <w:b/>
          <w:bCs/>
          <w:noProof/>
          <w:sz w:val="22"/>
        </w:rPr>
        <mc:AlternateContent>
          <mc:Choice Requires="wps">
            <w:drawing>
              <wp:inline distT="0" distB="0" distL="0" distR="0" wp14:anchorId="56443166" wp14:editId="224AC333">
                <wp:extent cx="4800600" cy="752475"/>
                <wp:effectExtent l="0" t="0" r="0" b="9525"/>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52475"/>
                        </a:xfrm>
                        <a:prstGeom prst="rect">
                          <a:avLst/>
                        </a:prstGeom>
                        <a:solidFill>
                          <a:srgbClr val="FFFFFF"/>
                        </a:solidFill>
                        <a:ln w="9525">
                          <a:noFill/>
                          <a:miter lim="800000"/>
                          <a:headEnd/>
                          <a:tailEnd/>
                        </a:ln>
                      </wps:spPr>
                      <wps:txbx>
                        <w:txbxContent>
                          <w:p w14:paraId="5E5C4692" w14:textId="097A4EDE" w:rsidR="001443B6" w:rsidRPr="002F32F8" w:rsidRDefault="001443B6" w:rsidP="002F32F8">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Wojewódzki Inspektorat Ochrony Roślin i Nasiennictwa w Lublinie</w:t>
                            </w:r>
                          </w:p>
                          <w:p w14:paraId="150C2A4E" w14:textId="77777777" w:rsidR="001443B6" w:rsidRPr="002F32F8" w:rsidRDefault="001443B6" w:rsidP="002F32F8">
                            <w:pPr>
                              <w:spacing w:after="84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20-447 Lublin, Diamentowa 6</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wps:txbx>
                      <wps:bodyPr rot="0" vert="horz" wrap="square" lIns="91440" tIns="45720" rIns="91440" bIns="45720" anchor="t" anchorCtr="0">
                        <a:noAutofit/>
                      </wps:bodyPr>
                    </wps:wsp>
                  </a:graphicData>
                </a:graphic>
              </wp:inline>
            </w:drawing>
          </mc:Choice>
          <mc:Fallback>
            <w:pict>
              <v:shapetype w14:anchorId="56443166" id="_x0000_t202" coordsize="21600,21600" o:spt="202" path="m,l,21600r21600,l21600,xe">
                <v:stroke joinstyle="miter"/>
                <v:path gradientshapeok="t" o:connecttype="rect"/>
              </v:shapetype>
              <v:shape id="Pole tekstowe 2" o:spid="_x0000_s1026" type="#_x0000_t202" style="width:3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" stroked="f">
                <v:textbox>
                  <w:txbxContent>
                    <w:p w14:paraId="5E5C4692" w14:textId="097A4EDE" w:rsidR="001443B6" w:rsidRPr="002F32F8" w:rsidRDefault="001443B6" w:rsidP="002F32F8">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Wojewódzki Inspektorat Ochrony Roślin i Nasiennictwa w Lublinie</w:t>
                      </w:r>
                    </w:p>
                    <w:p w14:paraId="150C2A4E" w14:textId="77777777" w:rsidR="001443B6" w:rsidRPr="002F32F8" w:rsidRDefault="001443B6" w:rsidP="002F32F8">
                      <w:pPr>
                        <w:spacing w:after="84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20-447 Lublin, Diamentowa 6</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v:textbox>
                <w10:anchorlock/>
              </v:shape>
            </w:pict>
          </mc:Fallback>
        </mc:AlternateContent>
      </w:r>
    </w:p>
    <w:p w14:paraId="10ED66F8" w14:textId="58CF94CC" w:rsidR="00422D41" w:rsidRPr="00A5457C" w:rsidRDefault="00A5457C" w:rsidP="00A5457C">
      <w:pPr>
        <w:pStyle w:val="Nagwek1"/>
        <w:jc w:val="center"/>
        <w:rPr>
          <w:rFonts w:asciiTheme="minorHAnsi" w:hAnsiTheme="minorHAnsi" w:cstheme="minorHAnsi"/>
          <w:sz w:val="28"/>
          <w:szCs w:val="28"/>
          <w:u w:val="single"/>
        </w:rPr>
      </w:pPr>
      <w:bookmarkStart w:id="0" w:name="gora_dnf"/>
      <w:bookmarkStart w:id="1" w:name="_Hlk165036459"/>
      <w:bookmarkEnd w:id="0"/>
      <w:bookmarkEnd w:id="1"/>
      <w:r w:rsidRPr="00A5457C">
        <w:rPr>
          <w:rFonts w:asciiTheme="minorHAnsi" w:hAnsiTheme="minorHAnsi" w:cstheme="minorHAnsi"/>
          <w:sz w:val="28"/>
          <w:szCs w:val="28"/>
          <w:u w:val="single"/>
        </w:rPr>
        <w:t xml:space="preserve">ZAKŁADANIE I OBSŁUGA KONTA </w:t>
      </w:r>
      <w:r w:rsidRPr="00A5457C">
        <w:rPr>
          <w:rStyle w:val="Pogrubienie"/>
          <w:rFonts w:asciiTheme="minorHAnsi" w:hAnsiTheme="minorHAnsi" w:cstheme="minorHAnsi"/>
          <w:sz w:val="28"/>
          <w:szCs w:val="28"/>
          <w:u w:val="single"/>
        </w:rPr>
        <w:t>TRACES-NT</w:t>
      </w:r>
      <w:r w:rsidRPr="00A5457C">
        <w:rPr>
          <w:rFonts w:asciiTheme="minorHAnsi" w:hAnsiTheme="minorHAnsi" w:cstheme="minorHAnsi"/>
          <w:sz w:val="28"/>
          <w:szCs w:val="28"/>
          <w:u w:val="single"/>
        </w:rPr>
        <w:t xml:space="preserve"> – W IMPORCIE Z PAŃSTW TRZECICH (PRZYWOZIE SPOZA UE) ROŚLIN, PRODUKTÓW ROŚLINNYCH, INNYCH PRZEDMIOTÓW PODLEGAJĄCYCH REGULACJOM ROZPORZĄDZENIA WYKONAWCZEGO KOMISJI (UE) 2019/2072</w:t>
      </w:r>
    </w:p>
    <w:p w14:paraId="7E9400FF" w14:textId="77777777" w:rsidR="00422D41" w:rsidRPr="00A5457C" w:rsidRDefault="00422D41" w:rsidP="00422D41">
      <w:pPr>
        <w:pStyle w:val="NormalnyWeb"/>
        <w:spacing w:after="120" w:afterAutospacing="0"/>
        <w:jc w:val="both"/>
        <w:rPr>
          <w:rFonts w:asciiTheme="minorHAnsi" w:hAnsiTheme="minorHAnsi" w:cstheme="minorHAnsi"/>
          <w:sz w:val="22"/>
          <w:szCs w:val="22"/>
        </w:rPr>
      </w:pPr>
      <w:r w:rsidRPr="00A5457C">
        <w:rPr>
          <w:rStyle w:val="Pogrubienie"/>
          <w:rFonts w:asciiTheme="minorHAnsi" w:hAnsiTheme="minorHAnsi" w:cstheme="minorHAnsi"/>
          <w:sz w:val="22"/>
          <w:szCs w:val="22"/>
        </w:rPr>
        <w:t>TRACES-NT</w:t>
      </w:r>
      <w:r w:rsidRPr="00A5457C">
        <w:rPr>
          <w:rFonts w:asciiTheme="minorHAnsi" w:hAnsiTheme="minorHAnsi" w:cstheme="minorHAnsi"/>
          <w:sz w:val="22"/>
          <w:szCs w:val="22"/>
        </w:rPr>
        <w:t xml:space="preserve"> - "TRACES New Technology" (TNT) to unijny system informatyczny służący do obsługi przesyłek na granicy (np. importu) m.in. towarów pochodzenia roślinnego w tym używanych maszyn rolniczych i leśnych.</w:t>
      </w:r>
    </w:p>
    <w:p w14:paraId="0EF72CBA" w14:textId="77777777" w:rsidR="00422D41" w:rsidRPr="00A5457C" w:rsidRDefault="00422D41" w:rsidP="00422D41">
      <w:pPr>
        <w:pStyle w:val="NormalnyWeb"/>
        <w:numPr>
          <w:ilvl w:val="0"/>
          <w:numId w:val="19"/>
        </w:numPr>
        <w:spacing w:before="0" w:beforeAutospacing="0" w:after="0" w:afterAutospacing="0"/>
        <w:ind w:left="426" w:hanging="426"/>
        <w:jc w:val="both"/>
        <w:rPr>
          <w:rFonts w:asciiTheme="minorHAnsi" w:hAnsiTheme="minorHAnsi" w:cstheme="minorHAnsi"/>
          <w:color w:val="1B1B1B"/>
          <w:sz w:val="22"/>
          <w:szCs w:val="22"/>
          <w:shd w:val="clear" w:color="auto" w:fill="FFFFFF"/>
        </w:rPr>
      </w:pPr>
      <w:r w:rsidRPr="00A5457C">
        <w:rPr>
          <w:rFonts w:asciiTheme="minorHAnsi" w:hAnsiTheme="minorHAnsi" w:cstheme="minorHAnsi"/>
          <w:color w:val="1B1B1B"/>
          <w:sz w:val="22"/>
          <w:szCs w:val="22"/>
          <w:shd w:val="clear" w:color="auto" w:fill="FFFFFF"/>
        </w:rPr>
        <w:t>Przepisy </w:t>
      </w:r>
      <w:hyperlink r:id="rId9" w:tgtFrame="_blank" w:history="1">
        <w:r w:rsidRPr="00A5457C">
          <w:rPr>
            <w:rStyle w:val="Hipercze"/>
            <w:rFonts w:asciiTheme="minorHAnsi" w:hAnsiTheme="minorHAnsi" w:cstheme="minorHAnsi"/>
            <w:b/>
            <w:bCs/>
            <w:color w:val="0052A5"/>
            <w:sz w:val="22"/>
            <w:szCs w:val="22"/>
            <w:shd w:val="clear" w:color="auto" w:fill="FFFFFF"/>
          </w:rPr>
          <w:t>rozporządzenia Parlamentu Europejskiego i Rady (UE) 2017/625</w:t>
        </w:r>
      </w:hyperlink>
      <w:r w:rsidRPr="00A5457C">
        <w:rPr>
          <w:rFonts w:asciiTheme="minorHAnsi" w:hAnsiTheme="minorHAnsi" w:cstheme="minorHAnsi"/>
          <w:color w:val="1B1B1B"/>
          <w:sz w:val="22"/>
          <w:szCs w:val="22"/>
          <w:shd w:val="clear" w:color="auto" w:fill="FFFFFF"/>
        </w:rPr>
        <w:t> w sprawie kontroli urzędowych i innych czynności urzędowych stanowią, że każda przesyłka towarów pochodzenia roślinnego, regulowanych na podstawie przepisów fitosanitarnych UE, musi być zaopatrzona we wspólny zdrowotny dokument wejścia (</w:t>
      </w:r>
      <w:proofErr w:type="spellStart"/>
      <w:r w:rsidRPr="00A5457C">
        <w:rPr>
          <w:rFonts w:asciiTheme="minorHAnsi" w:hAnsiTheme="minorHAnsi" w:cstheme="minorHAnsi"/>
          <w:color w:val="1B1B1B"/>
          <w:sz w:val="22"/>
          <w:szCs w:val="22"/>
          <w:shd w:val="clear" w:color="auto" w:fill="FFFFFF"/>
        </w:rPr>
        <w:t>Common</w:t>
      </w:r>
      <w:proofErr w:type="spellEnd"/>
      <w:r w:rsidRPr="00A5457C">
        <w:rPr>
          <w:rFonts w:asciiTheme="minorHAnsi" w:hAnsiTheme="minorHAnsi" w:cstheme="minorHAnsi"/>
          <w:color w:val="1B1B1B"/>
          <w:sz w:val="22"/>
          <w:szCs w:val="22"/>
          <w:shd w:val="clear" w:color="auto" w:fill="FFFFFF"/>
        </w:rPr>
        <w:t xml:space="preserve"> </w:t>
      </w:r>
      <w:proofErr w:type="spellStart"/>
      <w:r w:rsidRPr="00A5457C">
        <w:rPr>
          <w:rFonts w:asciiTheme="minorHAnsi" w:hAnsiTheme="minorHAnsi" w:cstheme="minorHAnsi"/>
          <w:color w:val="1B1B1B"/>
          <w:sz w:val="22"/>
          <w:szCs w:val="22"/>
          <w:shd w:val="clear" w:color="auto" w:fill="FFFFFF"/>
        </w:rPr>
        <w:t>Health</w:t>
      </w:r>
      <w:proofErr w:type="spellEnd"/>
      <w:r w:rsidRPr="00A5457C">
        <w:rPr>
          <w:rFonts w:asciiTheme="minorHAnsi" w:hAnsiTheme="minorHAnsi" w:cstheme="minorHAnsi"/>
          <w:color w:val="1B1B1B"/>
          <w:sz w:val="22"/>
          <w:szCs w:val="22"/>
          <w:shd w:val="clear" w:color="auto" w:fill="FFFFFF"/>
        </w:rPr>
        <w:t xml:space="preserve"> </w:t>
      </w:r>
      <w:proofErr w:type="spellStart"/>
      <w:r w:rsidRPr="00A5457C">
        <w:rPr>
          <w:rFonts w:asciiTheme="minorHAnsi" w:hAnsiTheme="minorHAnsi" w:cstheme="minorHAnsi"/>
          <w:color w:val="1B1B1B"/>
          <w:sz w:val="22"/>
          <w:szCs w:val="22"/>
          <w:shd w:val="clear" w:color="auto" w:fill="FFFFFF"/>
        </w:rPr>
        <w:t>Entry</w:t>
      </w:r>
      <w:proofErr w:type="spellEnd"/>
      <w:r w:rsidRPr="00A5457C">
        <w:rPr>
          <w:rFonts w:asciiTheme="minorHAnsi" w:hAnsiTheme="minorHAnsi" w:cstheme="minorHAnsi"/>
          <w:color w:val="1B1B1B"/>
          <w:sz w:val="22"/>
          <w:szCs w:val="22"/>
          <w:shd w:val="clear" w:color="auto" w:fill="FFFFFF"/>
        </w:rPr>
        <w:t xml:space="preserve"> </w:t>
      </w:r>
      <w:proofErr w:type="spellStart"/>
      <w:r w:rsidRPr="00A5457C">
        <w:rPr>
          <w:rFonts w:asciiTheme="minorHAnsi" w:hAnsiTheme="minorHAnsi" w:cstheme="minorHAnsi"/>
          <w:color w:val="1B1B1B"/>
          <w:sz w:val="22"/>
          <w:szCs w:val="22"/>
          <w:shd w:val="clear" w:color="auto" w:fill="FFFFFF"/>
        </w:rPr>
        <w:t>Document</w:t>
      </w:r>
      <w:proofErr w:type="spellEnd"/>
      <w:r w:rsidRPr="00A5457C">
        <w:rPr>
          <w:rFonts w:asciiTheme="minorHAnsi" w:hAnsiTheme="minorHAnsi" w:cstheme="minorHAnsi"/>
          <w:color w:val="1B1B1B"/>
          <w:sz w:val="22"/>
          <w:szCs w:val="22"/>
          <w:shd w:val="clear" w:color="auto" w:fill="FFFFFF"/>
        </w:rPr>
        <w:t>), w skrócie nazywany dokumentem CHED-PP.</w:t>
      </w:r>
    </w:p>
    <w:p w14:paraId="3B7B993D"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color w:val="1B1B1B"/>
          <w:sz w:val="22"/>
          <w:szCs w:val="22"/>
        </w:rPr>
      </w:pPr>
      <w:r w:rsidRPr="00A5457C">
        <w:rPr>
          <w:rFonts w:asciiTheme="minorHAnsi" w:hAnsiTheme="minorHAnsi" w:cstheme="minorHAnsi"/>
          <w:color w:val="1B1B1B"/>
          <w:sz w:val="22"/>
          <w:szCs w:val="22"/>
        </w:rPr>
        <w:t>W odniesieniu do każdej przesyłki regulowanych roślin i produktów roślinnych (wykaz w </w:t>
      </w:r>
      <w:hyperlink r:id="rId10" w:tgtFrame="_blank" w:history="1">
        <w:r w:rsidRPr="00A5457C">
          <w:rPr>
            <w:rStyle w:val="Hipercze"/>
            <w:rFonts w:asciiTheme="minorHAnsi" w:hAnsiTheme="minorHAnsi" w:cstheme="minorHAnsi"/>
            <w:b/>
            <w:bCs/>
            <w:color w:val="0052A5"/>
            <w:sz w:val="22"/>
            <w:szCs w:val="22"/>
          </w:rPr>
          <w:t>rozporządzeniu Wykonawczym Komisji (UE) 2019/2072</w:t>
        </w:r>
      </w:hyperlink>
      <w:r w:rsidRPr="00A5457C">
        <w:rPr>
          <w:rFonts w:asciiTheme="minorHAnsi" w:hAnsiTheme="minorHAnsi" w:cstheme="minorHAnsi"/>
          <w:color w:val="1B1B1B"/>
          <w:sz w:val="22"/>
          <w:szCs w:val="22"/>
        </w:rPr>
        <w:t xml:space="preserve"> – załącznik nr 7) podmiot odpowiedzialny za przesyłkę wypełnia elektronicznie w systemie TRACES pierwszą część dokumentu CHED-PP, udzielając informacji niezbędnych do natychmiastowej i kompletnej identyfikacji przesyłki i jej przeznaczenia. Dokument ten jest jednocześnie zgłoszeniem przesyłki do granicznej kontroli fitosanitarnej.</w:t>
      </w:r>
    </w:p>
    <w:p w14:paraId="0FB27F72"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color w:val="1B1B1B"/>
          <w:sz w:val="22"/>
          <w:szCs w:val="22"/>
        </w:rPr>
      </w:pPr>
      <w:r w:rsidRPr="00A5457C">
        <w:rPr>
          <w:rFonts w:asciiTheme="minorHAnsi" w:hAnsiTheme="minorHAnsi" w:cstheme="minorHAnsi"/>
          <w:color w:val="1B1B1B"/>
          <w:sz w:val="22"/>
          <w:szCs w:val="22"/>
        </w:rPr>
        <w:t>Powiadomienie właściwych organów kontrolnych (wypełnienie dokumentu CHED-PP w systemie TRACES-NT) powinno nastąpić przed przybyciem przesyłki na przejście graniczne:</w:t>
      </w:r>
    </w:p>
    <w:p w14:paraId="4DCFFA6D" w14:textId="77777777" w:rsidR="00422D41" w:rsidRPr="00A5457C" w:rsidRDefault="00422D41" w:rsidP="00422D41">
      <w:pPr>
        <w:pStyle w:val="NormalnyWeb"/>
        <w:numPr>
          <w:ilvl w:val="1"/>
          <w:numId w:val="19"/>
        </w:numPr>
        <w:shd w:val="clear" w:color="auto" w:fill="FFFFFF"/>
        <w:spacing w:before="0" w:beforeAutospacing="0" w:after="0" w:afterAutospacing="0"/>
        <w:ind w:left="851" w:hanging="284"/>
        <w:jc w:val="both"/>
        <w:textAlignment w:val="baseline"/>
        <w:rPr>
          <w:rFonts w:asciiTheme="minorHAnsi" w:hAnsiTheme="minorHAnsi" w:cstheme="minorHAnsi"/>
          <w:color w:val="1B1B1B"/>
          <w:sz w:val="22"/>
          <w:szCs w:val="22"/>
        </w:rPr>
      </w:pPr>
      <w:r w:rsidRPr="00A5457C">
        <w:rPr>
          <w:rFonts w:asciiTheme="minorHAnsi" w:hAnsiTheme="minorHAnsi" w:cstheme="minorHAnsi"/>
          <w:color w:val="1B1B1B"/>
          <w:sz w:val="22"/>
          <w:szCs w:val="22"/>
        </w:rPr>
        <w:t xml:space="preserve">podmiot ma obowiązek zgłoszenia przesyłki do kontroli co najmniej 24 h przed faktycznym przybyciem jej do UE </w:t>
      </w:r>
    </w:p>
    <w:p w14:paraId="3EC70269" w14:textId="77777777" w:rsidR="00422D41" w:rsidRPr="00A5457C" w:rsidRDefault="00422D41" w:rsidP="00422D41">
      <w:pPr>
        <w:pStyle w:val="NormalnyWeb"/>
        <w:numPr>
          <w:ilvl w:val="1"/>
          <w:numId w:val="19"/>
        </w:numPr>
        <w:shd w:val="clear" w:color="auto" w:fill="FFFFFF"/>
        <w:spacing w:before="0" w:beforeAutospacing="0" w:after="0" w:afterAutospacing="0"/>
        <w:ind w:left="851" w:hanging="284"/>
        <w:jc w:val="both"/>
        <w:textAlignment w:val="baseline"/>
        <w:rPr>
          <w:rFonts w:asciiTheme="minorHAnsi" w:hAnsiTheme="minorHAnsi" w:cstheme="minorHAnsi"/>
          <w:color w:val="1B1B1B"/>
          <w:sz w:val="22"/>
          <w:szCs w:val="22"/>
        </w:rPr>
      </w:pPr>
      <w:r w:rsidRPr="00A5457C">
        <w:rPr>
          <w:rFonts w:asciiTheme="minorHAnsi" w:hAnsiTheme="minorHAnsi" w:cstheme="minorHAnsi"/>
          <w:color w:val="1B1B1B"/>
          <w:sz w:val="22"/>
          <w:szCs w:val="22"/>
        </w:rPr>
        <w:t xml:space="preserve">w przypadku transportu lotniczego – 6 h przed przybyciem przesyłki. </w:t>
      </w:r>
    </w:p>
    <w:p w14:paraId="73B455AD"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b/>
          <w:bCs/>
          <w:color w:val="1B1B1B"/>
          <w:sz w:val="22"/>
          <w:szCs w:val="22"/>
        </w:rPr>
      </w:pPr>
      <w:r w:rsidRPr="00A5457C">
        <w:rPr>
          <w:rFonts w:asciiTheme="minorHAnsi" w:hAnsiTheme="minorHAnsi" w:cstheme="minorHAnsi"/>
          <w:b/>
          <w:bCs/>
          <w:color w:val="1B1B1B"/>
          <w:sz w:val="22"/>
          <w:szCs w:val="22"/>
        </w:rPr>
        <w:t>Brak wypełnionego dokumentu CHED-PP spowoduje, że do czasu dopełnienia przez podmiot tego obowiązku nie zostanie wykonana graniczna kontrola fitosanitarna.</w:t>
      </w:r>
    </w:p>
    <w:p w14:paraId="6847BE63"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color w:val="1B1B1B"/>
          <w:sz w:val="22"/>
          <w:szCs w:val="22"/>
        </w:rPr>
      </w:pPr>
      <w:r w:rsidRPr="00A5457C">
        <w:rPr>
          <w:rFonts w:asciiTheme="minorHAnsi" w:hAnsiTheme="minorHAnsi" w:cstheme="minorHAnsi"/>
          <w:color w:val="1B1B1B"/>
          <w:sz w:val="22"/>
          <w:szCs w:val="22"/>
        </w:rPr>
        <w:t xml:space="preserve">Wszystkie etapy kontroli granicznej oraz jej wyniki i decyzje Inspektorów </w:t>
      </w:r>
      <w:proofErr w:type="spellStart"/>
      <w:r w:rsidRPr="00A5457C">
        <w:rPr>
          <w:rFonts w:asciiTheme="minorHAnsi" w:hAnsiTheme="minorHAnsi" w:cstheme="minorHAnsi"/>
          <w:color w:val="1B1B1B"/>
          <w:sz w:val="22"/>
          <w:szCs w:val="22"/>
        </w:rPr>
        <w:t>PIORiN</w:t>
      </w:r>
      <w:proofErr w:type="spellEnd"/>
      <w:r w:rsidRPr="00A5457C">
        <w:rPr>
          <w:rFonts w:asciiTheme="minorHAnsi" w:hAnsiTheme="minorHAnsi" w:cstheme="minorHAnsi"/>
          <w:color w:val="1B1B1B"/>
          <w:sz w:val="22"/>
          <w:szCs w:val="22"/>
        </w:rPr>
        <w:t xml:space="preserve"> są również dokumentowane elektronicznie w dokumencie CHED-PP, który dla Służby Celno-Skarbowej stanowi podstawę do nadania przesyłce określonej procedury celnej. Dopuszczenie przesyłki do obrotu jest możliwe wyłącznie po przedstawieniu organom celnym przez podmiot ostatecznie wypełnionego dokumentu CHED-PP potwierdzającego, że przesyłka jest zgodna z wymaganiami fitosanitarnymi.</w:t>
      </w:r>
    </w:p>
    <w:p w14:paraId="235FD593"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b/>
          <w:bCs/>
          <w:color w:val="1B1B1B"/>
          <w:sz w:val="22"/>
          <w:szCs w:val="22"/>
        </w:rPr>
      </w:pPr>
      <w:r w:rsidRPr="00A5457C">
        <w:rPr>
          <w:rFonts w:asciiTheme="minorHAnsi" w:hAnsiTheme="minorHAnsi" w:cstheme="minorHAnsi"/>
          <w:b/>
          <w:bCs/>
          <w:color w:val="1B1B1B"/>
          <w:sz w:val="22"/>
          <w:szCs w:val="22"/>
        </w:rPr>
        <w:t>Aby wypełnić dokument CHED-PP w części właściwej dla podmiotu odpowiedzialnego za przesyłkę, konieczne jest posiadanie bezpłatnego konta w systemie TRACES NT.</w:t>
      </w:r>
    </w:p>
    <w:p w14:paraId="2E913AAD"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color w:val="1B1B1B"/>
          <w:sz w:val="22"/>
          <w:szCs w:val="22"/>
        </w:rPr>
      </w:pPr>
      <w:r w:rsidRPr="00A5457C">
        <w:rPr>
          <w:rFonts w:asciiTheme="minorHAnsi" w:hAnsiTheme="minorHAnsi" w:cstheme="minorHAnsi"/>
          <w:color w:val="1B1B1B"/>
          <w:sz w:val="22"/>
          <w:szCs w:val="22"/>
        </w:rPr>
        <w:t xml:space="preserve">Dokument CHED-PP może wypełnić sam podmiot posiadający konto w systemie TRACES lub może to zrobić za pośrednictwem np. agencji celnej. </w:t>
      </w:r>
    </w:p>
    <w:p w14:paraId="1484C343" w14:textId="77777777" w:rsidR="00422D41" w:rsidRPr="00A5457C" w:rsidRDefault="00422D41" w:rsidP="00422D41">
      <w:pPr>
        <w:pStyle w:val="NormalnyWeb"/>
        <w:numPr>
          <w:ilvl w:val="0"/>
          <w:numId w:val="19"/>
        </w:numPr>
        <w:shd w:val="clear" w:color="auto" w:fill="FFFFFF"/>
        <w:spacing w:before="0" w:beforeAutospacing="0" w:after="0" w:afterAutospacing="0"/>
        <w:ind w:left="426" w:hanging="426"/>
        <w:jc w:val="both"/>
        <w:textAlignment w:val="baseline"/>
        <w:rPr>
          <w:rFonts w:asciiTheme="minorHAnsi" w:hAnsiTheme="minorHAnsi" w:cstheme="minorHAnsi"/>
          <w:b/>
          <w:bCs/>
          <w:color w:val="1B1B1B"/>
          <w:sz w:val="22"/>
          <w:szCs w:val="22"/>
        </w:rPr>
      </w:pPr>
      <w:r w:rsidRPr="00A5457C">
        <w:rPr>
          <w:rFonts w:asciiTheme="minorHAnsi" w:hAnsiTheme="minorHAnsi" w:cstheme="minorHAnsi"/>
          <w:b/>
          <w:bCs/>
          <w:color w:val="1B1B1B"/>
          <w:sz w:val="22"/>
          <w:szCs w:val="22"/>
        </w:rPr>
        <w:t>Konto będzie aktywne po zatwierdzeniu przez WIORiN w Lublinie.</w:t>
      </w:r>
    </w:p>
    <w:p w14:paraId="44438E99" w14:textId="77777777" w:rsidR="00422D41" w:rsidRPr="00A5457C" w:rsidRDefault="00422D41" w:rsidP="00422D41">
      <w:pPr>
        <w:pStyle w:val="NormalnyWeb"/>
        <w:numPr>
          <w:ilvl w:val="0"/>
          <w:numId w:val="19"/>
        </w:numPr>
        <w:spacing w:before="0" w:beforeAutospacing="0" w:after="0" w:afterAutospacing="0"/>
        <w:ind w:left="426" w:hanging="426"/>
        <w:jc w:val="both"/>
        <w:rPr>
          <w:rFonts w:asciiTheme="minorHAnsi" w:hAnsiTheme="minorHAnsi" w:cstheme="minorHAnsi"/>
          <w:sz w:val="22"/>
          <w:szCs w:val="22"/>
        </w:rPr>
      </w:pPr>
      <w:r w:rsidRPr="00A5457C">
        <w:rPr>
          <w:rFonts w:asciiTheme="minorHAnsi" w:hAnsiTheme="minorHAnsi" w:cstheme="minorHAnsi"/>
          <w:sz w:val="22"/>
          <w:szCs w:val="22"/>
        </w:rPr>
        <w:t>Aby było możliwe zatwierdzenie przez WIORiN kontra Importer roślin, produktów roślinnych, innych przedmiotów wymienionych w Załączniku nr 7 rozporządzenia Wykonawczego Komisji (UE) 2019/2072 musi dokonać wpisu do urzędowego rejestru podmiotów profesjonalnych.</w:t>
      </w:r>
    </w:p>
    <w:p w14:paraId="6EC25254" w14:textId="77777777" w:rsidR="00422D41" w:rsidRPr="00A5457C" w:rsidRDefault="00422D41" w:rsidP="00422D41">
      <w:pPr>
        <w:pStyle w:val="NormalnyWeb"/>
        <w:numPr>
          <w:ilvl w:val="0"/>
          <w:numId w:val="19"/>
        </w:numPr>
        <w:ind w:left="426"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Dokonanie wpisu do rejestru – wg procedury: </w:t>
      </w:r>
      <w:r w:rsidRPr="00A5457C">
        <w:rPr>
          <w:rFonts w:asciiTheme="minorHAnsi" w:hAnsiTheme="minorHAnsi" w:cstheme="minorHAnsi"/>
          <w:b/>
          <w:bCs/>
          <w:sz w:val="22"/>
          <w:szCs w:val="22"/>
        </w:rPr>
        <w:t>Wpis do urzędowego rejestru podmiotów profesjonalnych / Aktualizacja danych podmiotu wpisanego do urzędowego rejestru podmiotów profesjonalnych</w:t>
      </w:r>
      <w:r w:rsidRPr="00A5457C">
        <w:rPr>
          <w:rFonts w:asciiTheme="minorHAnsi" w:hAnsiTheme="minorHAnsi" w:cstheme="minorHAnsi"/>
          <w:sz w:val="22"/>
          <w:szCs w:val="22"/>
        </w:rPr>
        <w:t>.</w:t>
      </w:r>
    </w:p>
    <w:p w14:paraId="2FDD5D0C" w14:textId="77777777" w:rsidR="00422D41" w:rsidRPr="00A5457C" w:rsidRDefault="00422D41" w:rsidP="00422D41">
      <w:pPr>
        <w:pStyle w:val="NormalnyWeb"/>
        <w:numPr>
          <w:ilvl w:val="0"/>
          <w:numId w:val="19"/>
        </w:numPr>
        <w:ind w:left="426" w:hanging="426"/>
        <w:jc w:val="both"/>
        <w:rPr>
          <w:rFonts w:asciiTheme="minorHAnsi" w:hAnsiTheme="minorHAnsi" w:cstheme="minorHAnsi"/>
          <w:sz w:val="22"/>
          <w:szCs w:val="22"/>
        </w:rPr>
      </w:pPr>
      <w:r w:rsidRPr="00A5457C">
        <w:rPr>
          <w:rStyle w:val="Pogrubienie"/>
          <w:rFonts w:asciiTheme="minorHAnsi" w:hAnsiTheme="minorHAnsi" w:cstheme="minorHAnsi"/>
          <w:sz w:val="22"/>
          <w:szCs w:val="22"/>
        </w:rPr>
        <w:lastRenderedPageBreak/>
        <w:t>Zakładanie konta dla Użytkownika / Operatora / Podmiotu / Importera:</w:t>
      </w:r>
    </w:p>
    <w:p w14:paraId="5A476B00"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do pracy w systemie TRACES niezbędny jest uniwersalny profil „EU Login” dlatego należy przejść do strony:</w:t>
      </w:r>
      <w:hyperlink r:id="rId11" w:tgtFrame="_blank" w:history="1">
        <w:r w:rsidRPr="00A5457C">
          <w:rPr>
            <w:rStyle w:val="Hipercze"/>
            <w:rFonts w:asciiTheme="minorHAnsi" w:hAnsiTheme="minorHAnsi" w:cstheme="minorHAnsi"/>
            <w:sz w:val="22"/>
            <w:szCs w:val="22"/>
          </w:rPr>
          <w:t xml:space="preserve"> https://webgate.ec.europa.eu/tracesnt/login</w:t>
        </w:r>
      </w:hyperlink>
    </w:p>
    <w:p w14:paraId="00E0D072"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otworzy się strona powitalna TRACES NT: Wybieramy link po prawej stronie „</w:t>
      </w:r>
      <w:r w:rsidRPr="00A5457C">
        <w:rPr>
          <w:rStyle w:val="Uwydatnienie"/>
          <w:rFonts w:asciiTheme="minorHAnsi" w:hAnsiTheme="minorHAnsi" w:cstheme="minorHAnsi"/>
          <w:color w:val="8496B0" w:themeColor="text2" w:themeTint="99"/>
          <w:sz w:val="22"/>
          <w:szCs w:val="22"/>
        </w:rPr>
        <w:t>Zarejestruj się</w:t>
      </w:r>
      <w:r w:rsidRPr="00A5457C">
        <w:rPr>
          <w:rFonts w:asciiTheme="minorHAnsi" w:hAnsiTheme="minorHAnsi" w:cstheme="minorHAnsi"/>
          <w:sz w:val="22"/>
          <w:szCs w:val="22"/>
        </w:rPr>
        <w:t>”:</w:t>
      </w:r>
    </w:p>
    <w:p w14:paraId="4BA9590A" w14:textId="77777777" w:rsidR="00422D41" w:rsidRPr="00A5457C" w:rsidRDefault="00422D41" w:rsidP="00A5457C">
      <w:pPr>
        <w:pStyle w:val="NormalnyWeb"/>
        <w:jc w:val="both"/>
        <w:rPr>
          <w:rFonts w:asciiTheme="minorHAnsi" w:hAnsiTheme="minorHAnsi" w:cstheme="minorHAnsi"/>
          <w:sz w:val="22"/>
          <w:szCs w:val="22"/>
        </w:rPr>
      </w:pPr>
      <w:r w:rsidRPr="00A5457C">
        <w:rPr>
          <w:rFonts w:asciiTheme="minorHAnsi" w:hAnsiTheme="minorHAnsi" w:cstheme="minorHAnsi"/>
          <w:noProof/>
          <w:color w:val="FF0000"/>
          <w:sz w:val="22"/>
          <w:szCs w:val="22"/>
        </w:rPr>
        <mc:AlternateContent>
          <mc:Choice Requires="wps">
            <w:drawing>
              <wp:anchor distT="0" distB="0" distL="114300" distR="114300" simplePos="0" relativeHeight="251683840" behindDoc="0" locked="0" layoutInCell="1" allowOverlap="1" wp14:anchorId="0D901EBF" wp14:editId="6CF83018">
                <wp:simplePos x="0" y="0"/>
                <wp:positionH relativeFrom="column">
                  <wp:posOffset>3332089</wp:posOffset>
                </wp:positionH>
                <wp:positionV relativeFrom="paragraph">
                  <wp:posOffset>979512</wp:posOffset>
                </wp:positionV>
                <wp:extent cx="1310640" cy="7620"/>
                <wp:effectExtent l="0" t="114300" r="0" b="144780"/>
                <wp:wrapNone/>
                <wp:docPr id="1392262426" name="Łącznik prosty ze strzałką 1"/>
                <wp:cNvGraphicFramePr/>
                <a:graphic xmlns:a="http://schemas.openxmlformats.org/drawingml/2006/main">
                  <a:graphicData uri="http://schemas.microsoft.com/office/word/2010/wordprocessingShape">
                    <wps:wsp>
                      <wps:cNvCnPr/>
                      <wps:spPr>
                        <a:xfrm flipV="1">
                          <a:off x="0" y="0"/>
                          <a:ext cx="1310640" cy="7620"/>
                        </a:xfrm>
                        <a:prstGeom prst="straightConnector1">
                          <a:avLst/>
                        </a:prstGeom>
                        <a:ln w="508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CA4FB7" id="_x0000_t32" coordsize="21600,21600" o:spt="32" o:oned="t" path="m,l21600,21600e" filled="f">
                <v:path arrowok="t" fillok="f" o:connecttype="none"/>
                <o:lock v:ext="edit" shapetype="t"/>
              </v:shapetype>
              <v:shape id="Łącznik prosty ze strzałką 1" o:spid="_x0000_s1026" type="#_x0000_t32" style="position:absolute;margin-left:262.35pt;margin-top:77.15pt;width:103.2pt;height:.6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" strokecolor="red" strokeweight="4pt">
                <v:stroke endarrow="block" joinstyle="miter"/>
              </v:shape>
            </w:pict>
          </mc:Fallback>
        </mc:AlternateContent>
      </w:r>
      <w:r w:rsidRPr="00A5457C">
        <w:rPr>
          <w:rFonts w:asciiTheme="minorHAnsi" w:hAnsiTheme="minorHAnsi" w:cstheme="minorHAnsi"/>
          <w:noProof/>
          <w:sz w:val="22"/>
          <w:szCs w:val="22"/>
        </w:rPr>
        <w:drawing>
          <wp:inline distT="0" distB="0" distL="0" distR="0" wp14:anchorId="0859F718" wp14:editId="7E68F642">
            <wp:extent cx="5884204" cy="2087880"/>
            <wp:effectExtent l="0" t="0" r="2540" b="7620"/>
            <wp:docPr id="16805008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00827" name=""/>
                    <pic:cNvPicPr/>
                  </pic:nvPicPr>
                  <pic:blipFill>
                    <a:blip r:embed="rId12"/>
                    <a:stretch>
                      <a:fillRect/>
                    </a:stretch>
                  </pic:blipFill>
                  <pic:spPr>
                    <a:xfrm>
                      <a:off x="0" y="0"/>
                      <a:ext cx="5911118" cy="2097430"/>
                    </a:xfrm>
                    <a:prstGeom prst="rect">
                      <a:avLst/>
                    </a:prstGeom>
                  </pic:spPr>
                </pic:pic>
              </a:graphicData>
            </a:graphic>
          </wp:inline>
        </w:drawing>
      </w:r>
    </w:p>
    <w:p w14:paraId="3AC9B43E"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Pojawi się strona do rejestracji profilu EU login.</w:t>
      </w:r>
    </w:p>
    <w:p w14:paraId="67148B22"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Należy uzupełnić wszystkie wymagane dane oraz podać adres e-mail, który będzie stosowany podczas logowania w systemie TRACES.</w:t>
      </w:r>
    </w:p>
    <w:p w14:paraId="1A2A84AD"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Wpisane do powyższego formularza dane muszą być zgodne ze stanem faktycznym: </w:t>
      </w:r>
    </w:p>
    <w:p w14:paraId="6C3094D8" w14:textId="77777777" w:rsidR="00422D41" w:rsidRPr="00A5457C" w:rsidRDefault="00422D41" w:rsidP="00422D41">
      <w:pPr>
        <w:pStyle w:val="NormalnyWeb"/>
        <w:numPr>
          <w:ilvl w:val="2"/>
          <w:numId w:val="19"/>
        </w:numPr>
        <w:ind w:left="1418" w:hanging="284"/>
        <w:jc w:val="both"/>
        <w:rPr>
          <w:rFonts w:asciiTheme="minorHAnsi" w:hAnsiTheme="minorHAnsi" w:cstheme="minorHAnsi"/>
          <w:sz w:val="22"/>
          <w:szCs w:val="22"/>
        </w:rPr>
      </w:pPr>
      <w:r w:rsidRPr="00A5457C">
        <w:rPr>
          <w:rFonts w:asciiTheme="minorHAnsi" w:hAnsiTheme="minorHAnsi" w:cstheme="minorHAnsi"/>
          <w:b/>
          <w:bCs/>
          <w:sz w:val="22"/>
          <w:szCs w:val="22"/>
        </w:rPr>
        <w:t>Konto EU login należy utworzyć dla KONKRETNEJ OSOBY,</w:t>
      </w:r>
      <w:r w:rsidRPr="00A5457C">
        <w:rPr>
          <w:rFonts w:asciiTheme="minorHAnsi" w:hAnsiTheme="minorHAnsi" w:cstheme="minorHAnsi"/>
          <w:sz w:val="22"/>
          <w:szCs w:val="22"/>
        </w:rPr>
        <w:t xml:space="preserve"> </w:t>
      </w:r>
    </w:p>
    <w:p w14:paraId="1ECB24EC" w14:textId="77777777" w:rsidR="00422D41" w:rsidRPr="00A5457C" w:rsidRDefault="00422D41" w:rsidP="00422D41">
      <w:pPr>
        <w:pStyle w:val="NormalnyWeb"/>
        <w:numPr>
          <w:ilvl w:val="2"/>
          <w:numId w:val="19"/>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w pierwszej kolejności należy wybrać język, w którym będzie prowadzona rejestracja:</w:t>
      </w:r>
    </w:p>
    <w:p w14:paraId="72542E59" w14:textId="77777777" w:rsidR="00422D41" w:rsidRPr="00A5457C" w:rsidRDefault="00422D41" w:rsidP="00A5457C">
      <w:pPr>
        <w:pStyle w:val="NormalnyWeb"/>
        <w:ind w:left="567"/>
        <w:jc w:val="center"/>
        <w:rPr>
          <w:rFonts w:asciiTheme="minorHAnsi" w:hAnsiTheme="minorHAnsi" w:cstheme="minorHAnsi"/>
        </w:rPr>
      </w:pPr>
      <w:r w:rsidRPr="00A5457C">
        <w:rPr>
          <w:rFonts w:asciiTheme="minorHAnsi" w:hAnsiTheme="minorHAnsi" w:cstheme="minorHAnsi"/>
          <w:noProof/>
          <w:color w:val="FF0000"/>
        </w:rPr>
        <mc:AlternateContent>
          <mc:Choice Requires="wps">
            <w:drawing>
              <wp:anchor distT="0" distB="0" distL="114300" distR="114300" simplePos="0" relativeHeight="251668480" behindDoc="0" locked="0" layoutInCell="1" allowOverlap="1" wp14:anchorId="1BBC3811" wp14:editId="1EBFA1D8">
                <wp:simplePos x="0" y="0"/>
                <wp:positionH relativeFrom="column">
                  <wp:posOffset>829945</wp:posOffset>
                </wp:positionH>
                <wp:positionV relativeFrom="paragraph">
                  <wp:posOffset>3737610</wp:posOffset>
                </wp:positionV>
                <wp:extent cx="670560" cy="45719"/>
                <wp:effectExtent l="0" t="76200" r="0" b="126365"/>
                <wp:wrapNone/>
                <wp:docPr id="878201024" name="Łącznik prosty ze strzałką 1"/>
                <wp:cNvGraphicFramePr/>
                <a:graphic xmlns:a="http://schemas.openxmlformats.org/drawingml/2006/main">
                  <a:graphicData uri="http://schemas.microsoft.com/office/word/2010/wordprocessingShape">
                    <wps:wsp>
                      <wps:cNvCnPr/>
                      <wps:spPr>
                        <a:xfrm>
                          <a:off x="0" y="0"/>
                          <a:ext cx="670560" cy="45719"/>
                        </a:xfrm>
                        <a:prstGeom prst="straightConnector1">
                          <a:avLst/>
                        </a:prstGeom>
                        <a:ln w="508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D2D7AA7" id="Łącznik prosty ze strzałką 1" o:spid="_x0000_s1026" type="#_x0000_t32" style="position:absolute;margin-left:65.35pt;margin-top:294.3pt;width:52.8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" strokecolor="red" strokeweight="4pt">
                <v:stroke endarrow="block" joinstyle="miter"/>
              </v:shape>
            </w:pict>
          </mc:Fallback>
        </mc:AlternateContent>
      </w:r>
      <w:r w:rsidRPr="00A5457C">
        <w:rPr>
          <w:rFonts w:asciiTheme="minorHAnsi" w:hAnsiTheme="minorHAnsi" w:cstheme="minorHAnsi"/>
          <w:noProof/>
          <w:color w:val="FF0000"/>
        </w:rPr>
        <mc:AlternateContent>
          <mc:Choice Requires="wps">
            <w:drawing>
              <wp:anchor distT="0" distB="0" distL="114300" distR="114300" simplePos="0" relativeHeight="251666432" behindDoc="0" locked="0" layoutInCell="1" allowOverlap="1" wp14:anchorId="38B0A1C1" wp14:editId="6B3A2B1F">
                <wp:simplePos x="0" y="0"/>
                <wp:positionH relativeFrom="column">
                  <wp:posOffset>2087245</wp:posOffset>
                </wp:positionH>
                <wp:positionV relativeFrom="paragraph">
                  <wp:posOffset>190500</wp:posOffset>
                </wp:positionV>
                <wp:extent cx="1310640" cy="7620"/>
                <wp:effectExtent l="0" t="114300" r="0" b="144780"/>
                <wp:wrapNone/>
                <wp:docPr id="289255261" name="Łącznik prosty ze strzałką 1"/>
                <wp:cNvGraphicFramePr/>
                <a:graphic xmlns:a="http://schemas.openxmlformats.org/drawingml/2006/main">
                  <a:graphicData uri="http://schemas.microsoft.com/office/word/2010/wordprocessingShape">
                    <wps:wsp>
                      <wps:cNvCnPr/>
                      <wps:spPr>
                        <a:xfrm flipV="1">
                          <a:off x="0" y="0"/>
                          <a:ext cx="1310640" cy="7620"/>
                        </a:xfrm>
                        <a:prstGeom prst="straightConnector1">
                          <a:avLst/>
                        </a:prstGeom>
                        <a:ln w="508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F9879F" id="Łącznik prosty ze strzałką 1" o:spid="_x0000_s1026" type="#_x0000_t32" style="position:absolute;margin-left:164.35pt;margin-top:15pt;width:103.2pt;height:.6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" strokecolor="red" strokeweight="4pt">
                <v:stroke endarrow="block" joinstyle="miter"/>
              </v:shape>
            </w:pict>
          </mc:Fallback>
        </mc:AlternateContent>
      </w:r>
      <w:r w:rsidRPr="00A5457C">
        <w:rPr>
          <w:rFonts w:asciiTheme="minorHAnsi" w:hAnsiTheme="minorHAnsi" w:cstheme="minorHAnsi"/>
          <w:noProof/>
        </w:rPr>
        <w:drawing>
          <wp:inline distT="0" distB="0" distL="0" distR="0" wp14:anchorId="31954570" wp14:editId="4695B939">
            <wp:extent cx="4346575" cy="4088809"/>
            <wp:effectExtent l="0" t="0" r="0" b="6985"/>
            <wp:docPr id="5957725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72562" name=""/>
                    <pic:cNvPicPr/>
                  </pic:nvPicPr>
                  <pic:blipFill>
                    <a:blip r:embed="rId13"/>
                    <a:stretch>
                      <a:fillRect/>
                    </a:stretch>
                  </pic:blipFill>
                  <pic:spPr>
                    <a:xfrm>
                      <a:off x="0" y="0"/>
                      <a:ext cx="4388393" cy="4128147"/>
                    </a:xfrm>
                    <a:prstGeom prst="rect">
                      <a:avLst/>
                    </a:prstGeom>
                  </pic:spPr>
                </pic:pic>
              </a:graphicData>
            </a:graphic>
          </wp:inline>
        </w:drawing>
      </w:r>
    </w:p>
    <w:p w14:paraId="22830A83" w14:textId="77777777" w:rsidR="00422D41" w:rsidRPr="00A5457C" w:rsidRDefault="00422D41" w:rsidP="00422D41">
      <w:pPr>
        <w:pStyle w:val="NormalnyWeb"/>
        <w:numPr>
          <w:ilvl w:val="0"/>
          <w:numId w:val="20"/>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po wypełnieniu wszystkich danych należy kliknąć na ikonę „Załóż nowe konto”:</w:t>
      </w:r>
    </w:p>
    <w:p w14:paraId="183718F0" w14:textId="77777777" w:rsidR="00422D41" w:rsidRPr="00A5457C" w:rsidRDefault="00422D41" w:rsidP="00A5457C">
      <w:pPr>
        <w:pStyle w:val="NormalnyWeb"/>
        <w:ind w:left="567"/>
        <w:jc w:val="center"/>
        <w:rPr>
          <w:rFonts w:asciiTheme="minorHAnsi" w:hAnsiTheme="minorHAnsi" w:cstheme="minorHAnsi"/>
        </w:rPr>
      </w:pPr>
      <w:r w:rsidRPr="00A5457C">
        <w:rPr>
          <w:rFonts w:asciiTheme="minorHAnsi" w:hAnsiTheme="minorHAnsi" w:cstheme="minorHAnsi"/>
          <w:noProof/>
        </w:rPr>
        <w:drawing>
          <wp:inline distT="0" distB="0" distL="0" distR="0" wp14:anchorId="78EF89E2" wp14:editId="18899C90">
            <wp:extent cx="4592320" cy="1693773"/>
            <wp:effectExtent l="0" t="0" r="0" b="1905"/>
            <wp:docPr id="16140360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036056" name=""/>
                    <pic:cNvPicPr/>
                  </pic:nvPicPr>
                  <pic:blipFill>
                    <a:blip r:embed="rId14"/>
                    <a:stretch>
                      <a:fillRect/>
                    </a:stretch>
                  </pic:blipFill>
                  <pic:spPr>
                    <a:xfrm>
                      <a:off x="0" y="0"/>
                      <a:ext cx="4628805" cy="1707230"/>
                    </a:xfrm>
                    <a:prstGeom prst="rect">
                      <a:avLst/>
                    </a:prstGeom>
                  </pic:spPr>
                </pic:pic>
              </a:graphicData>
            </a:graphic>
          </wp:inline>
        </w:drawing>
      </w:r>
    </w:p>
    <w:p w14:paraId="14C45E65"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po założeniu konta na podany adres mailowy przesłana zostanie automatyczna wiadomość e-mail z linkiem umożliwiającym utworzenie hasła do konta</w:t>
      </w:r>
    </w:p>
    <w:p w14:paraId="4C660CCD"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Jeżeli nie otrzymano automatycznej wiadomości e-mail, należy spróbować ponowić rejestrację albo zwrócić się o pomoc do WIORiN w Lublinie, Dział Nadzoru Fitosanitarnego tel. 81 74 40 326 wew. 36 lub 39.</w:t>
      </w:r>
    </w:p>
    <w:p w14:paraId="0205F296" w14:textId="77777777" w:rsidR="00422D41" w:rsidRPr="00A5457C" w:rsidRDefault="00422D41" w:rsidP="00422D41">
      <w:pPr>
        <w:pStyle w:val="NormalnyWeb"/>
        <w:numPr>
          <w:ilvl w:val="1"/>
          <w:numId w:val="19"/>
        </w:numPr>
        <w:spacing w:before="0" w:beforeAutospacing="0" w:after="0" w:afterAutospacing="0"/>
        <w:ind w:left="851" w:hanging="284"/>
        <w:jc w:val="both"/>
        <w:rPr>
          <w:rFonts w:asciiTheme="minorHAnsi" w:hAnsiTheme="minorHAnsi" w:cstheme="minorHAnsi"/>
          <w:noProof/>
          <w:sz w:val="22"/>
          <w:szCs w:val="22"/>
        </w:rPr>
      </w:pPr>
      <w:r w:rsidRPr="00A5457C">
        <w:rPr>
          <w:rFonts w:asciiTheme="minorHAnsi" w:hAnsiTheme="minorHAnsi" w:cstheme="minorHAnsi"/>
          <w:sz w:val="22"/>
          <w:szCs w:val="22"/>
        </w:rPr>
        <w:t>Po otrzymaniu e-maila należy uważnie przeczytać wiadomość – jest tu określone postępowanie w przypadku problemów:</w:t>
      </w:r>
    </w:p>
    <w:p w14:paraId="39381D5D" w14:textId="77777777" w:rsidR="00422D41" w:rsidRPr="00A5457C" w:rsidRDefault="00422D41" w:rsidP="00A5457C">
      <w:pPr>
        <w:pStyle w:val="NormalnyWeb"/>
        <w:spacing w:before="0" w:beforeAutospacing="0" w:after="0" w:afterAutospacing="0"/>
        <w:ind w:left="567"/>
        <w:jc w:val="center"/>
        <w:rPr>
          <w:rFonts w:asciiTheme="minorHAnsi" w:hAnsiTheme="minorHAnsi" w:cstheme="minorHAnsi"/>
          <w:noProof/>
        </w:rPr>
      </w:pPr>
      <w:r w:rsidRPr="00A5457C">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724804B8" wp14:editId="4FEA00D4">
                <wp:simplePos x="0" y="0"/>
                <wp:positionH relativeFrom="column">
                  <wp:posOffset>1515745</wp:posOffset>
                </wp:positionH>
                <wp:positionV relativeFrom="paragraph">
                  <wp:posOffset>674370</wp:posOffset>
                </wp:positionV>
                <wp:extent cx="876300" cy="7620"/>
                <wp:effectExtent l="0" t="95250" r="0" b="106680"/>
                <wp:wrapNone/>
                <wp:docPr id="1124528658" name="Łącznik prosty ze strzałką 2"/>
                <wp:cNvGraphicFramePr/>
                <a:graphic xmlns:a="http://schemas.openxmlformats.org/drawingml/2006/main">
                  <a:graphicData uri="http://schemas.microsoft.com/office/word/2010/wordprocessingShape">
                    <wps:wsp>
                      <wps:cNvCnPr/>
                      <wps:spPr>
                        <a:xfrm flipH="1" flipV="1">
                          <a:off x="0" y="0"/>
                          <a:ext cx="876300" cy="76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EEA8E9" id="Łącznik prosty ze strzałką 2" o:spid="_x0000_s1026" type="#_x0000_t32" style="position:absolute;margin-left:119.35pt;margin-top:53.1pt;width:69pt;height:.6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" strokecolor="red" strokeweight="2.75pt">
                <v:stroke endarrow="block" joinstyle="miter"/>
              </v:shape>
            </w:pict>
          </mc:Fallback>
        </mc:AlternateContent>
      </w:r>
      <w:r w:rsidRPr="00A5457C">
        <w:rPr>
          <w:rStyle w:val="Pogrubienie"/>
          <w:rFonts w:asciiTheme="minorHAnsi" w:hAnsiTheme="minorHAnsi" w:cstheme="minorHAnsi"/>
          <w:b w:val="0"/>
          <w:bCs w:val="0"/>
          <w:noProof/>
        </w:rPr>
        <w:drawing>
          <wp:inline distT="0" distB="0" distL="0" distR="0" wp14:anchorId="5F2E93C4" wp14:editId="18E79C60">
            <wp:extent cx="4541520" cy="2272762"/>
            <wp:effectExtent l="38100" t="38100" r="30480" b="32385"/>
            <wp:docPr id="16003977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97786" name=""/>
                    <pic:cNvPicPr/>
                  </pic:nvPicPr>
                  <pic:blipFill>
                    <a:blip r:embed="rId15"/>
                    <a:stretch>
                      <a:fillRect/>
                    </a:stretch>
                  </pic:blipFill>
                  <pic:spPr>
                    <a:xfrm>
                      <a:off x="0" y="0"/>
                      <a:ext cx="4550109" cy="2277060"/>
                    </a:xfrm>
                    <a:prstGeom prst="rect">
                      <a:avLst/>
                    </a:prstGeom>
                    <a:ln w="31750">
                      <a:solidFill>
                        <a:schemeClr val="accent1"/>
                      </a:solidFill>
                    </a:ln>
                  </pic:spPr>
                </pic:pic>
              </a:graphicData>
            </a:graphic>
          </wp:inline>
        </w:drawing>
      </w:r>
    </w:p>
    <w:p w14:paraId="38CB4D75" w14:textId="77777777" w:rsidR="00422D41" w:rsidRPr="00A5457C" w:rsidRDefault="00422D41" w:rsidP="00422D41">
      <w:pPr>
        <w:pStyle w:val="NormalnyWeb"/>
        <w:numPr>
          <w:ilvl w:val="2"/>
          <w:numId w:val="19"/>
        </w:numPr>
        <w:spacing w:before="0" w:beforeAutospacing="0" w:after="0" w:afterAutospacing="0"/>
        <w:ind w:left="1418" w:hanging="284"/>
        <w:jc w:val="both"/>
        <w:rPr>
          <w:rFonts w:asciiTheme="minorHAnsi" w:hAnsiTheme="minorHAnsi" w:cstheme="minorHAnsi"/>
          <w:noProof/>
          <w:sz w:val="22"/>
          <w:szCs w:val="22"/>
        </w:rPr>
      </w:pPr>
      <w:r w:rsidRPr="00A5457C">
        <w:rPr>
          <w:rFonts w:asciiTheme="minorHAnsi" w:hAnsiTheme="minorHAnsi" w:cstheme="minorHAnsi"/>
          <w:noProof/>
          <w:sz w:val="22"/>
          <w:szCs w:val="22"/>
        </w:rPr>
        <w:t>po kliknięciu na link zostaniesz poproszony o nadanie nowego hasła:</w:t>
      </w:r>
    </w:p>
    <w:p w14:paraId="6A6755B9" w14:textId="77777777" w:rsidR="00422D41" w:rsidRPr="00A5457C" w:rsidRDefault="00422D41" w:rsidP="00A5457C">
      <w:pPr>
        <w:pStyle w:val="NormalnyWeb"/>
        <w:ind w:left="567" w:firstLine="629"/>
        <w:jc w:val="center"/>
        <w:rPr>
          <w:rStyle w:val="Pogrubienie"/>
          <w:rFonts w:asciiTheme="minorHAnsi" w:hAnsiTheme="minorHAnsi" w:cstheme="minorHAnsi"/>
          <w:b w:val="0"/>
          <w:bCs w:val="0"/>
        </w:rPr>
      </w:pPr>
      <w:r w:rsidRPr="00A5457C">
        <w:rPr>
          <w:rStyle w:val="Pogrubienie"/>
          <w:rFonts w:asciiTheme="minorHAnsi" w:hAnsiTheme="minorHAnsi" w:cstheme="minorHAnsi"/>
          <w:b w:val="0"/>
          <w:bCs w:val="0"/>
          <w:noProof/>
        </w:rPr>
        <w:drawing>
          <wp:inline distT="0" distB="0" distL="0" distR="0" wp14:anchorId="0866BE02" wp14:editId="68940FDE">
            <wp:extent cx="3345180" cy="1742281"/>
            <wp:effectExtent l="0" t="0" r="7620" b="0"/>
            <wp:docPr id="15029568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956811" name=""/>
                    <pic:cNvPicPr/>
                  </pic:nvPicPr>
                  <pic:blipFill>
                    <a:blip r:embed="rId16"/>
                    <a:stretch>
                      <a:fillRect/>
                    </a:stretch>
                  </pic:blipFill>
                  <pic:spPr>
                    <a:xfrm>
                      <a:off x="0" y="0"/>
                      <a:ext cx="3365541" cy="1752886"/>
                    </a:xfrm>
                    <a:prstGeom prst="rect">
                      <a:avLst/>
                    </a:prstGeom>
                  </pic:spPr>
                </pic:pic>
              </a:graphicData>
            </a:graphic>
          </wp:inline>
        </w:drawing>
      </w:r>
    </w:p>
    <w:p w14:paraId="19507A58" w14:textId="77777777" w:rsidR="00422D41" w:rsidRPr="00A5457C" w:rsidRDefault="00422D41" w:rsidP="00422D41">
      <w:pPr>
        <w:pStyle w:val="NormalnyWeb"/>
        <w:numPr>
          <w:ilvl w:val="0"/>
          <w:numId w:val="21"/>
        </w:numPr>
        <w:ind w:left="1418" w:hanging="284"/>
        <w:jc w:val="both"/>
        <w:rPr>
          <w:rStyle w:val="Pogrubienie"/>
          <w:rFonts w:asciiTheme="minorHAnsi" w:hAnsiTheme="minorHAnsi" w:cstheme="minorHAnsi"/>
          <w:b w:val="0"/>
          <w:bCs w:val="0"/>
          <w:sz w:val="22"/>
          <w:szCs w:val="22"/>
        </w:rPr>
      </w:pPr>
      <w:r w:rsidRPr="00A5457C">
        <w:rPr>
          <w:rStyle w:val="Pogrubienie"/>
          <w:rFonts w:asciiTheme="minorHAnsi" w:hAnsiTheme="minorHAnsi" w:cstheme="minorHAnsi"/>
          <w:sz w:val="22"/>
          <w:szCs w:val="22"/>
        </w:rPr>
        <w:t>po kliknięciu wyślij otrzymasz informację o zmianie hasła i kliknięcie „dalej” pojawi się komunikat o pomyślnym logowaniu:</w:t>
      </w:r>
    </w:p>
    <w:p w14:paraId="3F72372B" w14:textId="77777777" w:rsidR="00422D41" w:rsidRPr="00A5457C" w:rsidRDefault="00422D41" w:rsidP="00A5457C">
      <w:pPr>
        <w:pStyle w:val="NormalnyWeb"/>
        <w:ind w:left="567" w:firstLine="629"/>
        <w:jc w:val="center"/>
        <w:rPr>
          <w:rStyle w:val="Pogrubienie"/>
          <w:rFonts w:asciiTheme="minorHAnsi" w:hAnsiTheme="minorHAnsi" w:cstheme="minorHAnsi"/>
          <w:b w:val="0"/>
          <w:bCs w:val="0"/>
        </w:rPr>
      </w:pPr>
      <w:r w:rsidRPr="00A5457C">
        <w:rPr>
          <w:rStyle w:val="Pogrubienie"/>
          <w:rFonts w:asciiTheme="minorHAnsi" w:hAnsiTheme="minorHAnsi" w:cstheme="minorHAnsi"/>
          <w:b w:val="0"/>
          <w:bCs w:val="0"/>
          <w:noProof/>
        </w:rPr>
        <w:drawing>
          <wp:inline distT="0" distB="0" distL="0" distR="0" wp14:anchorId="133199E2" wp14:editId="70E92B98">
            <wp:extent cx="3901440" cy="1433367"/>
            <wp:effectExtent l="0" t="0" r="3810" b="0"/>
            <wp:docPr id="17605651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65195" name=""/>
                    <pic:cNvPicPr/>
                  </pic:nvPicPr>
                  <pic:blipFill>
                    <a:blip r:embed="rId17"/>
                    <a:stretch>
                      <a:fillRect/>
                    </a:stretch>
                  </pic:blipFill>
                  <pic:spPr>
                    <a:xfrm>
                      <a:off x="0" y="0"/>
                      <a:ext cx="3929571" cy="1443702"/>
                    </a:xfrm>
                    <a:prstGeom prst="rect">
                      <a:avLst/>
                    </a:prstGeom>
                  </pic:spPr>
                </pic:pic>
              </a:graphicData>
            </a:graphic>
          </wp:inline>
        </w:drawing>
      </w:r>
    </w:p>
    <w:p w14:paraId="1BBB451D" w14:textId="77777777" w:rsidR="00422D41" w:rsidRPr="00A5457C" w:rsidRDefault="00422D41" w:rsidP="00A5457C">
      <w:pPr>
        <w:pStyle w:val="NormalnyWeb"/>
        <w:ind w:left="567" w:firstLine="346"/>
        <w:jc w:val="center"/>
        <w:rPr>
          <w:rStyle w:val="Pogrubienie"/>
          <w:rFonts w:asciiTheme="minorHAnsi" w:hAnsiTheme="minorHAnsi" w:cstheme="minorHAnsi"/>
          <w:b w:val="0"/>
          <w:bCs w:val="0"/>
        </w:rPr>
      </w:pPr>
      <w:r w:rsidRPr="00A5457C">
        <w:rPr>
          <w:rStyle w:val="Pogrubienie"/>
          <w:rFonts w:asciiTheme="minorHAnsi" w:hAnsiTheme="minorHAnsi" w:cstheme="minorHAnsi"/>
          <w:b w:val="0"/>
          <w:bCs w:val="0"/>
          <w:noProof/>
        </w:rPr>
        <w:drawing>
          <wp:inline distT="0" distB="0" distL="0" distR="0" wp14:anchorId="3C3A64C6" wp14:editId="2738D1D4">
            <wp:extent cx="4419600" cy="1552121"/>
            <wp:effectExtent l="0" t="0" r="0" b="0"/>
            <wp:docPr id="18841161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16157" name=""/>
                    <pic:cNvPicPr/>
                  </pic:nvPicPr>
                  <pic:blipFill>
                    <a:blip r:embed="rId18"/>
                    <a:stretch>
                      <a:fillRect/>
                    </a:stretch>
                  </pic:blipFill>
                  <pic:spPr>
                    <a:xfrm>
                      <a:off x="0" y="0"/>
                      <a:ext cx="4447523" cy="1561927"/>
                    </a:xfrm>
                    <a:prstGeom prst="rect">
                      <a:avLst/>
                    </a:prstGeom>
                  </pic:spPr>
                </pic:pic>
              </a:graphicData>
            </a:graphic>
          </wp:inline>
        </w:drawing>
      </w:r>
    </w:p>
    <w:p w14:paraId="7A5730DD"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Przed logowaniem po otrzymaniu danych do logowania należy zamknąć przeglądarkę i ponownie uruchomić. </w:t>
      </w:r>
    </w:p>
    <w:p w14:paraId="7DFA8B7D"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Po ponownym  uruchomieniu w celu zalogowania należy powrócić do strony startowej </w:t>
      </w:r>
      <w:hyperlink r:id="rId19" w:tgtFrame="_blank" w:history="1">
        <w:r w:rsidRPr="00A5457C">
          <w:rPr>
            <w:rStyle w:val="Hipercze"/>
            <w:rFonts w:asciiTheme="minorHAnsi" w:hAnsiTheme="minorHAnsi" w:cstheme="minorHAnsi"/>
            <w:sz w:val="22"/>
            <w:szCs w:val="22"/>
          </w:rPr>
          <w:t>TRACES NT</w:t>
        </w:r>
      </w:hyperlink>
      <w:r w:rsidRPr="00A5457C">
        <w:rPr>
          <w:rFonts w:asciiTheme="minorHAnsi" w:hAnsiTheme="minorHAnsi" w:cstheme="minorHAnsi"/>
          <w:sz w:val="22"/>
          <w:szCs w:val="22"/>
        </w:rPr>
        <w:t>. Następnie kliknąć zielony przycisk „</w:t>
      </w:r>
      <w:r w:rsidRPr="00A5457C">
        <w:rPr>
          <w:rStyle w:val="Uwydatnienie"/>
          <w:rFonts w:asciiTheme="minorHAnsi" w:hAnsiTheme="minorHAnsi" w:cstheme="minorHAnsi"/>
          <w:sz w:val="22"/>
          <w:szCs w:val="22"/>
        </w:rPr>
        <w:t>Zaloguj do systemu TRACES</w:t>
      </w:r>
      <w:r w:rsidRPr="00A5457C">
        <w:rPr>
          <w:rFonts w:asciiTheme="minorHAnsi" w:hAnsiTheme="minorHAnsi" w:cstheme="minorHAnsi"/>
          <w:sz w:val="22"/>
          <w:szCs w:val="22"/>
        </w:rPr>
        <w:t>” - nastąpi przekierowanie do usługi EU login.</w:t>
      </w:r>
    </w:p>
    <w:p w14:paraId="0FC62855" w14:textId="77777777" w:rsidR="00422D41" w:rsidRPr="00A5457C" w:rsidRDefault="00422D41" w:rsidP="00422D41">
      <w:pPr>
        <w:pStyle w:val="NormalnyWeb"/>
        <w:ind w:left="993"/>
        <w:jc w:val="both"/>
        <w:rPr>
          <w:rFonts w:asciiTheme="minorHAnsi" w:hAnsiTheme="minorHAnsi" w:cstheme="minorHAnsi"/>
        </w:rPr>
      </w:pPr>
      <w:r w:rsidRPr="00A5457C">
        <w:rPr>
          <w:rFonts w:asciiTheme="minorHAnsi" w:hAnsiTheme="minorHAnsi" w:cstheme="minorHAnsi"/>
          <w:noProof/>
        </w:rPr>
        <w:drawing>
          <wp:inline distT="0" distB="0" distL="0" distR="0" wp14:anchorId="49D679F2" wp14:editId="44112124">
            <wp:extent cx="4858994" cy="2148840"/>
            <wp:effectExtent l="0" t="0" r="0" b="3810"/>
            <wp:docPr id="6" name="Obraz 6" descr="https://www.wetgiw.gov.pl/assets/pics/strony/tnt/tn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wetgiw.gov.pl/assets/pics/strony/tnt/tnt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5742" cy="2160669"/>
                    </a:xfrm>
                    <a:prstGeom prst="rect">
                      <a:avLst/>
                    </a:prstGeom>
                    <a:noFill/>
                    <a:ln>
                      <a:noFill/>
                    </a:ln>
                  </pic:spPr>
                </pic:pic>
              </a:graphicData>
            </a:graphic>
          </wp:inline>
        </w:drawing>
      </w:r>
    </w:p>
    <w:p w14:paraId="40060A56" w14:textId="77777777" w:rsidR="00422D41" w:rsidRPr="00A5457C" w:rsidRDefault="00422D41" w:rsidP="00422D41">
      <w:pPr>
        <w:pStyle w:val="NormalnyWeb"/>
        <w:ind w:left="285" w:firstLine="708"/>
        <w:jc w:val="both"/>
        <w:rPr>
          <w:rFonts w:asciiTheme="minorHAnsi" w:hAnsiTheme="minorHAnsi" w:cstheme="minorHAnsi"/>
        </w:rPr>
      </w:pPr>
      <w:r w:rsidRPr="00A5457C">
        <w:rPr>
          <w:rFonts w:asciiTheme="minorHAnsi" w:hAnsiTheme="minorHAnsi" w:cstheme="minorHAnsi"/>
          <w:noProof/>
        </w:rPr>
        <w:drawing>
          <wp:inline distT="0" distB="0" distL="0" distR="0" wp14:anchorId="60312EF4" wp14:editId="59E32E6A">
            <wp:extent cx="4777740" cy="2092443"/>
            <wp:effectExtent l="0" t="0" r="3810" b="3175"/>
            <wp:docPr id="5" name="Obraz 5" descr="https://www.wetgiw.gov.pl/assets/pics/strony/tnt/tn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wetgiw.gov.pl/assets/pics/strony/tnt/tnt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4337" cy="2108471"/>
                    </a:xfrm>
                    <a:prstGeom prst="rect">
                      <a:avLst/>
                    </a:prstGeom>
                    <a:noFill/>
                    <a:ln>
                      <a:noFill/>
                    </a:ln>
                  </pic:spPr>
                </pic:pic>
              </a:graphicData>
            </a:graphic>
          </wp:inline>
        </w:drawing>
      </w:r>
    </w:p>
    <w:p w14:paraId="42C76DB1"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Po zalogowaniu zostaniesz przekierowany na stronę powitalną </w:t>
      </w:r>
      <w:r w:rsidRPr="00A5457C">
        <w:rPr>
          <w:rFonts w:asciiTheme="minorHAnsi" w:hAnsiTheme="minorHAnsi" w:cstheme="minorHAnsi"/>
          <w:b/>
          <w:bCs/>
          <w:sz w:val="22"/>
          <w:szCs w:val="22"/>
        </w:rPr>
        <w:t>TRACES NT</w:t>
      </w:r>
      <w:r w:rsidRPr="00A5457C">
        <w:rPr>
          <w:rFonts w:asciiTheme="minorHAnsi" w:hAnsiTheme="minorHAnsi" w:cstheme="minorHAnsi"/>
          <w:sz w:val="22"/>
          <w:szCs w:val="22"/>
        </w:rPr>
        <w:t>.</w:t>
      </w:r>
    </w:p>
    <w:p w14:paraId="77C80114" w14:textId="77777777" w:rsidR="00422D41" w:rsidRPr="00A5457C" w:rsidRDefault="00422D41" w:rsidP="00422D41">
      <w:pPr>
        <w:pStyle w:val="NormalnyWeb"/>
        <w:numPr>
          <w:ilvl w:val="1"/>
          <w:numId w:val="19"/>
        </w:numPr>
        <w:ind w:left="993"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Następnie należy wybrać funkcję „Podmiot”: </w:t>
      </w:r>
    </w:p>
    <w:p w14:paraId="4EDE5E0A" w14:textId="77777777" w:rsidR="00422D41" w:rsidRPr="00A5457C" w:rsidRDefault="00422D41" w:rsidP="00422D41">
      <w:pPr>
        <w:pStyle w:val="NormalnyWeb"/>
        <w:ind w:left="993"/>
        <w:jc w:val="both"/>
        <w:rPr>
          <w:rFonts w:asciiTheme="minorHAnsi" w:hAnsiTheme="minorHAnsi" w:cstheme="minorHAnsi"/>
        </w:rPr>
      </w:pPr>
      <w:r w:rsidRPr="00A5457C">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7B78884C" wp14:editId="5A11CC1C">
                <wp:simplePos x="0" y="0"/>
                <wp:positionH relativeFrom="column">
                  <wp:posOffset>1096645</wp:posOffset>
                </wp:positionH>
                <wp:positionV relativeFrom="paragraph">
                  <wp:posOffset>949325</wp:posOffset>
                </wp:positionV>
                <wp:extent cx="883920" cy="45720"/>
                <wp:effectExtent l="19050" t="57150" r="0" b="106680"/>
                <wp:wrapNone/>
                <wp:docPr id="945203378"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532D0" id="Łącznik prosty ze strzałką 3" o:spid="_x0000_s1026" type="#_x0000_t32" style="position:absolute;margin-left:86.35pt;margin-top:74.75pt;width:69.6pt;height:3.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" strokecolor="red" strokeweight="2.75pt">
                <v:stroke endarrow="block" joinstyle="miter"/>
              </v:shape>
            </w:pict>
          </mc:Fallback>
        </mc:AlternateContent>
      </w:r>
      <w:r w:rsidRPr="00A5457C">
        <w:rPr>
          <w:rFonts w:asciiTheme="minorHAnsi" w:hAnsiTheme="minorHAnsi" w:cstheme="minorHAnsi"/>
          <w:noProof/>
        </w:rPr>
        <w:drawing>
          <wp:inline distT="0" distB="0" distL="0" distR="0" wp14:anchorId="77D03BCA" wp14:editId="0A92AAA0">
            <wp:extent cx="4960620" cy="2264118"/>
            <wp:effectExtent l="0" t="0" r="0" b="3175"/>
            <wp:docPr id="4" name="Obraz 4" descr="https://www.wetgiw.gov.pl/assets/pics/strony/tnt/tn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wetgiw.gov.pl/assets/pics/strony/tnt/tnt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6045" cy="2307672"/>
                    </a:xfrm>
                    <a:prstGeom prst="rect">
                      <a:avLst/>
                    </a:prstGeom>
                    <a:noFill/>
                    <a:ln>
                      <a:noFill/>
                    </a:ln>
                  </pic:spPr>
                </pic:pic>
              </a:graphicData>
            </a:graphic>
          </wp:inline>
        </w:drawing>
      </w:r>
    </w:p>
    <w:p w14:paraId="43CA968D" w14:textId="77777777" w:rsidR="00422D41" w:rsidRPr="00A5457C" w:rsidRDefault="00422D41" w:rsidP="00422D41">
      <w:pPr>
        <w:pStyle w:val="NormalnyWeb"/>
        <w:numPr>
          <w:ilvl w:val="0"/>
          <w:numId w:val="22"/>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zostaniesz przekierowany do zakładki w której wyszukujesz podmiot – jeżeli już miałeś założone konto ze względu np. na inny rodzaj działalności np. przywóz towarów podlegających kontroli weterynaryjnej należy wpisać swoje dane lub tworzysz nowe konto.</w:t>
      </w:r>
    </w:p>
    <w:p w14:paraId="4DFE6ECC" w14:textId="77777777" w:rsidR="00422D41" w:rsidRPr="00A5457C" w:rsidRDefault="00422D41" w:rsidP="00422D41">
      <w:pPr>
        <w:pStyle w:val="NormalnyWeb"/>
        <w:numPr>
          <w:ilvl w:val="0"/>
          <w:numId w:val="22"/>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aby było możliwe dodanie nowego podmiotu należy kliknąć na „Wyszukaj” (pomimo tego, że nie byłeś wcześniej zarejestrowany w systemie):</w:t>
      </w:r>
    </w:p>
    <w:p w14:paraId="34ED5E34" w14:textId="77777777" w:rsidR="00422D41" w:rsidRPr="00A5457C" w:rsidRDefault="00422D41" w:rsidP="00A5457C">
      <w:pPr>
        <w:pStyle w:val="NormalnyWeb"/>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64384" behindDoc="0" locked="0" layoutInCell="1" allowOverlap="1" wp14:anchorId="37A86184" wp14:editId="51B1D0EE">
                <wp:simplePos x="0" y="0"/>
                <wp:positionH relativeFrom="column">
                  <wp:posOffset>4617085</wp:posOffset>
                </wp:positionH>
                <wp:positionV relativeFrom="paragraph">
                  <wp:posOffset>1102360</wp:posOffset>
                </wp:positionV>
                <wp:extent cx="883920" cy="45720"/>
                <wp:effectExtent l="19050" t="57150" r="0" b="106680"/>
                <wp:wrapNone/>
                <wp:docPr id="1867589677"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44C9E7" id="Łącznik prosty ze strzałką 3" o:spid="_x0000_s1026" type="#_x0000_t32" style="position:absolute;margin-left:363.55pt;margin-top:86.8pt;width:69.6pt;height:3.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2DA91B58" wp14:editId="4B8AD37D">
            <wp:extent cx="5760720" cy="1442720"/>
            <wp:effectExtent l="0" t="0" r="0" b="5080"/>
            <wp:docPr id="1848490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9037" name=""/>
                    <pic:cNvPicPr/>
                  </pic:nvPicPr>
                  <pic:blipFill>
                    <a:blip r:embed="rId23"/>
                    <a:stretch>
                      <a:fillRect/>
                    </a:stretch>
                  </pic:blipFill>
                  <pic:spPr>
                    <a:xfrm>
                      <a:off x="0" y="0"/>
                      <a:ext cx="5760720" cy="1442720"/>
                    </a:xfrm>
                    <a:prstGeom prst="rect">
                      <a:avLst/>
                    </a:prstGeom>
                  </pic:spPr>
                </pic:pic>
              </a:graphicData>
            </a:graphic>
          </wp:inline>
        </w:drawing>
      </w:r>
    </w:p>
    <w:p w14:paraId="1143BF6B" w14:textId="77777777" w:rsidR="00422D41" w:rsidRPr="00A5457C" w:rsidRDefault="00422D41" w:rsidP="00422D41">
      <w:pPr>
        <w:pStyle w:val="NormalnyWeb"/>
        <w:numPr>
          <w:ilvl w:val="0"/>
          <w:numId w:val="22"/>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 xml:space="preserve">po wyszukiwaniu uaktywni się okno i należy kliknąć „Utwórz nowy podmiot”: </w:t>
      </w:r>
    </w:p>
    <w:p w14:paraId="6F132D22" w14:textId="77777777" w:rsidR="00422D41" w:rsidRPr="00A5457C" w:rsidRDefault="00422D41" w:rsidP="00A5457C">
      <w:pPr>
        <w:pStyle w:val="NormalnyWeb"/>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65408" behindDoc="0" locked="0" layoutInCell="1" allowOverlap="1" wp14:anchorId="27E0380E" wp14:editId="5FD33C2A">
                <wp:simplePos x="0" y="0"/>
                <wp:positionH relativeFrom="column">
                  <wp:posOffset>3238500</wp:posOffset>
                </wp:positionH>
                <wp:positionV relativeFrom="paragraph">
                  <wp:posOffset>142240</wp:posOffset>
                </wp:positionV>
                <wp:extent cx="883920" cy="45720"/>
                <wp:effectExtent l="19050" t="57150" r="0" b="106680"/>
                <wp:wrapNone/>
                <wp:docPr id="1648756241"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D39B32" id="Łącznik prosty ze strzałką 3" o:spid="_x0000_s1026" type="#_x0000_t32" style="position:absolute;margin-left:255pt;margin-top:11.2pt;width:69.6pt;height:3.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45B7F13F" wp14:editId="3CAEDD7F">
            <wp:extent cx="4594860" cy="2270080"/>
            <wp:effectExtent l="0" t="0" r="0" b="0"/>
            <wp:docPr id="10557761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76160" name=""/>
                    <pic:cNvPicPr/>
                  </pic:nvPicPr>
                  <pic:blipFill>
                    <a:blip r:embed="rId24"/>
                    <a:stretch>
                      <a:fillRect/>
                    </a:stretch>
                  </pic:blipFill>
                  <pic:spPr>
                    <a:xfrm>
                      <a:off x="0" y="0"/>
                      <a:ext cx="4606220" cy="2275692"/>
                    </a:xfrm>
                    <a:prstGeom prst="rect">
                      <a:avLst/>
                    </a:prstGeom>
                  </pic:spPr>
                </pic:pic>
              </a:graphicData>
            </a:graphic>
          </wp:inline>
        </w:drawing>
      </w:r>
    </w:p>
    <w:p w14:paraId="4DB75335" w14:textId="77777777" w:rsidR="00422D41" w:rsidRPr="00A5457C" w:rsidRDefault="00422D41" w:rsidP="00422D41">
      <w:pPr>
        <w:pStyle w:val="NormalnyWeb"/>
        <w:numPr>
          <w:ilvl w:val="0"/>
          <w:numId w:val="22"/>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Następnie należy uzupełnić „Dane podmiotu”,</w:t>
      </w:r>
    </w:p>
    <w:p w14:paraId="0CFFFACA" w14:textId="77777777" w:rsidR="00422D41" w:rsidRPr="00A5457C" w:rsidRDefault="00422D41" w:rsidP="00422D41">
      <w:pPr>
        <w:pStyle w:val="NormalnyWeb"/>
        <w:numPr>
          <w:ilvl w:val="0"/>
          <w:numId w:val="22"/>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 xml:space="preserve">Dane te (nazwa firmy/imię i nazwisko oraz adres) – muszą być zgodne z danymi w urzędowym rejestrze podmiotów profesjonalnych prowadzonym przez </w:t>
      </w:r>
      <w:proofErr w:type="spellStart"/>
      <w:r w:rsidRPr="00A5457C">
        <w:rPr>
          <w:rFonts w:asciiTheme="minorHAnsi" w:hAnsiTheme="minorHAnsi" w:cstheme="minorHAnsi"/>
          <w:sz w:val="22"/>
          <w:szCs w:val="22"/>
        </w:rPr>
        <w:t>PIORiN</w:t>
      </w:r>
      <w:proofErr w:type="spellEnd"/>
      <w:r w:rsidRPr="00A5457C">
        <w:rPr>
          <w:rFonts w:asciiTheme="minorHAnsi" w:hAnsiTheme="minorHAnsi" w:cstheme="minorHAnsi"/>
          <w:sz w:val="22"/>
          <w:szCs w:val="22"/>
        </w:rPr>
        <w:t xml:space="preserve">, danymi zawartymi w dokumentach towarzyszących importowanej przesyłce, w szczególności z danymi w świadectwie fitosanitarnym: </w:t>
      </w:r>
    </w:p>
    <w:p w14:paraId="5344C563" w14:textId="77777777" w:rsidR="00422D41" w:rsidRPr="00A5457C" w:rsidRDefault="00422D41" w:rsidP="00A5457C">
      <w:pPr>
        <w:pStyle w:val="NormalnyWeb"/>
        <w:ind w:left="567"/>
        <w:jc w:val="center"/>
        <w:rPr>
          <w:rFonts w:asciiTheme="minorHAnsi" w:hAnsiTheme="minorHAnsi" w:cstheme="minorHAnsi"/>
          <w:sz w:val="22"/>
          <w:szCs w:val="22"/>
        </w:rPr>
      </w:pPr>
      <w:r w:rsidRPr="00A5457C">
        <w:rPr>
          <w:rFonts w:asciiTheme="minorHAnsi" w:hAnsiTheme="minorHAnsi" w:cstheme="minorHAnsi"/>
          <w:noProof/>
          <w:sz w:val="22"/>
          <w:szCs w:val="22"/>
        </w:rPr>
        <w:drawing>
          <wp:inline distT="0" distB="0" distL="0" distR="0" wp14:anchorId="1B742249" wp14:editId="5154197E">
            <wp:extent cx="5135880" cy="2532274"/>
            <wp:effectExtent l="0" t="0" r="7620" b="1905"/>
            <wp:docPr id="2522324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32419" name=""/>
                    <pic:cNvPicPr/>
                  </pic:nvPicPr>
                  <pic:blipFill>
                    <a:blip r:embed="rId25"/>
                    <a:stretch>
                      <a:fillRect/>
                    </a:stretch>
                  </pic:blipFill>
                  <pic:spPr>
                    <a:xfrm>
                      <a:off x="0" y="0"/>
                      <a:ext cx="5147033" cy="2537773"/>
                    </a:xfrm>
                    <a:prstGeom prst="rect">
                      <a:avLst/>
                    </a:prstGeom>
                  </pic:spPr>
                </pic:pic>
              </a:graphicData>
            </a:graphic>
          </wp:inline>
        </w:drawing>
      </w:r>
    </w:p>
    <w:p w14:paraId="1055550A" w14:textId="77777777" w:rsidR="00422D41" w:rsidRPr="00A5457C" w:rsidRDefault="00422D41" w:rsidP="00422D41">
      <w:pPr>
        <w:pStyle w:val="NormalnyWeb"/>
        <w:numPr>
          <w:ilvl w:val="0"/>
          <w:numId w:val="23"/>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Przy wpisywaniu danych do pozycji „Miasto” należy rozpocząć wpisywanie danych od kodu pocztowego – i pojawi się rozwijana lista – z listy wybrać właściwy kod miasta i uzupełnić poniżej adres w mieście:</w:t>
      </w:r>
    </w:p>
    <w:p w14:paraId="34AC0D97" w14:textId="77777777" w:rsidR="00422D41" w:rsidRPr="00A5457C" w:rsidRDefault="00422D41" w:rsidP="00A5457C">
      <w:pPr>
        <w:pStyle w:val="NormalnyWeb"/>
        <w:ind w:left="567"/>
        <w:jc w:val="center"/>
        <w:rPr>
          <w:rFonts w:asciiTheme="minorHAnsi" w:hAnsiTheme="minorHAnsi" w:cstheme="minorHAnsi"/>
          <w:sz w:val="22"/>
          <w:szCs w:val="22"/>
        </w:rPr>
      </w:pPr>
      <w:r w:rsidRPr="00A5457C">
        <w:rPr>
          <w:rFonts w:asciiTheme="minorHAnsi" w:hAnsiTheme="minorHAnsi" w:cstheme="minorHAnsi"/>
          <w:noProof/>
          <w:sz w:val="22"/>
          <w:szCs w:val="22"/>
        </w:rPr>
        <w:drawing>
          <wp:inline distT="0" distB="0" distL="0" distR="0" wp14:anchorId="2262E1D9" wp14:editId="467F0AF6">
            <wp:extent cx="4152900" cy="3736786"/>
            <wp:effectExtent l="19050" t="19050" r="19050" b="16510"/>
            <wp:docPr id="17923184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318401" name=""/>
                    <pic:cNvPicPr/>
                  </pic:nvPicPr>
                  <pic:blipFill>
                    <a:blip r:embed="rId26"/>
                    <a:stretch>
                      <a:fillRect/>
                    </a:stretch>
                  </pic:blipFill>
                  <pic:spPr>
                    <a:xfrm>
                      <a:off x="0" y="0"/>
                      <a:ext cx="4161692" cy="3744697"/>
                    </a:xfrm>
                    <a:prstGeom prst="rect">
                      <a:avLst/>
                    </a:prstGeom>
                    <a:ln>
                      <a:solidFill>
                        <a:srgbClr val="FF0000"/>
                      </a:solidFill>
                    </a:ln>
                  </pic:spPr>
                </pic:pic>
              </a:graphicData>
            </a:graphic>
          </wp:inline>
        </w:drawing>
      </w:r>
    </w:p>
    <w:p w14:paraId="47923318" w14:textId="77777777" w:rsidR="00422D41" w:rsidRPr="00A5457C" w:rsidRDefault="00422D41" w:rsidP="00422D41">
      <w:pPr>
        <w:pStyle w:val="NormalnyWeb"/>
        <w:numPr>
          <w:ilvl w:val="0"/>
          <w:numId w:val="23"/>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W następnej kolejności wybrać w zakładce „Rozdział lub działalność” w polu „Obszar” wybrać – „Rośliny”:</w:t>
      </w:r>
    </w:p>
    <w:p w14:paraId="4EBF065F" w14:textId="77777777" w:rsidR="00422D41" w:rsidRPr="00A5457C" w:rsidRDefault="00422D41" w:rsidP="00422D41">
      <w:pPr>
        <w:pStyle w:val="NormalnyWeb"/>
        <w:numPr>
          <w:ilvl w:val="1"/>
          <w:numId w:val="23"/>
        </w:numPr>
        <w:ind w:left="1843"/>
        <w:jc w:val="both"/>
        <w:rPr>
          <w:rFonts w:asciiTheme="minorHAnsi" w:hAnsiTheme="minorHAnsi" w:cstheme="minorHAnsi"/>
          <w:b/>
          <w:bCs/>
          <w:sz w:val="22"/>
          <w:szCs w:val="22"/>
        </w:rPr>
      </w:pPr>
      <w:r w:rsidRPr="00A5457C">
        <w:rPr>
          <w:rFonts w:asciiTheme="minorHAnsi" w:hAnsiTheme="minorHAnsi" w:cstheme="minorHAnsi"/>
          <w:b/>
          <w:bCs/>
          <w:sz w:val="22"/>
          <w:szCs w:val="22"/>
        </w:rPr>
        <w:t>obszar „Rośliny” należy zawsze wybierać, nawet jeżeli przedmiotem importu będą używane maszyny rolnicze lub leśne</w:t>
      </w:r>
    </w:p>
    <w:p w14:paraId="11643E82" w14:textId="77777777" w:rsidR="00422D41" w:rsidRPr="00A5457C" w:rsidRDefault="00422D41" w:rsidP="00EB232A">
      <w:pPr>
        <w:pStyle w:val="NormalnyWeb"/>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12D46400" wp14:editId="790D054D">
                <wp:simplePos x="0" y="0"/>
                <wp:positionH relativeFrom="column">
                  <wp:posOffset>1085215</wp:posOffset>
                </wp:positionH>
                <wp:positionV relativeFrom="paragraph">
                  <wp:posOffset>454660</wp:posOffset>
                </wp:positionV>
                <wp:extent cx="883920" cy="45720"/>
                <wp:effectExtent l="19050" t="57150" r="0" b="106680"/>
                <wp:wrapNone/>
                <wp:docPr id="718551375"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2D970B" id="Łącznik prosty ze strzałką 3" o:spid="_x0000_s1026" type="#_x0000_t32" style="position:absolute;margin-left:85.45pt;margin-top:35.8pt;width:69.6pt;height:3.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039148BF" wp14:editId="77A07EE8">
            <wp:extent cx="4610100" cy="3216195"/>
            <wp:effectExtent l="19050" t="19050" r="19050" b="22860"/>
            <wp:docPr id="3516818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81891" name=""/>
                    <pic:cNvPicPr/>
                  </pic:nvPicPr>
                  <pic:blipFill>
                    <a:blip r:embed="rId27"/>
                    <a:stretch>
                      <a:fillRect/>
                    </a:stretch>
                  </pic:blipFill>
                  <pic:spPr>
                    <a:xfrm>
                      <a:off x="0" y="0"/>
                      <a:ext cx="4615747" cy="3220135"/>
                    </a:xfrm>
                    <a:prstGeom prst="rect">
                      <a:avLst/>
                    </a:prstGeom>
                    <a:ln>
                      <a:solidFill>
                        <a:srgbClr val="FF0000"/>
                      </a:solidFill>
                    </a:ln>
                  </pic:spPr>
                </pic:pic>
              </a:graphicData>
            </a:graphic>
          </wp:inline>
        </w:drawing>
      </w:r>
    </w:p>
    <w:p w14:paraId="4DBECC74" w14:textId="77777777" w:rsidR="00422D41" w:rsidRPr="00A5457C" w:rsidRDefault="00422D41" w:rsidP="00422D41">
      <w:pPr>
        <w:pStyle w:val="NormalnyWeb"/>
        <w:numPr>
          <w:ilvl w:val="0"/>
          <w:numId w:val="23"/>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następnie należy uzupełnić pola „Sekcja” i Działalność” wybierając pozycje wg poniższego wyboru:</w:t>
      </w:r>
    </w:p>
    <w:p w14:paraId="2BB66611" w14:textId="77777777" w:rsidR="00422D41" w:rsidRPr="00A5457C" w:rsidRDefault="00422D41" w:rsidP="00A5457C">
      <w:pPr>
        <w:pStyle w:val="NormalnyWeb"/>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1552" behindDoc="0" locked="0" layoutInCell="1" allowOverlap="1" wp14:anchorId="63317AF9" wp14:editId="7C47837C">
                <wp:simplePos x="0" y="0"/>
                <wp:positionH relativeFrom="column">
                  <wp:posOffset>407035</wp:posOffset>
                </wp:positionH>
                <wp:positionV relativeFrom="paragraph">
                  <wp:posOffset>1059180</wp:posOffset>
                </wp:positionV>
                <wp:extent cx="883920" cy="45720"/>
                <wp:effectExtent l="19050" t="57150" r="0" b="106680"/>
                <wp:wrapNone/>
                <wp:docPr id="362893123"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20226B" id="Łącznik prosty ze strzałką 3" o:spid="_x0000_s1026" type="#_x0000_t32" style="position:absolute;margin-left:32.05pt;margin-top:83.4pt;width:69.6pt;height:3.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" strokecolor="red" strokeweight="2.75pt">
                <v:stroke endarrow="block" joinstyle="miter"/>
              </v:shape>
            </w:pict>
          </mc:Fallback>
        </mc:AlternateContent>
      </w:r>
      <w:r w:rsidRPr="00A5457C">
        <w:rPr>
          <w:rFonts w:asciiTheme="minorHAnsi" w:hAnsiTheme="minorHAnsi" w:cstheme="minorHAnsi"/>
          <w:noProof/>
          <w:sz w:val="22"/>
          <w:szCs w:val="22"/>
        </w:rPr>
        <mc:AlternateContent>
          <mc:Choice Requires="wps">
            <w:drawing>
              <wp:anchor distT="0" distB="0" distL="114300" distR="114300" simplePos="0" relativeHeight="251669504" behindDoc="0" locked="0" layoutInCell="1" allowOverlap="1" wp14:anchorId="5E8C34DD" wp14:editId="43D4F633">
                <wp:simplePos x="0" y="0"/>
                <wp:positionH relativeFrom="column">
                  <wp:posOffset>666115</wp:posOffset>
                </wp:positionH>
                <wp:positionV relativeFrom="paragraph">
                  <wp:posOffset>647700</wp:posOffset>
                </wp:positionV>
                <wp:extent cx="883920" cy="45720"/>
                <wp:effectExtent l="19050" t="57150" r="0" b="106680"/>
                <wp:wrapNone/>
                <wp:docPr id="1305890787"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339C74" id="Łącznik prosty ze strzałką 3" o:spid="_x0000_s1026" type="#_x0000_t32" style="position:absolute;margin-left:52.45pt;margin-top:51pt;width:69.6pt;height:3.6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5BF5DC4A" wp14:editId="0210F3F4">
            <wp:extent cx="5760720" cy="3752850"/>
            <wp:effectExtent l="19050" t="19050" r="11430" b="19050"/>
            <wp:docPr id="847193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9379" name=""/>
                    <pic:cNvPicPr/>
                  </pic:nvPicPr>
                  <pic:blipFill>
                    <a:blip r:embed="rId28"/>
                    <a:stretch>
                      <a:fillRect/>
                    </a:stretch>
                  </pic:blipFill>
                  <pic:spPr>
                    <a:xfrm>
                      <a:off x="0" y="0"/>
                      <a:ext cx="5760720" cy="3752850"/>
                    </a:xfrm>
                    <a:prstGeom prst="rect">
                      <a:avLst/>
                    </a:prstGeom>
                    <a:ln>
                      <a:solidFill>
                        <a:srgbClr val="FF0000"/>
                      </a:solidFill>
                    </a:ln>
                  </pic:spPr>
                </pic:pic>
              </a:graphicData>
            </a:graphic>
          </wp:inline>
        </w:drawing>
      </w:r>
    </w:p>
    <w:p w14:paraId="0F76718C" w14:textId="77777777" w:rsidR="00422D41" w:rsidRPr="00A5457C" w:rsidRDefault="00422D41" w:rsidP="00422D41">
      <w:pPr>
        <w:pStyle w:val="NormalnyWeb"/>
        <w:numPr>
          <w:ilvl w:val="0"/>
          <w:numId w:val="23"/>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 xml:space="preserve">w zakładce „Activity </w:t>
      </w:r>
      <w:proofErr w:type="spellStart"/>
      <w:r w:rsidRPr="00A5457C">
        <w:rPr>
          <w:rFonts w:asciiTheme="minorHAnsi" w:hAnsiTheme="minorHAnsi" w:cstheme="minorHAnsi"/>
          <w:sz w:val="22"/>
          <w:szCs w:val="22"/>
        </w:rPr>
        <w:t>Address</w:t>
      </w:r>
      <w:proofErr w:type="spellEnd"/>
      <w:r w:rsidRPr="00A5457C">
        <w:rPr>
          <w:rFonts w:asciiTheme="minorHAnsi" w:hAnsiTheme="minorHAnsi" w:cstheme="minorHAnsi"/>
          <w:sz w:val="22"/>
          <w:szCs w:val="22"/>
        </w:rPr>
        <w:t>” – pokazuje się adres wskazany przy rejestracji.</w:t>
      </w:r>
    </w:p>
    <w:p w14:paraId="4DEEB364" w14:textId="77777777" w:rsidR="00422D41" w:rsidRPr="00A5457C" w:rsidRDefault="00422D41" w:rsidP="00422D41">
      <w:pPr>
        <w:pStyle w:val="NormalnyWeb"/>
        <w:numPr>
          <w:ilvl w:val="0"/>
          <w:numId w:val="23"/>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Jeżeli podmiot będzie prowadził działalność pod innym adresem niż adres rejestracji należy wskazać adres wybierając z „globusa” dane adresowe:</w:t>
      </w:r>
    </w:p>
    <w:p w14:paraId="5964F19F" w14:textId="77777777" w:rsidR="00422D41" w:rsidRPr="00A5457C" w:rsidRDefault="00422D41" w:rsidP="00422D41">
      <w:pPr>
        <w:pStyle w:val="NormalnyWeb"/>
        <w:ind w:left="993"/>
        <w:jc w:val="both"/>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3600" behindDoc="0" locked="0" layoutInCell="1" allowOverlap="1" wp14:anchorId="5F6B8EC9" wp14:editId="3C51A93C">
                <wp:simplePos x="0" y="0"/>
                <wp:positionH relativeFrom="column">
                  <wp:posOffset>2967355</wp:posOffset>
                </wp:positionH>
                <wp:positionV relativeFrom="paragraph">
                  <wp:posOffset>716915</wp:posOffset>
                </wp:positionV>
                <wp:extent cx="883920" cy="45720"/>
                <wp:effectExtent l="19050" t="57150" r="0" b="106680"/>
                <wp:wrapNone/>
                <wp:docPr id="1037804763"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84B16C" id="Łącznik prosty ze strzałką 3" o:spid="_x0000_s1026" type="#_x0000_t32" style="position:absolute;margin-left:233.65pt;margin-top:56.45pt;width:69.6pt;height:3.6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23D64913" wp14:editId="6EBE356B">
            <wp:extent cx="4591050" cy="1614357"/>
            <wp:effectExtent l="19050" t="19050" r="19050" b="24130"/>
            <wp:docPr id="19835979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97969" name=""/>
                    <pic:cNvPicPr/>
                  </pic:nvPicPr>
                  <pic:blipFill>
                    <a:blip r:embed="rId29"/>
                    <a:stretch>
                      <a:fillRect/>
                    </a:stretch>
                  </pic:blipFill>
                  <pic:spPr>
                    <a:xfrm>
                      <a:off x="0" y="0"/>
                      <a:ext cx="4604421" cy="1619059"/>
                    </a:xfrm>
                    <a:prstGeom prst="rect">
                      <a:avLst/>
                    </a:prstGeom>
                    <a:ln>
                      <a:solidFill>
                        <a:srgbClr val="FF0000"/>
                      </a:solidFill>
                    </a:ln>
                  </pic:spPr>
                </pic:pic>
              </a:graphicData>
            </a:graphic>
          </wp:inline>
        </w:drawing>
      </w:r>
    </w:p>
    <w:p w14:paraId="109648FD" w14:textId="77777777" w:rsidR="00422D41" w:rsidRPr="00A5457C" w:rsidRDefault="00422D41" w:rsidP="00422D41">
      <w:pPr>
        <w:pStyle w:val="NormalnyWeb"/>
        <w:numPr>
          <w:ilvl w:val="0"/>
          <w:numId w:val="25"/>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Dla zakończenia procesu kliknąć: „Utwórz nowy podmiot”:</w:t>
      </w:r>
    </w:p>
    <w:p w14:paraId="707ADEC9" w14:textId="77777777" w:rsidR="00422D41" w:rsidRPr="00A5457C" w:rsidRDefault="00422D41" w:rsidP="00A5457C">
      <w:pPr>
        <w:pStyle w:val="NormalnyWeb"/>
        <w:jc w:val="both"/>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5648" behindDoc="0" locked="0" layoutInCell="1" allowOverlap="1" wp14:anchorId="121429B5" wp14:editId="2A90C485">
                <wp:simplePos x="0" y="0"/>
                <wp:positionH relativeFrom="column">
                  <wp:posOffset>3942715</wp:posOffset>
                </wp:positionH>
                <wp:positionV relativeFrom="paragraph">
                  <wp:posOffset>558800</wp:posOffset>
                </wp:positionV>
                <wp:extent cx="883920" cy="45720"/>
                <wp:effectExtent l="19050" t="57150" r="0" b="106680"/>
                <wp:wrapNone/>
                <wp:docPr id="330865183" name="Łącznik prosty ze strzałką 3"/>
                <wp:cNvGraphicFramePr/>
                <a:graphic xmlns:a="http://schemas.openxmlformats.org/drawingml/2006/main">
                  <a:graphicData uri="http://schemas.microsoft.com/office/word/2010/wordprocessingShape">
                    <wps:wsp>
                      <wps:cNvCnPr/>
                      <wps:spPr>
                        <a:xfrm>
                          <a:off x="0" y="0"/>
                          <a:ext cx="883920" cy="45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48B33" id="Łącznik prosty ze strzałką 3" o:spid="_x0000_s1026" type="#_x0000_t32" style="position:absolute;margin-left:310.45pt;margin-top:44pt;width:69.6pt;height:3.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0ECFEBE6" wp14:editId="59999844">
            <wp:extent cx="5760720" cy="934085"/>
            <wp:effectExtent l="0" t="0" r="0" b="0"/>
            <wp:docPr id="16823269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26960" name=""/>
                    <pic:cNvPicPr/>
                  </pic:nvPicPr>
                  <pic:blipFill>
                    <a:blip r:embed="rId30"/>
                    <a:stretch>
                      <a:fillRect/>
                    </a:stretch>
                  </pic:blipFill>
                  <pic:spPr>
                    <a:xfrm>
                      <a:off x="0" y="0"/>
                      <a:ext cx="5760720" cy="934085"/>
                    </a:xfrm>
                    <a:prstGeom prst="rect">
                      <a:avLst/>
                    </a:prstGeom>
                  </pic:spPr>
                </pic:pic>
              </a:graphicData>
            </a:graphic>
          </wp:inline>
        </w:drawing>
      </w:r>
    </w:p>
    <w:p w14:paraId="34C1ACCC" w14:textId="77777777" w:rsidR="00422D41" w:rsidRPr="00A5457C" w:rsidRDefault="00422D41" w:rsidP="00422D41">
      <w:pPr>
        <w:pStyle w:val="NormalnyWeb"/>
        <w:numPr>
          <w:ilvl w:val="0"/>
          <w:numId w:val="24"/>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 xml:space="preserve">Po utworzeniu pojawi się komunikat „Prześlij wniosek o zezwolenie…” </w:t>
      </w:r>
    </w:p>
    <w:p w14:paraId="050ED79E" w14:textId="77777777" w:rsidR="00422D41" w:rsidRPr="00A5457C" w:rsidRDefault="00422D41" w:rsidP="00422D41">
      <w:pPr>
        <w:pStyle w:val="NormalnyWeb"/>
        <w:numPr>
          <w:ilvl w:val="0"/>
          <w:numId w:val="24"/>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 xml:space="preserve">Jeśli podmiot jest importerem i nie zamierza samodzielnie wypełniać dokumentu CHED-PP i pracować w systemie TRACES NT – składa wniosek o zatwierdzenie działalności przez </w:t>
      </w:r>
      <w:proofErr w:type="spellStart"/>
      <w:r w:rsidRPr="00A5457C">
        <w:rPr>
          <w:rFonts w:asciiTheme="minorHAnsi" w:hAnsiTheme="minorHAnsi" w:cstheme="minorHAnsi"/>
          <w:sz w:val="22"/>
          <w:szCs w:val="22"/>
        </w:rPr>
        <w:t>PIORiN</w:t>
      </w:r>
      <w:proofErr w:type="spellEnd"/>
      <w:r w:rsidRPr="00A5457C">
        <w:rPr>
          <w:rFonts w:asciiTheme="minorHAnsi" w:hAnsiTheme="minorHAnsi" w:cstheme="minorHAnsi"/>
          <w:sz w:val="22"/>
          <w:szCs w:val="22"/>
        </w:rPr>
        <w:t xml:space="preserve"> poprzez kliknięcie na przycisk „Prześlij  wniosek o zezwolenie”</w:t>
      </w:r>
    </w:p>
    <w:p w14:paraId="25728325" w14:textId="77777777" w:rsidR="00422D41" w:rsidRPr="00A5457C" w:rsidRDefault="00422D41" w:rsidP="00A5457C">
      <w:pPr>
        <w:pStyle w:val="NormalnyWeb"/>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4624" behindDoc="0" locked="0" layoutInCell="1" allowOverlap="1" wp14:anchorId="74734E01" wp14:editId="06846C63">
                <wp:simplePos x="0" y="0"/>
                <wp:positionH relativeFrom="column">
                  <wp:posOffset>3134995</wp:posOffset>
                </wp:positionH>
                <wp:positionV relativeFrom="paragraph">
                  <wp:posOffset>2445385</wp:posOffset>
                </wp:positionV>
                <wp:extent cx="857250" cy="293370"/>
                <wp:effectExtent l="19050" t="19050" r="38100" b="68580"/>
                <wp:wrapNone/>
                <wp:docPr id="1355355908" name="Łącznik prosty ze strzałką 3"/>
                <wp:cNvGraphicFramePr/>
                <a:graphic xmlns:a="http://schemas.openxmlformats.org/drawingml/2006/main">
                  <a:graphicData uri="http://schemas.microsoft.com/office/word/2010/wordprocessingShape">
                    <wps:wsp>
                      <wps:cNvCnPr/>
                      <wps:spPr>
                        <a:xfrm>
                          <a:off x="0" y="0"/>
                          <a:ext cx="857250" cy="29337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FBDBC7" id="Łącznik prosty ze strzałką 3" o:spid="_x0000_s1026" type="#_x0000_t32" style="position:absolute;margin-left:246.85pt;margin-top:192.55pt;width:67.5pt;height:23.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213EB45C" wp14:editId="7D99EF35">
            <wp:extent cx="5760720" cy="3462020"/>
            <wp:effectExtent l="0" t="0" r="0" b="5080"/>
            <wp:docPr id="20870716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71678" name=""/>
                    <pic:cNvPicPr/>
                  </pic:nvPicPr>
                  <pic:blipFill>
                    <a:blip r:embed="rId31"/>
                    <a:stretch>
                      <a:fillRect/>
                    </a:stretch>
                  </pic:blipFill>
                  <pic:spPr>
                    <a:xfrm>
                      <a:off x="0" y="0"/>
                      <a:ext cx="5760720" cy="3462020"/>
                    </a:xfrm>
                    <a:prstGeom prst="rect">
                      <a:avLst/>
                    </a:prstGeom>
                  </pic:spPr>
                </pic:pic>
              </a:graphicData>
            </a:graphic>
          </wp:inline>
        </w:drawing>
      </w:r>
    </w:p>
    <w:p w14:paraId="351DE581" w14:textId="77777777" w:rsidR="00422D41" w:rsidRPr="00A5457C" w:rsidRDefault="00422D41" w:rsidP="00422D41">
      <w:pPr>
        <w:pStyle w:val="NormalnyWeb"/>
        <w:numPr>
          <w:ilvl w:val="0"/>
          <w:numId w:val="24"/>
        </w:numPr>
        <w:ind w:left="1418" w:hanging="284"/>
        <w:jc w:val="both"/>
        <w:rPr>
          <w:rFonts w:asciiTheme="minorHAnsi" w:hAnsiTheme="minorHAnsi" w:cstheme="minorHAnsi"/>
          <w:sz w:val="22"/>
          <w:szCs w:val="22"/>
        </w:rPr>
      </w:pPr>
      <w:r w:rsidRPr="00A5457C">
        <w:rPr>
          <w:rFonts w:asciiTheme="minorHAnsi" w:hAnsiTheme="minorHAnsi" w:cstheme="minorHAnsi"/>
          <w:sz w:val="22"/>
          <w:szCs w:val="22"/>
        </w:rPr>
        <w:t>Po przesłaniu wniosku o zezwolenie pojawi się okno z informacją o pomyślnym zakończeniu procesu rejestracji w systemie TRACES:</w:t>
      </w:r>
    </w:p>
    <w:p w14:paraId="56FA4F24" w14:textId="77777777" w:rsidR="00422D41" w:rsidRPr="00A5457C" w:rsidRDefault="00422D41" w:rsidP="00A5457C">
      <w:pPr>
        <w:pStyle w:val="NormalnyWeb"/>
        <w:jc w:val="both"/>
        <w:rPr>
          <w:rFonts w:asciiTheme="minorHAnsi" w:hAnsiTheme="minorHAnsi" w:cstheme="minorHAnsi"/>
          <w:sz w:val="22"/>
          <w:szCs w:val="22"/>
        </w:rPr>
      </w:pPr>
      <w:r w:rsidRPr="00A5457C">
        <w:rPr>
          <w:rFonts w:asciiTheme="minorHAnsi" w:hAnsiTheme="minorHAnsi" w:cstheme="minorHAnsi"/>
          <w:noProof/>
          <w:sz w:val="22"/>
          <w:szCs w:val="22"/>
        </w:rPr>
        <w:drawing>
          <wp:inline distT="0" distB="0" distL="0" distR="0" wp14:anchorId="157AB087" wp14:editId="1ED2F0A7">
            <wp:extent cx="5760720" cy="2246630"/>
            <wp:effectExtent l="19050" t="19050" r="11430" b="20320"/>
            <wp:docPr id="16111379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37959" name=""/>
                    <pic:cNvPicPr/>
                  </pic:nvPicPr>
                  <pic:blipFill>
                    <a:blip r:embed="rId32"/>
                    <a:stretch>
                      <a:fillRect/>
                    </a:stretch>
                  </pic:blipFill>
                  <pic:spPr>
                    <a:xfrm>
                      <a:off x="0" y="0"/>
                      <a:ext cx="5760720" cy="2246630"/>
                    </a:xfrm>
                    <a:prstGeom prst="rect">
                      <a:avLst/>
                    </a:prstGeom>
                    <a:ln>
                      <a:solidFill>
                        <a:schemeClr val="accent1"/>
                      </a:solidFill>
                    </a:ln>
                  </pic:spPr>
                </pic:pic>
              </a:graphicData>
            </a:graphic>
          </wp:inline>
        </w:drawing>
      </w:r>
    </w:p>
    <w:p w14:paraId="5BBB0AA4" w14:textId="77777777" w:rsidR="00422D41" w:rsidRPr="00A5457C" w:rsidRDefault="00422D41" w:rsidP="00422D41">
      <w:pPr>
        <w:pStyle w:val="NormalnyWeb"/>
        <w:ind w:left="993"/>
        <w:jc w:val="both"/>
        <w:rPr>
          <w:rFonts w:asciiTheme="minorHAnsi" w:hAnsiTheme="minorHAnsi" w:cstheme="minorHAnsi"/>
          <w:sz w:val="22"/>
          <w:szCs w:val="22"/>
        </w:rPr>
      </w:pPr>
      <w:r w:rsidRPr="00A5457C">
        <w:rPr>
          <w:rFonts w:asciiTheme="minorHAnsi" w:hAnsiTheme="minorHAnsi" w:cstheme="minorHAnsi"/>
          <w:sz w:val="22"/>
          <w:szCs w:val="22"/>
        </w:rPr>
        <w:t>I na podglądzie w „Twoja funkcja” jest zapis „Nowy”:</w:t>
      </w:r>
    </w:p>
    <w:p w14:paraId="31942B5E" w14:textId="77777777" w:rsidR="00422D41" w:rsidRPr="00A5457C" w:rsidRDefault="00422D41" w:rsidP="00A5457C">
      <w:pPr>
        <w:pStyle w:val="NormalnyWeb"/>
        <w:jc w:val="both"/>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6672" behindDoc="0" locked="0" layoutInCell="1" allowOverlap="1" wp14:anchorId="1D6706B2" wp14:editId="14788DD8">
                <wp:simplePos x="0" y="0"/>
                <wp:positionH relativeFrom="column">
                  <wp:posOffset>3900805</wp:posOffset>
                </wp:positionH>
                <wp:positionV relativeFrom="paragraph">
                  <wp:posOffset>1002030</wp:posOffset>
                </wp:positionV>
                <wp:extent cx="426720" cy="45719"/>
                <wp:effectExtent l="38100" t="38100" r="11430" b="88265"/>
                <wp:wrapNone/>
                <wp:docPr id="2129833269" name="Łącznik prosty ze strzałką 1"/>
                <wp:cNvGraphicFramePr/>
                <a:graphic xmlns:a="http://schemas.openxmlformats.org/drawingml/2006/main">
                  <a:graphicData uri="http://schemas.microsoft.com/office/word/2010/wordprocessingShape">
                    <wps:wsp>
                      <wps:cNvCnPr/>
                      <wps:spPr>
                        <a:xfrm flipH="1">
                          <a:off x="0" y="0"/>
                          <a:ext cx="426720" cy="45719"/>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B96307" id="Łącznik prosty ze strzałką 1" o:spid="_x0000_s1026" type="#_x0000_t32" style="position:absolute;margin-left:307.15pt;margin-top:78.9pt;width:33.6pt;height:3.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" strokecolor="red" strokeweight="2pt">
                <v:stroke endarrow="block" joinstyle="miter"/>
              </v:shape>
            </w:pict>
          </mc:Fallback>
        </mc:AlternateContent>
      </w:r>
      <w:r w:rsidRPr="00A5457C">
        <w:rPr>
          <w:rFonts w:asciiTheme="minorHAnsi" w:hAnsiTheme="minorHAnsi" w:cstheme="minorHAnsi"/>
          <w:noProof/>
          <w:sz w:val="22"/>
          <w:szCs w:val="22"/>
        </w:rPr>
        <w:drawing>
          <wp:inline distT="0" distB="0" distL="0" distR="0" wp14:anchorId="6FE64D44" wp14:editId="712F1393">
            <wp:extent cx="5760720" cy="1459230"/>
            <wp:effectExtent l="0" t="0" r="0" b="7620"/>
            <wp:docPr id="4056818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81863" name=""/>
                    <pic:cNvPicPr/>
                  </pic:nvPicPr>
                  <pic:blipFill>
                    <a:blip r:embed="rId33"/>
                    <a:stretch>
                      <a:fillRect/>
                    </a:stretch>
                  </pic:blipFill>
                  <pic:spPr>
                    <a:xfrm>
                      <a:off x="0" y="0"/>
                      <a:ext cx="5760720" cy="1459230"/>
                    </a:xfrm>
                    <a:prstGeom prst="rect">
                      <a:avLst/>
                    </a:prstGeom>
                  </pic:spPr>
                </pic:pic>
              </a:graphicData>
            </a:graphic>
          </wp:inline>
        </w:drawing>
      </w:r>
    </w:p>
    <w:p w14:paraId="1C507D4F" w14:textId="77777777" w:rsidR="00422D41" w:rsidRPr="00A5457C" w:rsidRDefault="00422D41" w:rsidP="00422D41">
      <w:pPr>
        <w:pStyle w:val="NormalnyWeb"/>
        <w:numPr>
          <w:ilvl w:val="0"/>
          <w:numId w:val="19"/>
        </w:numPr>
        <w:spacing w:before="0" w:beforeAutospacing="0" w:after="0" w:afterAutospacing="0"/>
        <w:ind w:left="357" w:hanging="357"/>
        <w:jc w:val="both"/>
        <w:rPr>
          <w:rFonts w:asciiTheme="minorHAnsi" w:hAnsiTheme="minorHAnsi" w:cstheme="minorHAnsi"/>
          <w:sz w:val="22"/>
          <w:szCs w:val="22"/>
        </w:rPr>
      </w:pPr>
      <w:r w:rsidRPr="00A5457C">
        <w:rPr>
          <w:rFonts w:asciiTheme="minorHAnsi" w:hAnsiTheme="minorHAnsi" w:cstheme="minorHAnsi"/>
          <w:sz w:val="22"/>
          <w:szCs w:val="22"/>
        </w:rPr>
        <w:t>Zarejestrowany w systemie podmiot nie musi samodzielnie tworzyć dokumentu CHED-PP, ma możliwość skorzystania np. z agencji celnych, które profesjonalnie za odpłatnością utworzą dokument.</w:t>
      </w:r>
    </w:p>
    <w:p w14:paraId="56E3F01A" w14:textId="77777777" w:rsidR="00422D41" w:rsidRPr="00A5457C" w:rsidRDefault="00422D41" w:rsidP="00422D41">
      <w:pPr>
        <w:pStyle w:val="NormalnyWeb"/>
        <w:spacing w:before="0" w:beforeAutospacing="0" w:after="0" w:afterAutospacing="0"/>
        <w:ind w:left="357"/>
        <w:jc w:val="both"/>
        <w:rPr>
          <w:rFonts w:asciiTheme="minorHAnsi" w:hAnsiTheme="minorHAnsi" w:cstheme="minorHAnsi"/>
          <w:sz w:val="22"/>
          <w:szCs w:val="22"/>
        </w:rPr>
      </w:pPr>
    </w:p>
    <w:p w14:paraId="017EFC53" w14:textId="77777777" w:rsidR="00422D41" w:rsidRPr="00A5457C" w:rsidRDefault="00422D41" w:rsidP="00422D41">
      <w:pPr>
        <w:pStyle w:val="NormalnyWeb"/>
        <w:numPr>
          <w:ilvl w:val="0"/>
          <w:numId w:val="19"/>
        </w:numPr>
        <w:spacing w:before="0" w:beforeAutospacing="0" w:after="0" w:afterAutospacing="0"/>
        <w:ind w:left="357" w:hanging="357"/>
        <w:jc w:val="both"/>
        <w:rPr>
          <w:rFonts w:asciiTheme="minorHAnsi" w:hAnsiTheme="minorHAnsi" w:cstheme="minorHAnsi"/>
          <w:sz w:val="22"/>
          <w:szCs w:val="22"/>
        </w:rPr>
      </w:pPr>
      <w:r w:rsidRPr="00A5457C">
        <w:rPr>
          <w:rFonts w:asciiTheme="minorHAnsi" w:hAnsiTheme="minorHAnsi" w:cstheme="minorHAnsi"/>
          <w:sz w:val="22"/>
          <w:szCs w:val="22"/>
        </w:rPr>
        <w:t xml:space="preserve">Jeżeli zamierzasz samodzielnie tworzyć dokument CHED-PP dla importowanych przez siebie przesyłek  musisz mieć funkcję „Odpowiedzialny za przesyłkę”  - nadanie powyższej funkcji odbywa się poprzez: </w:t>
      </w:r>
    </w:p>
    <w:p w14:paraId="7FA2BEAF" w14:textId="77777777" w:rsidR="00422D41" w:rsidRPr="00A5457C" w:rsidRDefault="00422D41" w:rsidP="00422D41">
      <w:pPr>
        <w:pStyle w:val="NormalnyWeb"/>
        <w:numPr>
          <w:ilvl w:val="1"/>
          <w:numId w:val="19"/>
        </w:numPr>
        <w:spacing w:before="0" w:beforeAutospacing="0" w:after="0" w:afterAutospacing="0"/>
        <w:ind w:left="993" w:hanging="426"/>
        <w:jc w:val="both"/>
        <w:rPr>
          <w:rFonts w:asciiTheme="minorHAnsi" w:hAnsiTheme="minorHAnsi" w:cstheme="minorHAnsi"/>
          <w:sz w:val="22"/>
          <w:szCs w:val="22"/>
        </w:rPr>
      </w:pPr>
      <w:r w:rsidRPr="00A5457C">
        <w:rPr>
          <w:rFonts w:asciiTheme="minorHAnsi" w:hAnsiTheme="minorHAnsi" w:cstheme="minorHAnsi"/>
          <w:sz w:val="22"/>
          <w:szCs w:val="22"/>
        </w:rPr>
        <w:t xml:space="preserve">Należy wejść na swój profil należy kliknąć w zieloną zakładkę „+ </w:t>
      </w:r>
      <w:proofErr w:type="spellStart"/>
      <w:r w:rsidRPr="00A5457C">
        <w:rPr>
          <w:rFonts w:asciiTheme="minorHAnsi" w:hAnsiTheme="minorHAnsi" w:cstheme="minorHAnsi"/>
          <w:sz w:val="22"/>
          <w:szCs w:val="22"/>
        </w:rPr>
        <w:t>Add</w:t>
      </w:r>
      <w:proofErr w:type="spellEnd"/>
      <w:r w:rsidRPr="00A5457C">
        <w:rPr>
          <w:rFonts w:asciiTheme="minorHAnsi" w:hAnsiTheme="minorHAnsi" w:cstheme="minorHAnsi"/>
          <w:sz w:val="22"/>
          <w:szCs w:val="22"/>
        </w:rPr>
        <w:t xml:space="preserve"> Activity </w:t>
      </w:r>
      <w:proofErr w:type="spellStart"/>
      <w:r w:rsidRPr="00A5457C">
        <w:rPr>
          <w:rFonts w:asciiTheme="minorHAnsi" w:hAnsiTheme="minorHAnsi" w:cstheme="minorHAnsi"/>
          <w:sz w:val="22"/>
          <w:szCs w:val="22"/>
        </w:rPr>
        <w:t>Section</w:t>
      </w:r>
      <w:proofErr w:type="spellEnd"/>
      <w:r w:rsidRPr="00A5457C">
        <w:rPr>
          <w:rFonts w:asciiTheme="minorHAnsi" w:hAnsiTheme="minorHAnsi" w:cstheme="minorHAnsi"/>
          <w:sz w:val="22"/>
          <w:szCs w:val="22"/>
        </w:rPr>
        <w:t>”:</w:t>
      </w:r>
    </w:p>
    <w:p w14:paraId="217A4B2B"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6BA27EEB" w14:textId="77777777" w:rsidR="00422D41" w:rsidRPr="00A5457C" w:rsidRDefault="00422D41" w:rsidP="00A5457C">
      <w:pPr>
        <w:pStyle w:val="NormalnyWeb"/>
        <w:spacing w:before="0" w:beforeAutospacing="0" w:after="0" w:afterAutospacing="0"/>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360EE191" wp14:editId="73F0588E">
                <wp:simplePos x="0" y="0"/>
                <wp:positionH relativeFrom="column">
                  <wp:posOffset>3672205</wp:posOffset>
                </wp:positionH>
                <wp:positionV relativeFrom="paragraph">
                  <wp:posOffset>474345</wp:posOffset>
                </wp:positionV>
                <wp:extent cx="876300" cy="426720"/>
                <wp:effectExtent l="19050" t="38100" r="38100" b="30480"/>
                <wp:wrapNone/>
                <wp:docPr id="2063998353" name="Łącznik prosty ze strzałką 2"/>
                <wp:cNvGraphicFramePr/>
                <a:graphic xmlns:a="http://schemas.openxmlformats.org/drawingml/2006/main">
                  <a:graphicData uri="http://schemas.microsoft.com/office/word/2010/wordprocessingShape">
                    <wps:wsp>
                      <wps:cNvCnPr/>
                      <wps:spPr>
                        <a:xfrm flipV="1">
                          <a:off x="0" y="0"/>
                          <a:ext cx="876300" cy="426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2C6813" id="Łącznik prosty ze strzałką 2" o:spid="_x0000_s1026" type="#_x0000_t32" style="position:absolute;margin-left:289.15pt;margin-top:37.35pt;width:69pt;height:3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66823A77" wp14:editId="2D09E33D">
            <wp:extent cx="4980940" cy="2056778"/>
            <wp:effectExtent l="0" t="0" r="0" b="635"/>
            <wp:docPr id="11393803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83273" cy="2099034"/>
                    </a:xfrm>
                    <a:prstGeom prst="rect">
                      <a:avLst/>
                    </a:prstGeom>
                    <a:noFill/>
                  </pic:spPr>
                </pic:pic>
              </a:graphicData>
            </a:graphic>
          </wp:inline>
        </w:drawing>
      </w:r>
    </w:p>
    <w:p w14:paraId="53EBF674" w14:textId="77777777" w:rsidR="00422D41" w:rsidRPr="00A5457C" w:rsidRDefault="00422D41" w:rsidP="00422D41">
      <w:pPr>
        <w:pStyle w:val="NormalnyWeb"/>
        <w:numPr>
          <w:ilvl w:val="1"/>
          <w:numId w:val="19"/>
        </w:numPr>
        <w:spacing w:before="0" w:beforeAutospacing="0" w:after="0" w:afterAutospacing="0"/>
        <w:ind w:left="993" w:hanging="426"/>
        <w:jc w:val="both"/>
        <w:rPr>
          <w:rFonts w:asciiTheme="minorHAnsi" w:hAnsiTheme="minorHAnsi" w:cstheme="minorHAnsi"/>
          <w:sz w:val="22"/>
          <w:szCs w:val="22"/>
        </w:rPr>
      </w:pPr>
      <w:r w:rsidRPr="00A5457C">
        <w:rPr>
          <w:rFonts w:asciiTheme="minorHAnsi" w:hAnsiTheme="minorHAnsi" w:cstheme="minorHAnsi"/>
          <w:sz w:val="22"/>
          <w:szCs w:val="22"/>
        </w:rPr>
        <w:t>Pojawi się okno w którym w zakładce „Wybierz sekcję” należy wskazać sekcję dla działalności”:</w:t>
      </w:r>
    </w:p>
    <w:p w14:paraId="1E5AAE5D"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17DFE0AE" w14:textId="77777777" w:rsidR="00422D41" w:rsidRPr="00A5457C" w:rsidRDefault="00422D41" w:rsidP="00A5457C">
      <w:pPr>
        <w:pStyle w:val="NormalnyWeb"/>
        <w:spacing w:before="0" w:beforeAutospacing="0" w:after="0" w:afterAutospacing="0"/>
        <w:jc w:val="both"/>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6F5F663C" wp14:editId="39E20C26">
                <wp:simplePos x="0" y="0"/>
                <wp:positionH relativeFrom="column">
                  <wp:posOffset>1649095</wp:posOffset>
                </wp:positionH>
                <wp:positionV relativeFrom="paragraph">
                  <wp:posOffset>647065</wp:posOffset>
                </wp:positionV>
                <wp:extent cx="1047750" cy="198120"/>
                <wp:effectExtent l="38100" t="19050" r="19050" b="87630"/>
                <wp:wrapNone/>
                <wp:docPr id="210398430" name="Łącznik prosty ze strzałką 2"/>
                <wp:cNvGraphicFramePr/>
                <a:graphic xmlns:a="http://schemas.openxmlformats.org/drawingml/2006/main">
                  <a:graphicData uri="http://schemas.microsoft.com/office/word/2010/wordprocessingShape">
                    <wps:wsp>
                      <wps:cNvCnPr/>
                      <wps:spPr>
                        <a:xfrm flipH="1">
                          <a:off x="0" y="0"/>
                          <a:ext cx="1047750" cy="1981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C12E15" id="Łącznik prosty ze strzałką 2" o:spid="_x0000_s1026" type="#_x0000_t32" style="position:absolute;margin-left:129.85pt;margin-top:50.95pt;width:82.5pt;height:15.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2FF8ED7D" wp14:editId="7BBBAC86">
            <wp:extent cx="5871675" cy="1680210"/>
            <wp:effectExtent l="19050" t="19050" r="15240" b="15240"/>
            <wp:docPr id="19689000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00032" name=""/>
                    <pic:cNvPicPr/>
                  </pic:nvPicPr>
                  <pic:blipFill>
                    <a:blip r:embed="rId35"/>
                    <a:stretch>
                      <a:fillRect/>
                    </a:stretch>
                  </pic:blipFill>
                  <pic:spPr>
                    <a:xfrm>
                      <a:off x="0" y="0"/>
                      <a:ext cx="5903894" cy="1689430"/>
                    </a:xfrm>
                    <a:prstGeom prst="rect">
                      <a:avLst/>
                    </a:prstGeom>
                    <a:ln>
                      <a:solidFill>
                        <a:schemeClr val="tx1"/>
                      </a:solidFill>
                    </a:ln>
                  </pic:spPr>
                </pic:pic>
              </a:graphicData>
            </a:graphic>
          </wp:inline>
        </w:drawing>
      </w:r>
    </w:p>
    <w:p w14:paraId="02BB4436"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65348CA7" w14:textId="77777777" w:rsidR="00422D41" w:rsidRPr="00A5457C" w:rsidRDefault="00422D41" w:rsidP="00422D41">
      <w:pPr>
        <w:pStyle w:val="NormalnyWeb"/>
        <w:numPr>
          <w:ilvl w:val="1"/>
          <w:numId w:val="19"/>
        </w:numPr>
        <w:spacing w:before="0" w:beforeAutospacing="0" w:after="0" w:afterAutospacing="0"/>
        <w:ind w:left="993" w:hanging="426"/>
        <w:jc w:val="both"/>
        <w:rPr>
          <w:rFonts w:asciiTheme="minorHAnsi" w:hAnsiTheme="minorHAnsi" w:cstheme="minorHAnsi"/>
          <w:sz w:val="22"/>
          <w:szCs w:val="22"/>
        </w:rPr>
      </w:pPr>
      <w:r w:rsidRPr="00A5457C">
        <w:rPr>
          <w:rFonts w:asciiTheme="minorHAnsi" w:hAnsiTheme="minorHAnsi" w:cstheme="minorHAnsi"/>
          <w:sz w:val="22"/>
          <w:szCs w:val="22"/>
        </w:rPr>
        <w:t>A następnie „Dodaj Działalność”:</w:t>
      </w:r>
    </w:p>
    <w:p w14:paraId="2C04D5FD"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509203EE" w14:textId="77777777" w:rsidR="00422D41" w:rsidRPr="00A5457C" w:rsidRDefault="00422D41" w:rsidP="00A5457C">
      <w:pPr>
        <w:pStyle w:val="NormalnyWeb"/>
        <w:spacing w:before="0" w:beforeAutospacing="0" w:after="0" w:afterAutospacing="0"/>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62336" behindDoc="0" locked="0" layoutInCell="1" allowOverlap="1" wp14:anchorId="69D681E5" wp14:editId="654219B6">
                <wp:simplePos x="0" y="0"/>
                <wp:positionH relativeFrom="column">
                  <wp:posOffset>2856865</wp:posOffset>
                </wp:positionH>
                <wp:positionV relativeFrom="paragraph">
                  <wp:posOffset>523875</wp:posOffset>
                </wp:positionV>
                <wp:extent cx="876300" cy="426720"/>
                <wp:effectExtent l="19050" t="38100" r="38100" b="30480"/>
                <wp:wrapNone/>
                <wp:docPr id="643577762" name="Łącznik prosty ze strzałką 2"/>
                <wp:cNvGraphicFramePr/>
                <a:graphic xmlns:a="http://schemas.openxmlformats.org/drawingml/2006/main">
                  <a:graphicData uri="http://schemas.microsoft.com/office/word/2010/wordprocessingShape">
                    <wps:wsp>
                      <wps:cNvCnPr/>
                      <wps:spPr>
                        <a:xfrm flipV="1">
                          <a:off x="0" y="0"/>
                          <a:ext cx="876300" cy="4267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153BAB" id="Łącznik prosty ze strzałką 2" o:spid="_x0000_s1026" type="#_x0000_t32" style="position:absolute;margin-left:224.95pt;margin-top:41.25pt;width:69pt;height:3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33E14E0F" wp14:editId="657C615A">
            <wp:extent cx="5070370" cy="1237411"/>
            <wp:effectExtent l="19050" t="19050" r="16510" b="20320"/>
            <wp:docPr id="8211603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60392" name=""/>
                    <pic:cNvPicPr/>
                  </pic:nvPicPr>
                  <pic:blipFill>
                    <a:blip r:embed="rId36"/>
                    <a:stretch>
                      <a:fillRect/>
                    </a:stretch>
                  </pic:blipFill>
                  <pic:spPr>
                    <a:xfrm>
                      <a:off x="0" y="0"/>
                      <a:ext cx="5099604" cy="1244545"/>
                    </a:xfrm>
                    <a:prstGeom prst="rect">
                      <a:avLst/>
                    </a:prstGeom>
                    <a:ln w="12700">
                      <a:solidFill>
                        <a:schemeClr val="tx1"/>
                      </a:solidFill>
                    </a:ln>
                  </pic:spPr>
                </pic:pic>
              </a:graphicData>
            </a:graphic>
          </wp:inline>
        </w:drawing>
      </w:r>
    </w:p>
    <w:p w14:paraId="0CADA412"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7C7BFB83" w14:textId="77777777" w:rsidR="00422D41" w:rsidRPr="00A5457C" w:rsidRDefault="00422D41" w:rsidP="00422D41">
      <w:pPr>
        <w:pStyle w:val="NormalnyWeb"/>
        <w:numPr>
          <w:ilvl w:val="1"/>
          <w:numId w:val="19"/>
        </w:numPr>
        <w:spacing w:before="0" w:beforeAutospacing="0" w:after="0" w:afterAutospacing="0"/>
        <w:ind w:left="993" w:hanging="426"/>
        <w:jc w:val="both"/>
        <w:rPr>
          <w:rFonts w:asciiTheme="minorHAnsi" w:hAnsiTheme="minorHAnsi" w:cstheme="minorHAnsi"/>
          <w:sz w:val="22"/>
          <w:szCs w:val="22"/>
        </w:rPr>
      </w:pPr>
      <w:r w:rsidRPr="00A5457C">
        <w:rPr>
          <w:rFonts w:asciiTheme="minorHAnsi" w:hAnsiTheme="minorHAnsi" w:cstheme="minorHAnsi"/>
          <w:sz w:val="22"/>
          <w:szCs w:val="22"/>
        </w:rPr>
        <w:t>I wybrać „Odpowiedzialny za przesyłkę”, a następnie „Wyszukaj właściwy organ” – tzn. należy wybrać przejście graniczne przez które będzie wprowadzana na obszar UE przesyłka. Jest możliwość wyboru kilku przejść granicznych ale należy dążyć do wybrania faktycznego miejsca wprowadzenia przesyłki do Polski. Lista przejść przez które będą wprowadzane przesyłki może być aktualizowana w miarę potrzeb:</w:t>
      </w:r>
    </w:p>
    <w:p w14:paraId="3B6CBA8A"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553D13FA" w14:textId="77777777" w:rsidR="00422D41" w:rsidRPr="00A5457C" w:rsidRDefault="00422D41" w:rsidP="00A5457C">
      <w:pPr>
        <w:pStyle w:val="NormalnyWeb"/>
        <w:spacing w:before="0" w:beforeAutospacing="0" w:after="0" w:afterAutospacing="0"/>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81792" behindDoc="0" locked="0" layoutInCell="1" allowOverlap="1" wp14:anchorId="6FAF939B" wp14:editId="3DBEA050">
                <wp:simplePos x="0" y="0"/>
                <wp:positionH relativeFrom="column">
                  <wp:posOffset>3927475</wp:posOffset>
                </wp:positionH>
                <wp:positionV relativeFrom="paragraph">
                  <wp:posOffset>1980565</wp:posOffset>
                </wp:positionV>
                <wp:extent cx="582930" cy="45719"/>
                <wp:effectExtent l="38100" t="57150" r="7620" b="88265"/>
                <wp:wrapNone/>
                <wp:docPr id="1980180314" name="Łącznik prosty ze strzałką 2"/>
                <wp:cNvGraphicFramePr/>
                <a:graphic xmlns:a="http://schemas.openxmlformats.org/drawingml/2006/main">
                  <a:graphicData uri="http://schemas.microsoft.com/office/word/2010/wordprocessingShape">
                    <wps:wsp>
                      <wps:cNvCnPr/>
                      <wps:spPr>
                        <a:xfrm flipH="1">
                          <a:off x="0" y="0"/>
                          <a:ext cx="582930" cy="45719"/>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C5B6D9" id="Łącznik prosty ze strzałką 2" o:spid="_x0000_s1026" type="#_x0000_t32" style="position:absolute;margin-left:309.25pt;margin-top:155.95pt;width:45.9pt;height:3.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" strokecolor="red" strokeweight="2.75pt">
                <v:stroke endarrow="block" joinstyle="miter"/>
              </v:shape>
            </w:pict>
          </mc:Fallback>
        </mc:AlternateContent>
      </w:r>
      <w:r w:rsidRPr="00A5457C">
        <w:rPr>
          <w:rFonts w:asciiTheme="minorHAnsi" w:hAnsiTheme="minorHAnsi" w:cstheme="minorHAnsi"/>
          <w:noProof/>
          <w:sz w:val="22"/>
          <w:szCs w:val="22"/>
        </w:rPr>
        <mc:AlternateContent>
          <mc:Choice Requires="wps">
            <w:drawing>
              <wp:anchor distT="0" distB="0" distL="114300" distR="114300" simplePos="0" relativeHeight="251672576" behindDoc="0" locked="0" layoutInCell="1" allowOverlap="1" wp14:anchorId="5518F268" wp14:editId="3918555A">
                <wp:simplePos x="0" y="0"/>
                <wp:positionH relativeFrom="column">
                  <wp:posOffset>2102485</wp:posOffset>
                </wp:positionH>
                <wp:positionV relativeFrom="paragraph">
                  <wp:posOffset>288290</wp:posOffset>
                </wp:positionV>
                <wp:extent cx="582930" cy="45719"/>
                <wp:effectExtent l="38100" t="57150" r="7620" b="88265"/>
                <wp:wrapNone/>
                <wp:docPr id="1402336508" name="Łącznik prosty ze strzałką 2"/>
                <wp:cNvGraphicFramePr/>
                <a:graphic xmlns:a="http://schemas.openxmlformats.org/drawingml/2006/main">
                  <a:graphicData uri="http://schemas.microsoft.com/office/word/2010/wordprocessingShape">
                    <wps:wsp>
                      <wps:cNvCnPr/>
                      <wps:spPr>
                        <a:xfrm flipH="1">
                          <a:off x="0" y="0"/>
                          <a:ext cx="582930" cy="45719"/>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210AA3" id="Łącznik prosty ze strzałką 2" o:spid="_x0000_s1026" type="#_x0000_t32" style="position:absolute;margin-left:165.55pt;margin-top:22.7pt;width:45.9pt;height:3.6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758F21CD" wp14:editId="0F10B9F3">
            <wp:extent cx="4868766" cy="2168725"/>
            <wp:effectExtent l="19050" t="19050" r="27305" b="22225"/>
            <wp:docPr id="4134700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70019" name=""/>
                    <pic:cNvPicPr/>
                  </pic:nvPicPr>
                  <pic:blipFill>
                    <a:blip r:embed="rId37"/>
                    <a:stretch>
                      <a:fillRect/>
                    </a:stretch>
                  </pic:blipFill>
                  <pic:spPr>
                    <a:xfrm>
                      <a:off x="0" y="0"/>
                      <a:ext cx="4885841" cy="2176331"/>
                    </a:xfrm>
                    <a:prstGeom prst="rect">
                      <a:avLst/>
                    </a:prstGeom>
                    <a:ln>
                      <a:solidFill>
                        <a:schemeClr val="tx1"/>
                      </a:solidFill>
                    </a:ln>
                  </pic:spPr>
                </pic:pic>
              </a:graphicData>
            </a:graphic>
          </wp:inline>
        </w:drawing>
      </w:r>
    </w:p>
    <w:p w14:paraId="2334417A" w14:textId="77777777" w:rsidR="00422D41" w:rsidRPr="00A5457C" w:rsidRDefault="00422D41" w:rsidP="00422D41">
      <w:pPr>
        <w:pStyle w:val="NormalnyWeb"/>
        <w:spacing w:before="0" w:beforeAutospacing="0" w:after="0" w:afterAutospacing="0"/>
        <w:ind w:left="993"/>
        <w:jc w:val="both"/>
        <w:rPr>
          <w:rFonts w:asciiTheme="minorHAnsi" w:hAnsiTheme="minorHAnsi" w:cstheme="minorHAnsi"/>
          <w:sz w:val="22"/>
          <w:szCs w:val="22"/>
        </w:rPr>
      </w:pPr>
    </w:p>
    <w:p w14:paraId="26C0AF20" w14:textId="77777777" w:rsidR="00422D41" w:rsidRPr="00A5457C" w:rsidRDefault="00422D41" w:rsidP="00422D41">
      <w:pPr>
        <w:pStyle w:val="NormalnyWeb"/>
        <w:numPr>
          <w:ilvl w:val="1"/>
          <w:numId w:val="19"/>
        </w:numPr>
        <w:spacing w:before="0" w:beforeAutospacing="0" w:after="0" w:afterAutospacing="0"/>
        <w:ind w:left="993" w:hanging="426"/>
        <w:jc w:val="both"/>
        <w:rPr>
          <w:rFonts w:asciiTheme="minorHAnsi" w:hAnsiTheme="minorHAnsi" w:cstheme="minorHAnsi"/>
          <w:sz w:val="22"/>
          <w:szCs w:val="22"/>
        </w:rPr>
      </w:pPr>
      <w:r w:rsidRPr="00A5457C">
        <w:rPr>
          <w:rFonts w:asciiTheme="minorHAnsi" w:hAnsiTheme="minorHAnsi" w:cstheme="minorHAnsi"/>
          <w:sz w:val="22"/>
          <w:szCs w:val="22"/>
        </w:rPr>
        <w:t>Po kliknięciu w pole „Wyszukaj właściwy organ” pojawi się kolejne okno w którym mamy różne możliwości wyszukiwania organów przez które będzie dokonywany wwóz do UE:</w:t>
      </w:r>
    </w:p>
    <w:p w14:paraId="490B353E" w14:textId="77777777" w:rsidR="00422D41" w:rsidRPr="00A5457C" w:rsidRDefault="00422D41" w:rsidP="00422D41">
      <w:pPr>
        <w:pStyle w:val="NormalnyWeb"/>
        <w:numPr>
          <w:ilvl w:val="2"/>
          <w:numId w:val="19"/>
        </w:numPr>
        <w:spacing w:before="0" w:beforeAutospacing="0" w:after="0" w:afterAutospacing="0"/>
        <w:ind w:left="1560" w:hanging="426"/>
        <w:jc w:val="both"/>
        <w:rPr>
          <w:rFonts w:asciiTheme="minorHAnsi" w:hAnsiTheme="minorHAnsi" w:cstheme="minorHAnsi"/>
          <w:sz w:val="22"/>
          <w:szCs w:val="22"/>
        </w:rPr>
      </w:pPr>
      <w:r w:rsidRPr="00A5457C">
        <w:rPr>
          <w:rFonts w:asciiTheme="minorHAnsi" w:hAnsiTheme="minorHAnsi" w:cstheme="minorHAnsi"/>
          <w:sz w:val="22"/>
          <w:szCs w:val="22"/>
        </w:rPr>
        <w:t>jeżeli wybierzemy Państwo (Polska (PL)) oraz Funkcja (PKG – Punkt kontroli granicznej – to po kliknięciu „Wyszukaj” wyświetlą się wszystkie PKG zlokalizowane na polskiej granicy:</w:t>
      </w:r>
    </w:p>
    <w:p w14:paraId="4E066476"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p>
    <w:p w14:paraId="6648F402" w14:textId="77777777" w:rsidR="00422D41" w:rsidRPr="00A5457C" w:rsidRDefault="00422D41" w:rsidP="00A5457C">
      <w:pPr>
        <w:pStyle w:val="NormalnyWeb"/>
        <w:spacing w:before="0" w:beforeAutospacing="0" w:after="0" w:afterAutospacing="0"/>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9744" behindDoc="0" locked="0" layoutInCell="1" allowOverlap="1" wp14:anchorId="0FBA5827" wp14:editId="7AD47E78">
                <wp:simplePos x="0" y="0"/>
                <wp:positionH relativeFrom="column">
                  <wp:posOffset>4594225</wp:posOffset>
                </wp:positionH>
                <wp:positionV relativeFrom="paragraph">
                  <wp:posOffset>559435</wp:posOffset>
                </wp:positionV>
                <wp:extent cx="358140" cy="343535"/>
                <wp:effectExtent l="38100" t="38100" r="22860" b="18415"/>
                <wp:wrapNone/>
                <wp:docPr id="494356534" name="Łącznik prosty ze strzałką 2"/>
                <wp:cNvGraphicFramePr/>
                <a:graphic xmlns:a="http://schemas.openxmlformats.org/drawingml/2006/main">
                  <a:graphicData uri="http://schemas.microsoft.com/office/word/2010/wordprocessingShape">
                    <wps:wsp>
                      <wps:cNvCnPr/>
                      <wps:spPr>
                        <a:xfrm flipH="1" flipV="1">
                          <a:off x="0" y="0"/>
                          <a:ext cx="358140" cy="343535"/>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28254" id="Łącznik prosty ze strzałką 2" o:spid="_x0000_s1026" type="#_x0000_t32" style="position:absolute;margin-left:361.75pt;margin-top:44.05pt;width:28.2pt;height:27.0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4504CB89" wp14:editId="6401300B">
            <wp:extent cx="5452693" cy="2407920"/>
            <wp:effectExtent l="0" t="0" r="0" b="0"/>
            <wp:docPr id="20718576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57676" name=""/>
                    <pic:cNvPicPr/>
                  </pic:nvPicPr>
                  <pic:blipFill>
                    <a:blip r:embed="rId38"/>
                    <a:stretch>
                      <a:fillRect/>
                    </a:stretch>
                  </pic:blipFill>
                  <pic:spPr>
                    <a:xfrm>
                      <a:off x="0" y="0"/>
                      <a:ext cx="5457394" cy="2409996"/>
                    </a:xfrm>
                    <a:prstGeom prst="rect">
                      <a:avLst/>
                    </a:prstGeom>
                  </pic:spPr>
                </pic:pic>
              </a:graphicData>
            </a:graphic>
          </wp:inline>
        </w:drawing>
      </w:r>
    </w:p>
    <w:p w14:paraId="17C5D535"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p>
    <w:p w14:paraId="1B911BFC" w14:textId="77777777" w:rsidR="00422D41" w:rsidRPr="00A5457C" w:rsidRDefault="00422D41" w:rsidP="00422D41">
      <w:pPr>
        <w:pStyle w:val="NormalnyWeb"/>
        <w:numPr>
          <w:ilvl w:val="2"/>
          <w:numId w:val="19"/>
        </w:numPr>
        <w:spacing w:before="0" w:beforeAutospacing="0" w:after="0" w:afterAutospacing="0"/>
        <w:ind w:left="1560" w:hanging="426"/>
        <w:jc w:val="both"/>
        <w:rPr>
          <w:rFonts w:asciiTheme="minorHAnsi" w:hAnsiTheme="minorHAnsi" w:cstheme="minorHAnsi"/>
          <w:sz w:val="22"/>
          <w:szCs w:val="22"/>
        </w:rPr>
      </w:pPr>
      <w:r w:rsidRPr="00A5457C">
        <w:rPr>
          <w:rFonts w:asciiTheme="minorHAnsi" w:hAnsiTheme="minorHAnsi" w:cstheme="minorHAnsi"/>
          <w:sz w:val="22"/>
          <w:szCs w:val="22"/>
        </w:rPr>
        <w:t>z rozwijanej listy należy kliknąć „Wybierz” przy właściwym PKG:</w:t>
      </w:r>
    </w:p>
    <w:p w14:paraId="28EB6233" w14:textId="77777777" w:rsidR="00422D41" w:rsidRPr="00A5457C" w:rsidRDefault="00422D41" w:rsidP="00A5457C">
      <w:pPr>
        <w:pStyle w:val="NormalnyWeb"/>
        <w:spacing w:before="0" w:beforeAutospacing="0" w:after="0" w:afterAutospacing="0"/>
        <w:ind w:left="567"/>
        <w:jc w:val="both"/>
        <w:rPr>
          <w:rFonts w:asciiTheme="minorHAnsi" w:hAnsiTheme="minorHAnsi" w:cstheme="minorHAnsi"/>
          <w:sz w:val="22"/>
          <w:szCs w:val="22"/>
        </w:rPr>
      </w:pPr>
      <w:r w:rsidRPr="00A5457C">
        <w:rPr>
          <w:rFonts w:asciiTheme="minorHAnsi" w:hAnsiTheme="minorHAnsi" w:cstheme="minorHAnsi"/>
          <w:noProof/>
          <w:sz w:val="22"/>
          <w:szCs w:val="22"/>
        </w:rPr>
        <w:drawing>
          <wp:inline distT="0" distB="0" distL="0" distR="0" wp14:anchorId="1C9CF7B4" wp14:editId="4CD788D6">
            <wp:extent cx="4946015" cy="2876453"/>
            <wp:effectExtent l="19050" t="19050" r="26035" b="19685"/>
            <wp:docPr id="6052627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62722" name=""/>
                    <pic:cNvPicPr/>
                  </pic:nvPicPr>
                  <pic:blipFill>
                    <a:blip r:embed="rId39"/>
                    <a:stretch>
                      <a:fillRect/>
                    </a:stretch>
                  </pic:blipFill>
                  <pic:spPr>
                    <a:xfrm>
                      <a:off x="0" y="0"/>
                      <a:ext cx="4953298" cy="2880689"/>
                    </a:xfrm>
                    <a:prstGeom prst="rect">
                      <a:avLst/>
                    </a:prstGeom>
                    <a:ln w="12700">
                      <a:solidFill>
                        <a:schemeClr val="tx1"/>
                      </a:solidFill>
                    </a:ln>
                  </pic:spPr>
                </pic:pic>
              </a:graphicData>
            </a:graphic>
          </wp:inline>
        </w:drawing>
      </w:r>
    </w:p>
    <w:p w14:paraId="6922F539"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p>
    <w:p w14:paraId="7D267C78" w14:textId="77777777" w:rsidR="00422D41" w:rsidRPr="00A5457C" w:rsidRDefault="00422D41" w:rsidP="00422D41">
      <w:pPr>
        <w:pStyle w:val="NormalnyWeb"/>
        <w:numPr>
          <w:ilvl w:val="2"/>
          <w:numId w:val="19"/>
        </w:numPr>
        <w:spacing w:before="0" w:beforeAutospacing="0" w:after="0" w:afterAutospacing="0"/>
        <w:ind w:left="1560" w:hanging="426"/>
        <w:jc w:val="both"/>
        <w:rPr>
          <w:rFonts w:asciiTheme="minorHAnsi" w:hAnsiTheme="minorHAnsi" w:cstheme="minorHAnsi"/>
          <w:sz w:val="22"/>
          <w:szCs w:val="22"/>
        </w:rPr>
      </w:pPr>
      <w:r w:rsidRPr="00A5457C">
        <w:rPr>
          <w:rFonts w:asciiTheme="minorHAnsi" w:hAnsiTheme="minorHAnsi" w:cstheme="minorHAnsi"/>
          <w:sz w:val="22"/>
          <w:szCs w:val="22"/>
        </w:rPr>
        <w:t>i mamy „Przypisane właściwe organy”:</w:t>
      </w:r>
    </w:p>
    <w:p w14:paraId="488215F5"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r w:rsidRPr="00A5457C">
        <w:rPr>
          <w:rFonts w:asciiTheme="minorHAnsi" w:hAnsiTheme="minorHAnsi" w:cstheme="minorHAnsi"/>
          <w:noProof/>
          <w:sz w:val="22"/>
          <w:szCs w:val="22"/>
        </w:rPr>
        <w:drawing>
          <wp:inline distT="0" distB="0" distL="0" distR="0" wp14:anchorId="03A9486C" wp14:editId="104C0013">
            <wp:extent cx="4248150" cy="1879169"/>
            <wp:effectExtent l="19050" t="19050" r="19050" b="26035"/>
            <wp:docPr id="4760684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68468" name=""/>
                    <pic:cNvPicPr/>
                  </pic:nvPicPr>
                  <pic:blipFill>
                    <a:blip r:embed="rId40"/>
                    <a:stretch>
                      <a:fillRect/>
                    </a:stretch>
                  </pic:blipFill>
                  <pic:spPr>
                    <a:xfrm>
                      <a:off x="0" y="0"/>
                      <a:ext cx="4270515" cy="1889062"/>
                    </a:xfrm>
                    <a:prstGeom prst="rect">
                      <a:avLst/>
                    </a:prstGeom>
                    <a:ln w="12700">
                      <a:solidFill>
                        <a:schemeClr val="tx1"/>
                      </a:solidFill>
                    </a:ln>
                  </pic:spPr>
                </pic:pic>
              </a:graphicData>
            </a:graphic>
          </wp:inline>
        </w:drawing>
      </w:r>
    </w:p>
    <w:p w14:paraId="41913657"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p>
    <w:p w14:paraId="7ADE7561" w14:textId="77777777" w:rsidR="00422D41" w:rsidRPr="00A5457C" w:rsidRDefault="00422D41" w:rsidP="00422D41">
      <w:pPr>
        <w:pStyle w:val="NormalnyWeb"/>
        <w:numPr>
          <w:ilvl w:val="2"/>
          <w:numId w:val="19"/>
        </w:numPr>
        <w:spacing w:before="0" w:beforeAutospacing="0" w:after="0" w:afterAutospacing="0"/>
        <w:ind w:left="1560" w:hanging="426"/>
        <w:jc w:val="both"/>
        <w:rPr>
          <w:rFonts w:asciiTheme="minorHAnsi" w:hAnsiTheme="minorHAnsi" w:cstheme="minorHAnsi"/>
          <w:sz w:val="22"/>
          <w:szCs w:val="22"/>
        </w:rPr>
      </w:pPr>
      <w:r w:rsidRPr="00A5457C">
        <w:rPr>
          <w:rFonts w:asciiTheme="minorHAnsi" w:hAnsiTheme="minorHAnsi" w:cstheme="minorHAnsi"/>
          <w:sz w:val="22"/>
          <w:szCs w:val="22"/>
        </w:rPr>
        <w:t>następnie należy dokonany wybór zapisać wybierając „Zapisz”:</w:t>
      </w:r>
    </w:p>
    <w:p w14:paraId="4349F8E8"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p>
    <w:p w14:paraId="07DEC110" w14:textId="77777777" w:rsidR="00422D41" w:rsidRPr="00A5457C" w:rsidRDefault="00422D41" w:rsidP="00A5457C">
      <w:pPr>
        <w:pStyle w:val="NormalnyWeb"/>
        <w:spacing w:before="0" w:beforeAutospacing="0" w:after="0" w:afterAutospacing="0"/>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7696" behindDoc="0" locked="0" layoutInCell="1" allowOverlap="1" wp14:anchorId="4EAB8C27" wp14:editId="262C974D">
                <wp:simplePos x="0" y="0"/>
                <wp:positionH relativeFrom="column">
                  <wp:posOffset>5062855</wp:posOffset>
                </wp:positionH>
                <wp:positionV relativeFrom="paragraph">
                  <wp:posOffset>375920</wp:posOffset>
                </wp:positionV>
                <wp:extent cx="636270" cy="144780"/>
                <wp:effectExtent l="19050" t="76200" r="0" b="26670"/>
                <wp:wrapNone/>
                <wp:docPr id="481197877" name="Łącznik prosty ze strzałką 2"/>
                <wp:cNvGraphicFramePr/>
                <a:graphic xmlns:a="http://schemas.openxmlformats.org/drawingml/2006/main">
                  <a:graphicData uri="http://schemas.microsoft.com/office/word/2010/wordprocessingShape">
                    <wps:wsp>
                      <wps:cNvCnPr/>
                      <wps:spPr>
                        <a:xfrm flipV="1">
                          <a:off x="0" y="0"/>
                          <a:ext cx="636270" cy="14478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CA199" id="Łącznik prosty ze strzałką 2" o:spid="_x0000_s1026" type="#_x0000_t32" style="position:absolute;margin-left:398.65pt;margin-top:29.6pt;width:50.1pt;height:11.4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17B5245D" wp14:editId="1B40D0E4">
            <wp:extent cx="4972050" cy="1159158"/>
            <wp:effectExtent l="19050" t="19050" r="19050" b="22225"/>
            <wp:docPr id="4055433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43387" name=""/>
                    <pic:cNvPicPr/>
                  </pic:nvPicPr>
                  <pic:blipFill>
                    <a:blip r:embed="rId41"/>
                    <a:stretch>
                      <a:fillRect/>
                    </a:stretch>
                  </pic:blipFill>
                  <pic:spPr>
                    <a:xfrm>
                      <a:off x="0" y="0"/>
                      <a:ext cx="4987779" cy="1162825"/>
                    </a:xfrm>
                    <a:prstGeom prst="rect">
                      <a:avLst/>
                    </a:prstGeom>
                    <a:ln w="12700">
                      <a:solidFill>
                        <a:schemeClr val="tx1"/>
                      </a:solidFill>
                    </a:ln>
                  </pic:spPr>
                </pic:pic>
              </a:graphicData>
            </a:graphic>
          </wp:inline>
        </w:drawing>
      </w:r>
    </w:p>
    <w:p w14:paraId="07A1420E" w14:textId="77777777" w:rsidR="00422D41" w:rsidRPr="00A5457C" w:rsidRDefault="00422D41" w:rsidP="00422D41">
      <w:pPr>
        <w:pStyle w:val="NormalnyWeb"/>
        <w:spacing w:before="0" w:beforeAutospacing="0" w:after="0" w:afterAutospacing="0"/>
        <w:ind w:left="1560"/>
        <w:jc w:val="both"/>
        <w:rPr>
          <w:rFonts w:asciiTheme="minorHAnsi" w:hAnsiTheme="minorHAnsi" w:cstheme="minorHAnsi"/>
          <w:sz w:val="22"/>
          <w:szCs w:val="22"/>
        </w:rPr>
      </w:pPr>
    </w:p>
    <w:p w14:paraId="506FD240" w14:textId="77777777" w:rsidR="00422D41" w:rsidRPr="00A5457C" w:rsidRDefault="00422D41" w:rsidP="00422D41">
      <w:pPr>
        <w:pStyle w:val="NormalnyWeb"/>
        <w:numPr>
          <w:ilvl w:val="2"/>
          <w:numId w:val="19"/>
        </w:numPr>
        <w:spacing w:before="0" w:beforeAutospacing="0" w:after="0" w:afterAutospacing="0"/>
        <w:ind w:left="1560" w:hanging="426"/>
        <w:jc w:val="both"/>
        <w:rPr>
          <w:rFonts w:asciiTheme="minorHAnsi" w:hAnsiTheme="minorHAnsi" w:cstheme="minorHAnsi"/>
          <w:sz w:val="22"/>
          <w:szCs w:val="22"/>
        </w:rPr>
      </w:pPr>
      <w:r w:rsidRPr="00A5457C">
        <w:rPr>
          <w:rFonts w:asciiTheme="minorHAnsi" w:hAnsiTheme="minorHAnsi" w:cstheme="minorHAnsi"/>
          <w:sz w:val="22"/>
          <w:szCs w:val="22"/>
        </w:rPr>
        <w:t>i pojawi się okno z informacją, że „odpowiedzialny za przesyłkę” ma status „Ważny”:</w:t>
      </w:r>
    </w:p>
    <w:p w14:paraId="6CE1BFCF" w14:textId="77777777" w:rsidR="00422D41" w:rsidRPr="00A5457C" w:rsidRDefault="00422D41" w:rsidP="00A5457C">
      <w:pPr>
        <w:pStyle w:val="NormalnyWeb"/>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8720" behindDoc="0" locked="0" layoutInCell="1" allowOverlap="1" wp14:anchorId="209A6AC9" wp14:editId="5EFF5E16">
                <wp:simplePos x="0" y="0"/>
                <wp:positionH relativeFrom="column">
                  <wp:posOffset>2308225</wp:posOffset>
                </wp:positionH>
                <wp:positionV relativeFrom="paragraph">
                  <wp:posOffset>1092835</wp:posOffset>
                </wp:positionV>
                <wp:extent cx="822960" cy="83820"/>
                <wp:effectExtent l="0" t="95250" r="15240" b="49530"/>
                <wp:wrapNone/>
                <wp:docPr id="464181510" name="Łącznik prosty ze strzałką 2"/>
                <wp:cNvGraphicFramePr/>
                <a:graphic xmlns:a="http://schemas.openxmlformats.org/drawingml/2006/main">
                  <a:graphicData uri="http://schemas.microsoft.com/office/word/2010/wordprocessingShape">
                    <wps:wsp>
                      <wps:cNvCnPr/>
                      <wps:spPr>
                        <a:xfrm flipH="1" flipV="1">
                          <a:off x="0" y="0"/>
                          <a:ext cx="822960" cy="838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D1319" id="Łącznik prosty ze strzałką 2" o:spid="_x0000_s1026" type="#_x0000_t32" style="position:absolute;margin-left:181.75pt;margin-top:86.05pt;width:64.8pt;height:6.6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05C94D42" wp14:editId="16A59999">
            <wp:extent cx="4988835" cy="1274705"/>
            <wp:effectExtent l="19050" t="19050" r="21590" b="20955"/>
            <wp:docPr id="17637204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20435" name=""/>
                    <pic:cNvPicPr/>
                  </pic:nvPicPr>
                  <pic:blipFill>
                    <a:blip r:embed="rId42"/>
                    <a:stretch>
                      <a:fillRect/>
                    </a:stretch>
                  </pic:blipFill>
                  <pic:spPr>
                    <a:xfrm>
                      <a:off x="0" y="0"/>
                      <a:ext cx="5028916" cy="1284946"/>
                    </a:xfrm>
                    <a:prstGeom prst="rect">
                      <a:avLst/>
                    </a:prstGeom>
                    <a:ln w="12700">
                      <a:solidFill>
                        <a:schemeClr val="tx1"/>
                      </a:solidFill>
                    </a:ln>
                  </pic:spPr>
                </pic:pic>
              </a:graphicData>
            </a:graphic>
          </wp:inline>
        </w:drawing>
      </w:r>
    </w:p>
    <w:p w14:paraId="2B884AE2" w14:textId="77777777" w:rsidR="00422D41" w:rsidRPr="00A5457C" w:rsidRDefault="00422D41" w:rsidP="00422D41">
      <w:pPr>
        <w:pStyle w:val="NormalnyWeb"/>
        <w:spacing w:before="0" w:beforeAutospacing="0" w:after="0" w:afterAutospacing="0"/>
        <w:rPr>
          <w:rFonts w:asciiTheme="minorHAnsi" w:hAnsiTheme="minorHAnsi" w:cstheme="minorHAnsi"/>
          <w:sz w:val="22"/>
          <w:szCs w:val="22"/>
        </w:rPr>
      </w:pPr>
      <w:r w:rsidRPr="00A5457C">
        <w:rPr>
          <w:rFonts w:asciiTheme="minorHAnsi" w:hAnsiTheme="minorHAnsi" w:cstheme="minorHAnsi"/>
          <w:sz w:val="22"/>
          <w:szCs w:val="22"/>
        </w:rPr>
        <w:t>I już można tworzyć dokument CHED-PP dla przesyłki:</w:t>
      </w:r>
    </w:p>
    <w:p w14:paraId="26AD7C1F" w14:textId="77777777" w:rsidR="00422D41" w:rsidRPr="00A5457C" w:rsidRDefault="00422D41" w:rsidP="00422D41">
      <w:pPr>
        <w:pStyle w:val="NormalnyWeb"/>
        <w:numPr>
          <w:ilvl w:val="2"/>
          <w:numId w:val="19"/>
        </w:numPr>
        <w:spacing w:before="0" w:beforeAutospacing="0" w:after="0" w:afterAutospacing="0"/>
        <w:ind w:left="425" w:hanging="425"/>
        <w:rPr>
          <w:rFonts w:asciiTheme="minorHAnsi" w:hAnsiTheme="minorHAnsi" w:cstheme="minorHAnsi"/>
          <w:sz w:val="22"/>
          <w:szCs w:val="22"/>
        </w:rPr>
      </w:pPr>
      <w:r w:rsidRPr="00A5457C">
        <w:rPr>
          <w:rFonts w:asciiTheme="minorHAnsi" w:hAnsiTheme="minorHAnsi" w:cstheme="minorHAnsi"/>
          <w:sz w:val="22"/>
          <w:szCs w:val="22"/>
        </w:rPr>
        <w:t>po zalogowaniu do systemu – kliknąć na zakładkę „</w:t>
      </w:r>
      <w:proofErr w:type="spellStart"/>
      <w:r w:rsidRPr="00A5457C">
        <w:rPr>
          <w:rFonts w:asciiTheme="minorHAnsi" w:hAnsiTheme="minorHAnsi" w:cstheme="minorHAnsi"/>
          <w:sz w:val="22"/>
          <w:szCs w:val="22"/>
        </w:rPr>
        <w:t>Documents</w:t>
      </w:r>
      <w:proofErr w:type="spellEnd"/>
      <w:r w:rsidRPr="00A5457C">
        <w:rPr>
          <w:rFonts w:asciiTheme="minorHAnsi" w:hAnsiTheme="minorHAnsi" w:cstheme="minorHAnsi"/>
          <w:sz w:val="22"/>
          <w:szCs w:val="22"/>
        </w:rPr>
        <w:t>” – rozwinie się lista i z listy wybrać „CHED”:</w:t>
      </w:r>
    </w:p>
    <w:p w14:paraId="687F77B1" w14:textId="77777777" w:rsidR="00422D41" w:rsidRPr="00A5457C" w:rsidRDefault="00422D41" w:rsidP="00A5457C">
      <w:pPr>
        <w:pStyle w:val="NormalnyWeb"/>
        <w:ind w:left="567"/>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6A023408" wp14:editId="7193129C">
                <wp:simplePos x="0" y="0"/>
                <wp:positionH relativeFrom="column">
                  <wp:posOffset>807085</wp:posOffset>
                </wp:positionH>
                <wp:positionV relativeFrom="paragraph">
                  <wp:posOffset>1478280</wp:posOffset>
                </wp:positionV>
                <wp:extent cx="822960" cy="83820"/>
                <wp:effectExtent l="0" t="95250" r="15240" b="49530"/>
                <wp:wrapNone/>
                <wp:docPr id="2016289173" name="Łącznik prosty ze strzałką 2"/>
                <wp:cNvGraphicFramePr/>
                <a:graphic xmlns:a="http://schemas.openxmlformats.org/drawingml/2006/main">
                  <a:graphicData uri="http://schemas.microsoft.com/office/word/2010/wordprocessingShape">
                    <wps:wsp>
                      <wps:cNvCnPr/>
                      <wps:spPr>
                        <a:xfrm flipH="1" flipV="1">
                          <a:off x="0" y="0"/>
                          <a:ext cx="822960" cy="838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28C68" id="Łącznik prosty ze strzałką 2" o:spid="_x0000_s1026" type="#_x0000_t32" style="position:absolute;margin-left:63.55pt;margin-top:116.4pt;width:64.8pt;height:6.6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" strokecolor="red" strokeweight="2.75pt">
                <v:stroke endarrow="block" joinstyle="miter"/>
              </v:shape>
            </w:pict>
          </mc:Fallback>
        </mc:AlternateContent>
      </w:r>
      <w:r w:rsidRPr="00A5457C">
        <w:rPr>
          <w:rFonts w:asciiTheme="minorHAnsi" w:hAnsiTheme="minorHAnsi" w:cstheme="minorHAnsi"/>
          <w:noProof/>
          <w:sz w:val="22"/>
          <w:szCs w:val="22"/>
        </w:rPr>
        <mc:AlternateContent>
          <mc:Choice Requires="wps">
            <w:drawing>
              <wp:anchor distT="0" distB="0" distL="114300" distR="114300" simplePos="0" relativeHeight="251680768" behindDoc="0" locked="0" layoutInCell="1" allowOverlap="1" wp14:anchorId="323DE69B" wp14:editId="0BC48C92">
                <wp:simplePos x="0" y="0"/>
                <wp:positionH relativeFrom="column">
                  <wp:posOffset>993775</wp:posOffset>
                </wp:positionH>
                <wp:positionV relativeFrom="paragraph">
                  <wp:posOffset>560070</wp:posOffset>
                </wp:positionV>
                <wp:extent cx="822960" cy="83820"/>
                <wp:effectExtent l="0" t="95250" r="15240" b="49530"/>
                <wp:wrapNone/>
                <wp:docPr id="485571108" name="Łącznik prosty ze strzałką 2"/>
                <wp:cNvGraphicFramePr/>
                <a:graphic xmlns:a="http://schemas.openxmlformats.org/drawingml/2006/main">
                  <a:graphicData uri="http://schemas.microsoft.com/office/word/2010/wordprocessingShape">
                    <wps:wsp>
                      <wps:cNvCnPr/>
                      <wps:spPr>
                        <a:xfrm flipH="1" flipV="1">
                          <a:off x="0" y="0"/>
                          <a:ext cx="822960" cy="838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894AC8" id="Łącznik prosty ze strzałką 2" o:spid="_x0000_s1026" type="#_x0000_t32" style="position:absolute;margin-left:78.25pt;margin-top:44.1pt;width:64.8pt;height:6.6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0E5182BA" wp14:editId="6810CA32">
            <wp:extent cx="4895027" cy="2271072"/>
            <wp:effectExtent l="0" t="0" r="1270" b="0"/>
            <wp:docPr id="5622613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61306" name=""/>
                    <pic:cNvPicPr/>
                  </pic:nvPicPr>
                  <pic:blipFill>
                    <a:blip r:embed="rId43"/>
                    <a:stretch>
                      <a:fillRect/>
                    </a:stretch>
                  </pic:blipFill>
                  <pic:spPr>
                    <a:xfrm>
                      <a:off x="0" y="0"/>
                      <a:ext cx="4915887" cy="2280750"/>
                    </a:xfrm>
                    <a:prstGeom prst="rect">
                      <a:avLst/>
                    </a:prstGeom>
                  </pic:spPr>
                </pic:pic>
              </a:graphicData>
            </a:graphic>
          </wp:inline>
        </w:drawing>
      </w:r>
    </w:p>
    <w:p w14:paraId="7D1FB79C" w14:textId="77777777" w:rsidR="00422D41" w:rsidRPr="00A5457C" w:rsidRDefault="00422D41" w:rsidP="00422D41">
      <w:pPr>
        <w:pStyle w:val="NormalnyWeb"/>
        <w:numPr>
          <w:ilvl w:val="2"/>
          <w:numId w:val="19"/>
        </w:numPr>
        <w:ind w:left="426" w:hanging="426"/>
        <w:rPr>
          <w:rFonts w:asciiTheme="minorHAnsi" w:hAnsiTheme="minorHAnsi" w:cstheme="minorHAnsi"/>
          <w:sz w:val="22"/>
          <w:szCs w:val="22"/>
        </w:rPr>
      </w:pPr>
      <w:r w:rsidRPr="00A5457C">
        <w:rPr>
          <w:rFonts w:asciiTheme="minorHAnsi" w:hAnsiTheme="minorHAnsi" w:cstheme="minorHAnsi"/>
          <w:sz w:val="22"/>
          <w:szCs w:val="22"/>
        </w:rPr>
        <w:t xml:space="preserve">klikając w zielone pole „Utwórz nowy CHED” – rozpoczynamy tworzenie dokumentu dla przesyłki: </w:t>
      </w:r>
    </w:p>
    <w:p w14:paraId="44D3D49B" w14:textId="77777777" w:rsidR="00422D41" w:rsidRPr="00A5457C" w:rsidRDefault="00422D41" w:rsidP="00A5457C">
      <w:pPr>
        <w:pStyle w:val="NormalnyWeb"/>
        <w:numPr>
          <w:ilvl w:val="2"/>
          <w:numId w:val="19"/>
        </w:numPr>
        <w:ind w:left="426" w:hanging="426"/>
        <w:jc w:val="center"/>
        <w:rPr>
          <w:rFonts w:asciiTheme="minorHAnsi" w:hAnsiTheme="minorHAnsi" w:cstheme="minorHAnsi"/>
          <w:sz w:val="22"/>
          <w:szCs w:val="22"/>
        </w:rPr>
      </w:pPr>
      <w:r w:rsidRPr="00A5457C">
        <w:rPr>
          <w:rFonts w:asciiTheme="minorHAnsi" w:hAnsiTheme="minorHAnsi" w:cstheme="minorHAnsi"/>
          <w:noProof/>
          <w:sz w:val="22"/>
          <w:szCs w:val="22"/>
        </w:rPr>
        <mc:AlternateContent>
          <mc:Choice Requires="wps">
            <w:drawing>
              <wp:anchor distT="0" distB="0" distL="114300" distR="114300" simplePos="0" relativeHeight="251682816" behindDoc="0" locked="0" layoutInCell="1" allowOverlap="1" wp14:anchorId="6729DBF2" wp14:editId="4BE7AF73">
                <wp:simplePos x="0" y="0"/>
                <wp:positionH relativeFrom="column">
                  <wp:posOffset>4045585</wp:posOffset>
                </wp:positionH>
                <wp:positionV relativeFrom="paragraph">
                  <wp:posOffset>26670</wp:posOffset>
                </wp:positionV>
                <wp:extent cx="811530" cy="350520"/>
                <wp:effectExtent l="19050" t="19050" r="45720" b="49530"/>
                <wp:wrapNone/>
                <wp:docPr id="1043323713" name="Łącznik prosty ze strzałką 2"/>
                <wp:cNvGraphicFramePr/>
                <a:graphic xmlns:a="http://schemas.openxmlformats.org/drawingml/2006/main">
                  <a:graphicData uri="http://schemas.microsoft.com/office/word/2010/wordprocessingShape">
                    <wps:wsp>
                      <wps:cNvCnPr/>
                      <wps:spPr>
                        <a:xfrm>
                          <a:off x="0" y="0"/>
                          <a:ext cx="811530" cy="350520"/>
                        </a:xfrm>
                        <a:prstGeom prst="straightConnector1">
                          <a:avLst/>
                        </a:prstGeom>
                        <a:ln w="349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FFC3A3" id="Łącznik prosty ze strzałką 2" o:spid="_x0000_s1026" type="#_x0000_t32" style="position:absolute;margin-left:318.55pt;margin-top:2.1pt;width:63.9pt;height:2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" strokecolor="red" strokeweight="2.75pt">
                <v:stroke endarrow="block" joinstyle="miter"/>
              </v:shape>
            </w:pict>
          </mc:Fallback>
        </mc:AlternateContent>
      </w:r>
      <w:r w:rsidRPr="00A5457C">
        <w:rPr>
          <w:rFonts w:asciiTheme="minorHAnsi" w:hAnsiTheme="minorHAnsi" w:cstheme="minorHAnsi"/>
          <w:noProof/>
          <w:sz w:val="22"/>
          <w:szCs w:val="22"/>
        </w:rPr>
        <w:drawing>
          <wp:inline distT="0" distB="0" distL="0" distR="0" wp14:anchorId="1242B522" wp14:editId="242B917A">
            <wp:extent cx="5059680" cy="1502511"/>
            <wp:effectExtent l="0" t="0" r="7620" b="2540"/>
            <wp:docPr id="3204519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51999" name=""/>
                    <pic:cNvPicPr/>
                  </pic:nvPicPr>
                  <pic:blipFill>
                    <a:blip r:embed="rId44"/>
                    <a:stretch>
                      <a:fillRect/>
                    </a:stretch>
                  </pic:blipFill>
                  <pic:spPr>
                    <a:xfrm>
                      <a:off x="0" y="0"/>
                      <a:ext cx="5079115" cy="1508282"/>
                    </a:xfrm>
                    <a:prstGeom prst="rect">
                      <a:avLst/>
                    </a:prstGeom>
                  </pic:spPr>
                </pic:pic>
              </a:graphicData>
            </a:graphic>
          </wp:inline>
        </w:drawing>
      </w:r>
    </w:p>
    <w:p w14:paraId="700A49D5" w14:textId="79A28B6E" w:rsidR="002A396B" w:rsidRPr="00A5457C" w:rsidRDefault="002A396B" w:rsidP="00A11611">
      <w:pPr>
        <w:spacing w:afterLines="40" w:after="96" w:line="240" w:lineRule="auto"/>
        <w:ind w:left="238" w:hanging="238"/>
        <w:jc w:val="right"/>
        <w:rPr>
          <w:rFonts w:asciiTheme="minorHAnsi" w:eastAsia="Times New Roman" w:hAnsiTheme="minorHAnsi" w:cstheme="minorHAnsi"/>
          <w:kern w:val="0"/>
          <w:sz w:val="22"/>
          <w:lang w:eastAsia="pl-PL"/>
          <w14:ligatures w14:val="none"/>
        </w:rPr>
      </w:pPr>
      <w:r w:rsidRPr="00A5457C">
        <w:rPr>
          <w:rFonts w:asciiTheme="minorHAnsi" w:eastAsia="Times New Roman" w:hAnsiTheme="minorHAnsi" w:cstheme="minorHAnsi"/>
          <w:kern w:val="0"/>
          <w:sz w:val="22"/>
          <w:lang w:eastAsia="pl-PL"/>
          <w14:ligatures w14:val="none"/>
        </w:rPr>
        <w:t>Lublin,</w:t>
      </w:r>
      <w:r w:rsidR="00266C20" w:rsidRPr="00A5457C">
        <w:rPr>
          <w:rFonts w:asciiTheme="minorHAnsi" w:eastAsia="Times New Roman" w:hAnsiTheme="minorHAnsi" w:cstheme="minorHAnsi"/>
          <w:kern w:val="0"/>
          <w:sz w:val="22"/>
          <w:lang w:eastAsia="pl-PL"/>
          <w14:ligatures w14:val="none"/>
        </w:rPr>
        <w:t xml:space="preserve"> </w:t>
      </w:r>
      <w:r w:rsidR="00F97865" w:rsidRPr="00A5457C">
        <w:rPr>
          <w:rFonts w:asciiTheme="minorHAnsi" w:eastAsia="Times New Roman" w:hAnsiTheme="minorHAnsi" w:cstheme="minorHAnsi"/>
          <w:kern w:val="0"/>
          <w:sz w:val="22"/>
          <w:lang w:eastAsia="pl-PL"/>
          <w14:ligatures w14:val="none"/>
        </w:rPr>
        <w:t>2</w:t>
      </w:r>
      <w:r w:rsidR="00482A31" w:rsidRPr="00A5457C">
        <w:rPr>
          <w:rFonts w:asciiTheme="minorHAnsi" w:eastAsia="Times New Roman" w:hAnsiTheme="minorHAnsi" w:cstheme="minorHAnsi"/>
          <w:kern w:val="0"/>
          <w:sz w:val="22"/>
          <w:lang w:eastAsia="pl-PL"/>
          <w14:ligatures w14:val="none"/>
        </w:rPr>
        <w:t xml:space="preserve"> </w:t>
      </w:r>
      <w:r w:rsidR="00F97865" w:rsidRPr="00A5457C">
        <w:rPr>
          <w:rFonts w:asciiTheme="minorHAnsi" w:eastAsia="Times New Roman" w:hAnsiTheme="minorHAnsi" w:cstheme="minorHAnsi"/>
          <w:kern w:val="0"/>
          <w:sz w:val="22"/>
          <w:lang w:eastAsia="pl-PL"/>
          <w14:ligatures w14:val="none"/>
        </w:rPr>
        <w:t>maja</w:t>
      </w:r>
      <w:r w:rsidRPr="00A5457C">
        <w:rPr>
          <w:rFonts w:asciiTheme="minorHAnsi" w:eastAsia="Times New Roman" w:hAnsiTheme="minorHAnsi" w:cstheme="minorHAnsi"/>
          <w:kern w:val="0"/>
          <w:sz w:val="22"/>
          <w:lang w:eastAsia="pl-PL"/>
          <w14:ligatures w14:val="none"/>
        </w:rPr>
        <w:t xml:space="preserve"> 2024 r.</w:t>
      </w:r>
    </w:p>
    <w:sectPr w:rsidR="002A396B" w:rsidRPr="00A5457C" w:rsidSect="00490D97">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3A334" w14:textId="77777777" w:rsidR="00986B84" w:rsidRDefault="00986B84" w:rsidP="001443B6">
      <w:pPr>
        <w:spacing w:after="0" w:line="240" w:lineRule="auto"/>
      </w:pPr>
      <w:r>
        <w:separator/>
      </w:r>
    </w:p>
  </w:endnote>
  <w:endnote w:type="continuationSeparator" w:id="0">
    <w:p w14:paraId="7CCDDBAF" w14:textId="77777777" w:rsidR="00986B84" w:rsidRDefault="00986B84" w:rsidP="0014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A0313E" w14:textId="77777777" w:rsidR="00986B84" w:rsidRDefault="00986B84" w:rsidP="001443B6">
      <w:pPr>
        <w:spacing w:after="0" w:line="240" w:lineRule="auto"/>
      </w:pPr>
      <w:r>
        <w:separator/>
      </w:r>
    </w:p>
  </w:footnote>
  <w:footnote w:type="continuationSeparator" w:id="0">
    <w:p w14:paraId="48B29202" w14:textId="77777777" w:rsidR="00986B84" w:rsidRDefault="00986B84" w:rsidP="00144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434B"/>
    <w:multiLevelType w:val="multilevel"/>
    <w:tmpl w:val="2D36B4B4"/>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ind w:left="1440" w:hanging="360"/>
      </w:pPr>
      <w:rPr>
        <w:b w:val="0"/>
        <w:bCs w:val="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53BA7"/>
    <w:multiLevelType w:val="hybridMultilevel"/>
    <w:tmpl w:val="B6C6663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7F7C4E"/>
    <w:multiLevelType w:val="hybridMultilevel"/>
    <w:tmpl w:val="7CD467FC"/>
    <w:lvl w:ilvl="0" w:tplc="32A8A7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235F32"/>
    <w:multiLevelType w:val="hybridMultilevel"/>
    <w:tmpl w:val="9DD80150"/>
    <w:lvl w:ilvl="0" w:tplc="2E8E7A34">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20DA7E47"/>
    <w:multiLevelType w:val="hybridMultilevel"/>
    <w:tmpl w:val="74C4E01C"/>
    <w:lvl w:ilvl="0" w:tplc="0415000F">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7" w15:restartNumberingAfterBreak="0">
    <w:nsid w:val="2A2054E1"/>
    <w:multiLevelType w:val="hybridMultilevel"/>
    <w:tmpl w:val="BEC299F8"/>
    <w:lvl w:ilvl="0" w:tplc="2E8E7A34">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8"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 w15:restartNumberingAfterBreak="0">
    <w:nsid w:val="2E3F6654"/>
    <w:multiLevelType w:val="hybridMultilevel"/>
    <w:tmpl w:val="CF1C0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A742217"/>
    <w:multiLevelType w:val="hybridMultilevel"/>
    <w:tmpl w:val="A9C80A58"/>
    <w:lvl w:ilvl="0" w:tplc="0415000F">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A7D0173"/>
    <w:multiLevelType w:val="multilevel"/>
    <w:tmpl w:val="E09A15B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8D6543"/>
    <w:multiLevelType w:val="hybridMultilevel"/>
    <w:tmpl w:val="8B40A506"/>
    <w:lvl w:ilvl="0" w:tplc="0415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48F40B80"/>
    <w:multiLevelType w:val="hybridMultilevel"/>
    <w:tmpl w:val="39B8ABF2"/>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D54433A"/>
    <w:multiLevelType w:val="hybridMultilevel"/>
    <w:tmpl w:val="04F80896"/>
    <w:lvl w:ilvl="0" w:tplc="2E8E7A34">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5" w15:restartNumberingAfterBreak="0">
    <w:nsid w:val="53CE3BB8"/>
    <w:multiLevelType w:val="hybridMultilevel"/>
    <w:tmpl w:val="9A74FED2"/>
    <w:lvl w:ilvl="0" w:tplc="2E8E7A34">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6" w15:restartNumberingAfterBreak="0">
    <w:nsid w:val="556E1A38"/>
    <w:multiLevelType w:val="hybridMultilevel"/>
    <w:tmpl w:val="0516994C"/>
    <w:lvl w:ilvl="0" w:tplc="0415000F">
      <w:start w:val="1"/>
      <w:numFmt w:val="decimal"/>
      <w:lvlText w:val="%1."/>
      <w:lvlJc w:val="left"/>
      <w:pPr>
        <w:ind w:left="1122" w:hanging="360"/>
      </w:p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17"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18" w15:restartNumberingAfterBreak="0">
    <w:nsid w:val="5FB455AB"/>
    <w:multiLevelType w:val="multilevel"/>
    <w:tmpl w:val="FC9E0548"/>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722325"/>
    <w:multiLevelType w:val="multilevel"/>
    <w:tmpl w:val="D7F219D8"/>
    <w:lvl w:ilvl="0">
      <w:start w:val="1"/>
      <w:numFmt w:val="decimal"/>
      <w:lvlText w:val="%1."/>
      <w:lvlJc w:val="left"/>
      <w:pPr>
        <w:tabs>
          <w:tab w:val="num" w:pos="720"/>
        </w:tabs>
        <w:ind w:left="720" w:hanging="360"/>
      </w:pPr>
      <w:rPr>
        <w:b w:val="0"/>
        <w:bCs w:val="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6E4F56"/>
    <w:multiLevelType w:val="hybridMultilevel"/>
    <w:tmpl w:val="A3F80324"/>
    <w:lvl w:ilvl="0" w:tplc="815C1ECE">
      <w:start w:val="1"/>
      <w:numFmt w:val="decimal"/>
      <w:lvlText w:val="%1."/>
      <w:lvlJc w:val="left"/>
      <w:pPr>
        <w:ind w:left="360" w:hanging="360"/>
      </w:pPr>
      <w:rPr>
        <w:rFonts w:asciiTheme="majorHAnsi" w:hAnsiTheme="majorHAnsi" w:hint="default"/>
        <w:b w:val="0"/>
        <w:bCs w:val="0"/>
        <w:color w:val="auto"/>
      </w:rPr>
    </w:lvl>
    <w:lvl w:ilvl="1" w:tplc="04150017">
      <w:start w:val="1"/>
      <w:numFmt w:val="lowerLetter"/>
      <w:lvlText w:val="%2)"/>
      <w:lvlJc w:val="left"/>
      <w:pPr>
        <w:ind w:left="1080" w:hanging="360"/>
      </w:pPr>
    </w:lvl>
    <w:lvl w:ilvl="2" w:tplc="2E8E7A34">
      <w:start w:val="1"/>
      <w:numFmt w:val="bullet"/>
      <w:lvlText w:val=""/>
      <w:lvlJc w:val="left"/>
      <w:pPr>
        <w:ind w:left="1353" w:hanging="36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46120AC"/>
    <w:multiLevelType w:val="hybridMultilevel"/>
    <w:tmpl w:val="481CD4C4"/>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A3C3C00"/>
    <w:multiLevelType w:val="hybridMultilevel"/>
    <w:tmpl w:val="43B6201E"/>
    <w:lvl w:ilvl="0" w:tplc="2E8E7A34">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3" w15:restartNumberingAfterBreak="0">
    <w:nsid w:val="73A001E0"/>
    <w:multiLevelType w:val="hybridMultilevel"/>
    <w:tmpl w:val="2E606510"/>
    <w:lvl w:ilvl="0" w:tplc="1A98B0CA">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24" w15:restartNumberingAfterBreak="0">
    <w:nsid w:val="76C23790"/>
    <w:multiLevelType w:val="hybridMultilevel"/>
    <w:tmpl w:val="6D945FA4"/>
    <w:lvl w:ilvl="0" w:tplc="2E8E7A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1022551">
    <w:abstractNumId w:val="6"/>
  </w:num>
  <w:num w:numId="2" w16cid:durableId="964849255">
    <w:abstractNumId w:val="8"/>
  </w:num>
  <w:num w:numId="3" w16cid:durableId="458957715">
    <w:abstractNumId w:val="17"/>
  </w:num>
  <w:num w:numId="4" w16cid:durableId="688142703">
    <w:abstractNumId w:val="4"/>
  </w:num>
  <w:num w:numId="5" w16cid:durableId="1069304477">
    <w:abstractNumId w:val="5"/>
  </w:num>
  <w:num w:numId="6" w16cid:durableId="1029988243">
    <w:abstractNumId w:val="16"/>
  </w:num>
  <w:num w:numId="7" w16cid:durableId="1391033239">
    <w:abstractNumId w:val="9"/>
  </w:num>
  <w:num w:numId="8" w16cid:durableId="290792323">
    <w:abstractNumId w:val="2"/>
  </w:num>
  <w:num w:numId="9" w16cid:durableId="2013599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61930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7925134">
    <w:abstractNumId w:val="18"/>
  </w:num>
  <w:num w:numId="12" w16cid:durableId="907961620">
    <w:abstractNumId w:val="1"/>
  </w:num>
  <w:num w:numId="13" w16cid:durableId="625359609">
    <w:abstractNumId w:val="21"/>
  </w:num>
  <w:num w:numId="14" w16cid:durableId="210269046">
    <w:abstractNumId w:val="0"/>
  </w:num>
  <w:num w:numId="15" w16cid:durableId="1306546029">
    <w:abstractNumId w:val="23"/>
  </w:num>
  <w:num w:numId="16" w16cid:durableId="238249094">
    <w:abstractNumId w:val="10"/>
  </w:num>
  <w:num w:numId="17" w16cid:durableId="1409032094">
    <w:abstractNumId w:val="13"/>
  </w:num>
  <w:num w:numId="18" w16cid:durableId="250703187">
    <w:abstractNumId w:val="12"/>
  </w:num>
  <w:num w:numId="19" w16cid:durableId="828978937">
    <w:abstractNumId w:val="20"/>
  </w:num>
  <w:num w:numId="20" w16cid:durableId="504514527">
    <w:abstractNumId w:val="7"/>
  </w:num>
  <w:num w:numId="21" w16cid:durableId="1017538021">
    <w:abstractNumId w:val="15"/>
  </w:num>
  <w:num w:numId="22" w16cid:durableId="1219391875">
    <w:abstractNumId w:val="22"/>
  </w:num>
  <w:num w:numId="23" w16cid:durableId="1692608974">
    <w:abstractNumId w:val="24"/>
  </w:num>
  <w:num w:numId="24" w16cid:durableId="2034836981">
    <w:abstractNumId w:val="14"/>
  </w:num>
  <w:num w:numId="25" w16cid:durableId="345180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95C3C"/>
    <w:rsid w:val="000E4DEE"/>
    <w:rsid w:val="000F6B5B"/>
    <w:rsid w:val="0010650A"/>
    <w:rsid w:val="001443B6"/>
    <w:rsid w:val="00163E15"/>
    <w:rsid w:val="001A3764"/>
    <w:rsid w:val="001C02F6"/>
    <w:rsid w:val="001C603F"/>
    <w:rsid w:val="001D5301"/>
    <w:rsid w:val="00204B38"/>
    <w:rsid w:val="0021020A"/>
    <w:rsid w:val="002620BB"/>
    <w:rsid w:val="00266C20"/>
    <w:rsid w:val="00294FBE"/>
    <w:rsid w:val="00296610"/>
    <w:rsid w:val="002A396B"/>
    <w:rsid w:val="002C4B9E"/>
    <w:rsid w:val="002C4E25"/>
    <w:rsid w:val="002F32F8"/>
    <w:rsid w:val="00331579"/>
    <w:rsid w:val="0039728E"/>
    <w:rsid w:val="00422D41"/>
    <w:rsid w:val="004518DC"/>
    <w:rsid w:val="0046504C"/>
    <w:rsid w:val="00482A31"/>
    <w:rsid w:val="00482B69"/>
    <w:rsid w:val="00490D97"/>
    <w:rsid w:val="00516B2E"/>
    <w:rsid w:val="00526CEB"/>
    <w:rsid w:val="00582A7D"/>
    <w:rsid w:val="00585B1F"/>
    <w:rsid w:val="005B7BBD"/>
    <w:rsid w:val="005C3D9D"/>
    <w:rsid w:val="005F692A"/>
    <w:rsid w:val="00602F9F"/>
    <w:rsid w:val="00647677"/>
    <w:rsid w:val="006C7AB0"/>
    <w:rsid w:val="006D1AFC"/>
    <w:rsid w:val="006F2238"/>
    <w:rsid w:val="00706A94"/>
    <w:rsid w:val="00720252"/>
    <w:rsid w:val="00841FE2"/>
    <w:rsid w:val="00876AF4"/>
    <w:rsid w:val="0089545C"/>
    <w:rsid w:val="00895906"/>
    <w:rsid w:val="008D4A81"/>
    <w:rsid w:val="00940986"/>
    <w:rsid w:val="00986B84"/>
    <w:rsid w:val="009D2B9F"/>
    <w:rsid w:val="00A11611"/>
    <w:rsid w:val="00A144BA"/>
    <w:rsid w:val="00A5457C"/>
    <w:rsid w:val="00A86A6E"/>
    <w:rsid w:val="00AA455A"/>
    <w:rsid w:val="00B00F2B"/>
    <w:rsid w:val="00B07861"/>
    <w:rsid w:val="00B75992"/>
    <w:rsid w:val="00B94C42"/>
    <w:rsid w:val="00CB1BF4"/>
    <w:rsid w:val="00CF4A97"/>
    <w:rsid w:val="00D514C3"/>
    <w:rsid w:val="00D6662D"/>
    <w:rsid w:val="00D71F19"/>
    <w:rsid w:val="00D95E2C"/>
    <w:rsid w:val="00DA67AE"/>
    <w:rsid w:val="00DB23F1"/>
    <w:rsid w:val="00DB3D90"/>
    <w:rsid w:val="00DC7D9D"/>
    <w:rsid w:val="00E40D3E"/>
    <w:rsid w:val="00E70BB3"/>
    <w:rsid w:val="00EB232A"/>
    <w:rsid w:val="00ED77D0"/>
    <w:rsid w:val="00F10EEC"/>
    <w:rsid w:val="00F23412"/>
    <w:rsid w:val="00F674BF"/>
    <w:rsid w:val="00F978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422D41"/>
    <w:pPr>
      <w:spacing w:before="100" w:beforeAutospacing="1" w:after="100" w:afterAutospacing="1" w:line="240" w:lineRule="auto"/>
      <w:ind w:firstLine="0"/>
      <w:jc w:val="left"/>
      <w:outlineLvl w:val="0"/>
    </w:pPr>
    <w:rPr>
      <w:rFonts w:eastAsia="Times New Roman"/>
      <w:b/>
      <w:bCs/>
      <w:kern w:val="36"/>
      <w:sz w:val="48"/>
      <w:szCs w:val="48"/>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163E15"/>
    <w:pPr>
      <w:ind w:left="720"/>
      <w:contextualSpacing/>
    </w:pPr>
  </w:style>
  <w:style w:type="paragraph" w:styleId="Nagwek">
    <w:name w:val="header"/>
    <w:basedOn w:val="Normalny"/>
    <w:link w:val="NagwekZnak"/>
    <w:uiPriority w:val="99"/>
    <w:unhideWhenUsed/>
    <w:rsid w:val="001443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3B6"/>
  </w:style>
  <w:style w:type="paragraph" w:styleId="Stopka">
    <w:name w:val="footer"/>
    <w:basedOn w:val="Normalny"/>
    <w:link w:val="StopkaZnak"/>
    <w:uiPriority w:val="99"/>
    <w:unhideWhenUsed/>
    <w:rsid w:val="001443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3B6"/>
  </w:style>
  <w:style w:type="character" w:customStyle="1" w:styleId="Nagwek1Znak">
    <w:name w:val="Nagłówek 1 Znak"/>
    <w:basedOn w:val="Domylnaczcionkaakapitu"/>
    <w:link w:val="Nagwek1"/>
    <w:uiPriority w:val="9"/>
    <w:rsid w:val="00422D41"/>
    <w:rPr>
      <w:rFonts w:eastAsia="Times New Roman"/>
      <w:b/>
      <w:bCs/>
      <w:kern w:val="36"/>
      <w:sz w:val="48"/>
      <w:szCs w:val="48"/>
      <w:lang w:eastAsia="pl-PL"/>
      <w14:ligatures w14:val="none"/>
    </w:rPr>
  </w:style>
  <w:style w:type="character" w:styleId="Pogrubienie">
    <w:name w:val="Strong"/>
    <w:basedOn w:val="Domylnaczcionkaakapitu"/>
    <w:uiPriority w:val="22"/>
    <w:qFormat/>
    <w:rsid w:val="00422D41"/>
    <w:rPr>
      <w:b/>
      <w:bCs/>
    </w:rPr>
  </w:style>
  <w:style w:type="paragraph" w:styleId="NormalnyWeb">
    <w:name w:val="Normal (Web)"/>
    <w:basedOn w:val="Normalny"/>
    <w:uiPriority w:val="99"/>
    <w:unhideWhenUsed/>
    <w:rsid w:val="00422D41"/>
    <w:pPr>
      <w:spacing w:before="100" w:beforeAutospacing="1" w:after="100" w:afterAutospacing="1" w:line="240" w:lineRule="auto"/>
      <w:ind w:firstLine="0"/>
      <w:jc w:val="left"/>
    </w:pPr>
    <w:rPr>
      <w:rFonts w:eastAsia="Times New Roman"/>
      <w:kern w:val="0"/>
      <w:szCs w:val="24"/>
      <w:lang w:eastAsia="pl-PL"/>
      <w14:ligatures w14:val="none"/>
    </w:rPr>
  </w:style>
  <w:style w:type="character" w:styleId="Uwydatnienie">
    <w:name w:val="Emphasis"/>
    <w:basedOn w:val="Domylnaczcionkaakapitu"/>
    <w:uiPriority w:val="20"/>
    <w:qFormat/>
    <w:rsid w:val="00422D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 w:id="137915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ate.ec.europa.eu/tracesnt/logi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s://eur-lex.europa.eu/legal-content/PL/TXT/HTML/?uri=CELEX:32019R2072" TargetMode="External"/><Relationship Id="rId19" Type="http://schemas.openxmlformats.org/officeDocument/2006/relationships/hyperlink" Target="https://webgate.ec.europa.eu/tracesnt/login" TargetMode="External"/><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yperlink" Target="https://eur-lex.europa.eu/legal-content/PL/TXT/PDF/?uri=CELEX:32017R0625"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39D96-EE92-485E-A7F5-3DDA99C8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1323</Words>
  <Characters>7944</Characters>
  <Application>Microsoft Office Word</Application>
  <DocSecurity>0</DocSecurity>
  <Lines>66</Lines>
  <Paragraphs>18</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ZAKŁADANIE I OBSŁUGA KONTA TRACES-NT – W IMPORCIE Z PAŃSTW TRZECICH (PRZYWOZIE S</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2</cp:revision>
  <cp:lastPrinted>2024-05-02T06:24:00Z</cp:lastPrinted>
  <dcterms:created xsi:type="dcterms:W3CDTF">2024-08-23T08:30:00Z</dcterms:created>
  <dcterms:modified xsi:type="dcterms:W3CDTF">2024-08-23T08:30:00Z</dcterms:modified>
</cp:coreProperties>
</file>