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CD2AEF" w14:textId="77777777" w:rsidR="00D56823" w:rsidRPr="00484C99" w:rsidRDefault="00D56823" w:rsidP="00D56823">
      <w:pPr>
        <w:autoSpaceDE w:val="0"/>
        <w:autoSpaceDN w:val="0"/>
        <w:spacing w:after="0"/>
        <w:jc w:val="center"/>
        <w:rPr>
          <w:b/>
          <w:bCs/>
        </w:rPr>
      </w:pPr>
      <w:bookmarkStart w:id="0" w:name="_GoBack"/>
      <w:bookmarkEnd w:id="0"/>
      <w:r w:rsidRPr="00484C99">
        <w:rPr>
          <w:b/>
          <w:bCs/>
        </w:rPr>
        <w:t xml:space="preserve">UMOWA nr </w:t>
      </w:r>
      <w:r w:rsidR="00DD185E" w:rsidRPr="00484C99">
        <w:rPr>
          <w:b/>
        </w:rPr>
        <w:t>1007/BI/2022</w:t>
      </w:r>
    </w:p>
    <w:p w14:paraId="6FF4CB9E" w14:textId="77777777" w:rsidR="00D56823" w:rsidRPr="00484C99" w:rsidRDefault="00D56823" w:rsidP="00D56823">
      <w:pPr>
        <w:autoSpaceDE w:val="0"/>
        <w:autoSpaceDN w:val="0"/>
        <w:spacing w:after="0"/>
        <w:jc w:val="both"/>
      </w:pPr>
    </w:p>
    <w:p w14:paraId="1D346077" w14:textId="77777777" w:rsidR="00D56823" w:rsidRPr="00484C99" w:rsidRDefault="00AC5330" w:rsidP="00D56823">
      <w:pPr>
        <w:autoSpaceDE w:val="0"/>
        <w:autoSpaceDN w:val="0"/>
        <w:spacing w:after="0"/>
        <w:jc w:val="both"/>
        <w:rPr>
          <w:iCs/>
        </w:rPr>
      </w:pPr>
      <w:r w:rsidRPr="00484C99">
        <w:rPr>
          <w:iCs/>
        </w:rPr>
        <w:t xml:space="preserve">zawarta </w:t>
      </w:r>
      <w:r w:rsidR="00D56823" w:rsidRPr="00484C99">
        <w:rPr>
          <w:iCs/>
        </w:rPr>
        <w:t>pomiędzy:</w:t>
      </w:r>
    </w:p>
    <w:p w14:paraId="7D6576A4" w14:textId="77777777" w:rsidR="00D56823" w:rsidRPr="00484C99" w:rsidRDefault="00D56823" w:rsidP="00D56823">
      <w:pPr>
        <w:autoSpaceDE w:val="0"/>
        <w:autoSpaceDN w:val="0"/>
        <w:spacing w:after="0"/>
        <w:jc w:val="both"/>
        <w:rPr>
          <w:iCs/>
        </w:rPr>
      </w:pPr>
      <w:r w:rsidRPr="00484C99">
        <w:rPr>
          <w:b/>
          <w:iCs/>
        </w:rPr>
        <w:t>Skarbem Państwa – Kancelarią Prezesa Rady Ministrów</w:t>
      </w:r>
      <w:r w:rsidRPr="00484C99">
        <w:rPr>
          <w:iCs/>
        </w:rPr>
        <w:t xml:space="preserve">, z siedzibą w Warszawie (00-583 Warszawa), Al. Ujazdowskie 1/3, NIP: 526-16-45-000, </w:t>
      </w:r>
    </w:p>
    <w:p w14:paraId="3885615F" w14:textId="77777777" w:rsidR="00D56823" w:rsidRPr="00484C99" w:rsidRDefault="00D56823" w:rsidP="00D56823">
      <w:pPr>
        <w:autoSpaceDE w:val="0"/>
        <w:autoSpaceDN w:val="0"/>
        <w:spacing w:after="0"/>
        <w:jc w:val="both"/>
        <w:rPr>
          <w:iCs/>
        </w:rPr>
      </w:pPr>
      <w:r w:rsidRPr="00484C99">
        <w:rPr>
          <w:iCs/>
        </w:rPr>
        <w:t>reprezentowanym przez:</w:t>
      </w:r>
    </w:p>
    <w:p w14:paraId="6FF553A6" w14:textId="77777777" w:rsidR="00D56823" w:rsidRPr="00484C99" w:rsidRDefault="00D56823" w:rsidP="00D56823">
      <w:pPr>
        <w:autoSpaceDE w:val="0"/>
        <w:autoSpaceDN w:val="0"/>
        <w:spacing w:after="0"/>
        <w:jc w:val="both"/>
        <w:rPr>
          <w:iCs/>
        </w:rPr>
      </w:pPr>
      <w:r w:rsidRPr="00484C99">
        <w:rPr>
          <w:bCs/>
          <w:iCs/>
        </w:rPr>
        <w:t>…………………………………….. – ……………………………….. w Kancelarii Prezesa Rady Ministrów</w:t>
      </w:r>
      <w:r w:rsidRPr="00484C99">
        <w:rPr>
          <w:iCs/>
        </w:rPr>
        <w:t>,</w:t>
      </w:r>
    </w:p>
    <w:p w14:paraId="3196F4DA" w14:textId="77777777" w:rsidR="00D56823" w:rsidRPr="00484C99" w:rsidRDefault="00D56823" w:rsidP="00D56823">
      <w:pPr>
        <w:autoSpaceDE w:val="0"/>
        <w:autoSpaceDN w:val="0"/>
        <w:spacing w:after="0"/>
        <w:jc w:val="both"/>
        <w:rPr>
          <w:iCs/>
        </w:rPr>
      </w:pPr>
      <w:r w:rsidRPr="00484C99">
        <w:rPr>
          <w:iCs/>
        </w:rPr>
        <w:t>zwanym dalej „Zamawiającym”</w:t>
      </w:r>
    </w:p>
    <w:p w14:paraId="073C1841" w14:textId="77777777" w:rsidR="00D56823" w:rsidRPr="00484C99" w:rsidRDefault="00D56823" w:rsidP="00D56823">
      <w:pPr>
        <w:autoSpaceDE w:val="0"/>
        <w:autoSpaceDN w:val="0"/>
        <w:spacing w:after="0"/>
        <w:jc w:val="both"/>
      </w:pPr>
      <w:r w:rsidRPr="00484C99">
        <w:t>a</w:t>
      </w:r>
    </w:p>
    <w:p w14:paraId="277B2CEA" w14:textId="77777777" w:rsidR="00D56823" w:rsidRPr="00484C99" w:rsidRDefault="00D56823" w:rsidP="00D56823">
      <w:pPr>
        <w:autoSpaceDE w:val="0"/>
        <w:autoSpaceDN w:val="0"/>
        <w:spacing w:after="0"/>
        <w:jc w:val="both"/>
      </w:pPr>
      <w:r w:rsidRPr="00484C99">
        <w:rPr>
          <w:bCs/>
          <w:iCs/>
        </w:rPr>
        <w:t>………………………………………….</w:t>
      </w:r>
      <w:r w:rsidRPr="00484C99">
        <w:t xml:space="preserve">,  z siedzibą w ……………………………. (…-…………… …………………….), ul. ………………………………………, wpisaną do Rejestru Przedsiębiorców Krajowego Rejestru Sądowego prowadzonego przez …………………………………………………….. …… Wydział Gospodarczy Krajowego Rejestru Sądowego pod numerem KRS ……………………………….., posługującą się numerem REGON …………………………………. oraz numerem NIP ……………………………………….., </w:t>
      </w:r>
    </w:p>
    <w:p w14:paraId="3B76C26F" w14:textId="77777777" w:rsidR="00D56823" w:rsidRPr="00484C99" w:rsidRDefault="00D56823" w:rsidP="00D56823">
      <w:pPr>
        <w:spacing w:after="120"/>
        <w:jc w:val="both"/>
      </w:pPr>
      <w:r w:rsidRPr="00484C99">
        <w:t>reprezentowaną przez:</w:t>
      </w:r>
    </w:p>
    <w:p w14:paraId="6DD7FB63" w14:textId="28D3B370" w:rsidR="00D56823" w:rsidRPr="00484C99" w:rsidRDefault="00D56823" w:rsidP="006764D9">
      <w:pPr>
        <w:autoSpaceDE w:val="0"/>
        <w:autoSpaceDN w:val="0"/>
        <w:spacing w:after="0"/>
        <w:jc w:val="both"/>
        <w:rPr>
          <w:bCs/>
        </w:rPr>
      </w:pPr>
      <w:r w:rsidRPr="00484C99">
        <w:rPr>
          <w:bCs/>
          <w:iCs/>
        </w:rPr>
        <w:t>…………………………………… – …………………………………..</w:t>
      </w:r>
      <w:r w:rsidRPr="00484C99">
        <w:rPr>
          <w:iCs/>
        </w:rPr>
        <w:t>,</w:t>
      </w:r>
    </w:p>
    <w:p w14:paraId="11D4034C" w14:textId="42D1358B" w:rsidR="00D56823" w:rsidRPr="00484C99" w:rsidRDefault="00D56823" w:rsidP="00D56823">
      <w:pPr>
        <w:autoSpaceDE w:val="0"/>
        <w:autoSpaceDN w:val="0"/>
        <w:spacing w:after="0"/>
        <w:rPr>
          <w:iCs/>
        </w:rPr>
      </w:pPr>
      <w:r w:rsidRPr="00484C99">
        <w:rPr>
          <w:iCs/>
        </w:rPr>
        <w:t>zwaną dalej „Wykonawcą”</w:t>
      </w:r>
      <w:r w:rsidR="00A40543" w:rsidRPr="00484C99">
        <w:rPr>
          <w:iCs/>
        </w:rPr>
        <w:t>,</w:t>
      </w:r>
    </w:p>
    <w:p w14:paraId="6EFFE06C" w14:textId="77777777" w:rsidR="00A40543" w:rsidRPr="00484C99" w:rsidRDefault="00A40543" w:rsidP="00D56823">
      <w:pPr>
        <w:autoSpaceDE w:val="0"/>
        <w:autoSpaceDN w:val="0"/>
        <w:spacing w:after="0"/>
        <w:jc w:val="both"/>
        <w:rPr>
          <w:iCs/>
        </w:rPr>
      </w:pPr>
    </w:p>
    <w:p w14:paraId="44CD5BB1" w14:textId="31654A98" w:rsidR="00A40543" w:rsidRPr="00484C99" w:rsidRDefault="00D56823" w:rsidP="00D56823">
      <w:pPr>
        <w:autoSpaceDE w:val="0"/>
        <w:autoSpaceDN w:val="0"/>
        <w:spacing w:after="0"/>
        <w:jc w:val="both"/>
        <w:rPr>
          <w:iCs/>
        </w:rPr>
      </w:pPr>
      <w:r w:rsidRPr="00484C99">
        <w:rPr>
          <w:iCs/>
        </w:rPr>
        <w:t>zwanymi dalej</w:t>
      </w:r>
      <w:r w:rsidR="005076E6" w:rsidRPr="00484C99">
        <w:rPr>
          <w:iCs/>
        </w:rPr>
        <w:t xml:space="preserve"> łącznie</w:t>
      </w:r>
      <w:r w:rsidRPr="00484C99">
        <w:rPr>
          <w:iCs/>
        </w:rPr>
        <w:t xml:space="preserve"> „Stronami”</w:t>
      </w:r>
      <w:r w:rsidR="00A40543" w:rsidRPr="00484C99">
        <w:rPr>
          <w:iCs/>
        </w:rPr>
        <w:t>,</w:t>
      </w:r>
    </w:p>
    <w:p w14:paraId="0D8F37AE" w14:textId="4C2B0C80" w:rsidR="00D56823" w:rsidRPr="00484C99" w:rsidRDefault="00A40543" w:rsidP="00D56823">
      <w:pPr>
        <w:autoSpaceDE w:val="0"/>
        <w:autoSpaceDN w:val="0"/>
        <w:spacing w:after="0"/>
        <w:jc w:val="both"/>
        <w:rPr>
          <w:iCs/>
        </w:rPr>
      </w:pPr>
      <w:r w:rsidRPr="00484C99">
        <w:rPr>
          <w:iCs/>
        </w:rPr>
        <w:t>zwana dalej „Umową”</w:t>
      </w:r>
      <w:r w:rsidR="00D56823" w:rsidRPr="00484C99">
        <w:rPr>
          <w:iCs/>
        </w:rPr>
        <w:t xml:space="preserve">. </w:t>
      </w:r>
    </w:p>
    <w:p w14:paraId="4A57C31C" w14:textId="77777777" w:rsidR="00D56823" w:rsidRPr="00484C99" w:rsidRDefault="00D56823" w:rsidP="00D56823">
      <w:pPr>
        <w:autoSpaceDE w:val="0"/>
        <w:autoSpaceDN w:val="0"/>
        <w:spacing w:after="0"/>
        <w:jc w:val="both"/>
        <w:rPr>
          <w:w w:val="89"/>
        </w:rPr>
      </w:pPr>
    </w:p>
    <w:p w14:paraId="23E4EC27" w14:textId="77777777" w:rsidR="00D56823" w:rsidRPr="00484C99" w:rsidRDefault="00D56823" w:rsidP="00D56823">
      <w:pPr>
        <w:spacing w:before="360" w:after="120" w:line="240" w:lineRule="auto"/>
        <w:jc w:val="center"/>
        <w:outlineLvl w:val="0"/>
        <w:rPr>
          <w:rFonts w:cs="Calibri"/>
          <w:b/>
          <w:bCs/>
        </w:rPr>
      </w:pPr>
      <w:r w:rsidRPr="00484C99">
        <w:rPr>
          <w:rFonts w:cs="Calibri"/>
          <w:b/>
          <w:bCs/>
        </w:rPr>
        <w:t>§1. PRZEDMIOT UMOWY</w:t>
      </w:r>
    </w:p>
    <w:p w14:paraId="20446BFC" w14:textId="4495CD69" w:rsidR="00D56823" w:rsidRPr="00484C99" w:rsidRDefault="00D56823" w:rsidP="00DB3DBC">
      <w:pPr>
        <w:pStyle w:val="Akapitzlist"/>
        <w:numPr>
          <w:ilvl w:val="0"/>
          <w:numId w:val="73"/>
        </w:numPr>
        <w:spacing w:before="120" w:after="120" w:line="240" w:lineRule="auto"/>
        <w:ind w:left="284"/>
        <w:contextualSpacing w:val="0"/>
        <w:jc w:val="both"/>
        <w:rPr>
          <w:rFonts w:cs="Calibri"/>
        </w:rPr>
      </w:pPr>
      <w:r w:rsidRPr="00484C99">
        <w:rPr>
          <w:rFonts w:cs="Calibri"/>
        </w:rPr>
        <w:t xml:space="preserve">Wykonawca zobowiązuje się do wykonania przedmiotu </w:t>
      </w:r>
      <w:r w:rsidR="00F61BBF" w:rsidRPr="00484C99">
        <w:rPr>
          <w:rFonts w:cs="Calibri"/>
        </w:rPr>
        <w:t>U</w:t>
      </w:r>
      <w:r w:rsidR="00FC1CE4" w:rsidRPr="00484C99">
        <w:rPr>
          <w:rFonts w:cs="Calibri"/>
        </w:rPr>
        <w:t>mowy</w:t>
      </w:r>
      <w:r w:rsidRPr="00484C99">
        <w:rPr>
          <w:rFonts w:cs="Calibri"/>
        </w:rPr>
        <w:t xml:space="preserve"> obejmującego</w:t>
      </w:r>
      <w:r w:rsidR="00672C09" w:rsidRPr="00484C99">
        <w:rPr>
          <w:rFonts w:cs="Calibri"/>
        </w:rPr>
        <w:t xml:space="preserve"> </w:t>
      </w:r>
      <w:r w:rsidR="00C751ED" w:rsidRPr="00484C99">
        <w:rPr>
          <w:rFonts w:cs="Calibri"/>
        </w:rPr>
        <w:t xml:space="preserve">rozbudowę </w:t>
      </w:r>
      <w:r w:rsidR="00C812AE" w:rsidRPr="00484C99">
        <w:rPr>
          <w:rFonts w:cs="Calibri"/>
        </w:rPr>
        <w:t xml:space="preserve"> systemu bezpieczeństwa w infrastrukturze Zamawiającego</w:t>
      </w:r>
      <w:r w:rsidR="00672C09" w:rsidRPr="00484C99">
        <w:rPr>
          <w:rFonts w:cs="Calibri"/>
        </w:rPr>
        <w:t xml:space="preserve">, </w:t>
      </w:r>
      <w:r w:rsidR="000D6144" w:rsidRPr="00484C99">
        <w:rPr>
          <w:rFonts w:cs="Calibri"/>
        </w:rPr>
        <w:t xml:space="preserve">(zwanego dalej „Systemem bezpieczeństwa”) </w:t>
      </w:r>
      <w:r w:rsidR="00672C09" w:rsidRPr="00484C99">
        <w:rPr>
          <w:rFonts w:cs="Calibri"/>
        </w:rPr>
        <w:t>w t</w:t>
      </w:r>
      <w:r w:rsidR="003A6D5B" w:rsidRPr="00484C99">
        <w:rPr>
          <w:rFonts w:cs="Calibri"/>
        </w:rPr>
        <w:t>y</w:t>
      </w:r>
      <w:r w:rsidR="00672C09" w:rsidRPr="00484C99">
        <w:rPr>
          <w:rFonts w:cs="Calibri"/>
        </w:rPr>
        <w:t>m:</w:t>
      </w:r>
    </w:p>
    <w:p w14:paraId="7BEF77E3" w14:textId="577D3842" w:rsidR="00D56823" w:rsidRPr="00484C99" w:rsidRDefault="009962D3" w:rsidP="00E81AA1">
      <w:pPr>
        <w:pStyle w:val="Akapitzlist"/>
        <w:numPr>
          <w:ilvl w:val="0"/>
          <w:numId w:val="9"/>
        </w:numPr>
        <w:spacing w:before="120" w:after="120" w:line="240" w:lineRule="auto"/>
        <w:ind w:left="851" w:hanging="425"/>
        <w:contextualSpacing w:val="0"/>
        <w:jc w:val="both"/>
        <w:rPr>
          <w:rFonts w:cs="Calibri"/>
        </w:rPr>
      </w:pPr>
      <w:r w:rsidRPr="00484C99">
        <w:rPr>
          <w:rFonts w:cs="Calibri"/>
        </w:rPr>
        <w:t>d</w:t>
      </w:r>
      <w:r w:rsidR="00D56823" w:rsidRPr="00484C99">
        <w:rPr>
          <w:rFonts w:cs="Calibri"/>
        </w:rPr>
        <w:t xml:space="preserve">ostarczenie </w:t>
      </w:r>
      <w:r w:rsidR="00740CB1" w:rsidRPr="00484C99">
        <w:rPr>
          <w:rFonts w:cs="Calibri"/>
        </w:rPr>
        <w:t xml:space="preserve">oraz wdrożenie </w:t>
      </w:r>
      <w:r w:rsidR="005D3E06" w:rsidRPr="00484C99">
        <w:rPr>
          <w:rFonts w:cs="Calibri"/>
        </w:rPr>
        <w:t xml:space="preserve">sprzętu i </w:t>
      </w:r>
      <w:r w:rsidR="00D56823" w:rsidRPr="00484C99">
        <w:rPr>
          <w:rFonts w:cs="Calibri"/>
        </w:rPr>
        <w:t xml:space="preserve">wszystkich niezbędnych </w:t>
      </w:r>
      <w:r w:rsidR="005D3E06" w:rsidRPr="00484C99">
        <w:rPr>
          <w:rFonts w:cs="Calibri"/>
        </w:rPr>
        <w:t xml:space="preserve">elementów </w:t>
      </w:r>
      <w:r w:rsidR="000D6144" w:rsidRPr="00484C99">
        <w:rPr>
          <w:rFonts w:cs="Calibri"/>
        </w:rPr>
        <w:t>S</w:t>
      </w:r>
      <w:r w:rsidR="005D3E06" w:rsidRPr="00484C99">
        <w:rPr>
          <w:rFonts w:cs="Calibri"/>
        </w:rPr>
        <w:t>ystemu</w:t>
      </w:r>
      <w:r w:rsidR="0015599E" w:rsidRPr="00484C99">
        <w:rPr>
          <w:rFonts w:cs="Calibri"/>
        </w:rPr>
        <w:t xml:space="preserve"> </w:t>
      </w:r>
      <w:r w:rsidR="000D6144" w:rsidRPr="00484C99">
        <w:rPr>
          <w:rFonts w:cs="Calibri"/>
        </w:rPr>
        <w:t xml:space="preserve">bezpieczeństwa </w:t>
      </w:r>
      <w:r w:rsidR="00D56823" w:rsidRPr="00484C99">
        <w:rPr>
          <w:rFonts w:cs="Calibri"/>
        </w:rPr>
        <w:t xml:space="preserve">umożliwiających korzystanie z </w:t>
      </w:r>
      <w:r w:rsidR="000D6144" w:rsidRPr="00484C99">
        <w:rPr>
          <w:rFonts w:cs="Calibri"/>
        </w:rPr>
        <w:t>S</w:t>
      </w:r>
      <w:r w:rsidR="00D56823" w:rsidRPr="00484C99">
        <w:rPr>
          <w:rFonts w:cs="Calibri"/>
        </w:rPr>
        <w:t>ystemu bezpieczeństwa</w:t>
      </w:r>
      <w:r w:rsidR="006558FA" w:rsidRPr="00484C99">
        <w:rPr>
          <w:rFonts w:cs="Calibri"/>
        </w:rPr>
        <w:t>. P</w:t>
      </w:r>
      <w:r w:rsidR="00D56823" w:rsidRPr="00484C99">
        <w:rPr>
          <w:rFonts w:cs="Calibri"/>
        </w:rPr>
        <w:t xml:space="preserve">rzygotowanie dokumentacji </w:t>
      </w:r>
      <w:r w:rsidR="000D6144" w:rsidRPr="00484C99">
        <w:rPr>
          <w:rFonts w:cs="Calibri"/>
        </w:rPr>
        <w:t>S</w:t>
      </w:r>
      <w:r w:rsidR="00D56823" w:rsidRPr="00484C99">
        <w:rPr>
          <w:rFonts w:cs="Calibri"/>
        </w:rPr>
        <w:t>ystemu bezpieczeństwa</w:t>
      </w:r>
      <w:r w:rsidR="009925E9" w:rsidRPr="00484C99">
        <w:rPr>
          <w:rFonts w:cs="Calibri"/>
        </w:rPr>
        <w:t>,</w:t>
      </w:r>
      <w:r w:rsidR="00D56823" w:rsidRPr="00484C99">
        <w:rPr>
          <w:rFonts w:cs="Calibri"/>
        </w:rPr>
        <w:t xml:space="preserve"> o której mowa w </w:t>
      </w:r>
      <w:r w:rsidR="005076E6" w:rsidRPr="00484C99">
        <w:rPr>
          <w:rFonts w:cs="Calibri"/>
        </w:rPr>
        <w:t>Szczegółowym opisie</w:t>
      </w:r>
      <w:r w:rsidR="000D6144" w:rsidRPr="00484C99">
        <w:rPr>
          <w:rFonts w:cs="Calibri"/>
        </w:rPr>
        <w:t xml:space="preserve"> przedmiotu U</w:t>
      </w:r>
      <w:r w:rsidR="005076E6" w:rsidRPr="00484C99">
        <w:rPr>
          <w:rFonts w:cs="Calibri"/>
        </w:rPr>
        <w:t xml:space="preserve">mowy stanowiącym </w:t>
      </w:r>
      <w:r w:rsidR="00B016E5" w:rsidRPr="00484C99">
        <w:rPr>
          <w:rFonts w:cs="Calibri"/>
        </w:rPr>
        <w:t>Załączniku nr 1 do Umowy</w:t>
      </w:r>
      <w:r w:rsidR="00DA67F8" w:rsidRPr="00484C99">
        <w:rPr>
          <w:rFonts w:cs="Calibri"/>
        </w:rPr>
        <w:t xml:space="preserve"> (zwanego dalej „OPZ”)</w:t>
      </w:r>
      <w:r w:rsidR="005076E6" w:rsidRPr="00484C99">
        <w:rPr>
          <w:rFonts w:cs="Calibri"/>
        </w:rPr>
        <w:t>;</w:t>
      </w:r>
    </w:p>
    <w:p w14:paraId="2CD73B66" w14:textId="4D642343" w:rsidR="004A7AF6" w:rsidRPr="00484C99" w:rsidRDefault="009962D3" w:rsidP="00E81AA1">
      <w:pPr>
        <w:pStyle w:val="Akapitzlist"/>
        <w:numPr>
          <w:ilvl w:val="0"/>
          <w:numId w:val="9"/>
        </w:numPr>
        <w:spacing w:before="120" w:after="120" w:line="240" w:lineRule="auto"/>
        <w:ind w:left="851" w:hanging="425"/>
        <w:contextualSpacing w:val="0"/>
        <w:jc w:val="both"/>
        <w:rPr>
          <w:rFonts w:cs="Calibri"/>
        </w:rPr>
      </w:pPr>
      <w:r w:rsidRPr="00484C99">
        <w:rPr>
          <w:rFonts w:cs="Calibri"/>
        </w:rPr>
        <w:t>p</w:t>
      </w:r>
      <w:r w:rsidR="00BD7D9A" w:rsidRPr="00484C99">
        <w:rPr>
          <w:rFonts w:cs="Calibri"/>
        </w:rPr>
        <w:t>rzeprowadzenie 3 dniowego</w:t>
      </w:r>
      <w:r w:rsidR="004A7AF6" w:rsidRPr="00484C99">
        <w:rPr>
          <w:rFonts w:cs="Calibri"/>
        </w:rPr>
        <w:t xml:space="preserve"> warsztat</w:t>
      </w:r>
      <w:r w:rsidR="00BD7D9A" w:rsidRPr="00484C99">
        <w:rPr>
          <w:rFonts w:cs="Calibri"/>
        </w:rPr>
        <w:t>u</w:t>
      </w:r>
      <w:r w:rsidR="004A7AF6" w:rsidRPr="00484C99">
        <w:rPr>
          <w:rFonts w:cs="Calibri"/>
        </w:rPr>
        <w:t xml:space="preserve"> powdrożeniow</w:t>
      </w:r>
      <w:r w:rsidR="00BD7D9A" w:rsidRPr="00484C99">
        <w:rPr>
          <w:rFonts w:cs="Calibri"/>
        </w:rPr>
        <w:t>ego</w:t>
      </w:r>
      <w:r w:rsidR="004A7AF6" w:rsidRPr="00484C99">
        <w:rPr>
          <w:rFonts w:cs="Calibri"/>
        </w:rPr>
        <w:t xml:space="preserve"> dla</w:t>
      </w:r>
      <w:r w:rsidR="007275C9" w:rsidRPr="00484C99">
        <w:rPr>
          <w:rFonts w:cs="Calibri"/>
        </w:rPr>
        <w:t xml:space="preserve"> </w:t>
      </w:r>
      <w:r w:rsidR="001E1364" w:rsidRPr="00484C99">
        <w:rPr>
          <w:rFonts w:cs="Calibri"/>
        </w:rPr>
        <w:t>co najmniej</w:t>
      </w:r>
      <w:r w:rsidR="007275C9" w:rsidRPr="00484C99">
        <w:rPr>
          <w:rFonts w:cs="Calibri"/>
        </w:rPr>
        <w:t xml:space="preserve"> 4</w:t>
      </w:r>
      <w:r w:rsidR="004A7AF6" w:rsidRPr="00484C99">
        <w:rPr>
          <w:rFonts w:cs="Calibri"/>
        </w:rPr>
        <w:t xml:space="preserve"> administratorów w oparciu o istniejącą konfiguracj</w:t>
      </w:r>
      <w:r w:rsidR="00B016E5" w:rsidRPr="00484C99">
        <w:rPr>
          <w:rFonts w:cs="Calibri"/>
        </w:rPr>
        <w:t>ę</w:t>
      </w:r>
      <w:r w:rsidR="004A7AF6" w:rsidRPr="00484C99">
        <w:rPr>
          <w:rFonts w:cs="Calibri"/>
        </w:rPr>
        <w:t xml:space="preserve"> </w:t>
      </w:r>
      <w:r w:rsidR="005076E6" w:rsidRPr="00484C99">
        <w:rPr>
          <w:rFonts w:cs="Calibri"/>
        </w:rPr>
        <w:t>S</w:t>
      </w:r>
      <w:r w:rsidR="00AC5330" w:rsidRPr="00484C99">
        <w:rPr>
          <w:rFonts w:cs="Calibri"/>
        </w:rPr>
        <w:t xml:space="preserve">ystemu </w:t>
      </w:r>
      <w:r w:rsidR="000D6144" w:rsidRPr="00484C99">
        <w:rPr>
          <w:rFonts w:cs="Calibri"/>
        </w:rPr>
        <w:t xml:space="preserve">bezpieczeństwa </w:t>
      </w:r>
      <w:r w:rsidR="00AC5330" w:rsidRPr="00484C99">
        <w:rPr>
          <w:rFonts w:cs="Calibri"/>
        </w:rPr>
        <w:t xml:space="preserve">w ramach </w:t>
      </w:r>
      <w:r w:rsidR="00745221" w:rsidRPr="00484C99">
        <w:rPr>
          <w:rFonts w:cs="Calibri"/>
        </w:rPr>
        <w:t>etapu III</w:t>
      </w:r>
      <w:r w:rsidR="005076E6" w:rsidRPr="00484C99">
        <w:rPr>
          <w:rFonts w:cs="Calibri"/>
        </w:rPr>
        <w:t>;</w:t>
      </w:r>
    </w:p>
    <w:p w14:paraId="580E7C50" w14:textId="7AD517F3" w:rsidR="00D56823" w:rsidRPr="00484C99" w:rsidRDefault="009962D3" w:rsidP="00E81AA1">
      <w:pPr>
        <w:pStyle w:val="Akapitzlist"/>
        <w:numPr>
          <w:ilvl w:val="0"/>
          <w:numId w:val="9"/>
        </w:numPr>
        <w:spacing w:before="120" w:after="120" w:line="240" w:lineRule="auto"/>
        <w:ind w:left="851" w:hanging="425"/>
        <w:contextualSpacing w:val="0"/>
        <w:jc w:val="both"/>
        <w:rPr>
          <w:rFonts w:cs="Calibri"/>
        </w:rPr>
      </w:pPr>
      <w:r w:rsidRPr="00484C99">
        <w:rPr>
          <w:rFonts w:cs="Calibri"/>
        </w:rPr>
        <w:t xml:space="preserve">w ramach wykonania przedmiotu </w:t>
      </w:r>
      <w:r w:rsidR="00F61BBF" w:rsidRPr="00484C99">
        <w:rPr>
          <w:rFonts w:cs="Calibri"/>
        </w:rPr>
        <w:t>U</w:t>
      </w:r>
      <w:r w:rsidRPr="00484C99">
        <w:rPr>
          <w:rFonts w:cs="Calibri"/>
        </w:rPr>
        <w:t xml:space="preserve">mowy, o którym mowa w </w:t>
      </w:r>
      <w:r w:rsidR="005076E6" w:rsidRPr="00484C99">
        <w:rPr>
          <w:rFonts w:cs="Calibri"/>
        </w:rPr>
        <w:t>pkt</w:t>
      </w:r>
      <w:r w:rsidRPr="00484C99">
        <w:rPr>
          <w:rFonts w:cs="Calibri"/>
        </w:rPr>
        <w:t xml:space="preserve"> </w:t>
      </w:r>
      <w:r w:rsidR="005076E6" w:rsidRPr="00484C99">
        <w:rPr>
          <w:rFonts w:cs="Calibri"/>
        </w:rPr>
        <w:t xml:space="preserve">1, </w:t>
      </w:r>
      <w:r w:rsidRPr="00484C99">
        <w:rPr>
          <w:rFonts w:cs="Calibri"/>
        </w:rPr>
        <w:t>Wykonawca zobowiązuje się do zapewnienia wsparcia technicznego producenta. Usługa</w:t>
      </w:r>
      <w:r w:rsidR="00086E80" w:rsidRPr="00484C99">
        <w:rPr>
          <w:rFonts w:cs="Calibri"/>
        </w:rPr>
        <w:t xml:space="preserve"> wsparcia technicznego producenta dla wdrożonego Systemu</w:t>
      </w:r>
      <w:r w:rsidR="000D6144" w:rsidRPr="00484C99">
        <w:rPr>
          <w:rFonts w:cs="Calibri"/>
        </w:rPr>
        <w:t xml:space="preserve"> bezpieczeństwa</w:t>
      </w:r>
      <w:r w:rsidR="00086E80" w:rsidRPr="00484C99">
        <w:rPr>
          <w:rFonts w:cs="Calibri"/>
        </w:rPr>
        <w:t xml:space="preserve">, </w:t>
      </w:r>
      <w:r w:rsidR="00B11557" w:rsidRPr="00484C99">
        <w:rPr>
          <w:rFonts w:cs="Calibri"/>
        </w:rPr>
        <w:t xml:space="preserve">obowiązuje </w:t>
      </w:r>
      <w:r w:rsidR="00086E80" w:rsidRPr="00484C99">
        <w:rPr>
          <w:rFonts w:cs="Calibri"/>
        </w:rPr>
        <w:t>w</w:t>
      </w:r>
      <w:r w:rsidR="00D56823" w:rsidRPr="00484C99">
        <w:rPr>
          <w:rFonts w:eastAsia="ヒラギノ角ゴ Pro W3" w:cstheme="minorHAnsi"/>
          <w:b/>
        </w:rPr>
        <w:t xml:space="preserve"> okresie 36 miesięcy </w:t>
      </w:r>
      <w:r w:rsidR="00656565" w:rsidRPr="00484C99">
        <w:rPr>
          <w:rFonts w:cs="Calibri"/>
        </w:rPr>
        <w:t xml:space="preserve">od dnia podpisania przez Zamawiającego </w:t>
      </w:r>
      <w:r w:rsidR="00086E80" w:rsidRPr="00484C99">
        <w:rPr>
          <w:rFonts w:cs="Calibri"/>
        </w:rPr>
        <w:t xml:space="preserve">bez zastrzeżeń </w:t>
      </w:r>
      <w:r w:rsidR="00656565" w:rsidRPr="00484C99">
        <w:rPr>
          <w:rFonts w:cs="Calibri"/>
        </w:rPr>
        <w:t xml:space="preserve">protokołu odbioru etapu II – </w:t>
      </w:r>
      <w:r w:rsidR="00D451F5" w:rsidRPr="00484C99">
        <w:rPr>
          <w:rFonts w:cs="Calibri"/>
          <w:i/>
        </w:rPr>
        <w:t>Dostawa</w:t>
      </w:r>
      <w:r w:rsidR="0035751A" w:rsidRPr="00484C99">
        <w:rPr>
          <w:rFonts w:cs="Calibri"/>
          <w:i/>
        </w:rPr>
        <w:t xml:space="preserve"> i </w:t>
      </w:r>
      <w:r w:rsidR="00D451F5" w:rsidRPr="00484C99">
        <w:rPr>
          <w:rFonts w:cs="Calibri"/>
          <w:i/>
        </w:rPr>
        <w:t xml:space="preserve">wdrożenie elementów </w:t>
      </w:r>
      <w:r w:rsidR="000D6144" w:rsidRPr="00484C99">
        <w:rPr>
          <w:rFonts w:cs="Calibri"/>
          <w:i/>
        </w:rPr>
        <w:t>S</w:t>
      </w:r>
      <w:r w:rsidR="00D451F5" w:rsidRPr="00484C99">
        <w:rPr>
          <w:rFonts w:cs="Calibri"/>
          <w:i/>
        </w:rPr>
        <w:t>ystemu bezpieczeństwa</w:t>
      </w:r>
      <w:r w:rsidR="005076E6" w:rsidRPr="00484C99">
        <w:rPr>
          <w:rFonts w:cs="Calibri"/>
          <w:i/>
        </w:rPr>
        <w:t>;</w:t>
      </w:r>
    </w:p>
    <w:p w14:paraId="3EC3F51C" w14:textId="7EC0B85F" w:rsidR="00CF1F2E" w:rsidRPr="00484C99" w:rsidRDefault="00CF1F2E" w:rsidP="00E81AA1">
      <w:pPr>
        <w:pStyle w:val="Akapitzlist"/>
        <w:numPr>
          <w:ilvl w:val="0"/>
          <w:numId w:val="9"/>
        </w:numPr>
        <w:spacing w:before="120" w:after="120" w:line="240" w:lineRule="auto"/>
        <w:ind w:left="851" w:hanging="425"/>
        <w:contextualSpacing w:val="0"/>
        <w:jc w:val="both"/>
        <w:rPr>
          <w:rFonts w:cs="Calibri"/>
        </w:rPr>
      </w:pPr>
      <w:r w:rsidRPr="00484C99">
        <w:rPr>
          <w:rFonts w:cs="Calibri"/>
        </w:rPr>
        <w:t>świadczenie usługi wsparcia powdrożeniowego, która będzie realizowana na bieżąco przez Wykonawcę w terminac</w:t>
      </w:r>
      <w:r w:rsidR="00A17541" w:rsidRPr="00484C99">
        <w:rPr>
          <w:rFonts w:cs="Calibri"/>
        </w:rPr>
        <w:t>h ustalonych przez Stron</w:t>
      </w:r>
      <w:r w:rsidR="00FF204A" w:rsidRPr="00484C99">
        <w:rPr>
          <w:rFonts w:cs="Calibri"/>
        </w:rPr>
        <w:t>y</w:t>
      </w:r>
      <w:r w:rsidR="000776D7" w:rsidRPr="00484C99">
        <w:rPr>
          <w:rFonts w:cs="Calibri"/>
        </w:rPr>
        <w:t xml:space="preserve"> zgodnie z ust. 2</w:t>
      </w:r>
      <w:r w:rsidR="002A4F7F" w:rsidRPr="00484C99">
        <w:rPr>
          <w:rFonts w:cs="Calibri"/>
        </w:rPr>
        <w:t xml:space="preserve"> </w:t>
      </w:r>
      <w:r w:rsidRPr="00484C99">
        <w:rPr>
          <w:rFonts w:cs="Calibri"/>
        </w:rPr>
        <w:t xml:space="preserve">. </w:t>
      </w:r>
    </w:p>
    <w:p w14:paraId="7E9F0A29" w14:textId="5F284D2F" w:rsidR="007275C9" w:rsidRPr="00484C99" w:rsidRDefault="00BD7D9A" w:rsidP="00077DE9">
      <w:pPr>
        <w:pStyle w:val="Akapitzlist"/>
        <w:numPr>
          <w:ilvl w:val="0"/>
          <w:numId w:val="73"/>
        </w:numPr>
        <w:spacing w:before="120" w:after="120" w:line="240" w:lineRule="auto"/>
        <w:ind w:left="284" w:hanging="284"/>
        <w:contextualSpacing w:val="0"/>
        <w:jc w:val="both"/>
        <w:rPr>
          <w:rFonts w:cs="Calibri"/>
        </w:rPr>
      </w:pPr>
      <w:r w:rsidRPr="00484C99">
        <w:rPr>
          <w:rFonts w:cs="Calibri"/>
        </w:rPr>
        <w:t>Ś</w:t>
      </w:r>
      <w:r w:rsidR="00D56823" w:rsidRPr="00484C99">
        <w:rPr>
          <w:rFonts w:cs="Calibri"/>
        </w:rPr>
        <w:t>wiadczenie usługi</w:t>
      </w:r>
      <w:r w:rsidR="00E831A2" w:rsidRPr="00484C99">
        <w:rPr>
          <w:rFonts w:cs="Calibri"/>
        </w:rPr>
        <w:t xml:space="preserve"> </w:t>
      </w:r>
      <w:r w:rsidR="00A667B4" w:rsidRPr="00484C99">
        <w:rPr>
          <w:rFonts w:cs="Calibri"/>
        </w:rPr>
        <w:t xml:space="preserve">wsparcia </w:t>
      </w:r>
      <w:r w:rsidR="009962D3" w:rsidRPr="00484C99">
        <w:rPr>
          <w:rFonts w:cs="Calibri"/>
        </w:rPr>
        <w:t xml:space="preserve">powdrożeniowego </w:t>
      </w:r>
      <w:r w:rsidR="00590370" w:rsidRPr="00484C99">
        <w:rPr>
          <w:rFonts w:cs="Calibri"/>
        </w:rPr>
        <w:t xml:space="preserve">przez Wykonawcę w zakresie wdrożonego </w:t>
      </w:r>
      <w:r w:rsidR="00D56823" w:rsidRPr="00484C99">
        <w:rPr>
          <w:rFonts w:cs="Calibri"/>
        </w:rPr>
        <w:t>Systemu</w:t>
      </w:r>
      <w:bookmarkStart w:id="1" w:name="_Ref26190188"/>
      <w:r w:rsidR="00904CE0" w:rsidRPr="00484C99">
        <w:rPr>
          <w:rFonts w:cs="Calibri"/>
        </w:rPr>
        <w:t xml:space="preserve"> </w:t>
      </w:r>
      <w:r w:rsidR="000D6144" w:rsidRPr="00484C99">
        <w:rPr>
          <w:rFonts w:cs="Calibri"/>
        </w:rPr>
        <w:t xml:space="preserve">bezpieczeństwa </w:t>
      </w:r>
      <w:r w:rsidR="00D56823" w:rsidRPr="00484C99">
        <w:rPr>
          <w:rFonts w:cs="Calibri"/>
        </w:rPr>
        <w:t xml:space="preserve">w maksymalnym wymiarze </w:t>
      </w:r>
      <w:r w:rsidR="00BF0780" w:rsidRPr="00484C99">
        <w:rPr>
          <w:rFonts w:cs="Calibri"/>
          <w:b/>
        </w:rPr>
        <w:t>300 roboczogodzin</w:t>
      </w:r>
      <w:r w:rsidR="00AC34FD" w:rsidRPr="00484C99">
        <w:rPr>
          <w:rFonts w:cs="Calibri"/>
          <w:b/>
        </w:rPr>
        <w:t>,</w:t>
      </w:r>
      <w:r w:rsidR="00CB0FB1" w:rsidRPr="00484C99">
        <w:rPr>
          <w:rFonts w:cs="Calibri"/>
          <w:b/>
        </w:rPr>
        <w:t xml:space="preserve"> </w:t>
      </w:r>
      <w:r w:rsidR="00B11557" w:rsidRPr="00484C99">
        <w:rPr>
          <w:rFonts w:cs="Calibri"/>
          <w:b/>
        </w:rPr>
        <w:t xml:space="preserve">obowiązuje </w:t>
      </w:r>
      <w:r w:rsidR="00AC34FD" w:rsidRPr="00484C99">
        <w:rPr>
          <w:rFonts w:eastAsia="ヒラギノ角ゴ Pro W3" w:cstheme="minorHAnsi"/>
          <w:b/>
        </w:rPr>
        <w:t>w okresie 36 miesięcy</w:t>
      </w:r>
      <w:r w:rsidR="00AC34FD" w:rsidRPr="00484C99">
        <w:rPr>
          <w:rFonts w:cs="Calibri"/>
        </w:rPr>
        <w:t xml:space="preserve"> od </w:t>
      </w:r>
      <w:r w:rsidR="00CB0FB1" w:rsidRPr="00484C99">
        <w:rPr>
          <w:rFonts w:cs="Calibri"/>
        </w:rPr>
        <w:t xml:space="preserve">podpisania przez Zamawiającego </w:t>
      </w:r>
      <w:r w:rsidR="00AC34FD" w:rsidRPr="00484C99">
        <w:rPr>
          <w:rFonts w:cs="Calibri"/>
        </w:rPr>
        <w:t xml:space="preserve">bez zastrzeżeń </w:t>
      </w:r>
      <w:r w:rsidR="00CB0FB1" w:rsidRPr="00484C99">
        <w:rPr>
          <w:rFonts w:cs="Calibri"/>
        </w:rPr>
        <w:t>protokołu odbioru etapu II</w:t>
      </w:r>
      <w:r w:rsidR="00656565" w:rsidRPr="00484C99">
        <w:rPr>
          <w:rFonts w:cs="Calibri"/>
        </w:rPr>
        <w:t>.</w:t>
      </w:r>
      <w:r w:rsidR="009962D3" w:rsidRPr="00484C99">
        <w:rPr>
          <w:rFonts w:cs="Calibri"/>
        </w:rPr>
        <w:t xml:space="preserve"> Usługa wsparcia powdrożeniowego będzie realizowana </w:t>
      </w:r>
      <w:bookmarkEnd w:id="1"/>
      <w:r w:rsidR="00D431C1" w:rsidRPr="00484C99">
        <w:rPr>
          <w:rFonts w:cs="Calibri"/>
        </w:rPr>
        <w:t xml:space="preserve">na zgłoszenie emaliowe wysłane przez osoby wskazane przez Zamawiającego. </w:t>
      </w:r>
    </w:p>
    <w:p w14:paraId="131A4363" w14:textId="2F92D8D6" w:rsidR="009962D3" w:rsidRPr="00484C99" w:rsidRDefault="009962D3" w:rsidP="00DB3DBC">
      <w:pPr>
        <w:pStyle w:val="Akapitzlist"/>
        <w:numPr>
          <w:ilvl w:val="0"/>
          <w:numId w:val="73"/>
        </w:numPr>
        <w:spacing w:before="120" w:after="120" w:line="240" w:lineRule="auto"/>
        <w:ind w:left="284" w:hanging="284"/>
        <w:contextualSpacing w:val="0"/>
        <w:jc w:val="both"/>
        <w:rPr>
          <w:rFonts w:cs="Calibri"/>
        </w:rPr>
      </w:pPr>
      <w:r w:rsidRPr="00484C99">
        <w:rPr>
          <w:rFonts w:cs="Calibri"/>
        </w:rPr>
        <w:lastRenderedPageBreak/>
        <w:t xml:space="preserve">Warsztaty powdrożeniowe odbędą się w siedzibie Zamawiającego, w terminie ustalonym przez </w:t>
      </w:r>
      <w:r w:rsidR="005076E6" w:rsidRPr="00484C99">
        <w:rPr>
          <w:rFonts w:cs="Calibri"/>
        </w:rPr>
        <w:t>S</w:t>
      </w:r>
      <w:r w:rsidRPr="00484C99">
        <w:rPr>
          <w:rFonts w:cs="Calibri"/>
        </w:rPr>
        <w:t xml:space="preserve">trony, w ramach etapu </w:t>
      </w:r>
      <w:r w:rsidR="007275C9" w:rsidRPr="00484C99">
        <w:rPr>
          <w:rFonts w:cs="Calibri"/>
        </w:rPr>
        <w:t>I</w:t>
      </w:r>
      <w:r w:rsidR="007A7C42" w:rsidRPr="00484C99">
        <w:rPr>
          <w:rFonts w:cs="Calibri"/>
        </w:rPr>
        <w:t>II</w:t>
      </w:r>
      <w:r w:rsidRPr="00484C99">
        <w:rPr>
          <w:rFonts w:cs="Calibri"/>
        </w:rPr>
        <w:t xml:space="preserve"> </w:t>
      </w:r>
      <w:r w:rsidR="002B2C57" w:rsidRPr="00484C99">
        <w:rPr>
          <w:rFonts w:cs="Calibri"/>
        </w:rPr>
        <w:t xml:space="preserve">– </w:t>
      </w:r>
      <w:r w:rsidR="0025293A" w:rsidRPr="00484C99">
        <w:rPr>
          <w:rFonts w:cs="Calibri"/>
        </w:rPr>
        <w:t>W</w:t>
      </w:r>
      <w:r w:rsidR="002B2C57" w:rsidRPr="00484C99">
        <w:rPr>
          <w:rFonts w:cs="Calibri"/>
          <w:i/>
        </w:rPr>
        <w:t xml:space="preserve">drożenie elementów </w:t>
      </w:r>
      <w:r w:rsidR="000D6144" w:rsidRPr="00484C99">
        <w:rPr>
          <w:rFonts w:cs="Calibri"/>
          <w:i/>
        </w:rPr>
        <w:t>S</w:t>
      </w:r>
      <w:r w:rsidR="002B2C57" w:rsidRPr="00484C99">
        <w:rPr>
          <w:rFonts w:cs="Calibri"/>
          <w:i/>
        </w:rPr>
        <w:t>ystemu bezpieczeństwa.</w:t>
      </w:r>
    </w:p>
    <w:p w14:paraId="7197ECF3" w14:textId="77777777" w:rsidR="00E831A2" w:rsidRPr="00484C99" w:rsidRDefault="00684B01" w:rsidP="00DB3DBC">
      <w:pPr>
        <w:pStyle w:val="Akapitzlist"/>
        <w:numPr>
          <w:ilvl w:val="0"/>
          <w:numId w:val="73"/>
        </w:numPr>
        <w:spacing w:before="120" w:after="120" w:line="240" w:lineRule="auto"/>
        <w:ind w:left="284" w:hanging="284"/>
        <w:contextualSpacing w:val="0"/>
        <w:jc w:val="both"/>
        <w:rPr>
          <w:rFonts w:cs="Calibri"/>
        </w:rPr>
      </w:pPr>
      <w:r w:rsidRPr="00484C99">
        <w:rPr>
          <w:rFonts w:cs="Calibri"/>
        </w:rPr>
        <w:t>Wsparcie techniczne producenta</w:t>
      </w:r>
      <w:r w:rsidR="00D56823" w:rsidRPr="00484C99">
        <w:rPr>
          <w:rFonts w:cs="Calibri"/>
        </w:rPr>
        <w:t xml:space="preserve"> będzie realizowane w ramach etapu </w:t>
      </w:r>
      <w:r w:rsidR="007275C9" w:rsidRPr="00484C99">
        <w:rPr>
          <w:rFonts w:cs="Calibri"/>
        </w:rPr>
        <w:t>I</w:t>
      </w:r>
      <w:r w:rsidR="00745221" w:rsidRPr="00484C99">
        <w:rPr>
          <w:rFonts w:cs="Calibri"/>
        </w:rPr>
        <w:t>II</w:t>
      </w:r>
      <w:r w:rsidR="00D56823" w:rsidRPr="00484C99">
        <w:rPr>
          <w:rFonts w:cs="Calibri"/>
        </w:rPr>
        <w:t xml:space="preserve"> </w:t>
      </w:r>
      <w:r w:rsidR="007275C9" w:rsidRPr="00484C99">
        <w:rPr>
          <w:rFonts w:cs="Calibri"/>
        </w:rPr>
        <w:t xml:space="preserve"> </w:t>
      </w:r>
      <w:r w:rsidR="00D56823" w:rsidRPr="00484C99">
        <w:rPr>
          <w:rFonts w:cs="Calibri"/>
        </w:rPr>
        <w:t xml:space="preserve">i obejmie swym zakresem </w:t>
      </w:r>
      <w:r w:rsidR="009962D3" w:rsidRPr="00484C99">
        <w:rPr>
          <w:rFonts w:cs="Calibri"/>
        </w:rPr>
        <w:t>co najmniej</w:t>
      </w:r>
      <w:r w:rsidR="00E831A2" w:rsidRPr="00484C99">
        <w:rPr>
          <w:rFonts w:cs="Calibri"/>
        </w:rPr>
        <w:t xml:space="preserve">: </w:t>
      </w:r>
    </w:p>
    <w:p w14:paraId="6C6A2B1F" w14:textId="2B927098" w:rsidR="009962D3" w:rsidRPr="00484C99" w:rsidRDefault="009962D3" w:rsidP="00E81AA1">
      <w:pPr>
        <w:pStyle w:val="Akapitzlist"/>
        <w:numPr>
          <w:ilvl w:val="1"/>
          <w:numId w:val="73"/>
        </w:numPr>
        <w:spacing w:before="120" w:after="120" w:line="240" w:lineRule="auto"/>
        <w:ind w:left="851" w:hanging="425"/>
        <w:contextualSpacing w:val="0"/>
        <w:jc w:val="both"/>
        <w:rPr>
          <w:rFonts w:cs="Calibri"/>
        </w:rPr>
      </w:pPr>
      <w:r w:rsidRPr="00484C99">
        <w:rPr>
          <w:rFonts w:cs="Calibri"/>
        </w:rPr>
        <w:t>aktualizacje oprogramowania w postaci aktualizacji funkcji i aktualizacji serwisowych</w:t>
      </w:r>
      <w:r w:rsidR="005076E6" w:rsidRPr="00484C99">
        <w:rPr>
          <w:rFonts w:cs="Calibri"/>
        </w:rPr>
        <w:t>;</w:t>
      </w:r>
    </w:p>
    <w:p w14:paraId="4005466A" w14:textId="3D137D9A" w:rsidR="009962D3" w:rsidRPr="00484C99" w:rsidRDefault="009962D3" w:rsidP="00E81AA1">
      <w:pPr>
        <w:pStyle w:val="Akapitzlist"/>
        <w:numPr>
          <w:ilvl w:val="1"/>
          <w:numId w:val="73"/>
        </w:numPr>
        <w:spacing w:before="120" w:after="120" w:line="240" w:lineRule="auto"/>
        <w:ind w:left="851" w:hanging="425"/>
        <w:contextualSpacing w:val="0"/>
        <w:jc w:val="both"/>
        <w:rPr>
          <w:rFonts w:cs="Calibri"/>
        </w:rPr>
      </w:pPr>
      <w:r w:rsidRPr="00484C99">
        <w:rPr>
          <w:rFonts w:cs="Calibri"/>
        </w:rPr>
        <w:t>dostęp do portalu pomocy technicznej, który zapewnia dostęp do oprogramowania, zarządzanie zasobami oraz możliwość rejestrowania zdarzeń</w:t>
      </w:r>
      <w:r w:rsidR="005076E6" w:rsidRPr="00484C99">
        <w:rPr>
          <w:rFonts w:cs="Calibri"/>
        </w:rPr>
        <w:t>;</w:t>
      </w:r>
    </w:p>
    <w:p w14:paraId="256B179E" w14:textId="63F02FDB" w:rsidR="009962D3" w:rsidRPr="00484C99" w:rsidRDefault="009962D3" w:rsidP="00E81AA1">
      <w:pPr>
        <w:pStyle w:val="Akapitzlist"/>
        <w:numPr>
          <w:ilvl w:val="1"/>
          <w:numId w:val="73"/>
        </w:numPr>
        <w:spacing w:before="120" w:after="120" w:line="240" w:lineRule="auto"/>
        <w:ind w:left="851" w:hanging="425"/>
        <w:contextualSpacing w:val="0"/>
        <w:jc w:val="both"/>
        <w:rPr>
          <w:rFonts w:cs="Calibri"/>
        </w:rPr>
      </w:pPr>
      <w:r w:rsidRPr="00484C99">
        <w:rPr>
          <w:rFonts w:cs="Calibri"/>
        </w:rPr>
        <w:t>rozwiązywanie zgłoszonych awarii, usterek</w:t>
      </w:r>
      <w:r w:rsidR="005076E6" w:rsidRPr="00484C99">
        <w:rPr>
          <w:rFonts w:cs="Calibri"/>
        </w:rPr>
        <w:t>;</w:t>
      </w:r>
    </w:p>
    <w:p w14:paraId="1875CA57" w14:textId="77777777" w:rsidR="00041C19" w:rsidRPr="00484C99" w:rsidRDefault="009962D3" w:rsidP="00E81AA1">
      <w:pPr>
        <w:pStyle w:val="Akapitzlist"/>
        <w:numPr>
          <w:ilvl w:val="1"/>
          <w:numId w:val="73"/>
        </w:numPr>
        <w:spacing w:before="120" w:after="120" w:line="240" w:lineRule="auto"/>
        <w:ind w:left="851" w:hanging="425"/>
        <w:contextualSpacing w:val="0"/>
        <w:jc w:val="both"/>
        <w:rPr>
          <w:rFonts w:cs="Calibri"/>
        </w:rPr>
      </w:pPr>
      <w:r w:rsidRPr="00484C99">
        <w:rPr>
          <w:rFonts w:cs="Calibri"/>
        </w:rPr>
        <w:t xml:space="preserve">możliwość zgłoszeń do Centrum Pomocy Technicznej producenta - telefonicznie,  za pomocą poczty elektronicznej lub za pomocą portalu pomocy technicznej. </w:t>
      </w:r>
    </w:p>
    <w:p w14:paraId="79E01915" w14:textId="77777777" w:rsidR="00D56823" w:rsidRPr="00484C99" w:rsidRDefault="00D56823" w:rsidP="00DB3DBC">
      <w:pPr>
        <w:pStyle w:val="Akapitzlist"/>
        <w:numPr>
          <w:ilvl w:val="0"/>
          <w:numId w:val="73"/>
        </w:numPr>
        <w:spacing w:before="120" w:after="120" w:line="240" w:lineRule="auto"/>
        <w:ind w:left="284" w:hanging="284"/>
        <w:contextualSpacing w:val="0"/>
        <w:jc w:val="both"/>
        <w:rPr>
          <w:rFonts w:cs="Calibri"/>
        </w:rPr>
      </w:pPr>
      <w:r w:rsidRPr="00484C99">
        <w:rPr>
          <w:rFonts w:cs="Calibri"/>
        </w:rPr>
        <w:t xml:space="preserve">Wykonawca ponosi pełną odpowiedzialność za działania i zaniechania producenta </w:t>
      </w:r>
      <w:r w:rsidR="0015599E" w:rsidRPr="00484C99">
        <w:rPr>
          <w:rFonts w:cs="Calibri"/>
        </w:rPr>
        <w:t xml:space="preserve">sprzętu i </w:t>
      </w:r>
      <w:r w:rsidRPr="00484C99">
        <w:rPr>
          <w:rFonts w:cs="Calibri"/>
        </w:rPr>
        <w:t>licencji</w:t>
      </w:r>
      <w:r w:rsidR="00FF491B" w:rsidRPr="00484C99">
        <w:rPr>
          <w:rFonts w:cs="Calibri"/>
        </w:rPr>
        <w:t>,</w:t>
      </w:r>
      <w:r w:rsidRPr="00484C99">
        <w:rPr>
          <w:rFonts w:cs="Calibri"/>
        </w:rPr>
        <w:t xml:space="preserve"> w zakresie, w jakim to działanie lub zaniechanie będzie miało wpływ na realizację Umowy, a w szczególności za zabezpieczenie </w:t>
      </w:r>
      <w:r w:rsidR="00684B01" w:rsidRPr="00484C99">
        <w:rPr>
          <w:rFonts w:cs="Calibri"/>
        </w:rPr>
        <w:t>wsparcia technicznego producenta</w:t>
      </w:r>
      <w:r w:rsidRPr="00484C99">
        <w:rPr>
          <w:rFonts w:cs="Calibri"/>
        </w:rPr>
        <w:t>.</w:t>
      </w:r>
    </w:p>
    <w:p w14:paraId="252F44A6" w14:textId="77777777" w:rsidR="00D56823" w:rsidRPr="00484C99" w:rsidRDefault="00D56823" w:rsidP="00D56823">
      <w:pPr>
        <w:spacing w:before="360" w:after="120" w:line="240" w:lineRule="auto"/>
        <w:jc w:val="center"/>
        <w:outlineLvl w:val="0"/>
        <w:rPr>
          <w:rFonts w:cs="Calibri"/>
          <w:b/>
          <w:bCs/>
        </w:rPr>
      </w:pPr>
      <w:r w:rsidRPr="00484C99">
        <w:rPr>
          <w:rFonts w:cs="Calibri"/>
          <w:b/>
          <w:bCs/>
        </w:rPr>
        <w:t>§ 2. OBOWIĄZKI WYKONAWCY</w:t>
      </w:r>
    </w:p>
    <w:p w14:paraId="21695E43" w14:textId="1D00FF6F" w:rsidR="00D56823" w:rsidRPr="00484C99" w:rsidRDefault="00D56823" w:rsidP="005076E6">
      <w:pPr>
        <w:pStyle w:val="Akapitzlist"/>
        <w:numPr>
          <w:ilvl w:val="0"/>
          <w:numId w:val="4"/>
        </w:numPr>
        <w:autoSpaceDE w:val="0"/>
        <w:autoSpaceDN w:val="0"/>
        <w:spacing w:before="120" w:after="120" w:line="240" w:lineRule="auto"/>
        <w:ind w:left="284"/>
        <w:contextualSpacing w:val="0"/>
        <w:jc w:val="both"/>
        <w:rPr>
          <w:rFonts w:cs="Calibri"/>
        </w:rPr>
      </w:pPr>
      <w:r w:rsidRPr="00484C99">
        <w:rPr>
          <w:rFonts w:cs="Calibri"/>
        </w:rPr>
        <w:t xml:space="preserve">Wykonawca zapewnia, że przedmiot </w:t>
      </w:r>
      <w:r w:rsidR="00F61BBF" w:rsidRPr="00484C99">
        <w:rPr>
          <w:rFonts w:cs="Calibri"/>
        </w:rPr>
        <w:t>U</w:t>
      </w:r>
      <w:r w:rsidRPr="00484C99">
        <w:rPr>
          <w:rFonts w:cs="Calibri"/>
        </w:rPr>
        <w:t>mowy będzie spełniał wszystkie wymagania Zamawiającego</w:t>
      </w:r>
      <w:r w:rsidR="001871EC" w:rsidRPr="00484C99">
        <w:rPr>
          <w:rFonts w:cs="Calibri"/>
        </w:rPr>
        <w:t>,</w:t>
      </w:r>
      <w:r w:rsidRPr="00484C99">
        <w:rPr>
          <w:rFonts w:cs="Calibri"/>
        </w:rPr>
        <w:t xml:space="preserve"> określone w Umowie i w załącznikach do niej.</w:t>
      </w:r>
    </w:p>
    <w:p w14:paraId="6251EE87" w14:textId="77777777" w:rsidR="005811F5" w:rsidRPr="00484C99" w:rsidRDefault="005811F5" w:rsidP="00017DA7">
      <w:pPr>
        <w:pStyle w:val="Akapitzlist"/>
        <w:numPr>
          <w:ilvl w:val="0"/>
          <w:numId w:val="4"/>
        </w:numPr>
        <w:autoSpaceDE w:val="0"/>
        <w:autoSpaceDN w:val="0"/>
        <w:spacing w:before="120" w:after="120" w:line="240" w:lineRule="auto"/>
        <w:ind w:left="284"/>
        <w:contextualSpacing w:val="0"/>
        <w:jc w:val="both"/>
        <w:rPr>
          <w:rFonts w:cs="Calibri"/>
        </w:rPr>
      </w:pPr>
      <w:r w:rsidRPr="00484C99">
        <w:rPr>
          <w:rFonts w:cs="Calibri"/>
        </w:rPr>
        <w:t>Wykonawca zobowiązuje się do:</w:t>
      </w:r>
    </w:p>
    <w:p w14:paraId="7C38A81A" w14:textId="77777777" w:rsidR="005811F5" w:rsidRPr="00484C99" w:rsidRDefault="005811F5" w:rsidP="005811F5">
      <w:pPr>
        <w:pStyle w:val="Akapitzlist"/>
        <w:numPr>
          <w:ilvl w:val="0"/>
          <w:numId w:val="74"/>
        </w:numPr>
        <w:autoSpaceDE w:val="0"/>
        <w:autoSpaceDN w:val="0"/>
        <w:spacing w:before="120" w:after="120" w:line="240" w:lineRule="auto"/>
        <w:jc w:val="both"/>
        <w:rPr>
          <w:rFonts w:cs="Calibri"/>
        </w:rPr>
      </w:pPr>
      <w:r w:rsidRPr="00484C99">
        <w:rPr>
          <w:rFonts w:cs="Calibri"/>
        </w:rPr>
        <w:t xml:space="preserve">terminowego wykonania przedmiotu </w:t>
      </w:r>
      <w:r w:rsidR="00FC1CE4" w:rsidRPr="00484C99">
        <w:rPr>
          <w:rFonts w:cs="Calibri"/>
        </w:rPr>
        <w:t>Umowy</w:t>
      </w:r>
      <w:r w:rsidRPr="00484C99">
        <w:rPr>
          <w:rFonts w:cs="Calibri"/>
        </w:rPr>
        <w:t>;</w:t>
      </w:r>
    </w:p>
    <w:p w14:paraId="2495DF57" w14:textId="77777777" w:rsidR="005811F5" w:rsidRPr="00484C99" w:rsidRDefault="005811F5" w:rsidP="005811F5">
      <w:pPr>
        <w:pStyle w:val="Akapitzlist"/>
        <w:numPr>
          <w:ilvl w:val="0"/>
          <w:numId w:val="74"/>
        </w:numPr>
        <w:autoSpaceDE w:val="0"/>
        <w:autoSpaceDN w:val="0"/>
        <w:spacing w:before="120" w:after="120" w:line="240" w:lineRule="auto"/>
        <w:jc w:val="both"/>
        <w:rPr>
          <w:rFonts w:cs="Calibri"/>
        </w:rPr>
      </w:pPr>
      <w:r w:rsidRPr="00484C99">
        <w:rPr>
          <w:rFonts w:cs="Calibri"/>
        </w:rPr>
        <w:t xml:space="preserve">wykonania przedmiotu </w:t>
      </w:r>
      <w:r w:rsidR="00FC1CE4" w:rsidRPr="00484C99">
        <w:rPr>
          <w:rFonts w:cs="Calibri"/>
        </w:rPr>
        <w:t>Umowy</w:t>
      </w:r>
      <w:r w:rsidRPr="00484C99">
        <w:rPr>
          <w:rFonts w:cs="Calibri"/>
        </w:rPr>
        <w:t xml:space="preserve"> z należytą starannością wedle swej najlepszej wiedzy i umiejętności;</w:t>
      </w:r>
    </w:p>
    <w:p w14:paraId="24A5C3AE" w14:textId="77777777" w:rsidR="005811F5" w:rsidRPr="00484C99" w:rsidRDefault="005811F5" w:rsidP="005811F5">
      <w:pPr>
        <w:pStyle w:val="Akapitzlist"/>
        <w:numPr>
          <w:ilvl w:val="0"/>
          <w:numId w:val="74"/>
        </w:numPr>
        <w:autoSpaceDE w:val="0"/>
        <w:autoSpaceDN w:val="0"/>
        <w:spacing w:before="120" w:after="120" w:line="240" w:lineRule="auto"/>
        <w:jc w:val="both"/>
        <w:rPr>
          <w:rFonts w:cs="Calibri"/>
        </w:rPr>
      </w:pPr>
      <w:r w:rsidRPr="00484C99">
        <w:rPr>
          <w:rFonts w:cs="Calibri"/>
        </w:rPr>
        <w:t xml:space="preserve">wykonania wszystkich prac związanych z realizacją przedmiotu </w:t>
      </w:r>
      <w:r w:rsidR="00FC1CE4" w:rsidRPr="00484C99">
        <w:rPr>
          <w:rFonts w:cs="Calibri"/>
        </w:rPr>
        <w:t>Umowy</w:t>
      </w:r>
      <w:r w:rsidRPr="00484C99">
        <w:rPr>
          <w:rFonts w:cs="Calibri"/>
        </w:rPr>
        <w:t xml:space="preserve"> zgodnie z ustaleniami z Zamawiającym;</w:t>
      </w:r>
    </w:p>
    <w:p w14:paraId="0650B119" w14:textId="77777777" w:rsidR="005811F5" w:rsidRPr="00484C99" w:rsidRDefault="005811F5" w:rsidP="005811F5">
      <w:pPr>
        <w:pStyle w:val="Akapitzlist"/>
        <w:numPr>
          <w:ilvl w:val="0"/>
          <w:numId w:val="74"/>
        </w:numPr>
        <w:autoSpaceDE w:val="0"/>
        <w:autoSpaceDN w:val="0"/>
        <w:spacing w:before="120" w:after="120" w:line="240" w:lineRule="auto"/>
        <w:jc w:val="both"/>
        <w:rPr>
          <w:rFonts w:cs="Calibri"/>
        </w:rPr>
      </w:pPr>
      <w:r w:rsidRPr="00484C99">
        <w:rPr>
          <w:rFonts w:cs="Calibri"/>
        </w:rPr>
        <w:t>wykonania wszystkich prac zgodnie z zasadami wiedzy technicznej i obowiązującymi normami;</w:t>
      </w:r>
    </w:p>
    <w:p w14:paraId="60A6B91D" w14:textId="77777777" w:rsidR="005811F5" w:rsidRPr="00484C99" w:rsidRDefault="005811F5" w:rsidP="005811F5">
      <w:pPr>
        <w:pStyle w:val="Akapitzlist"/>
        <w:numPr>
          <w:ilvl w:val="0"/>
          <w:numId w:val="74"/>
        </w:numPr>
        <w:autoSpaceDE w:val="0"/>
        <w:autoSpaceDN w:val="0"/>
        <w:spacing w:before="120" w:after="120" w:line="240" w:lineRule="auto"/>
        <w:jc w:val="both"/>
        <w:rPr>
          <w:rFonts w:cs="Calibri"/>
        </w:rPr>
      </w:pPr>
      <w:r w:rsidRPr="00484C99">
        <w:rPr>
          <w:rFonts w:cs="Calibri"/>
        </w:rPr>
        <w:t xml:space="preserve">uzgadniania na bieżąco z Zamawiającym wszelkich spraw związanych z realizacją przedmiotu </w:t>
      </w:r>
      <w:r w:rsidR="00FC1CE4" w:rsidRPr="00484C99">
        <w:rPr>
          <w:rFonts w:cs="Calibri"/>
        </w:rPr>
        <w:t>Umowy</w:t>
      </w:r>
      <w:r w:rsidRPr="00484C99">
        <w:rPr>
          <w:rFonts w:cs="Calibri"/>
        </w:rPr>
        <w:t xml:space="preserve"> oraz terminów realizacji prac w siedzibie Zamawiającego.</w:t>
      </w:r>
    </w:p>
    <w:p w14:paraId="77186DBD" w14:textId="77777777" w:rsidR="005811F5" w:rsidRPr="00484C99" w:rsidRDefault="00D56823" w:rsidP="00D56823">
      <w:pPr>
        <w:pStyle w:val="Akapitzlist"/>
        <w:numPr>
          <w:ilvl w:val="0"/>
          <w:numId w:val="4"/>
        </w:numPr>
        <w:autoSpaceDE w:val="0"/>
        <w:autoSpaceDN w:val="0"/>
        <w:spacing w:before="120" w:after="120" w:line="240" w:lineRule="auto"/>
        <w:ind w:left="0"/>
        <w:contextualSpacing w:val="0"/>
        <w:jc w:val="both"/>
        <w:rPr>
          <w:rFonts w:cs="Calibri"/>
        </w:rPr>
      </w:pPr>
      <w:r w:rsidRPr="00484C99">
        <w:rPr>
          <w:rFonts w:cs="Calibri"/>
        </w:rPr>
        <w:t>Wykonawca oświadcza, że dysponuje wykwalifikowanym personelem oraz odpowiednimi narzędziami wymaganymi do należytej realizacji przedmiotu Umowy.</w:t>
      </w:r>
    </w:p>
    <w:p w14:paraId="7F36F48D" w14:textId="0C82956A" w:rsidR="005811F5" w:rsidRPr="00484C99" w:rsidRDefault="005811F5" w:rsidP="00DB3DBC">
      <w:pPr>
        <w:pStyle w:val="Akapitzlist"/>
        <w:numPr>
          <w:ilvl w:val="0"/>
          <w:numId w:val="4"/>
        </w:numPr>
        <w:autoSpaceDE w:val="0"/>
        <w:autoSpaceDN w:val="0"/>
        <w:spacing w:before="120" w:after="120" w:line="240" w:lineRule="auto"/>
        <w:ind w:left="0"/>
        <w:contextualSpacing w:val="0"/>
        <w:jc w:val="both"/>
        <w:rPr>
          <w:rFonts w:cs="Calibri"/>
        </w:rPr>
      </w:pPr>
      <w:r w:rsidRPr="00484C99">
        <w:rPr>
          <w:rFonts w:cs="Calibri"/>
        </w:rPr>
        <w:t>Wykonawca oświadcza, iż obowiązki, których się podjął do wykonania na podstawie Umowy</w:t>
      </w:r>
      <w:r w:rsidR="001871EC" w:rsidRPr="00484C99">
        <w:rPr>
          <w:rFonts w:cs="Calibri"/>
        </w:rPr>
        <w:t>,</w:t>
      </w:r>
      <w:r w:rsidRPr="00484C99">
        <w:rPr>
          <w:rFonts w:cs="Calibri"/>
        </w:rPr>
        <w:t xml:space="preserve"> są mu znane, że nie zgłasza do nich zastrzeżeń i na tej podstawie potwierdza swoją zdolność i gotowość do ich prawidłowego wykonania zgodnie z postanowieniami Umowy. </w:t>
      </w:r>
    </w:p>
    <w:p w14:paraId="7A50C007" w14:textId="45F37F94" w:rsidR="00D56823" w:rsidRPr="00484C99" w:rsidRDefault="00D56823" w:rsidP="00D56823">
      <w:pPr>
        <w:pStyle w:val="Akapitzlist"/>
        <w:numPr>
          <w:ilvl w:val="0"/>
          <w:numId w:val="4"/>
        </w:numPr>
        <w:autoSpaceDE w:val="0"/>
        <w:autoSpaceDN w:val="0"/>
        <w:spacing w:before="120" w:after="120" w:line="240" w:lineRule="auto"/>
        <w:ind w:left="0"/>
        <w:contextualSpacing w:val="0"/>
        <w:jc w:val="both"/>
        <w:rPr>
          <w:rFonts w:cs="Calibri"/>
        </w:rPr>
      </w:pPr>
      <w:r w:rsidRPr="00484C99">
        <w:rPr>
          <w:rFonts w:cs="Calibri"/>
        </w:rPr>
        <w:t>Wykonawca zobowiązuje się do wykorzystania otrzymanych od Zamawiającego wszelkich materiałów jedynie d</w:t>
      </w:r>
      <w:r w:rsidR="001871EC" w:rsidRPr="00484C99">
        <w:rPr>
          <w:rFonts w:cs="Calibri"/>
        </w:rPr>
        <w:t>o</w:t>
      </w:r>
      <w:r w:rsidRPr="00484C99">
        <w:rPr>
          <w:rFonts w:cs="Calibri"/>
        </w:rPr>
        <w:t xml:space="preserve"> celów związanych z realizacją Umowy.</w:t>
      </w:r>
    </w:p>
    <w:p w14:paraId="6A892045" w14:textId="616C8DA7" w:rsidR="00D56823" w:rsidRPr="00484C99" w:rsidRDefault="00D56823" w:rsidP="00D56823">
      <w:pPr>
        <w:pStyle w:val="Akapitzlist"/>
        <w:numPr>
          <w:ilvl w:val="0"/>
          <w:numId w:val="4"/>
        </w:numPr>
        <w:autoSpaceDE w:val="0"/>
        <w:autoSpaceDN w:val="0"/>
        <w:spacing w:before="120" w:after="120" w:line="240" w:lineRule="auto"/>
        <w:ind w:left="0"/>
        <w:contextualSpacing w:val="0"/>
        <w:jc w:val="both"/>
        <w:rPr>
          <w:rFonts w:cs="Calibri"/>
        </w:rPr>
      </w:pPr>
      <w:r w:rsidRPr="00484C99">
        <w:rPr>
          <w:rFonts w:cs="Calibri"/>
        </w:rPr>
        <w:t>W dniu podpisania Umowy Wykonawca przekaże Zamawiającemu wykaz osób wyznaczonych do realizacji przedmiotu Umowy ze strony Wykonawcy</w:t>
      </w:r>
      <w:r w:rsidR="00017DA7" w:rsidRPr="00484C99">
        <w:rPr>
          <w:rFonts w:cs="Calibri"/>
        </w:rPr>
        <w:t>.</w:t>
      </w:r>
    </w:p>
    <w:p w14:paraId="29A7F9E5" w14:textId="77777777" w:rsidR="00D56823" w:rsidRPr="00484C99" w:rsidRDefault="00D56823" w:rsidP="00D56823">
      <w:pPr>
        <w:pStyle w:val="Akapitzlist"/>
        <w:numPr>
          <w:ilvl w:val="0"/>
          <w:numId w:val="4"/>
        </w:numPr>
        <w:autoSpaceDE w:val="0"/>
        <w:autoSpaceDN w:val="0"/>
        <w:spacing w:before="120" w:after="120" w:line="240" w:lineRule="auto"/>
        <w:ind w:left="0"/>
        <w:contextualSpacing w:val="0"/>
        <w:jc w:val="both"/>
        <w:rPr>
          <w:rFonts w:cs="Calibri"/>
        </w:rPr>
      </w:pPr>
      <w:r w:rsidRPr="00484C99">
        <w:rPr>
          <w:rFonts w:cs="Calibri"/>
        </w:rPr>
        <w:t xml:space="preserve">Wykonawca zobowiązuje się, </w:t>
      </w:r>
      <w:r w:rsidR="008926AF" w:rsidRPr="00484C99">
        <w:rPr>
          <w:rFonts w:cs="Calibri"/>
        </w:rPr>
        <w:t>że</w:t>
      </w:r>
      <w:r w:rsidRPr="00484C99">
        <w:rPr>
          <w:rFonts w:cs="Calibri"/>
        </w:rPr>
        <w:t xml:space="preserve"> wszystkie prace wykonywane w siedzibie Zamawiającego b</w:t>
      </w:r>
      <w:r w:rsidR="008926AF" w:rsidRPr="00484C99">
        <w:rPr>
          <w:rFonts w:cs="Calibri"/>
        </w:rPr>
        <w:t xml:space="preserve">ędą </w:t>
      </w:r>
      <w:r w:rsidRPr="00484C99">
        <w:rPr>
          <w:rFonts w:cs="Calibri"/>
        </w:rPr>
        <w:t>prowadzone w dni robocze</w:t>
      </w:r>
      <w:r w:rsidR="00467D2A" w:rsidRPr="00484C99">
        <w:rPr>
          <w:rFonts w:cs="Calibri"/>
        </w:rPr>
        <w:t>,</w:t>
      </w:r>
      <w:r w:rsidRPr="00484C99">
        <w:rPr>
          <w:rFonts w:cs="Calibri"/>
        </w:rPr>
        <w:t xml:space="preserve"> w godzinach pracy Kancelarii Prezesa Rady Ministrów, tj. 8.15 – 16.15. Wyjątkiem od tej zasady mogą być sytuacje, kiedy Zamawiający wyrazi zgodę na realizację prac poza wyznaczonymi godzinami.</w:t>
      </w:r>
    </w:p>
    <w:p w14:paraId="2C2A7F37" w14:textId="77777777" w:rsidR="00D56823" w:rsidRPr="00484C99" w:rsidRDefault="00D56823" w:rsidP="00D56823">
      <w:pPr>
        <w:pStyle w:val="Akapitzlist"/>
        <w:numPr>
          <w:ilvl w:val="0"/>
          <w:numId w:val="4"/>
        </w:numPr>
        <w:autoSpaceDE w:val="0"/>
        <w:autoSpaceDN w:val="0"/>
        <w:spacing w:before="120" w:after="120" w:line="240" w:lineRule="auto"/>
        <w:ind w:left="0"/>
        <w:contextualSpacing w:val="0"/>
        <w:jc w:val="both"/>
        <w:rPr>
          <w:rFonts w:cs="Calibri"/>
        </w:rPr>
      </w:pPr>
      <w:r w:rsidRPr="00484C99">
        <w:rPr>
          <w:rFonts w:cs="Calibri"/>
        </w:rPr>
        <w:t>Wykonawca oświadcza, że przy wykonywaniu przedmiotu Umowy będzie wykorzystywał jedynie materiały, dane i informacje, które są zgodne z obowiązującymi przepisami prawa, a w szczególności nie naruszają dóbr osobistych osób trzecich, majątkowych lub osobistych praw autorskich, praw własności intelektualnej lub danych osobowych osób trzecich. Gdyby doszło do takiego naruszenia, wyłączną odpowiedzialność względem osób, których prawa zostały naruszone, ponosi Wykonawca.</w:t>
      </w:r>
    </w:p>
    <w:p w14:paraId="755F1D38" w14:textId="77777777" w:rsidR="00D56823" w:rsidRPr="00484C99" w:rsidRDefault="00D56823" w:rsidP="00D56823">
      <w:pPr>
        <w:pStyle w:val="Akapitzlist"/>
        <w:numPr>
          <w:ilvl w:val="0"/>
          <w:numId w:val="4"/>
        </w:numPr>
        <w:autoSpaceDE w:val="0"/>
        <w:autoSpaceDN w:val="0"/>
        <w:spacing w:before="120" w:after="120" w:line="240" w:lineRule="auto"/>
        <w:ind w:left="0"/>
        <w:contextualSpacing w:val="0"/>
        <w:jc w:val="both"/>
        <w:rPr>
          <w:rFonts w:cs="Calibri"/>
        </w:rPr>
      </w:pPr>
      <w:r w:rsidRPr="00484C99">
        <w:rPr>
          <w:rFonts w:cs="Calibri"/>
        </w:rPr>
        <w:t xml:space="preserve">Wykonawca zobowiązuje się do informowania Zamawiającego o wszelkich zagrożeniach związanych z wykonywaniem Umowy, w tym także o okolicznościach leżących po stronie Zamawiającego, które </w:t>
      </w:r>
      <w:r w:rsidRPr="00484C99">
        <w:rPr>
          <w:rFonts w:cs="Calibri"/>
        </w:rPr>
        <w:lastRenderedPageBreak/>
        <w:t xml:space="preserve">mogą mieć wpływ na jakość, termin bądź zakres wykonywania przedmiotu Umowy. Nieprzekazanie takich informacji w </w:t>
      </w:r>
      <w:r w:rsidR="00281949" w:rsidRPr="00484C99">
        <w:rPr>
          <w:rFonts w:cs="Calibri"/>
        </w:rPr>
        <w:t>przy</w:t>
      </w:r>
      <w:r w:rsidRPr="00484C99">
        <w:rPr>
          <w:rFonts w:cs="Calibri"/>
        </w:rPr>
        <w:t>padku, gdy Wykonawca o takich zagrożeniach wie</w:t>
      </w:r>
      <w:r w:rsidR="00467D2A" w:rsidRPr="00484C99">
        <w:rPr>
          <w:rFonts w:cs="Calibri"/>
        </w:rPr>
        <w:t>,</w:t>
      </w:r>
      <w:r w:rsidRPr="00484C99">
        <w:rPr>
          <w:rFonts w:cs="Calibri"/>
        </w:rPr>
        <w:t xml:space="preserve"> lub przy uwzględnieniu wymaganej Umową staranności, powinien wiedzieć, powoduje, że wszelkie koszty i dodatkowe czynności związane z konsekwencją danego zdarzenia obciążają Wykonawcę. </w:t>
      </w:r>
    </w:p>
    <w:p w14:paraId="5CF0EF0B" w14:textId="77777777" w:rsidR="005811F5" w:rsidRPr="00484C99" w:rsidRDefault="00D56823" w:rsidP="00D56823">
      <w:pPr>
        <w:pStyle w:val="Akapitzlist"/>
        <w:numPr>
          <w:ilvl w:val="0"/>
          <w:numId w:val="4"/>
        </w:numPr>
        <w:autoSpaceDE w:val="0"/>
        <w:autoSpaceDN w:val="0"/>
        <w:spacing w:before="120" w:after="120" w:line="240" w:lineRule="auto"/>
        <w:ind w:left="0"/>
        <w:contextualSpacing w:val="0"/>
        <w:jc w:val="both"/>
        <w:rPr>
          <w:rFonts w:cs="Calibri"/>
        </w:rPr>
      </w:pPr>
      <w:r w:rsidRPr="00484C99">
        <w:rPr>
          <w:rFonts w:cs="Calibri"/>
        </w:rPr>
        <w:t>Wykonawca zobowiązuje się wykonać Umowę przy zachowaniu najwyższej staranności wynikającej z zawodowego charakteru prowadzonej działalności, zgodnie z zasadami współczesnej wiedzy technicznej, obowiązującymi przepisami oraz normami, rzetelnie i terminowo, mając na względzie ochronę interesów Zamawiającego.</w:t>
      </w:r>
    </w:p>
    <w:p w14:paraId="220F6306" w14:textId="77777777" w:rsidR="005811F5" w:rsidRPr="00484C99" w:rsidRDefault="005811F5" w:rsidP="00261432">
      <w:pPr>
        <w:pStyle w:val="Akapitzlist"/>
        <w:numPr>
          <w:ilvl w:val="0"/>
          <w:numId w:val="4"/>
        </w:numPr>
        <w:autoSpaceDE w:val="0"/>
        <w:autoSpaceDN w:val="0"/>
        <w:spacing w:before="120" w:after="120" w:line="240" w:lineRule="auto"/>
        <w:ind w:left="0"/>
        <w:contextualSpacing w:val="0"/>
        <w:jc w:val="both"/>
        <w:rPr>
          <w:rFonts w:cs="Calibri"/>
        </w:rPr>
      </w:pPr>
      <w:r w:rsidRPr="00484C99">
        <w:rPr>
          <w:rFonts w:cs="Calibri"/>
        </w:rPr>
        <w:t xml:space="preserve">W przypadku powierzenia przez Wykonawcę realizacji przedmiotu </w:t>
      </w:r>
      <w:r w:rsidR="00FC1CE4" w:rsidRPr="00484C99">
        <w:rPr>
          <w:rFonts w:cs="Calibri"/>
        </w:rPr>
        <w:t>Umowy</w:t>
      </w:r>
      <w:r w:rsidRPr="00484C99">
        <w:rPr>
          <w:rFonts w:cs="Calibri"/>
        </w:rPr>
        <w:t xml:space="preserve"> podwykonawcom</w:t>
      </w:r>
      <w:r w:rsidR="00467D2A" w:rsidRPr="00484C99">
        <w:rPr>
          <w:rFonts w:cs="Calibri"/>
        </w:rPr>
        <w:t>,</w:t>
      </w:r>
      <w:r w:rsidRPr="00484C99">
        <w:rPr>
          <w:rFonts w:cs="Calibri"/>
        </w:rPr>
        <w:t xml:space="preserve"> Wykonawca odpowiada za ich działania i zaniechania jak za działania lub zaniechania własne.</w:t>
      </w:r>
    </w:p>
    <w:p w14:paraId="4356917B" w14:textId="77777777" w:rsidR="005811F5" w:rsidRPr="00484C99" w:rsidRDefault="005811F5" w:rsidP="00261432">
      <w:pPr>
        <w:pStyle w:val="Akapitzlist"/>
        <w:numPr>
          <w:ilvl w:val="0"/>
          <w:numId w:val="4"/>
        </w:numPr>
        <w:autoSpaceDE w:val="0"/>
        <w:autoSpaceDN w:val="0"/>
        <w:spacing w:before="120" w:after="120" w:line="240" w:lineRule="auto"/>
        <w:ind w:left="0"/>
        <w:contextualSpacing w:val="0"/>
        <w:jc w:val="both"/>
        <w:rPr>
          <w:rFonts w:cs="Calibri"/>
        </w:rPr>
      </w:pPr>
      <w:r w:rsidRPr="00484C99">
        <w:rPr>
          <w:rFonts w:cs="Calibri"/>
        </w:rPr>
        <w:t>Wykonawca ponosi odpowiedzialność za szkody powstałe w wyniku działania lub zaniechania swoich pracowników, bądź osób trzecich</w:t>
      </w:r>
      <w:r w:rsidR="00E54C32" w:rsidRPr="00484C99">
        <w:rPr>
          <w:rFonts w:cs="Calibri"/>
        </w:rPr>
        <w:t>,</w:t>
      </w:r>
      <w:r w:rsidRPr="00484C99">
        <w:rPr>
          <w:rFonts w:cs="Calibri"/>
        </w:rPr>
        <w:t xml:space="preserve"> biorących udział w realizacji przedmiotu </w:t>
      </w:r>
      <w:r w:rsidR="00FC1CE4" w:rsidRPr="00484C99">
        <w:rPr>
          <w:rFonts w:cs="Calibri"/>
        </w:rPr>
        <w:t>Umowy</w:t>
      </w:r>
      <w:r w:rsidRPr="00484C99">
        <w:rPr>
          <w:rFonts w:cs="Calibri"/>
        </w:rPr>
        <w:t>. W przypadku powstania szkody Wykonawca zobowiązany jest do jej naprawienia.</w:t>
      </w:r>
    </w:p>
    <w:p w14:paraId="6B17ED47" w14:textId="77777777" w:rsidR="005811F5" w:rsidRPr="00484C99" w:rsidRDefault="005811F5" w:rsidP="00261432">
      <w:pPr>
        <w:pStyle w:val="Akapitzlist"/>
        <w:numPr>
          <w:ilvl w:val="0"/>
          <w:numId w:val="4"/>
        </w:numPr>
        <w:autoSpaceDE w:val="0"/>
        <w:autoSpaceDN w:val="0"/>
        <w:spacing w:before="120" w:after="120" w:line="240" w:lineRule="auto"/>
        <w:ind w:left="0"/>
        <w:contextualSpacing w:val="0"/>
        <w:jc w:val="both"/>
        <w:rPr>
          <w:rFonts w:cs="Calibri"/>
        </w:rPr>
      </w:pPr>
      <w:r w:rsidRPr="00484C99">
        <w:rPr>
          <w:rFonts w:cs="Calibri"/>
        </w:rPr>
        <w:t xml:space="preserve">Wykonawca jest odpowiedzialny względem </w:t>
      </w:r>
      <w:r w:rsidR="00281949" w:rsidRPr="00484C99">
        <w:rPr>
          <w:rFonts w:cs="Calibri"/>
        </w:rPr>
        <w:t>Z</w:t>
      </w:r>
      <w:r w:rsidRPr="00484C99">
        <w:rPr>
          <w:rFonts w:cs="Calibri"/>
        </w:rPr>
        <w:t xml:space="preserve">amawiającego za wszelkie wady fizyczne i prawne przedmiotu </w:t>
      </w:r>
      <w:r w:rsidR="00FC1CE4" w:rsidRPr="00484C99">
        <w:rPr>
          <w:rFonts w:cs="Calibri"/>
        </w:rPr>
        <w:t>Umowy</w:t>
      </w:r>
      <w:r w:rsidRPr="00484C99">
        <w:rPr>
          <w:rFonts w:cs="Calibri"/>
        </w:rPr>
        <w:t>.</w:t>
      </w:r>
    </w:p>
    <w:p w14:paraId="0FF6B595" w14:textId="77777777" w:rsidR="005811F5" w:rsidRPr="00484C99" w:rsidRDefault="005811F5" w:rsidP="00261432">
      <w:pPr>
        <w:pStyle w:val="Akapitzlist"/>
        <w:numPr>
          <w:ilvl w:val="0"/>
          <w:numId w:val="4"/>
        </w:numPr>
        <w:autoSpaceDE w:val="0"/>
        <w:autoSpaceDN w:val="0"/>
        <w:spacing w:before="120" w:after="120" w:line="240" w:lineRule="auto"/>
        <w:ind w:left="0"/>
        <w:contextualSpacing w:val="0"/>
        <w:jc w:val="both"/>
        <w:rPr>
          <w:rFonts w:cs="Calibri"/>
        </w:rPr>
      </w:pPr>
      <w:r w:rsidRPr="00484C99">
        <w:rPr>
          <w:rFonts w:cs="Calibri"/>
        </w:rPr>
        <w:t xml:space="preserve">Wykonawca zobowiązuje się do niezwłocznego informowania Zamawiającego – na każde jego żądanie – o przebiegu realizacji </w:t>
      </w:r>
      <w:r w:rsidR="00FC1CE4" w:rsidRPr="00484C99">
        <w:rPr>
          <w:rFonts w:cs="Calibri"/>
        </w:rPr>
        <w:t>Umowy</w:t>
      </w:r>
      <w:r w:rsidRPr="00484C99">
        <w:rPr>
          <w:rFonts w:cs="Calibri"/>
        </w:rPr>
        <w:t xml:space="preserve">. </w:t>
      </w:r>
    </w:p>
    <w:p w14:paraId="06A0C11E" w14:textId="7C83132B" w:rsidR="005811F5" w:rsidRDefault="005811F5" w:rsidP="00261432">
      <w:pPr>
        <w:pStyle w:val="Akapitzlist"/>
        <w:numPr>
          <w:ilvl w:val="0"/>
          <w:numId w:val="4"/>
        </w:numPr>
        <w:autoSpaceDE w:val="0"/>
        <w:autoSpaceDN w:val="0"/>
        <w:spacing w:before="120" w:after="120" w:line="240" w:lineRule="auto"/>
        <w:ind w:left="0"/>
        <w:contextualSpacing w:val="0"/>
        <w:jc w:val="both"/>
        <w:rPr>
          <w:rFonts w:cs="Calibri"/>
        </w:rPr>
      </w:pPr>
      <w:r w:rsidRPr="00484C99">
        <w:rPr>
          <w:rFonts w:cs="Calibri"/>
        </w:rPr>
        <w:t xml:space="preserve">Wykonawca ponosi pełną odpowiedzialność za prawidłową realizację </w:t>
      </w:r>
      <w:r w:rsidR="00FC1CE4" w:rsidRPr="00484C99">
        <w:rPr>
          <w:rFonts w:cs="Calibri"/>
        </w:rPr>
        <w:t>Umowy</w:t>
      </w:r>
      <w:r w:rsidRPr="00484C99">
        <w:rPr>
          <w:rFonts w:cs="Calibri"/>
        </w:rPr>
        <w:t xml:space="preserve"> w sposób określony w </w:t>
      </w:r>
      <w:r w:rsidR="002837FF" w:rsidRPr="00484C99">
        <w:rPr>
          <w:rFonts w:cs="Calibri"/>
        </w:rPr>
        <w:t>U</w:t>
      </w:r>
      <w:r w:rsidRPr="00484C99">
        <w:rPr>
          <w:rFonts w:cs="Calibri"/>
        </w:rPr>
        <w:t>mowie.</w:t>
      </w:r>
    </w:p>
    <w:p w14:paraId="4B836629" w14:textId="4DBC2EA1" w:rsidR="00A436F9" w:rsidRPr="00484C99" w:rsidRDefault="00A436F9" w:rsidP="00261432">
      <w:pPr>
        <w:pStyle w:val="Akapitzlist"/>
        <w:numPr>
          <w:ilvl w:val="0"/>
          <w:numId w:val="4"/>
        </w:numPr>
        <w:autoSpaceDE w:val="0"/>
        <w:autoSpaceDN w:val="0"/>
        <w:spacing w:before="120" w:after="120" w:line="240" w:lineRule="auto"/>
        <w:ind w:left="0"/>
        <w:contextualSpacing w:val="0"/>
        <w:jc w:val="both"/>
        <w:rPr>
          <w:rFonts w:cs="Calibri"/>
        </w:rPr>
      </w:pPr>
      <w:r>
        <w:t xml:space="preserve">W związku z art. 4 ust. 3 i 4 </w:t>
      </w:r>
      <w:r>
        <w:rPr>
          <w:i/>
          <w:iCs/>
        </w:rPr>
        <w:t>ustawy z dnia 19 lipca 2019 r. o zapewnianiu dostępności osobom ze szczególnymi potrzebami</w:t>
      </w:r>
      <w:r>
        <w:t xml:space="preserve"> (Dz. U. z 2020 r. poz. 1062, z późn. zm.), Wykonawca zobowiązuje się do przekazania materiałów w postaci uwzględniającej potrzeby osób niedowidzących poprzez odpowiedni dobór czcionek, ich rozmiarów oraz zastosowanie odpowiedniej kolorystyki zwiększających czytelność tych materiałów.</w:t>
      </w:r>
    </w:p>
    <w:p w14:paraId="601D40E9" w14:textId="77777777" w:rsidR="00D56823" w:rsidRPr="00484C99" w:rsidRDefault="00D56823" w:rsidP="00D56823">
      <w:pPr>
        <w:spacing w:before="360" w:after="120" w:line="240" w:lineRule="auto"/>
        <w:jc w:val="center"/>
        <w:outlineLvl w:val="0"/>
        <w:rPr>
          <w:rFonts w:cs="Calibri"/>
          <w:b/>
          <w:bCs/>
        </w:rPr>
      </w:pPr>
      <w:r w:rsidRPr="00484C99">
        <w:rPr>
          <w:rFonts w:cs="Calibri"/>
          <w:b/>
          <w:bCs/>
        </w:rPr>
        <w:t>§ 3. OBOWIĄZKI ZAMAWIAJĄCEGO</w:t>
      </w:r>
    </w:p>
    <w:p w14:paraId="5D502081" w14:textId="6FEE8747" w:rsidR="005811F5" w:rsidRPr="00484C99" w:rsidRDefault="00D56823" w:rsidP="00D56823">
      <w:pPr>
        <w:pStyle w:val="Akapitzlist"/>
        <w:numPr>
          <w:ilvl w:val="0"/>
          <w:numId w:val="10"/>
        </w:numPr>
        <w:autoSpaceDE w:val="0"/>
        <w:autoSpaceDN w:val="0"/>
        <w:spacing w:before="120" w:after="120" w:line="240" w:lineRule="auto"/>
        <w:ind w:left="0"/>
        <w:contextualSpacing w:val="0"/>
        <w:jc w:val="both"/>
        <w:rPr>
          <w:rFonts w:cs="Calibri"/>
        </w:rPr>
      </w:pPr>
      <w:r w:rsidRPr="00484C99">
        <w:rPr>
          <w:rFonts w:cs="Calibri"/>
        </w:rPr>
        <w:t xml:space="preserve">Zamawiający zobowiązuje się do współdziałania z Wykonawcą </w:t>
      </w:r>
      <w:r w:rsidR="009A7993" w:rsidRPr="00484C99">
        <w:rPr>
          <w:rFonts w:cs="Calibri"/>
        </w:rPr>
        <w:t xml:space="preserve">przy </w:t>
      </w:r>
      <w:r w:rsidRPr="00484C99">
        <w:rPr>
          <w:rFonts w:cs="Calibri"/>
        </w:rPr>
        <w:t xml:space="preserve"> wykonani</w:t>
      </w:r>
      <w:r w:rsidR="009A7993" w:rsidRPr="00484C99">
        <w:rPr>
          <w:rFonts w:cs="Calibri"/>
        </w:rPr>
        <w:t>u</w:t>
      </w:r>
      <w:r w:rsidRPr="00484C99">
        <w:rPr>
          <w:rFonts w:cs="Calibri"/>
        </w:rPr>
        <w:t xml:space="preserve"> przedmiotu Umowy, </w:t>
      </w:r>
      <w:r w:rsidR="009A7993" w:rsidRPr="00484C99">
        <w:rPr>
          <w:rFonts w:cs="Calibri"/>
        </w:rPr>
        <w:t xml:space="preserve">w celu należytej realizacji </w:t>
      </w:r>
      <w:r w:rsidR="002F638D" w:rsidRPr="00484C99">
        <w:rPr>
          <w:rFonts w:cs="Calibri"/>
        </w:rPr>
        <w:t>zamówienia</w:t>
      </w:r>
      <w:r w:rsidR="009A7993" w:rsidRPr="00484C99">
        <w:rPr>
          <w:rFonts w:cs="Calibri"/>
        </w:rPr>
        <w:t xml:space="preserve">, </w:t>
      </w:r>
      <w:r w:rsidRPr="00484C99">
        <w:rPr>
          <w:rFonts w:cs="Calibri"/>
        </w:rPr>
        <w:t>a w szczególności do udzielenia Wykonawcy dostępu do informacji i dokumentów oraz umożliwienia kontaktu z pracownikami Zamawiającego, wyznaczonymi do realizacji przedmiotu Umowy.</w:t>
      </w:r>
    </w:p>
    <w:p w14:paraId="65FBEA59" w14:textId="77777777" w:rsidR="00281949" w:rsidRPr="00484C99" w:rsidRDefault="00D56823" w:rsidP="00E83121">
      <w:pPr>
        <w:pStyle w:val="Akapitzlist"/>
        <w:numPr>
          <w:ilvl w:val="0"/>
          <w:numId w:val="10"/>
        </w:numPr>
        <w:autoSpaceDE w:val="0"/>
        <w:autoSpaceDN w:val="0"/>
        <w:spacing w:before="120" w:after="120" w:line="240" w:lineRule="auto"/>
        <w:ind w:left="0"/>
        <w:contextualSpacing w:val="0"/>
        <w:jc w:val="both"/>
        <w:rPr>
          <w:rFonts w:cs="Calibri"/>
        </w:rPr>
      </w:pPr>
      <w:r w:rsidRPr="00484C99">
        <w:rPr>
          <w:rFonts w:cs="Calibri"/>
        </w:rPr>
        <w:t xml:space="preserve">Zamawiający zapewni dostęp do pomieszczeń, sieci komputerowej i serwerów niezbędnych do realizacji przedmiotu Umowy. </w:t>
      </w:r>
    </w:p>
    <w:p w14:paraId="0C5A5158" w14:textId="77777777" w:rsidR="005811F5" w:rsidRPr="00484C99" w:rsidRDefault="00D56823" w:rsidP="00E83121">
      <w:pPr>
        <w:pStyle w:val="Akapitzlist"/>
        <w:numPr>
          <w:ilvl w:val="0"/>
          <w:numId w:val="10"/>
        </w:numPr>
        <w:autoSpaceDE w:val="0"/>
        <w:autoSpaceDN w:val="0"/>
        <w:spacing w:before="120" w:after="120" w:line="240" w:lineRule="auto"/>
        <w:ind w:left="0"/>
        <w:contextualSpacing w:val="0"/>
        <w:jc w:val="both"/>
        <w:rPr>
          <w:rFonts w:cs="Calibri"/>
        </w:rPr>
      </w:pPr>
      <w:r w:rsidRPr="00484C99">
        <w:t>Zamawiający nie przewiduje dostępu zdalnego Wykonawcy do infrastruktury teleinformatycznej Zamawiającego.</w:t>
      </w:r>
    </w:p>
    <w:p w14:paraId="7FEF5DDA" w14:textId="77777777" w:rsidR="005811F5" w:rsidRPr="00484C99" w:rsidRDefault="005811F5" w:rsidP="00E83121">
      <w:pPr>
        <w:pStyle w:val="Akapitzlist"/>
        <w:numPr>
          <w:ilvl w:val="0"/>
          <w:numId w:val="10"/>
        </w:numPr>
        <w:autoSpaceDE w:val="0"/>
        <w:autoSpaceDN w:val="0"/>
        <w:spacing w:before="120" w:after="120" w:line="240" w:lineRule="auto"/>
        <w:ind w:left="0"/>
        <w:contextualSpacing w:val="0"/>
        <w:jc w:val="both"/>
        <w:rPr>
          <w:rFonts w:cs="Calibri"/>
        </w:rPr>
      </w:pPr>
      <w:r w:rsidRPr="00484C99">
        <w:rPr>
          <w:rFonts w:cs="Calibri"/>
        </w:rPr>
        <w:t>Zamawiający zastrzega sobie prawo do oceny i kontroli sposobu wykonywania przedmiotu Umowy na każdym etapie jej wykonywania.</w:t>
      </w:r>
    </w:p>
    <w:p w14:paraId="1CF07FF0" w14:textId="77777777" w:rsidR="00D56823" w:rsidRPr="00484C99" w:rsidRDefault="00D56823" w:rsidP="00D56823">
      <w:pPr>
        <w:spacing w:before="360" w:after="120" w:line="240" w:lineRule="auto"/>
        <w:jc w:val="center"/>
        <w:outlineLvl w:val="0"/>
        <w:rPr>
          <w:rFonts w:cs="Calibri"/>
          <w:b/>
          <w:bCs/>
        </w:rPr>
      </w:pPr>
      <w:r w:rsidRPr="00484C99">
        <w:rPr>
          <w:rFonts w:cs="Calibri"/>
          <w:b/>
          <w:bCs/>
        </w:rPr>
        <w:t>§ 4. ETAPY I TERMIN REALIZACJI PRZEDMIOTU UMOWY</w:t>
      </w:r>
    </w:p>
    <w:p w14:paraId="5168EAE2" w14:textId="77777777" w:rsidR="00D56823" w:rsidRPr="00484C99" w:rsidRDefault="00D56823" w:rsidP="00D56823">
      <w:pPr>
        <w:pStyle w:val="Akapitzlist"/>
        <w:numPr>
          <w:ilvl w:val="0"/>
          <w:numId w:val="11"/>
        </w:numPr>
        <w:autoSpaceDE w:val="0"/>
        <w:autoSpaceDN w:val="0"/>
        <w:spacing w:before="120" w:after="120" w:line="240" w:lineRule="auto"/>
        <w:ind w:left="0"/>
        <w:contextualSpacing w:val="0"/>
        <w:jc w:val="both"/>
      </w:pPr>
      <w:r w:rsidRPr="00484C99">
        <w:rPr>
          <w:rFonts w:cs="Calibri"/>
        </w:rPr>
        <w:t>Produkty</w:t>
      </w:r>
      <w:r w:rsidRPr="00484C99">
        <w:t xml:space="preserve"> (w tym dokumentacja) i usługi</w:t>
      </w:r>
      <w:r w:rsidR="004843D9" w:rsidRPr="00484C99">
        <w:t>,</w:t>
      </w:r>
      <w:r w:rsidRPr="00484C99">
        <w:t xml:space="preserve"> dostarczone w ramach realizacji </w:t>
      </w:r>
      <w:r w:rsidR="00FC1CE4" w:rsidRPr="00484C99">
        <w:t>Umowy</w:t>
      </w:r>
      <w:r w:rsidR="004843D9" w:rsidRPr="00484C99">
        <w:t>,</w:t>
      </w:r>
      <w:r w:rsidRPr="00484C99">
        <w:t xml:space="preserve"> będą poddane przez Zamawiającego procedurze akceptacji. Do akceptacji każdego etapu niezbędne jest dostarczenie </w:t>
      </w:r>
      <w:r w:rsidR="00281949" w:rsidRPr="00484C99">
        <w:t xml:space="preserve">Zamawiającemu </w:t>
      </w:r>
      <w:r w:rsidRPr="00484C99">
        <w:t>wszystkich dokumentów oraz spełnienie warunków akceptacji etapu. Dokumenty wytworzone przez Wykonawcę i przedstawiane do odbioru</w:t>
      </w:r>
      <w:r w:rsidR="004843D9" w:rsidRPr="00484C99">
        <w:t>,</w:t>
      </w:r>
      <w:r w:rsidRPr="00484C99">
        <w:t xml:space="preserve"> powinny być wersjonowane i dostarczone w postaci elektronicznej</w:t>
      </w:r>
      <w:r w:rsidR="004843D9" w:rsidRPr="00484C99">
        <w:t>,</w:t>
      </w:r>
      <w:r w:rsidRPr="00484C99">
        <w:t xml:space="preserve"> nieedytowalnej. W przypadku dokumentów dostarczanych w postaci papierowej, każdy dokument powinien być podpisany przez przedstawiciela Wykonawcy. W przypadku, gdy dokument nie będzie czytelny dla Zamawiającego, Wykonawca przyjmie uwagi i poprawi dokument zgodnie z jego wytycznymi.</w:t>
      </w:r>
    </w:p>
    <w:p w14:paraId="4107D1FE" w14:textId="77777777" w:rsidR="00D56823" w:rsidRPr="00484C99" w:rsidRDefault="00D56823" w:rsidP="00D56823">
      <w:pPr>
        <w:pStyle w:val="Akapitzlist"/>
        <w:numPr>
          <w:ilvl w:val="0"/>
          <w:numId w:val="11"/>
        </w:numPr>
        <w:autoSpaceDE w:val="0"/>
        <w:autoSpaceDN w:val="0"/>
        <w:spacing w:before="120" w:after="120" w:line="240" w:lineRule="auto"/>
        <w:ind w:left="0"/>
        <w:contextualSpacing w:val="0"/>
        <w:jc w:val="both"/>
        <w:rPr>
          <w:rFonts w:cs="Calibri"/>
        </w:rPr>
      </w:pPr>
      <w:r w:rsidRPr="00484C99">
        <w:rPr>
          <w:rFonts w:cs="Calibri"/>
        </w:rPr>
        <w:lastRenderedPageBreak/>
        <w:t xml:space="preserve">W przypadku stwierdzenia przez Zamawiającego, że Wykonawca oddelegował do realizacji przedmiotu </w:t>
      </w:r>
      <w:r w:rsidR="00FC1CE4" w:rsidRPr="00484C99">
        <w:rPr>
          <w:rFonts w:cs="Calibri"/>
        </w:rPr>
        <w:t>Umowy</w:t>
      </w:r>
      <w:r w:rsidRPr="00484C99">
        <w:rPr>
          <w:rFonts w:cs="Calibri"/>
        </w:rPr>
        <w:t xml:space="preserve"> pracowników, którzy nie posiadają kwalifikacji niezbędnych do realizacji przedmiotu </w:t>
      </w:r>
      <w:r w:rsidR="00FC1CE4" w:rsidRPr="00484C99">
        <w:rPr>
          <w:rFonts w:cs="Calibri"/>
        </w:rPr>
        <w:t>Umowy</w:t>
      </w:r>
      <w:r w:rsidRPr="00484C99">
        <w:rPr>
          <w:rFonts w:cs="Calibri"/>
        </w:rPr>
        <w:t xml:space="preserve">, Zamawiający zgłasza taki fakt Wykonawcy pisemnie. Wykonawca niezwłocznie dokonuje zmian w obsadzie kadrowej realizującej przedmiot </w:t>
      </w:r>
      <w:r w:rsidR="00FC1CE4" w:rsidRPr="00484C99">
        <w:rPr>
          <w:rFonts w:cs="Calibri"/>
        </w:rPr>
        <w:t>Umowy</w:t>
      </w:r>
      <w:r w:rsidRPr="00484C99">
        <w:rPr>
          <w:rFonts w:cs="Calibri"/>
        </w:rPr>
        <w:t>. Fakt zmiany pracowników Wykonawcy nie będzie podstawą do zmian harmonogramu.</w:t>
      </w:r>
    </w:p>
    <w:p w14:paraId="640FDAB5" w14:textId="7EE4B3A6" w:rsidR="00D56823" w:rsidRPr="00484C99" w:rsidRDefault="00D56823" w:rsidP="00D56823">
      <w:pPr>
        <w:pStyle w:val="Akapitzlist"/>
        <w:numPr>
          <w:ilvl w:val="0"/>
          <w:numId w:val="11"/>
        </w:numPr>
        <w:spacing w:before="120" w:after="120" w:line="240" w:lineRule="auto"/>
        <w:ind w:left="0"/>
        <w:contextualSpacing w:val="0"/>
        <w:jc w:val="both"/>
        <w:rPr>
          <w:rFonts w:cs="Calibri"/>
        </w:rPr>
      </w:pPr>
      <w:r w:rsidRPr="00484C99">
        <w:rPr>
          <w:rFonts w:cs="Calibri"/>
        </w:rPr>
        <w:t xml:space="preserve">Szczegółowy wykaz wymagań dotyczących dokumentów wytworzonych przez Wykonawcę na każdym etapie oraz zakres prac związanych z poszczególnymi etapami wdrożenia i konfiguracji Systemu zostały określone w </w:t>
      </w:r>
      <w:r w:rsidR="00672C09" w:rsidRPr="00484C99">
        <w:rPr>
          <w:rFonts w:cs="Calibri"/>
        </w:rPr>
        <w:t>OPZ</w:t>
      </w:r>
      <w:r w:rsidRPr="00484C99">
        <w:rPr>
          <w:rFonts w:cs="Calibri"/>
        </w:rPr>
        <w:t>.</w:t>
      </w:r>
    </w:p>
    <w:p w14:paraId="4F463F00" w14:textId="77777777" w:rsidR="00D56823" w:rsidRPr="00484C99" w:rsidRDefault="00D56823" w:rsidP="00D56823">
      <w:pPr>
        <w:pStyle w:val="Akapitzlist"/>
        <w:numPr>
          <w:ilvl w:val="0"/>
          <w:numId w:val="11"/>
        </w:numPr>
        <w:autoSpaceDE w:val="0"/>
        <w:autoSpaceDN w:val="0"/>
        <w:spacing w:before="120" w:after="120" w:line="240" w:lineRule="auto"/>
        <w:ind w:left="0"/>
        <w:contextualSpacing w:val="0"/>
        <w:jc w:val="both"/>
        <w:rPr>
          <w:rFonts w:cs="Calibri"/>
        </w:rPr>
      </w:pPr>
      <w:r w:rsidRPr="00484C99">
        <w:rPr>
          <w:rFonts w:cs="Calibri"/>
        </w:rPr>
        <w:t>Umowa będzie realizowana w następujących etapach:</w:t>
      </w:r>
    </w:p>
    <w:p w14:paraId="54EBB665" w14:textId="7D1980E9" w:rsidR="00D56823" w:rsidRPr="00484C99" w:rsidRDefault="00DA67F8" w:rsidP="00D56823">
      <w:pPr>
        <w:pStyle w:val="Akapitzlist"/>
        <w:numPr>
          <w:ilvl w:val="0"/>
          <w:numId w:val="13"/>
        </w:numPr>
        <w:autoSpaceDE w:val="0"/>
        <w:autoSpaceDN w:val="0"/>
        <w:spacing w:before="120" w:after="120" w:line="240" w:lineRule="auto"/>
        <w:ind w:left="426"/>
        <w:contextualSpacing w:val="0"/>
        <w:jc w:val="both"/>
        <w:rPr>
          <w:rFonts w:cs="Calibri"/>
        </w:rPr>
      </w:pPr>
      <w:r w:rsidRPr="00484C99">
        <w:rPr>
          <w:rFonts w:cs="Calibri"/>
        </w:rPr>
        <w:t>e</w:t>
      </w:r>
      <w:r w:rsidR="00D56823" w:rsidRPr="00484C99">
        <w:rPr>
          <w:rFonts w:cs="Calibri"/>
        </w:rPr>
        <w:t xml:space="preserve">tap I – </w:t>
      </w:r>
      <w:r w:rsidR="00D56823" w:rsidRPr="00484C99">
        <w:rPr>
          <w:rFonts w:cs="Calibri"/>
          <w:i/>
        </w:rPr>
        <w:t>Opracowanie harmonogramu wdrożenia</w:t>
      </w:r>
      <w:r w:rsidR="00961189" w:rsidRPr="00484C99">
        <w:rPr>
          <w:rFonts w:cs="Calibri"/>
          <w:i/>
        </w:rPr>
        <w:t xml:space="preserve"> elementów </w:t>
      </w:r>
      <w:r w:rsidRPr="00484C99">
        <w:rPr>
          <w:rFonts w:cs="Calibri"/>
          <w:i/>
        </w:rPr>
        <w:t>S</w:t>
      </w:r>
      <w:r w:rsidR="00961189" w:rsidRPr="00484C99">
        <w:rPr>
          <w:rFonts w:cs="Calibri"/>
          <w:i/>
        </w:rPr>
        <w:t xml:space="preserve">ystemu; </w:t>
      </w:r>
    </w:p>
    <w:p w14:paraId="71C120E6" w14:textId="602FA72A" w:rsidR="00D56823" w:rsidRPr="00484C99" w:rsidRDefault="00DA67F8" w:rsidP="00D56823">
      <w:pPr>
        <w:pStyle w:val="Akapitzlist"/>
        <w:numPr>
          <w:ilvl w:val="0"/>
          <w:numId w:val="13"/>
        </w:numPr>
        <w:autoSpaceDE w:val="0"/>
        <w:autoSpaceDN w:val="0"/>
        <w:spacing w:before="120" w:after="120" w:line="240" w:lineRule="auto"/>
        <w:ind w:left="426"/>
        <w:contextualSpacing w:val="0"/>
        <w:jc w:val="both"/>
        <w:rPr>
          <w:rFonts w:cs="Calibri"/>
        </w:rPr>
      </w:pPr>
      <w:r w:rsidRPr="00484C99">
        <w:rPr>
          <w:rFonts w:cs="Calibri"/>
        </w:rPr>
        <w:t>e</w:t>
      </w:r>
      <w:r w:rsidR="00D56823" w:rsidRPr="00484C99">
        <w:rPr>
          <w:rFonts w:cs="Calibri"/>
        </w:rPr>
        <w:t xml:space="preserve">tap II – </w:t>
      </w:r>
      <w:r w:rsidR="00D451F5" w:rsidRPr="00484C99">
        <w:rPr>
          <w:rFonts w:cs="Calibri"/>
          <w:i/>
        </w:rPr>
        <w:t>Dostawa</w:t>
      </w:r>
      <w:r w:rsidR="0013370E" w:rsidRPr="00484C99">
        <w:rPr>
          <w:rFonts w:cs="Calibri"/>
          <w:i/>
        </w:rPr>
        <w:t xml:space="preserve"> sprzę</w:t>
      </w:r>
      <w:r w:rsidR="00961189" w:rsidRPr="00484C99">
        <w:rPr>
          <w:rFonts w:cs="Calibri"/>
          <w:i/>
        </w:rPr>
        <w:t>tu i p</w:t>
      </w:r>
      <w:r w:rsidR="005906DA" w:rsidRPr="00484C99">
        <w:rPr>
          <w:rFonts w:cs="Calibri"/>
          <w:i/>
        </w:rPr>
        <w:t>race przedwdrożeniowe;</w:t>
      </w:r>
    </w:p>
    <w:p w14:paraId="1917FA17" w14:textId="00799F59" w:rsidR="0013370E" w:rsidRPr="00484C99" w:rsidRDefault="00DA67F8" w:rsidP="00D56823">
      <w:pPr>
        <w:pStyle w:val="Akapitzlist"/>
        <w:numPr>
          <w:ilvl w:val="0"/>
          <w:numId w:val="13"/>
        </w:numPr>
        <w:autoSpaceDE w:val="0"/>
        <w:autoSpaceDN w:val="0"/>
        <w:spacing w:before="120" w:after="120" w:line="240" w:lineRule="auto"/>
        <w:ind w:left="426"/>
        <w:contextualSpacing w:val="0"/>
        <w:jc w:val="both"/>
        <w:rPr>
          <w:rFonts w:cs="Calibri"/>
          <w:b/>
        </w:rPr>
      </w:pPr>
      <w:r w:rsidRPr="00484C99">
        <w:rPr>
          <w:rFonts w:cs="Calibri"/>
        </w:rPr>
        <w:t>e</w:t>
      </w:r>
      <w:r w:rsidR="0013370E" w:rsidRPr="00484C99">
        <w:rPr>
          <w:rFonts w:cs="Calibri"/>
        </w:rPr>
        <w:t>tap III – W</w:t>
      </w:r>
      <w:r w:rsidR="0013370E" w:rsidRPr="00484C99">
        <w:rPr>
          <w:rFonts w:cs="Calibri"/>
          <w:i/>
        </w:rPr>
        <w:t xml:space="preserve">drożenie elementów </w:t>
      </w:r>
      <w:r w:rsidRPr="00484C99">
        <w:rPr>
          <w:rFonts w:cs="Calibri"/>
          <w:i/>
        </w:rPr>
        <w:t>S</w:t>
      </w:r>
      <w:r w:rsidR="0013370E" w:rsidRPr="00484C99">
        <w:rPr>
          <w:rFonts w:cs="Calibri"/>
          <w:i/>
        </w:rPr>
        <w:t>ystemu</w:t>
      </w:r>
      <w:r w:rsidR="000D6144" w:rsidRPr="00484C99">
        <w:rPr>
          <w:rFonts w:cs="Calibri"/>
          <w:i/>
        </w:rPr>
        <w:t xml:space="preserve"> bezpieczeństwa</w:t>
      </w:r>
      <w:r w:rsidR="005906DA" w:rsidRPr="00484C99">
        <w:rPr>
          <w:rFonts w:cs="Calibri"/>
          <w:i/>
        </w:rPr>
        <w:t>;</w:t>
      </w:r>
    </w:p>
    <w:p w14:paraId="47E1F270" w14:textId="54E2C8E9" w:rsidR="00D56823" w:rsidRPr="00484C99" w:rsidRDefault="00DA67F8" w:rsidP="00D56823">
      <w:pPr>
        <w:pStyle w:val="Akapitzlist"/>
        <w:numPr>
          <w:ilvl w:val="0"/>
          <w:numId w:val="13"/>
        </w:numPr>
        <w:autoSpaceDE w:val="0"/>
        <w:autoSpaceDN w:val="0"/>
        <w:spacing w:before="120" w:after="120" w:line="240" w:lineRule="auto"/>
        <w:ind w:left="426"/>
        <w:contextualSpacing w:val="0"/>
        <w:jc w:val="both"/>
        <w:rPr>
          <w:rFonts w:cs="Calibri"/>
          <w:b/>
        </w:rPr>
      </w:pPr>
      <w:r w:rsidRPr="00484C99">
        <w:rPr>
          <w:rFonts w:cs="Calibri"/>
        </w:rPr>
        <w:t>e</w:t>
      </w:r>
      <w:r w:rsidR="00D56823" w:rsidRPr="00484C99">
        <w:rPr>
          <w:rFonts w:cs="Calibri"/>
        </w:rPr>
        <w:t xml:space="preserve">tap </w:t>
      </w:r>
      <w:r w:rsidR="00077DE9" w:rsidRPr="00484C99">
        <w:rPr>
          <w:rFonts w:cs="Calibri"/>
        </w:rPr>
        <w:t>I</w:t>
      </w:r>
      <w:r w:rsidR="00471CF2" w:rsidRPr="00484C99">
        <w:rPr>
          <w:rFonts w:cs="Calibri"/>
        </w:rPr>
        <w:t xml:space="preserve">V </w:t>
      </w:r>
      <w:r w:rsidR="00D56823" w:rsidRPr="00484C99">
        <w:rPr>
          <w:rFonts w:cs="Calibri"/>
        </w:rPr>
        <w:t xml:space="preserve"> – </w:t>
      </w:r>
      <w:r w:rsidR="00D56823" w:rsidRPr="00484C99">
        <w:rPr>
          <w:rFonts w:cs="Calibri"/>
          <w:i/>
        </w:rPr>
        <w:t>Usługi realizowane po odbiorze Systemu</w:t>
      </w:r>
      <w:r w:rsidR="000D6144" w:rsidRPr="00484C99">
        <w:rPr>
          <w:rFonts w:cs="Calibri"/>
          <w:i/>
        </w:rPr>
        <w:t xml:space="preserve"> bezpieczeństwa</w:t>
      </w:r>
      <w:r w:rsidR="00D56823" w:rsidRPr="00484C99">
        <w:rPr>
          <w:rFonts w:cs="Calibri"/>
          <w:i/>
        </w:rPr>
        <w:t xml:space="preserve"> (</w:t>
      </w:r>
      <w:r w:rsidR="00684B01" w:rsidRPr="00484C99">
        <w:rPr>
          <w:rFonts w:cs="Calibri"/>
          <w:i/>
        </w:rPr>
        <w:t>wsparcie techniczne producenta</w:t>
      </w:r>
      <w:r w:rsidR="005906DA" w:rsidRPr="00484C99">
        <w:rPr>
          <w:rFonts w:cs="Calibri"/>
          <w:i/>
        </w:rPr>
        <w:t>);</w:t>
      </w:r>
    </w:p>
    <w:p w14:paraId="421E815D" w14:textId="14DF516C" w:rsidR="00D56823" w:rsidRPr="00484C99" w:rsidRDefault="00D56823" w:rsidP="00D56823">
      <w:pPr>
        <w:pStyle w:val="Akapitzlist"/>
        <w:numPr>
          <w:ilvl w:val="0"/>
          <w:numId w:val="11"/>
        </w:numPr>
        <w:autoSpaceDE w:val="0"/>
        <w:autoSpaceDN w:val="0"/>
        <w:spacing w:before="120" w:after="120" w:line="240" w:lineRule="auto"/>
        <w:ind w:left="0"/>
        <w:contextualSpacing w:val="0"/>
        <w:jc w:val="both"/>
        <w:rPr>
          <w:rFonts w:cs="Calibri"/>
        </w:rPr>
      </w:pPr>
      <w:r w:rsidRPr="00484C99">
        <w:rPr>
          <w:rFonts w:cs="Calibri"/>
        </w:rPr>
        <w:t>Etap I –</w:t>
      </w:r>
      <w:r w:rsidR="004843D9" w:rsidRPr="00484C99">
        <w:rPr>
          <w:rFonts w:cs="Calibri"/>
        </w:rPr>
        <w:t xml:space="preserve"> </w:t>
      </w:r>
      <w:r w:rsidR="00281949" w:rsidRPr="00484C99">
        <w:rPr>
          <w:rFonts w:cs="Calibri"/>
          <w:i/>
        </w:rPr>
        <w:t>Opracowanie harmonogramu wdrożenia</w:t>
      </w:r>
      <w:r w:rsidR="00281949" w:rsidRPr="00484C99">
        <w:rPr>
          <w:rFonts w:cs="Calibri"/>
        </w:rPr>
        <w:t xml:space="preserve"> </w:t>
      </w:r>
      <w:r w:rsidR="00DA67F8" w:rsidRPr="00484C99">
        <w:rPr>
          <w:rFonts w:cs="Calibri"/>
          <w:i/>
        </w:rPr>
        <w:t>elementów Systemu</w:t>
      </w:r>
      <w:r w:rsidR="00DA67F8" w:rsidRPr="00484C99">
        <w:rPr>
          <w:rFonts w:cs="Calibri"/>
        </w:rPr>
        <w:t xml:space="preserve"> </w:t>
      </w:r>
      <w:r w:rsidR="004843D9" w:rsidRPr="00484C99">
        <w:rPr>
          <w:rFonts w:cs="Calibri"/>
        </w:rPr>
        <w:t xml:space="preserve">powinien </w:t>
      </w:r>
      <w:r w:rsidR="003E4258" w:rsidRPr="00484C99">
        <w:rPr>
          <w:rFonts w:cs="Calibri"/>
        </w:rPr>
        <w:t xml:space="preserve">rozpocząć się </w:t>
      </w:r>
      <w:r w:rsidRPr="00484C99">
        <w:rPr>
          <w:rFonts w:cs="Calibri"/>
        </w:rPr>
        <w:t xml:space="preserve"> w terminie </w:t>
      </w:r>
      <w:r w:rsidRPr="00484C99">
        <w:rPr>
          <w:rFonts w:cs="Calibri"/>
          <w:b/>
        </w:rPr>
        <w:t>do 5 dni roboczych</w:t>
      </w:r>
      <w:r w:rsidRPr="00484C99">
        <w:rPr>
          <w:rFonts w:cs="Calibri"/>
        </w:rPr>
        <w:t xml:space="preserve"> od dnia </w:t>
      </w:r>
      <w:r w:rsidR="00DA67F8" w:rsidRPr="00484C99">
        <w:rPr>
          <w:rFonts w:cs="Calibri"/>
        </w:rPr>
        <w:t xml:space="preserve">zawarcia </w:t>
      </w:r>
      <w:r w:rsidRPr="00484C99">
        <w:rPr>
          <w:rFonts w:cs="Calibri"/>
        </w:rPr>
        <w:t>Umowy</w:t>
      </w:r>
      <w:r w:rsidR="00CF7A76" w:rsidRPr="00484C99">
        <w:rPr>
          <w:rFonts w:cs="Calibri"/>
        </w:rPr>
        <w:t xml:space="preserve"> i zakończyć do dnia ……………..</w:t>
      </w:r>
      <w:r w:rsidRPr="00484C99">
        <w:rPr>
          <w:rFonts w:cs="Calibri"/>
        </w:rPr>
        <w:t xml:space="preserve">. </w:t>
      </w:r>
      <w:r w:rsidR="00CF7A76" w:rsidRPr="00484C99">
        <w:rPr>
          <w:rFonts w:cs="Calibri"/>
          <w:i/>
        </w:rPr>
        <w:t>(należy podać termin jaki wykonawca wskazał w formularzu cenowym</w:t>
      </w:r>
    </w:p>
    <w:p w14:paraId="27559BFC" w14:textId="77777777" w:rsidR="00D56823" w:rsidRPr="00484C99" w:rsidRDefault="00D56823" w:rsidP="00D56823">
      <w:pPr>
        <w:pStyle w:val="Akapitzlist"/>
        <w:numPr>
          <w:ilvl w:val="0"/>
          <w:numId w:val="11"/>
        </w:numPr>
        <w:autoSpaceDE w:val="0"/>
        <w:autoSpaceDN w:val="0"/>
        <w:spacing w:before="120" w:after="120" w:line="240" w:lineRule="auto"/>
        <w:ind w:left="0"/>
        <w:contextualSpacing w:val="0"/>
        <w:jc w:val="both"/>
        <w:rPr>
          <w:rFonts w:cs="Calibri"/>
        </w:rPr>
      </w:pPr>
      <w:r w:rsidRPr="00484C99">
        <w:rPr>
          <w:rFonts w:cs="Calibri"/>
        </w:rPr>
        <w:t>Warunkiem akceptacji etapu I będą dostarczone przez Wykonawcę:</w:t>
      </w:r>
    </w:p>
    <w:p w14:paraId="1A4DEC2A" w14:textId="0DD5E7E3" w:rsidR="00D56823" w:rsidRPr="00484C99" w:rsidRDefault="00D56823" w:rsidP="00D56823">
      <w:pPr>
        <w:pStyle w:val="Akapitzlist"/>
        <w:numPr>
          <w:ilvl w:val="0"/>
          <w:numId w:val="22"/>
        </w:numPr>
        <w:autoSpaceDE w:val="0"/>
        <w:autoSpaceDN w:val="0"/>
        <w:spacing w:before="120" w:after="120" w:line="240" w:lineRule="auto"/>
        <w:ind w:left="426"/>
        <w:contextualSpacing w:val="0"/>
        <w:jc w:val="both"/>
        <w:rPr>
          <w:rFonts w:cs="Calibri"/>
        </w:rPr>
      </w:pPr>
      <w:r w:rsidRPr="00484C99">
        <w:rPr>
          <w:rFonts w:cs="Calibri"/>
        </w:rPr>
        <w:t xml:space="preserve">harmonogram realizacji poszczególnych etapów wdrożenia elementów </w:t>
      </w:r>
      <w:r w:rsidR="00DA67F8" w:rsidRPr="00484C99">
        <w:rPr>
          <w:rFonts w:cs="Calibri"/>
        </w:rPr>
        <w:t>S</w:t>
      </w:r>
      <w:r w:rsidRPr="00484C99">
        <w:rPr>
          <w:rFonts w:cs="Calibri"/>
        </w:rPr>
        <w:t>ystemu</w:t>
      </w:r>
      <w:r w:rsidR="000D6144" w:rsidRPr="00484C99">
        <w:rPr>
          <w:rFonts w:cs="Calibri"/>
        </w:rPr>
        <w:t xml:space="preserve"> bezpieczeństwa</w:t>
      </w:r>
      <w:r w:rsidR="00DA67F8" w:rsidRPr="00484C99">
        <w:rPr>
          <w:rFonts w:cs="Calibri"/>
        </w:rPr>
        <w:t>;</w:t>
      </w:r>
      <w:r w:rsidRPr="00484C99">
        <w:rPr>
          <w:rFonts w:cs="Calibri"/>
        </w:rPr>
        <w:t xml:space="preserve"> </w:t>
      </w:r>
    </w:p>
    <w:p w14:paraId="3A69C406" w14:textId="0EFB64C2" w:rsidR="00D56823" w:rsidRPr="00484C99" w:rsidRDefault="00D56823" w:rsidP="00D56823">
      <w:pPr>
        <w:pStyle w:val="Akapitzlist"/>
        <w:numPr>
          <w:ilvl w:val="0"/>
          <w:numId w:val="22"/>
        </w:numPr>
        <w:autoSpaceDE w:val="0"/>
        <w:autoSpaceDN w:val="0"/>
        <w:spacing w:before="120" w:after="120" w:line="240" w:lineRule="auto"/>
        <w:ind w:left="426"/>
        <w:contextualSpacing w:val="0"/>
        <w:jc w:val="both"/>
        <w:rPr>
          <w:rFonts w:cs="Calibri"/>
        </w:rPr>
      </w:pPr>
      <w:r w:rsidRPr="00484C99">
        <w:rPr>
          <w:rFonts w:cs="Calibri"/>
        </w:rPr>
        <w:t xml:space="preserve">szczegółowy opis zakresu prac, ich sekwencji oraz wskazania, kto ma je realizować (Zamawiający, Wykonawca) niezbędnych do wdrożenia i konfiguracji elementów </w:t>
      </w:r>
      <w:r w:rsidR="00DA67F8" w:rsidRPr="00484C99">
        <w:rPr>
          <w:rFonts w:cs="Calibri"/>
        </w:rPr>
        <w:t>S</w:t>
      </w:r>
      <w:r w:rsidRPr="00484C99">
        <w:rPr>
          <w:rFonts w:cs="Calibri"/>
        </w:rPr>
        <w:t>ystemu</w:t>
      </w:r>
      <w:r w:rsidR="000D6144" w:rsidRPr="00484C99">
        <w:rPr>
          <w:rFonts w:cs="Calibri"/>
        </w:rPr>
        <w:t xml:space="preserve"> bezpieczeństwa</w:t>
      </w:r>
      <w:r w:rsidR="00281949" w:rsidRPr="00484C99">
        <w:rPr>
          <w:rFonts w:cs="Calibri"/>
        </w:rPr>
        <w:t>,</w:t>
      </w:r>
    </w:p>
    <w:p w14:paraId="0691FFF0" w14:textId="77777777" w:rsidR="00D56823" w:rsidRPr="00484C99" w:rsidRDefault="00D56823" w:rsidP="00D56823">
      <w:pPr>
        <w:pStyle w:val="Akapitzlist"/>
        <w:numPr>
          <w:ilvl w:val="0"/>
          <w:numId w:val="22"/>
        </w:numPr>
        <w:autoSpaceDE w:val="0"/>
        <w:autoSpaceDN w:val="0"/>
        <w:spacing w:before="120" w:after="120" w:line="240" w:lineRule="auto"/>
        <w:ind w:left="426"/>
        <w:contextualSpacing w:val="0"/>
        <w:jc w:val="both"/>
        <w:rPr>
          <w:rFonts w:cs="Calibri"/>
        </w:rPr>
      </w:pPr>
      <w:r w:rsidRPr="00484C99">
        <w:rPr>
          <w:rFonts w:cs="Calibri"/>
        </w:rPr>
        <w:t xml:space="preserve">lista pracowników Wykonawcy odpowiedzialnych za wykonanie poszczególnych etapów i całej </w:t>
      </w:r>
      <w:r w:rsidR="00FC1CE4" w:rsidRPr="00484C99">
        <w:rPr>
          <w:rFonts w:cs="Calibri"/>
        </w:rPr>
        <w:t>Umowy</w:t>
      </w:r>
      <w:r w:rsidRPr="00484C99">
        <w:rPr>
          <w:rFonts w:cs="Calibri"/>
        </w:rPr>
        <w:t xml:space="preserve">, zawierająca dane </w:t>
      </w:r>
      <w:r w:rsidR="00927093" w:rsidRPr="00484C99">
        <w:rPr>
          <w:rFonts w:cs="Calibri"/>
        </w:rPr>
        <w:t>kontaktowe</w:t>
      </w:r>
      <w:r w:rsidRPr="00484C99">
        <w:rPr>
          <w:rFonts w:cs="Calibri"/>
        </w:rPr>
        <w:t>.</w:t>
      </w:r>
    </w:p>
    <w:p w14:paraId="2A1440ED" w14:textId="77777777" w:rsidR="00D56823" w:rsidRPr="00484C99" w:rsidRDefault="00D56823" w:rsidP="00D56823">
      <w:pPr>
        <w:pStyle w:val="Akapitzlist"/>
        <w:numPr>
          <w:ilvl w:val="0"/>
          <w:numId w:val="11"/>
        </w:numPr>
        <w:autoSpaceDE w:val="0"/>
        <w:autoSpaceDN w:val="0"/>
        <w:spacing w:before="120" w:after="120" w:line="240" w:lineRule="auto"/>
        <w:ind w:left="0"/>
        <w:contextualSpacing w:val="0"/>
        <w:jc w:val="both"/>
        <w:rPr>
          <w:rFonts w:cs="Calibri"/>
        </w:rPr>
      </w:pPr>
      <w:r w:rsidRPr="00484C99">
        <w:rPr>
          <w:rFonts w:cs="Calibri"/>
        </w:rPr>
        <w:t xml:space="preserve">Harmonogram, o którym mowa w ust. </w:t>
      </w:r>
      <w:r w:rsidR="00990161" w:rsidRPr="00484C99">
        <w:rPr>
          <w:rFonts w:cs="Calibri"/>
        </w:rPr>
        <w:t>5</w:t>
      </w:r>
      <w:r w:rsidRPr="00484C99">
        <w:rPr>
          <w:rFonts w:cs="Calibri"/>
        </w:rPr>
        <w:t xml:space="preserve">, nie może przekraczać ostatecznych terminów realizacji etapów określonych w Umowie. Tworząc harmonogram, Wykonawca powinien uwzględnić czas odbioru każdego etapu przez Zamawiającego oraz ewentualne ryzyko nieodebrania etapu przez Zamawiającego. Ostatni dzień odbioru etapu nie może wypadać w dzień ustawowo wolny od pracy. W </w:t>
      </w:r>
      <w:r w:rsidR="00281949" w:rsidRPr="00484C99">
        <w:rPr>
          <w:rFonts w:cs="Calibri"/>
        </w:rPr>
        <w:t>prz</w:t>
      </w:r>
      <w:r w:rsidRPr="00484C99">
        <w:rPr>
          <w:rFonts w:cs="Calibri"/>
        </w:rPr>
        <w:t xml:space="preserve">ypadku takiej sytuacji, Zamawiający będzie uznawał za datę odbioru etapu najbliższy dzień roboczy po zaproponowanej dacie odbioru etapu. </w:t>
      </w:r>
    </w:p>
    <w:p w14:paraId="660B9A6A" w14:textId="427EC001" w:rsidR="00D56823" w:rsidRPr="00484C99" w:rsidRDefault="00D56823" w:rsidP="00E00A4F">
      <w:pPr>
        <w:pStyle w:val="Akapitzlist"/>
        <w:numPr>
          <w:ilvl w:val="0"/>
          <w:numId w:val="11"/>
        </w:numPr>
        <w:autoSpaceDE w:val="0"/>
        <w:autoSpaceDN w:val="0"/>
        <w:spacing w:before="120" w:after="120" w:line="240" w:lineRule="auto"/>
        <w:ind w:left="0"/>
        <w:contextualSpacing w:val="0"/>
        <w:jc w:val="both"/>
        <w:rPr>
          <w:rFonts w:cs="Calibri"/>
          <w:i/>
        </w:rPr>
      </w:pPr>
      <w:r w:rsidRPr="00484C99">
        <w:rPr>
          <w:rFonts w:cs="Calibri"/>
        </w:rPr>
        <w:t xml:space="preserve">Etap II – </w:t>
      </w:r>
      <w:r w:rsidR="00D451F5" w:rsidRPr="00484C99">
        <w:rPr>
          <w:rFonts w:cs="Calibri"/>
          <w:i/>
        </w:rPr>
        <w:t>Dostawa</w:t>
      </w:r>
      <w:r w:rsidR="0035751A" w:rsidRPr="00484C99">
        <w:rPr>
          <w:rFonts w:cs="Calibri"/>
          <w:i/>
        </w:rPr>
        <w:t xml:space="preserve"> </w:t>
      </w:r>
      <w:r w:rsidR="00961189" w:rsidRPr="00484C99">
        <w:rPr>
          <w:rFonts w:cs="Calibri"/>
          <w:i/>
        </w:rPr>
        <w:t xml:space="preserve">sprzętu </w:t>
      </w:r>
      <w:r w:rsidR="00990161" w:rsidRPr="00484C99">
        <w:rPr>
          <w:rFonts w:cs="Calibri"/>
          <w:i/>
        </w:rPr>
        <w:t xml:space="preserve">i </w:t>
      </w:r>
      <w:r w:rsidR="00961189" w:rsidRPr="00484C99">
        <w:rPr>
          <w:rFonts w:cs="Calibri"/>
          <w:i/>
        </w:rPr>
        <w:t xml:space="preserve">prace </w:t>
      </w:r>
      <w:r w:rsidR="00990161" w:rsidRPr="00484C99">
        <w:rPr>
          <w:rFonts w:cs="Calibri"/>
          <w:i/>
        </w:rPr>
        <w:t>przed</w:t>
      </w:r>
      <w:r w:rsidR="00961189" w:rsidRPr="00484C99">
        <w:rPr>
          <w:rFonts w:cs="Calibri"/>
          <w:i/>
        </w:rPr>
        <w:t xml:space="preserve">wdrożeniowe </w:t>
      </w:r>
      <w:r w:rsidR="00961189" w:rsidRPr="00484C99">
        <w:rPr>
          <w:rFonts w:cs="Calibri"/>
        </w:rPr>
        <w:t>będą</w:t>
      </w:r>
      <w:r w:rsidRPr="00484C99">
        <w:rPr>
          <w:rFonts w:cs="Calibri"/>
        </w:rPr>
        <w:t xml:space="preserve"> przebiegał</w:t>
      </w:r>
      <w:r w:rsidR="00961189" w:rsidRPr="00484C99">
        <w:rPr>
          <w:rFonts w:cs="Calibri"/>
        </w:rPr>
        <w:t>y</w:t>
      </w:r>
      <w:r w:rsidRPr="00484C99">
        <w:rPr>
          <w:rFonts w:cs="Calibri"/>
        </w:rPr>
        <w:t xml:space="preserve"> zgodnie z harmonogramem określonym przez Wykonawcę i zaakceptowanym przez Zamawiającego w ramach realizacji etapu I – </w:t>
      </w:r>
      <w:r w:rsidRPr="00484C99">
        <w:rPr>
          <w:rFonts w:cs="Calibri"/>
          <w:i/>
        </w:rPr>
        <w:t xml:space="preserve">Opracowanie harmonogramu wdrożenia elementów </w:t>
      </w:r>
      <w:r w:rsidR="000D6144" w:rsidRPr="00484C99">
        <w:rPr>
          <w:rFonts w:cs="Calibri"/>
          <w:i/>
        </w:rPr>
        <w:t>S</w:t>
      </w:r>
      <w:r w:rsidRPr="00484C99">
        <w:rPr>
          <w:rFonts w:cs="Calibri"/>
          <w:i/>
        </w:rPr>
        <w:t>ystemu</w:t>
      </w:r>
      <w:r w:rsidR="000D6144" w:rsidRPr="00484C99">
        <w:rPr>
          <w:rFonts w:cs="Calibri"/>
          <w:i/>
        </w:rPr>
        <w:t xml:space="preserve"> bezpieczeństwa </w:t>
      </w:r>
      <w:r w:rsidR="00281949" w:rsidRPr="00484C99">
        <w:rPr>
          <w:rFonts w:cs="Calibri"/>
          <w:i/>
        </w:rPr>
        <w:t>–</w:t>
      </w:r>
      <w:r w:rsidR="006932E8" w:rsidRPr="00484C99">
        <w:rPr>
          <w:rFonts w:cs="Calibri"/>
          <w:i/>
        </w:rPr>
        <w:t xml:space="preserve"> </w:t>
      </w:r>
      <w:r w:rsidR="00E00A4F" w:rsidRPr="00484C99">
        <w:rPr>
          <w:rFonts w:cs="Calibri"/>
          <w:iCs/>
        </w:rPr>
        <w:t>i</w:t>
      </w:r>
      <w:r w:rsidR="00E00A4F" w:rsidRPr="00484C99">
        <w:rPr>
          <w:rFonts w:cs="Calibri"/>
        </w:rPr>
        <w:t xml:space="preserve"> zostanie zakończony</w:t>
      </w:r>
      <w:r w:rsidR="006932E8" w:rsidRPr="00484C99">
        <w:rPr>
          <w:rFonts w:cs="Calibri"/>
        </w:rPr>
        <w:t xml:space="preserve">, </w:t>
      </w:r>
      <w:r w:rsidR="00E00A4F" w:rsidRPr="00484C99">
        <w:rPr>
          <w:rFonts w:cs="Calibri"/>
        </w:rPr>
        <w:t xml:space="preserve">tj. </w:t>
      </w:r>
      <w:r w:rsidR="00860275" w:rsidRPr="00484C99">
        <w:rPr>
          <w:rFonts w:cs="Calibri"/>
        </w:rPr>
        <w:t xml:space="preserve">dostawa i </w:t>
      </w:r>
      <w:r w:rsidR="00E2201E" w:rsidRPr="00484C99">
        <w:rPr>
          <w:rFonts w:cs="Calibri"/>
        </w:rPr>
        <w:t xml:space="preserve">wstępna </w:t>
      </w:r>
      <w:r w:rsidR="00860275" w:rsidRPr="00484C99">
        <w:rPr>
          <w:rFonts w:cs="Calibri"/>
        </w:rPr>
        <w:t>konfiguracja sprzętu</w:t>
      </w:r>
      <w:r w:rsidR="00E2201E" w:rsidRPr="00484C99">
        <w:rPr>
          <w:rFonts w:cs="Calibri"/>
        </w:rPr>
        <w:t xml:space="preserve"> (poprawne działanie sprzętu) </w:t>
      </w:r>
      <w:r w:rsidR="00860275" w:rsidRPr="00484C99">
        <w:rPr>
          <w:rFonts w:cs="Calibri"/>
        </w:rPr>
        <w:t>w infrastrukturze Zamawiającego</w:t>
      </w:r>
      <w:r w:rsidR="00CF7A76" w:rsidRPr="00484C99">
        <w:rPr>
          <w:rFonts w:cs="Calibri"/>
        </w:rPr>
        <w:t xml:space="preserve"> do dnia </w:t>
      </w:r>
      <w:r w:rsidR="00EE4549" w:rsidRPr="00484C99">
        <w:rPr>
          <w:rFonts w:cs="Calibri"/>
        </w:rPr>
        <w:t>20 grudnia 2022.</w:t>
      </w:r>
      <w:r w:rsidR="00860275" w:rsidRPr="00484C99">
        <w:rPr>
          <w:rFonts w:cs="Calibri"/>
        </w:rPr>
        <w:t xml:space="preserve"> </w:t>
      </w:r>
      <w:r w:rsidR="00752131" w:rsidRPr="00484C99">
        <w:rPr>
          <w:rFonts w:cs="Calibri"/>
        </w:rPr>
        <w:t xml:space="preserve"> </w:t>
      </w:r>
    </w:p>
    <w:p w14:paraId="662FB7F0" w14:textId="77777777" w:rsidR="00783DBD" w:rsidRPr="00484C99" w:rsidRDefault="002A4636" w:rsidP="00D56823">
      <w:pPr>
        <w:pStyle w:val="Akapitzlist"/>
        <w:numPr>
          <w:ilvl w:val="0"/>
          <w:numId w:val="11"/>
        </w:numPr>
        <w:autoSpaceDE w:val="0"/>
        <w:autoSpaceDN w:val="0"/>
        <w:spacing w:before="120" w:after="120" w:line="240" w:lineRule="auto"/>
        <w:ind w:left="0"/>
        <w:contextualSpacing w:val="0"/>
        <w:jc w:val="both"/>
        <w:rPr>
          <w:rFonts w:cs="Calibri"/>
        </w:rPr>
      </w:pPr>
      <w:r w:rsidRPr="00484C99">
        <w:rPr>
          <w:rFonts w:cs="Calibri"/>
        </w:rPr>
        <w:t>Warunkiem akceptacji etapu II</w:t>
      </w:r>
      <w:r w:rsidR="00281949" w:rsidRPr="00484C99">
        <w:rPr>
          <w:rFonts w:cs="Calibri"/>
        </w:rPr>
        <w:t xml:space="preserve"> –</w:t>
      </w:r>
      <w:r w:rsidR="00D56823" w:rsidRPr="00484C99">
        <w:rPr>
          <w:rFonts w:cs="Calibri"/>
        </w:rPr>
        <w:t xml:space="preserve"> </w:t>
      </w:r>
      <w:r w:rsidR="00990161" w:rsidRPr="00484C99">
        <w:rPr>
          <w:rFonts w:cs="Calibri"/>
          <w:i/>
        </w:rPr>
        <w:t xml:space="preserve">Dostawa sprzętu i prace przedwdrożeniowe </w:t>
      </w:r>
      <w:r w:rsidR="00281949" w:rsidRPr="00484C99">
        <w:rPr>
          <w:rFonts w:cs="Calibri"/>
        </w:rPr>
        <w:t>–</w:t>
      </w:r>
      <w:r w:rsidR="006932E8" w:rsidRPr="00484C99">
        <w:rPr>
          <w:rFonts w:cs="Calibri"/>
        </w:rPr>
        <w:t xml:space="preserve"> </w:t>
      </w:r>
      <w:r w:rsidR="00D56823" w:rsidRPr="00484C99">
        <w:rPr>
          <w:rFonts w:cs="Calibri"/>
        </w:rPr>
        <w:t>będzie</w:t>
      </w:r>
      <w:r w:rsidR="005906DA" w:rsidRPr="00484C99">
        <w:rPr>
          <w:rFonts w:cs="Calibri"/>
        </w:rPr>
        <w:t>:</w:t>
      </w:r>
    </w:p>
    <w:p w14:paraId="4FB04D73" w14:textId="5D411E05" w:rsidR="00D56823" w:rsidRPr="00484C99" w:rsidRDefault="00D56823" w:rsidP="00783DBD">
      <w:pPr>
        <w:pStyle w:val="Akapitzlist"/>
        <w:numPr>
          <w:ilvl w:val="0"/>
          <w:numId w:val="75"/>
        </w:numPr>
        <w:autoSpaceDE w:val="0"/>
        <w:autoSpaceDN w:val="0"/>
        <w:spacing w:before="120" w:after="120" w:line="240" w:lineRule="auto"/>
        <w:ind w:left="426" w:hanging="284"/>
        <w:contextualSpacing w:val="0"/>
        <w:jc w:val="both"/>
        <w:rPr>
          <w:rFonts w:cs="Calibri"/>
        </w:rPr>
      </w:pPr>
      <w:r w:rsidRPr="00484C99">
        <w:rPr>
          <w:rFonts w:cs="Calibri"/>
        </w:rPr>
        <w:t>dostarczenie przez Wykonawcę</w:t>
      </w:r>
      <w:r w:rsidR="00CD2FA3" w:rsidRPr="00484C99">
        <w:rPr>
          <w:rFonts w:cs="Calibri"/>
        </w:rPr>
        <w:t xml:space="preserve"> elementów </w:t>
      </w:r>
      <w:r w:rsidR="000D6144" w:rsidRPr="00484C99">
        <w:rPr>
          <w:rFonts w:cs="Calibri"/>
        </w:rPr>
        <w:t>S</w:t>
      </w:r>
      <w:r w:rsidR="00CD2FA3" w:rsidRPr="00484C99">
        <w:rPr>
          <w:rFonts w:cs="Calibri"/>
        </w:rPr>
        <w:t>ystemu bezpieczeństwa (sprzęt</w:t>
      </w:r>
      <w:r w:rsidR="002A4636" w:rsidRPr="00484C99">
        <w:rPr>
          <w:rFonts w:cs="Calibri"/>
        </w:rPr>
        <w:t>u</w:t>
      </w:r>
      <w:r w:rsidR="00CD2FA3" w:rsidRPr="00484C99">
        <w:rPr>
          <w:rFonts w:cs="Calibri"/>
        </w:rPr>
        <w:t>)</w:t>
      </w:r>
      <w:r w:rsidRPr="00484C99">
        <w:rPr>
          <w:rFonts w:cs="Calibri"/>
        </w:rPr>
        <w:t xml:space="preserve"> </w:t>
      </w:r>
      <w:r w:rsidR="006E436C" w:rsidRPr="00484C99">
        <w:t>zgodnie z wymaganiami</w:t>
      </w:r>
      <w:r w:rsidRPr="00484C99">
        <w:t xml:space="preserve"> określony</w:t>
      </w:r>
      <w:r w:rsidR="006E436C" w:rsidRPr="00484C99">
        <w:t>mi</w:t>
      </w:r>
      <w:r w:rsidRPr="00484C99">
        <w:t xml:space="preserve"> w O</w:t>
      </w:r>
      <w:r w:rsidR="000D6144" w:rsidRPr="00484C99">
        <w:t>PZ</w:t>
      </w:r>
      <w:r w:rsidR="00990161" w:rsidRPr="00484C99">
        <w:rPr>
          <w:rFonts w:cs="Calibri"/>
        </w:rPr>
        <w:t xml:space="preserve"> oraz jego poprawne uruchomienie</w:t>
      </w:r>
      <w:r w:rsidR="005906DA" w:rsidRPr="00484C99">
        <w:rPr>
          <w:rFonts w:cs="Calibri"/>
        </w:rPr>
        <w:t xml:space="preserve"> w infrastrukturze;</w:t>
      </w:r>
    </w:p>
    <w:p w14:paraId="399817C2" w14:textId="77777777" w:rsidR="004C6585" w:rsidRPr="00484C99" w:rsidRDefault="004E3F87" w:rsidP="00783DBD">
      <w:pPr>
        <w:pStyle w:val="Akapitzlist"/>
        <w:numPr>
          <w:ilvl w:val="0"/>
          <w:numId w:val="75"/>
        </w:numPr>
        <w:autoSpaceDE w:val="0"/>
        <w:autoSpaceDN w:val="0"/>
        <w:spacing w:before="120" w:after="120" w:line="240" w:lineRule="auto"/>
        <w:ind w:left="426" w:hanging="284"/>
        <w:contextualSpacing w:val="0"/>
        <w:jc w:val="both"/>
        <w:rPr>
          <w:rFonts w:cs="Calibri"/>
        </w:rPr>
      </w:pPr>
      <w:r w:rsidRPr="00484C99">
        <w:rPr>
          <w:rFonts w:cs="Calibri"/>
        </w:rPr>
        <w:t>m</w:t>
      </w:r>
      <w:r w:rsidR="005906DA" w:rsidRPr="00484C99">
        <w:rPr>
          <w:rFonts w:cs="Calibri"/>
        </w:rPr>
        <w:t xml:space="preserve">ontaż oraz uruchomienie </w:t>
      </w:r>
      <w:r w:rsidR="00807DFD" w:rsidRPr="00484C99">
        <w:rPr>
          <w:rFonts w:cs="Calibri"/>
        </w:rPr>
        <w:t xml:space="preserve">sprzętu </w:t>
      </w:r>
      <w:r w:rsidR="005906DA" w:rsidRPr="00484C99">
        <w:rPr>
          <w:rFonts w:cs="Calibri"/>
        </w:rPr>
        <w:t>w infrastrukturze Zamawiającego;</w:t>
      </w:r>
    </w:p>
    <w:p w14:paraId="1AD4454C" w14:textId="262991DD" w:rsidR="00DE5D2B" w:rsidRPr="00484C99" w:rsidRDefault="004E3F87" w:rsidP="00783DBD">
      <w:pPr>
        <w:pStyle w:val="Akapitzlist"/>
        <w:numPr>
          <w:ilvl w:val="0"/>
          <w:numId w:val="75"/>
        </w:numPr>
        <w:autoSpaceDE w:val="0"/>
        <w:autoSpaceDN w:val="0"/>
        <w:spacing w:before="120" w:after="120" w:line="240" w:lineRule="auto"/>
        <w:ind w:left="426" w:hanging="284"/>
        <w:contextualSpacing w:val="0"/>
        <w:jc w:val="both"/>
        <w:rPr>
          <w:rFonts w:cs="Calibri"/>
        </w:rPr>
      </w:pPr>
      <w:r w:rsidRPr="00484C99">
        <w:rPr>
          <w:rFonts w:cs="Calibri"/>
        </w:rPr>
        <w:t>p</w:t>
      </w:r>
      <w:r w:rsidR="00807DFD" w:rsidRPr="00484C99">
        <w:rPr>
          <w:rFonts w:cs="Calibri"/>
        </w:rPr>
        <w:t>rzygotowanie projektu koncepcyjnego w zakresie wdr</w:t>
      </w:r>
      <w:r w:rsidR="00DE5D2B" w:rsidRPr="00484C99">
        <w:rPr>
          <w:rFonts w:cs="Calibri"/>
        </w:rPr>
        <w:t xml:space="preserve">ażanego </w:t>
      </w:r>
      <w:r w:rsidR="000D6144" w:rsidRPr="00484C99">
        <w:rPr>
          <w:rFonts w:cs="Calibri"/>
        </w:rPr>
        <w:t>S</w:t>
      </w:r>
      <w:r w:rsidR="00DE5D2B" w:rsidRPr="00484C99">
        <w:rPr>
          <w:rFonts w:cs="Calibri"/>
        </w:rPr>
        <w:t>ystemu bezpieczeństwa.</w:t>
      </w:r>
    </w:p>
    <w:p w14:paraId="5C732397" w14:textId="4E3E8D85" w:rsidR="00807DFD" w:rsidRPr="00484C99" w:rsidRDefault="00807DFD" w:rsidP="00281949">
      <w:pPr>
        <w:pStyle w:val="Akapitzlist"/>
        <w:numPr>
          <w:ilvl w:val="0"/>
          <w:numId w:val="11"/>
        </w:numPr>
        <w:autoSpaceDE w:val="0"/>
        <w:autoSpaceDN w:val="0"/>
        <w:spacing w:before="120" w:after="120" w:line="240" w:lineRule="auto"/>
        <w:ind w:left="0"/>
        <w:contextualSpacing w:val="0"/>
        <w:jc w:val="both"/>
        <w:rPr>
          <w:rFonts w:cs="Calibri"/>
        </w:rPr>
      </w:pPr>
      <w:r w:rsidRPr="00484C99">
        <w:rPr>
          <w:rFonts w:cs="Calibri"/>
        </w:rPr>
        <w:t>W ramach etapu III - W</w:t>
      </w:r>
      <w:r w:rsidRPr="00484C99">
        <w:rPr>
          <w:rFonts w:cs="Calibri"/>
          <w:i/>
        </w:rPr>
        <w:t xml:space="preserve">drożenie elementów </w:t>
      </w:r>
      <w:r w:rsidR="000D6144" w:rsidRPr="00484C99">
        <w:rPr>
          <w:rFonts w:cs="Calibri"/>
          <w:i/>
        </w:rPr>
        <w:t>S</w:t>
      </w:r>
      <w:r w:rsidRPr="00484C99">
        <w:rPr>
          <w:rFonts w:cs="Calibri"/>
          <w:i/>
        </w:rPr>
        <w:t xml:space="preserve">ystemu bezpieczeństwa </w:t>
      </w:r>
      <w:r w:rsidRPr="00484C99">
        <w:rPr>
          <w:rFonts w:cs="Calibri"/>
        </w:rPr>
        <w:t xml:space="preserve">Wykonawca wdroży zmiany i </w:t>
      </w:r>
      <w:r w:rsidR="004E3F87" w:rsidRPr="00484C99">
        <w:rPr>
          <w:rFonts w:cs="Calibri"/>
        </w:rPr>
        <w:t>dokona rekonfiguracji</w:t>
      </w:r>
      <w:r w:rsidRPr="00484C99">
        <w:rPr>
          <w:rFonts w:cs="Calibri"/>
        </w:rPr>
        <w:t xml:space="preserve"> w </w:t>
      </w:r>
      <w:r w:rsidR="000D6144" w:rsidRPr="00484C99">
        <w:rPr>
          <w:rFonts w:cs="Calibri"/>
        </w:rPr>
        <w:t>S</w:t>
      </w:r>
      <w:r w:rsidRPr="00484C99">
        <w:rPr>
          <w:rFonts w:cs="Calibri"/>
        </w:rPr>
        <w:t>ystemie bezpieczeństwa zgodne z zatw</w:t>
      </w:r>
      <w:r w:rsidR="004E3F87" w:rsidRPr="00484C99">
        <w:rPr>
          <w:rFonts w:cs="Calibri"/>
        </w:rPr>
        <w:t xml:space="preserve">ierdzoną przez </w:t>
      </w:r>
      <w:r w:rsidR="000D6144" w:rsidRPr="00484C99">
        <w:rPr>
          <w:rFonts w:cs="Calibri"/>
        </w:rPr>
        <w:t>S</w:t>
      </w:r>
      <w:r w:rsidR="004E3F87" w:rsidRPr="00484C99">
        <w:rPr>
          <w:rFonts w:cs="Calibri"/>
        </w:rPr>
        <w:t>trony koncepcj</w:t>
      </w:r>
      <w:r w:rsidR="00240DEF" w:rsidRPr="00484C99">
        <w:rPr>
          <w:rFonts w:cs="Calibri"/>
        </w:rPr>
        <w:t>ą</w:t>
      </w:r>
      <w:r w:rsidR="004E3F87" w:rsidRPr="00484C99">
        <w:rPr>
          <w:rFonts w:cs="Calibri"/>
        </w:rPr>
        <w:t xml:space="preserve">. </w:t>
      </w:r>
      <w:r w:rsidRPr="00484C99">
        <w:rPr>
          <w:rFonts w:cs="Calibri"/>
        </w:rPr>
        <w:t xml:space="preserve">  </w:t>
      </w:r>
    </w:p>
    <w:p w14:paraId="48292D6C" w14:textId="50C805CD" w:rsidR="004E3F87" w:rsidRPr="00484C99" w:rsidRDefault="00807DFD" w:rsidP="00281949">
      <w:pPr>
        <w:pStyle w:val="Akapitzlist"/>
        <w:numPr>
          <w:ilvl w:val="0"/>
          <w:numId w:val="11"/>
        </w:numPr>
        <w:autoSpaceDE w:val="0"/>
        <w:autoSpaceDN w:val="0"/>
        <w:spacing w:before="120" w:after="120" w:line="240" w:lineRule="auto"/>
        <w:ind w:left="0"/>
        <w:contextualSpacing w:val="0"/>
        <w:jc w:val="both"/>
        <w:rPr>
          <w:rFonts w:cs="Calibri"/>
        </w:rPr>
      </w:pPr>
      <w:r w:rsidRPr="00484C99">
        <w:rPr>
          <w:rFonts w:cs="Calibri"/>
        </w:rPr>
        <w:t>Warunkiem akceptacji etapu III - W</w:t>
      </w:r>
      <w:r w:rsidRPr="00484C99">
        <w:rPr>
          <w:rFonts w:cs="Calibri"/>
          <w:i/>
        </w:rPr>
        <w:t xml:space="preserve">drożenie elementów </w:t>
      </w:r>
      <w:r w:rsidR="000D6144" w:rsidRPr="00484C99">
        <w:rPr>
          <w:rFonts w:cs="Calibri"/>
          <w:i/>
        </w:rPr>
        <w:t>S</w:t>
      </w:r>
      <w:r w:rsidRPr="00484C99">
        <w:rPr>
          <w:rFonts w:cs="Calibri"/>
          <w:i/>
        </w:rPr>
        <w:t xml:space="preserve">ystemu bezpieczeństwa </w:t>
      </w:r>
      <w:r w:rsidRPr="00484C99">
        <w:rPr>
          <w:rFonts w:cs="Calibri"/>
        </w:rPr>
        <w:t>będzie</w:t>
      </w:r>
      <w:r w:rsidR="004E3F87" w:rsidRPr="00484C99">
        <w:rPr>
          <w:rFonts w:cs="Calibri"/>
        </w:rPr>
        <w:t>:</w:t>
      </w:r>
    </w:p>
    <w:p w14:paraId="6EC072B4" w14:textId="24936530" w:rsidR="00807DFD" w:rsidRPr="00484C99" w:rsidRDefault="00807DFD" w:rsidP="00A17541">
      <w:pPr>
        <w:pStyle w:val="Akapitzlist"/>
        <w:numPr>
          <w:ilvl w:val="0"/>
          <w:numId w:val="76"/>
        </w:numPr>
        <w:autoSpaceDE w:val="0"/>
        <w:autoSpaceDN w:val="0"/>
        <w:spacing w:before="120" w:after="120" w:line="240" w:lineRule="auto"/>
        <w:ind w:left="851" w:hanging="567"/>
        <w:contextualSpacing w:val="0"/>
        <w:jc w:val="both"/>
        <w:rPr>
          <w:rFonts w:cs="Calibri"/>
        </w:rPr>
      </w:pPr>
      <w:r w:rsidRPr="00484C99">
        <w:rPr>
          <w:rFonts w:cs="Calibri"/>
        </w:rPr>
        <w:lastRenderedPageBreak/>
        <w:t xml:space="preserve">odbiór przez Zamawiającego skonfigurowanego, poprawnie działającego </w:t>
      </w:r>
      <w:r w:rsidR="000D6144" w:rsidRPr="00484C99">
        <w:rPr>
          <w:rFonts w:cs="Calibri"/>
        </w:rPr>
        <w:t>S</w:t>
      </w:r>
      <w:r w:rsidRPr="00484C99">
        <w:rPr>
          <w:rFonts w:cs="Calibri"/>
        </w:rPr>
        <w:t xml:space="preserve">ystemu bezpieczeństwa zgodnego z przygotowaną i zaakceptowaną przez strony koncepcją wraz z dokumentacją powykonawczą. </w:t>
      </w:r>
    </w:p>
    <w:p w14:paraId="67FD67DD" w14:textId="77777777" w:rsidR="004E3F87" w:rsidRPr="00484C99" w:rsidRDefault="004E3F87" w:rsidP="00A17541">
      <w:pPr>
        <w:pStyle w:val="Akapitzlist"/>
        <w:numPr>
          <w:ilvl w:val="0"/>
          <w:numId w:val="76"/>
        </w:numPr>
        <w:autoSpaceDE w:val="0"/>
        <w:autoSpaceDN w:val="0"/>
        <w:spacing w:before="120" w:after="120" w:line="240" w:lineRule="auto"/>
        <w:ind w:left="851" w:hanging="567"/>
        <w:contextualSpacing w:val="0"/>
        <w:jc w:val="both"/>
        <w:rPr>
          <w:rFonts w:cs="Calibri"/>
        </w:rPr>
      </w:pPr>
      <w:r w:rsidRPr="00484C99">
        <w:rPr>
          <w:rFonts w:cs="Calibri"/>
        </w:rPr>
        <w:t>przeprowadzenie</w:t>
      </w:r>
      <w:r w:rsidR="00A17541" w:rsidRPr="00484C99">
        <w:rPr>
          <w:rFonts w:cs="Calibri"/>
        </w:rPr>
        <w:t xml:space="preserve"> 3 dniowych </w:t>
      </w:r>
      <w:r w:rsidRPr="00484C99">
        <w:rPr>
          <w:rFonts w:cs="Calibri"/>
        </w:rPr>
        <w:t xml:space="preserve">warsztatów </w:t>
      </w:r>
      <w:r w:rsidR="00A17541" w:rsidRPr="00484C99">
        <w:rPr>
          <w:rFonts w:cs="Calibri"/>
        </w:rPr>
        <w:t>powdrożeniowych;</w:t>
      </w:r>
    </w:p>
    <w:p w14:paraId="7F866884" w14:textId="77777777" w:rsidR="00A17541" w:rsidRPr="00484C99" w:rsidRDefault="00A17541" w:rsidP="00A17541">
      <w:pPr>
        <w:pStyle w:val="Akapitzlist"/>
        <w:numPr>
          <w:ilvl w:val="0"/>
          <w:numId w:val="76"/>
        </w:numPr>
        <w:autoSpaceDE w:val="0"/>
        <w:autoSpaceDN w:val="0"/>
        <w:spacing w:before="120" w:after="120" w:line="240" w:lineRule="auto"/>
        <w:ind w:left="851" w:hanging="567"/>
        <w:contextualSpacing w:val="0"/>
        <w:jc w:val="both"/>
        <w:rPr>
          <w:rFonts w:cs="Calibri"/>
        </w:rPr>
      </w:pPr>
      <w:r w:rsidRPr="00484C99">
        <w:rPr>
          <w:rFonts w:cs="Calibri"/>
        </w:rPr>
        <w:t xml:space="preserve">zapewnienie na okres 36 miesięcy wsparcia technicznego producenta. </w:t>
      </w:r>
    </w:p>
    <w:p w14:paraId="62648AFC" w14:textId="54BDA0B7" w:rsidR="00DE5D2B" w:rsidRPr="00484C99" w:rsidRDefault="00DE5D2B" w:rsidP="00DE5D2B">
      <w:pPr>
        <w:pStyle w:val="Akapitzlist"/>
        <w:numPr>
          <w:ilvl w:val="0"/>
          <w:numId w:val="11"/>
        </w:numPr>
        <w:autoSpaceDE w:val="0"/>
        <w:autoSpaceDN w:val="0"/>
        <w:spacing w:before="120" w:after="120" w:line="240" w:lineRule="auto"/>
        <w:ind w:left="0"/>
        <w:contextualSpacing w:val="0"/>
        <w:jc w:val="both"/>
        <w:rPr>
          <w:rFonts w:cs="Calibri"/>
        </w:rPr>
      </w:pPr>
      <w:r w:rsidRPr="00484C99">
        <w:rPr>
          <w:rFonts w:cs="Calibri"/>
        </w:rPr>
        <w:t xml:space="preserve">Realizacja etapu III zostanie zakończona, nie później w </w:t>
      </w:r>
      <w:r w:rsidRPr="00484C99">
        <w:rPr>
          <w:rFonts w:cs="Calibri"/>
          <w:b/>
        </w:rPr>
        <w:t xml:space="preserve">terminie </w:t>
      </w:r>
      <w:r w:rsidR="003F2B48" w:rsidRPr="00484C99">
        <w:rPr>
          <w:rFonts w:cs="Calibri"/>
          <w:b/>
        </w:rPr>
        <w:t>65</w:t>
      </w:r>
      <w:r w:rsidRPr="00484C99">
        <w:rPr>
          <w:rFonts w:cs="Calibri"/>
          <w:b/>
        </w:rPr>
        <w:t xml:space="preserve"> dni</w:t>
      </w:r>
      <w:r w:rsidRPr="00484C99">
        <w:rPr>
          <w:rFonts w:cs="Calibri"/>
        </w:rPr>
        <w:t xml:space="preserve"> od</w:t>
      </w:r>
      <w:r w:rsidR="00CF7A76" w:rsidRPr="00484C99">
        <w:rPr>
          <w:rFonts w:cs="Calibri"/>
        </w:rPr>
        <w:t xml:space="preserve"> dnia</w:t>
      </w:r>
      <w:r w:rsidRPr="00484C99">
        <w:rPr>
          <w:rFonts w:cs="Calibri"/>
        </w:rPr>
        <w:t xml:space="preserve"> </w:t>
      </w:r>
      <w:r w:rsidR="0070528E" w:rsidRPr="00484C99">
        <w:rPr>
          <w:rFonts w:cs="Calibri"/>
        </w:rPr>
        <w:t>zawarcia U</w:t>
      </w:r>
      <w:r w:rsidRPr="00484C99">
        <w:rPr>
          <w:rFonts w:cs="Calibri"/>
        </w:rPr>
        <w:t xml:space="preserve">mowy. </w:t>
      </w:r>
    </w:p>
    <w:p w14:paraId="721A7990" w14:textId="591A2EBA" w:rsidR="003968A1" w:rsidRPr="00484C99" w:rsidRDefault="00D56823" w:rsidP="00281949">
      <w:pPr>
        <w:pStyle w:val="Akapitzlist"/>
        <w:numPr>
          <w:ilvl w:val="0"/>
          <w:numId w:val="11"/>
        </w:numPr>
        <w:autoSpaceDE w:val="0"/>
        <w:autoSpaceDN w:val="0"/>
        <w:spacing w:before="120" w:after="120" w:line="240" w:lineRule="auto"/>
        <w:ind w:left="0"/>
        <w:contextualSpacing w:val="0"/>
        <w:jc w:val="both"/>
        <w:rPr>
          <w:rFonts w:cs="Calibri"/>
        </w:rPr>
      </w:pPr>
      <w:r w:rsidRPr="00484C99">
        <w:rPr>
          <w:rFonts w:cs="Calibri"/>
        </w:rPr>
        <w:t xml:space="preserve">W ramach etapu </w:t>
      </w:r>
      <w:r w:rsidR="00AD144C" w:rsidRPr="00484C99">
        <w:rPr>
          <w:rFonts w:cs="Calibri"/>
        </w:rPr>
        <w:t>I</w:t>
      </w:r>
      <w:r w:rsidR="00807DFD" w:rsidRPr="00484C99">
        <w:rPr>
          <w:rFonts w:cs="Calibri"/>
        </w:rPr>
        <w:t>V</w:t>
      </w:r>
      <w:r w:rsidRPr="00484C99">
        <w:rPr>
          <w:rFonts w:cs="Calibri"/>
        </w:rPr>
        <w:t xml:space="preserve"> – </w:t>
      </w:r>
      <w:r w:rsidRPr="00484C99">
        <w:rPr>
          <w:rFonts w:cs="Calibri"/>
          <w:i/>
        </w:rPr>
        <w:t>Usługi realizowane po odbiorze Syste</w:t>
      </w:r>
      <w:r w:rsidR="00F13CBA" w:rsidRPr="00484C99">
        <w:rPr>
          <w:rFonts w:cs="Calibri"/>
          <w:i/>
        </w:rPr>
        <w:t>mu</w:t>
      </w:r>
      <w:r w:rsidR="0070528E" w:rsidRPr="00484C99">
        <w:rPr>
          <w:rFonts w:cs="Calibri"/>
          <w:i/>
        </w:rPr>
        <w:t xml:space="preserve"> </w:t>
      </w:r>
      <w:r w:rsidR="0070528E" w:rsidRPr="00484C99">
        <w:rPr>
          <w:rFonts w:cs="Calibri"/>
        </w:rPr>
        <w:t>bezpieczeństwa</w:t>
      </w:r>
      <w:r w:rsidR="00F13CBA" w:rsidRPr="00484C99">
        <w:rPr>
          <w:rFonts w:cs="Calibri"/>
          <w:i/>
        </w:rPr>
        <w:t xml:space="preserve">, </w:t>
      </w:r>
      <w:r w:rsidR="00587214" w:rsidRPr="00484C99">
        <w:rPr>
          <w:rFonts w:cs="Calibri"/>
        </w:rPr>
        <w:t xml:space="preserve"> </w:t>
      </w:r>
      <w:r w:rsidRPr="00484C99">
        <w:rPr>
          <w:rFonts w:cs="Calibri"/>
        </w:rPr>
        <w:t xml:space="preserve">Wykonawca będzie realizował </w:t>
      </w:r>
      <w:r w:rsidR="00C96BF2" w:rsidRPr="00484C99">
        <w:rPr>
          <w:rFonts w:cs="Calibri"/>
        </w:rPr>
        <w:t>usługę wsparcie powdrożeniowe, wskazan</w:t>
      </w:r>
      <w:r w:rsidR="00240DEF" w:rsidRPr="00484C99">
        <w:rPr>
          <w:rFonts w:cs="Calibri"/>
        </w:rPr>
        <w:t>ą</w:t>
      </w:r>
      <w:r w:rsidR="00C96BF2" w:rsidRPr="00484C99">
        <w:rPr>
          <w:rFonts w:cs="Calibri"/>
        </w:rPr>
        <w:t xml:space="preserve"> w  § 1 ust. </w:t>
      </w:r>
      <w:r w:rsidR="00CF1F2E" w:rsidRPr="00484C99">
        <w:rPr>
          <w:rFonts w:cs="Calibri"/>
        </w:rPr>
        <w:t xml:space="preserve">1 </w:t>
      </w:r>
      <w:r w:rsidR="0020428C" w:rsidRPr="00484C99">
        <w:rPr>
          <w:rFonts w:cs="Calibri"/>
        </w:rPr>
        <w:t>pkt 4, zgodnie z § 1 ust. 2</w:t>
      </w:r>
      <w:r w:rsidR="003968A1" w:rsidRPr="00484C99">
        <w:rPr>
          <w:rFonts w:cs="Calibri"/>
        </w:rPr>
        <w:t xml:space="preserve">. </w:t>
      </w:r>
    </w:p>
    <w:p w14:paraId="7CB6822B" w14:textId="77777777" w:rsidR="00D56823" w:rsidRPr="00484C99" w:rsidRDefault="00D56823" w:rsidP="00281949">
      <w:pPr>
        <w:pStyle w:val="Akapitzlist"/>
        <w:numPr>
          <w:ilvl w:val="0"/>
          <w:numId w:val="11"/>
        </w:numPr>
        <w:autoSpaceDE w:val="0"/>
        <w:autoSpaceDN w:val="0"/>
        <w:spacing w:before="120" w:after="120" w:line="240" w:lineRule="auto"/>
        <w:ind w:left="0"/>
        <w:contextualSpacing w:val="0"/>
        <w:jc w:val="both"/>
        <w:rPr>
          <w:rFonts w:cs="Calibri"/>
        </w:rPr>
      </w:pPr>
      <w:r w:rsidRPr="00484C99">
        <w:rPr>
          <w:rFonts w:cs="Calibri"/>
        </w:rPr>
        <w:t>Zamawiający dopuszcza możliwość wprowadzenia uzasadnionych zmian w przedstawionym podziale wykonania Umowy na etapy, jednakże te zmiany nie mogą zmniejszać zakresu wykonywanych czynności, dostarczanych dokumentów i innych elementów, które Wykonawca ma wykonać. Zmiany te nie stanowią zmiany treści Umowy, ale wymagają formy pisemnej i powinny być zaakceptowane przez Zamawiającego.</w:t>
      </w:r>
    </w:p>
    <w:p w14:paraId="00ACAB61" w14:textId="77777777" w:rsidR="00D56823" w:rsidRPr="00484C99" w:rsidRDefault="00D56823" w:rsidP="00D56823">
      <w:pPr>
        <w:spacing w:before="360" w:after="120" w:line="240" w:lineRule="auto"/>
        <w:jc w:val="center"/>
        <w:outlineLvl w:val="0"/>
        <w:rPr>
          <w:rFonts w:cs="Calibri"/>
          <w:b/>
          <w:bCs/>
        </w:rPr>
      </w:pPr>
      <w:r w:rsidRPr="00484C99">
        <w:rPr>
          <w:rFonts w:cs="Calibri"/>
          <w:b/>
          <w:bCs/>
        </w:rPr>
        <w:t>§ 5. ODBIORY PRZEDMIOTU UMOWY</w:t>
      </w:r>
    </w:p>
    <w:p w14:paraId="7B37502C" w14:textId="77777777" w:rsidR="00D56823" w:rsidRPr="00484C99" w:rsidRDefault="00D56823" w:rsidP="00D56823">
      <w:pPr>
        <w:pStyle w:val="Akapitzlist"/>
        <w:numPr>
          <w:ilvl w:val="0"/>
          <w:numId w:val="14"/>
        </w:numPr>
        <w:autoSpaceDE w:val="0"/>
        <w:autoSpaceDN w:val="0"/>
        <w:spacing w:before="120" w:after="120" w:line="240" w:lineRule="auto"/>
        <w:ind w:left="0"/>
        <w:contextualSpacing w:val="0"/>
        <w:jc w:val="both"/>
        <w:rPr>
          <w:rFonts w:cs="Calibri"/>
        </w:rPr>
      </w:pPr>
      <w:r w:rsidRPr="00484C99">
        <w:rPr>
          <w:rFonts w:cs="Calibri"/>
        </w:rPr>
        <w:t>Odbiór każdego etapu Umowy będzie potwierdzony protokołem odbioru etapu</w:t>
      </w:r>
      <w:r w:rsidR="00484D12" w:rsidRPr="00484C99">
        <w:rPr>
          <w:rFonts w:cs="Calibri"/>
        </w:rPr>
        <w:t>, którego wzór stanowi załącznik nr 2 do Umowy</w:t>
      </w:r>
      <w:r w:rsidRPr="00484C99">
        <w:rPr>
          <w:rFonts w:cs="Calibri"/>
        </w:rPr>
        <w:t>, podpisanym przez przedstawicieli Wykonawcy i Zamawiającego.</w:t>
      </w:r>
    </w:p>
    <w:p w14:paraId="140BA113" w14:textId="77777777" w:rsidR="00D56823" w:rsidRPr="00484C99" w:rsidRDefault="00D56823" w:rsidP="00D56823">
      <w:pPr>
        <w:pStyle w:val="Akapitzlist"/>
        <w:numPr>
          <w:ilvl w:val="0"/>
          <w:numId w:val="14"/>
        </w:numPr>
        <w:autoSpaceDE w:val="0"/>
        <w:autoSpaceDN w:val="0"/>
        <w:spacing w:before="120" w:after="120" w:line="240" w:lineRule="auto"/>
        <w:ind w:left="0"/>
        <w:contextualSpacing w:val="0"/>
        <w:jc w:val="both"/>
        <w:rPr>
          <w:rFonts w:cs="Calibri"/>
        </w:rPr>
      </w:pPr>
      <w:r w:rsidRPr="00484C99">
        <w:rPr>
          <w:rFonts w:cs="Calibri"/>
        </w:rPr>
        <w:t xml:space="preserve">Wykonawca zawiadomi </w:t>
      </w:r>
      <w:r w:rsidR="00484D12" w:rsidRPr="00484C99">
        <w:rPr>
          <w:rFonts w:cs="Calibri"/>
        </w:rPr>
        <w:t xml:space="preserve">elektronicznie </w:t>
      </w:r>
      <w:r w:rsidR="00B149A8" w:rsidRPr="00484C99">
        <w:rPr>
          <w:rFonts w:cs="Calibri"/>
        </w:rPr>
        <w:t xml:space="preserve">Zamawiającego o gotowości do odbioru </w:t>
      </w:r>
      <w:r w:rsidRPr="00484C99">
        <w:rPr>
          <w:rFonts w:cs="Calibri"/>
        </w:rPr>
        <w:t>nie później niż 3 dni robocze przed planowanym dniem przekazania etapu do odbioru, przesyłając informację zawierającą oznaczenie etapu i planowaną datę przekazania etapu do odbioru.</w:t>
      </w:r>
    </w:p>
    <w:p w14:paraId="1D2F02F0" w14:textId="77777777" w:rsidR="00D56823" w:rsidRPr="00484C99" w:rsidRDefault="00D56823" w:rsidP="00E00A4F">
      <w:pPr>
        <w:pStyle w:val="Akapitzlist"/>
        <w:numPr>
          <w:ilvl w:val="0"/>
          <w:numId w:val="14"/>
        </w:numPr>
        <w:autoSpaceDE w:val="0"/>
        <w:autoSpaceDN w:val="0"/>
        <w:spacing w:before="120" w:after="120" w:line="240" w:lineRule="auto"/>
        <w:ind w:left="0"/>
        <w:contextualSpacing w:val="0"/>
        <w:jc w:val="both"/>
        <w:rPr>
          <w:rFonts w:cs="Calibri"/>
        </w:rPr>
      </w:pPr>
      <w:r w:rsidRPr="00484C99">
        <w:rPr>
          <w:rFonts w:cs="Calibri"/>
        </w:rPr>
        <w:t>Zamawiający</w:t>
      </w:r>
      <w:r w:rsidR="00B149A8" w:rsidRPr="00484C99">
        <w:rPr>
          <w:rFonts w:cs="Calibri"/>
        </w:rPr>
        <w:t xml:space="preserve"> dokona odbioru etapu, po uprzednim sprawdzeniu prawidłowości jego wykonania,</w:t>
      </w:r>
      <w:r w:rsidRPr="00484C99">
        <w:rPr>
          <w:rFonts w:cs="Calibri"/>
        </w:rPr>
        <w:t xml:space="preserve"> w terminie </w:t>
      </w:r>
      <w:r w:rsidR="00E00A4F" w:rsidRPr="00484C99">
        <w:rPr>
          <w:rFonts w:cs="Calibri"/>
        </w:rPr>
        <w:t xml:space="preserve">7 </w:t>
      </w:r>
      <w:r w:rsidRPr="00484C99">
        <w:rPr>
          <w:rFonts w:cs="Calibri"/>
        </w:rPr>
        <w:t xml:space="preserve">dni roboczych od daty przedstawienia </w:t>
      </w:r>
      <w:r w:rsidR="00484D12" w:rsidRPr="00484C99">
        <w:rPr>
          <w:rFonts w:cs="Calibri"/>
        </w:rPr>
        <w:t xml:space="preserve">każdego z etapów </w:t>
      </w:r>
      <w:r w:rsidRPr="00484C99">
        <w:rPr>
          <w:rFonts w:cs="Calibri"/>
        </w:rPr>
        <w:t>do odbioru</w:t>
      </w:r>
      <w:r w:rsidR="00B149A8" w:rsidRPr="00484C99">
        <w:rPr>
          <w:rFonts w:cs="Calibri"/>
        </w:rPr>
        <w:t>.</w:t>
      </w:r>
    </w:p>
    <w:p w14:paraId="2F906B09" w14:textId="77777777" w:rsidR="00D56823" w:rsidRPr="00484C99" w:rsidRDefault="00D56823" w:rsidP="00D56823">
      <w:pPr>
        <w:pStyle w:val="Akapitzlist"/>
        <w:numPr>
          <w:ilvl w:val="0"/>
          <w:numId w:val="14"/>
        </w:numPr>
        <w:autoSpaceDE w:val="0"/>
        <w:autoSpaceDN w:val="0"/>
        <w:spacing w:before="120" w:after="120" w:line="240" w:lineRule="auto"/>
        <w:ind w:left="0"/>
        <w:contextualSpacing w:val="0"/>
        <w:jc w:val="both"/>
        <w:rPr>
          <w:rFonts w:cs="Calibri"/>
        </w:rPr>
      </w:pPr>
      <w:r w:rsidRPr="00484C99">
        <w:rPr>
          <w:rFonts w:cs="Calibri"/>
        </w:rPr>
        <w:t>Zamawiający zastrzega sobie prawo zlecenia osobie trzeciej przeprowadzenia czynności związanych z odbiorem jakościowym etapów.</w:t>
      </w:r>
    </w:p>
    <w:p w14:paraId="5266F470" w14:textId="77777777" w:rsidR="00D56823" w:rsidRPr="00484C99" w:rsidRDefault="00D56823" w:rsidP="00D56823">
      <w:pPr>
        <w:pStyle w:val="Akapitzlist"/>
        <w:numPr>
          <w:ilvl w:val="0"/>
          <w:numId w:val="14"/>
        </w:numPr>
        <w:autoSpaceDE w:val="0"/>
        <w:autoSpaceDN w:val="0"/>
        <w:spacing w:before="120" w:after="120" w:line="240" w:lineRule="auto"/>
        <w:ind w:left="0"/>
        <w:contextualSpacing w:val="0"/>
        <w:jc w:val="both"/>
        <w:rPr>
          <w:rFonts w:cs="Calibri"/>
        </w:rPr>
      </w:pPr>
      <w:r w:rsidRPr="00484C99">
        <w:rPr>
          <w:rFonts w:cs="Calibri"/>
        </w:rPr>
        <w:t>Jeżeli w wyniku sprawdzenia, o którym mowa w ust. 3, Zamawiający stwierdzi, że dany etap został wykonany należycie, wówczas Strony niezwłocznie podpiszą protokół odbioru wykonania tego etapu.</w:t>
      </w:r>
    </w:p>
    <w:p w14:paraId="52BC410E" w14:textId="77777777" w:rsidR="00D56823" w:rsidRPr="00484C99" w:rsidRDefault="00D56823" w:rsidP="00D56823">
      <w:pPr>
        <w:pStyle w:val="Akapitzlist"/>
        <w:numPr>
          <w:ilvl w:val="0"/>
          <w:numId w:val="14"/>
        </w:numPr>
        <w:autoSpaceDE w:val="0"/>
        <w:autoSpaceDN w:val="0"/>
        <w:spacing w:before="120" w:after="120" w:line="240" w:lineRule="auto"/>
        <w:ind w:left="0"/>
        <w:contextualSpacing w:val="0"/>
        <w:jc w:val="both"/>
        <w:rPr>
          <w:rFonts w:cs="Calibri"/>
        </w:rPr>
      </w:pPr>
      <w:r w:rsidRPr="00484C99">
        <w:rPr>
          <w:rFonts w:cs="Calibri"/>
        </w:rPr>
        <w:t>W przypadku stwierdzenia przez Zamawiającego błędów, wad, uwag bądź rozbieżności z wymaganiami, Zamawiający przekaże Wykonawcy swoje zastrzeżenia w tym zakresie, a Wykonawca bez dodatkowego wynagrodzenia zobowiązany będzie do ich uwzględnienia w terminie 5 dni roboczych od dnia ich otrzymania i w tym terminie ponownie zgłosi gotowość do odbioru etapu.</w:t>
      </w:r>
    </w:p>
    <w:p w14:paraId="1B18A428" w14:textId="77777777" w:rsidR="00D56823" w:rsidRPr="00484C99" w:rsidRDefault="00D56823" w:rsidP="00D56823">
      <w:pPr>
        <w:pStyle w:val="Akapitzlist"/>
        <w:numPr>
          <w:ilvl w:val="0"/>
          <w:numId w:val="14"/>
        </w:numPr>
        <w:autoSpaceDE w:val="0"/>
        <w:autoSpaceDN w:val="0"/>
        <w:spacing w:before="120" w:after="120" w:line="240" w:lineRule="auto"/>
        <w:ind w:left="0"/>
        <w:contextualSpacing w:val="0"/>
        <w:jc w:val="both"/>
        <w:rPr>
          <w:rFonts w:cs="Calibri"/>
        </w:rPr>
      </w:pPr>
      <w:r w:rsidRPr="00484C99">
        <w:rPr>
          <w:rFonts w:cs="Calibri"/>
        </w:rPr>
        <w:t>Jeżeli w wyniku ponownego sprawdzenia Zamawiający stwierdzi, że dany etap ponownie nie został wykonany należycie, wówczas Zamawiający może:</w:t>
      </w:r>
    </w:p>
    <w:p w14:paraId="1B5E65DB" w14:textId="77777777" w:rsidR="00D56823" w:rsidRPr="00484C99" w:rsidRDefault="00D56823" w:rsidP="00D56823">
      <w:pPr>
        <w:pStyle w:val="Akapitzlist"/>
        <w:numPr>
          <w:ilvl w:val="0"/>
          <w:numId w:val="17"/>
        </w:numPr>
        <w:autoSpaceDE w:val="0"/>
        <w:autoSpaceDN w:val="0"/>
        <w:spacing w:before="120" w:after="120" w:line="240" w:lineRule="auto"/>
        <w:ind w:left="426"/>
        <w:contextualSpacing w:val="0"/>
        <w:jc w:val="both"/>
        <w:rPr>
          <w:rFonts w:cs="Calibri"/>
        </w:rPr>
      </w:pPr>
      <w:r w:rsidRPr="00484C99">
        <w:rPr>
          <w:rFonts w:cs="Calibri"/>
        </w:rPr>
        <w:t xml:space="preserve">odmówić odbioru wykonania tego etapu, co </w:t>
      </w:r>
      <w:r w:rsidR="00484D12" w:rsidRPr="00484C99">
        <w:rPr>
          <w:rFonts w:cs="Calibri"/>
        </w:rPr>
        <w:t xml:space="preserve">jest </w:t>
      </w:r>
      <w:r w:rsidRPr="00484C99">
        <w:rPr>
          <w:rFonts w:cs="Calibri"/>
        </w:rPr>
        <w:t>równoznaczne z jego niewykonaniem</w:t>
      </w:r>
    </w:p>
    <w:p w14:paraId="0F763570" w14:textId="77777777" w:rsidR="00D56823" w:rsidRPr="00484C99" w:rsidRDefault="00D56823" w:rsidP="00D56823">
      <w:pPr>
        <w:pStyle w:val="Akapitzlist"/>
        <w:autoSpaceDE w:val="0"/>
        <w:autoSpaceDN w:val="0"/>
        <w:spacing w:before="120" w:after="120" w:line="240" w:lineRule="auto"/>
        <w:ind w:left="426"/>
        <w:jc w:val="both"/>
        <w:rPr>
          <w:rFonts w:cs="Calibri"/>
        </w:rPr>
      </w:pPr>
      <w:r w:rsidRPr="00484C99">
        <w:rPr>
          <w:rFonts w:cs="Calibri"/>
        </w:rPr>
        <w:t>albo</w:t>
      </w:r>
    </w:p>
    <w:p w14:paraId="44ECC9FA" w14:textId="77777777" w:rsidR="00D56823" w:rsidRPr="00484C99" w:rsidRDefault="00D56823" w:rsidP="00D56823">
      <w:pPr>
        <w:pStyle w:val="Akapitzlist"/>
        <w:numPr>
          <w:ilvl w:val="0"/>
          <w:numId w:val="17"/>
        </w:numPr>
        <w:autoSpaceDE w:val="0"/>
        <w:autoSpaceDN w:val="0"/>
        <w:spacing w:before="120" w:after="120" w:line="240" w:lineRule="auto"/>
        <w:ind w:left="426"/>
        <w:contextualSpacing w:val="0"/>
        <w:jc w:val="both"/>
        <w:rPr>
          <w:rFonts w:cs="Calibri"/>
        </w:rPr>
      </w:pPr>
      <w:r w:rsidRPr="00484C99">
        <w:rPr>
          <w:rFonts w:cs="Calibri"/>
        </w:rPr>
        <w:t>ponownie przekazać Wykonawcy swoje zastrzeżenia w tym zakresie.</w:t>
      </w:r>
    </w:p>
    <w:p w14:paraId="4B0D4FD1" w14:textId="5EAB79E6" w:rsidR="00D56823" w:rsidRPr="00484C99" w:rsidRDefault="00D56823" w:rsidP="00D56823">
      <w:pPr>
        <w:pStyle w:val="Akapitzlist"/>
        <w:numPr>
          <w:ilvl w:val="0"/>
          <w:numId w:val="14"/>
        </w:numPr>
        <w:autoSpaceDE w:val="0"/>
        <w:autoSpaceDN w:val="0"/>
        <w:spacing w:before="120" w:after="120" w:line="240" w:lineRule="auto"/>
        <w:ind w:left="0"/>
        <w:contextualSpacing w:val="0"/>
        <w:jc w:val="both"/>
        <w:rPr>
          <w:rFonts w:cs="Calibri"/>
        </w:rPr>
      </w:pPr>
      <w:r w:rsidRPr="00484C99">
        <w:rPr>
          <w:rFonts w:cs="Calibri"/>
        </w:rPr>
        <w:t xml:space="preserve">Jeżeli Zamawiający skorzysta z uprawnienia, o którym mowa w ust. </w:t>
      </w:r>
      <w:r w:rsidR="0073568D" w:rsidRPr="00484C99">
        <w:rPr>
          <w:rFonts w:cs="Calibri"/>
        </w:rPr>
        <w:t>7</w:t>
      </w:r>
      <w:r w:rsidRPr="00484C99">
        <w:rPr>
          <w:rFonts w:cs="Calibri"/>
        </w:rPr>
        <w:t xml:space="preserve"> </w:t>
      </w:r>
      <w:r w:rsidR="0020428C" w:rsidRPr="00484C99">
        <w:rPr>
          <w:rFonts w:cs="Calibri"/>
        </w:rPr>
        <w:t>pkt 2</w:t>
      </w:r>
      <w:r w:rsidRPr="00484C99">
        <w:rPr>
          <w:rFonts w:cs="Calibri"/>
        </w:rPr>
        <w:t xml:space="preserve">, wówczas zastosowanie mają postanowienia ust. </w:t>
      </w:r>
      <w:r w:rsidR="007E61F3" w:rsidRPr="00484C99">
        <w:rPr>
          <w:rFonts w:cs="Calibri"/>
        </w:rPr>
        <w:t>6</w:t>
      </w:r>
      <w:r w:rsidRPr="00484C99">
        <w:rPr>
          <w:rFonts w:cs="Calibri"/>
        </w:rPr>
        <w:t xml:space="preserve">, a za datę przedstawienia etapu do odbioru przyjęta zostanie data usunięcia zastrzeżeń Zamawiającego. </w:t>
      </w:r>
    </w:p>
    <w:p w14:paraId="58BBD027" w14:textId="7856064C" w:rsidR="00D56823" w:rsidRPr="00484C99" w:rsidRDefault="00D56823" w:rsidP="00D56823">
      <w:pPr>
        <w:pStyle w:val="Akapitzlist"/>
        <w:numPr>
          <w:ilvl w:val="0"/>
          <w:numId w:val="14"/>
        </w:numPr>
        <w:autoSpaceDE w:val="0"/>
        <w:autoSpaceDN w:val="0"/>
        <w:spacing w:before="120" w:after="120" w:line="240" w:lineRule="auto"/>
        <w:ind w:left="0"/>
        <w:contextualSpacing w:val="0"/>
        <w:jc w:val="both"/>
        <w:rPr>
          <w:rFonts w:cs="Calibri"/>
        </w:rPr>
      </w:pPr>
      <w:r w:rsidRPr="00484C99">
        <w:rPr>
          <w:rFonts w:cs="Calibri"/>
        </w:rPr>
        <w:t xml:space="preserve">Odbiór końcowy Systemu będzie polegał na stwierdzeniu przez Strony, że System </w:t>
      </w:r>
      <w:r w:rsidR="0020428C" w:rsidRPr="00484C99">
        <w:rPr>
          <w:rFonts w:cs="Calibri"/>
        </w:rPr>
        <w:t xml:space="preserve">bezpieczeństwa </w:t>
      </w:r>
      <w:r w:rsidRPr="00484C99">
        <w:rPr>
          <w:rFonts w:cs="Calibri"/>
        </w:rPr>
        <w:t xml:space="preserve">spełnia wymagania wynikające z Umowy. Odbiór końcowy Systemu </w:t>
      </w:r>
      <w:r w:rsidR="0020428C" w:rsidRPr="00484C99">
        <w:rPr>
          <w:rFonts w:cs="Calibri"/>
        </w:rPr>
        <w:t xml:space="preserve">bezpieczeństwa </w:t>
      </w:r>
      <w:r w:rsidRPr="00484C99">
        <w:rPr>
          <w:rFonts w:cs="Calibri"/>
        </w:rPr>
        <w:t>zostaje potwierdzony protokołem odbioru Systemu</w:t>
      </w:r>
      <w:r w:rsidR="0020428C" w:rsidRPr="00484C99">
        <w:rPr>
          <w:rFonts w:cs="Calibri"/>
        </w:rPr>
        <w:t xml:space="preserve"> bezpieczeństwa.</w:t>
      </w:r>
    </w:p>
    <w:p w14:paraId="382D5018" w14:textId="77777777" w:rsidR="00D56823" w:rsidRPr="00484C99" w:rsidRDefault="00D56823" w:rsidP="00D56823">
      <w:pPr>
        <w:pStyle w:val="Akapitzlist"/>
        <w:numPr>
          <w:ilvl w:val="0"/>
          <w:numId w:val="14"/>
        </w:numPr>
        <w:autoSpaceDE w:val="0"/>
        <w:autoSpaceDN w:val="0"/>
        <w:spacing w:before="120" w:after="120" w:line="240" w:lineRule="auto"/>
        <w:ind w:left="0"/>
        <w:contextualSpacing w:val="0"/>
        <w:jc w:val="both"/>
        <w:rPr>
          <w:rFonts w:cs="Calibri"/>
        </w:rPr>
      </w:pPr>
      <w:r w:rsidRPr="00484C99">
        <w:rPr>
          <w:rFonts w:cs="Calibri"/>
        </w:rPr>
        <w:t>Wykonawca może zgłosić do odbioru etap lub jego część wcześniej, niż przewidziano w przyjętym harmonogramie, w celu wprowadzenia ewentualnych poprawek zgodnych z uwagami zgłoszonymi  przez Zamawiającego w trakcie prowadzenia przez niego odbioru.</w:t>
      </w:r>
    </w:p>
    <w:p w14:paraId="3D668016" w14:textId="77777777" w:rsidR="00D56823" w:rsidRPr="00484C99" w:rsidRDefault="00D56823" w:rsidP="00D56823">
      <w:pPr>
        <w:pStyle w:val="Akapitzlist"/>
        <w:numPr>
          <w:ilvl w:val="0"/>
          <w:numId w:val="14"/>
        </w:numPr>
        <w:autoSpaceDE w:val="0"/>
        <w:autoSpaceDN w:val="0"/>
        <w:spacing w:before="120" w:after="120" w:line="240" w:lineRule="auto"/>
        <w:ind w:left="0"/>
        <w:contextualSpacing w:val="0"/>
        <w:jc w:val="both"/>
        <w:rPr>
          <w:rFonts w:cs="Calibri"/>
        </w:rPr>
      </w:pPr>
      <w:r w:rsidRPr="00484C99">
        <w:rPr>
          <w:rFonts w:cs="Calibri"/>
        </w:rPr>
        <w:lastRenderedPageBreak/>
        <w:t xml:space="preserve">Wszystkie protokoły odbioru etapu lub części etapu </w:t>
      </w:r>
      <w:r w:rsidR="002628B6" w:rsidRPr="00484C99">
        <w:rPr>
          <w:rFonts w:cs="Calibri"/>
        </w:rPr>
        <w:t xml:space="preserve">oraz odbioru końcowego </w:t>
      </w:r>
      <w:r w:rsidRPr="00484C99">
        <w:rPr>
          <w:rFonts w:cs="Calibri"/>
        </w:rPr>
        <w:t>zostaną sporządzone w dwóch jednobrzmiących egzemplarzach, po jednym dla Zamawiającego i Wykonawcy.</w:t>
      </w:r>
    </w:p>
    <w:p w14:paraId="204C9DE4" w14:textId="173C9629" w:rsidR="00D56823" w:rsidRPr="00484C99" w:rsidRDefault="00D56823" w:rsidP="00D56823">
      <w:pPr>
        <w:pStyle w:val="Akapitzlist"/>
        <w:numPr>
          <w:ilvl w:val="0"/>
          <w:numId w:val="14"/>
        </w:numPr>
        <w:autoSpaceDE w:val="0"/>
        <w:autoSpaceDN w:val="0"/>
        <w:spacing w:before="120" w:after="120" w:line="240" w:lineRule="auto"/>
        <w:ind w:left="0"/>
        <w:contextualSpacing w:val="0"/>
        <w:jc w:val="both"/>
        <w:rPr>
          <w:rFonts w:cs="Calibri"/>
        </w:rPr>
      </w:pPr>
      <w:r w:rsidRPr="00484C99">
        <w:rPr>
          <w:rFonts w:cs="Calibri"/>
        </w:rPr>
        <w:t>Problemy organizacyjno-logistyczne Wykonawcy nie stanowią podstawy do wystąpienia o wydłużenie terminów odbioru etapów określonych w Umowie.</w:t>
      </w:r>
    </w:p>
    <w:p w14:paraId="3651FBC3" w14:textId="77777777" w:rsidR="00D56823" w:rsidRPr="00484C99" w:rsidRDefault="00D56823" w:rsidP="00D56823">
      <w:pPr>
        <w:pStyle w:val="Akapitzlist"/>
        <w:numPr>
          <w:ilvl w:val="0"/>
          <w:numId w:val="14"/>
        </w:numPr>
        <w:autoSpaceDE w:val="0"/>
        <w:autoSpaceDN w:val="0"/>
        <w:spacing w:before="120" w:after="120" w:line="240" w:lineRule="auto"/>
        <w:ind w:left="0"/>
        <w:contextualSpacing w:val="0"/>
        <w:jc w:val="both"/>
        <w:rPr>
          <w:rFonts w:cs="Calibri"/>
        </w:rPr>
      </w:pPr>
      <w:r w:rsidRPr="00484C99">
        <w:rPr>
          <w:rFonts w:cs="Calibri"/>
        </w:rPr>
        <w:t>Miejscem przeprowadzenia wszystkich odbiorów jest siedziba Zamawiającego.</w:t>
      </w:r>
    </w:p>
    <w:p w14:paraId="023429B5" w14:textId="77777777" w:rsidR="00D56823" w:rsidRPr="00484C99" w:rsidRDefault="00D56823" w:rsidP="00D56823">
      <w:pPr>
        <w:spacing w:before="360" w:after="120" w:line="240" w:lineRule="auto"/>
        <w:jc w:val="center"/>
        <w:outlineLvl w:val="0"/>
        <w:rPr>
          <w:rFonts w:cs="Calibri"/>
          <w:b/>
          <w:bCs/>
        </w:rPr>
      </w:pPr>
      <w:r w:rsidRPr="00484C99">
        <w:rPr>
          <w:rFonts w:cs="Calibri"/>
          <w:b/>
          <w:bCs/>
        </w:rPr>
        <w:t>§ 6. NADZÓR NAD REALIZACJĄ UMOWY</w:t>
      </w:r>
    </w:p>
    <w:p w14:paraId="2630AB45" w14:textId="77777777" w:rsidR="00D56823" w:rsidRPr="00484C99" w:rsidRDefault="00D56823" w:rsidP="00D56823">
      <w:pPr>
        <w:pStyle w:val="Akapitzlist"/>
        <w:numPr>
          <w:ilvl w:val="0"/>
          <w:numId w:val="12"/>
        </w:numPr>
        <w:autoSpaceDE w:val="0"/>
        <w:autoSpaceDN w:val="0"/>
        <w:spacing w:before="120" w:after="120" w:line="240" w:lineRule="auto"/>
        <w:ind w:left="0"/>
        <w:contextualSpacing w:val="0"/>
        <w:jc w:val="both"/>
        <w:rPr>
          <w:rFonts w:cs="Calibri"/>
        </w:rPr>
      </w:pPr>
      <w:r w:rsidRPr="00484C99">
        <w:rPr>
          <w:rFonts w:cs="Calibri"/>
        </w:rPr>
        <w:t>W celu sprawnej realizacji przedmiotu Umowy Strony wyznaczają następujące osoby odpowiedzialne za współpracę oraz do bieżących kontaktów i podpisywania protokołów odbioru:</w:t>
      </w:r>
    </w:p>
    <w:p w14:paraId="3427377B" w14:textId="77777777" w:rsidR="00D56823" w:rsidRPr="00484C99" w:rsidRDefault="00D56823" w:rsidP="00D56823">
      <w:pPr>
        <w:pStyle w:val="Akapitzlist"/>
        <w:numPr>
          <w:ilvl w:val="0"/>
          <w:numId w:val="16"/>
        </w:numPr>
        <w:autoSpaceDE w:val="0"/>
        <w:autoSpaceDN w:val="0"/>
        <w:spacing w:before="120" w:after="120" w:line="240" w:lineRule="auto"/>
        <w:ind w:left="426"/>
        <w:contextualSpacing w:val="0"/>
        <w:jc w:val="both"/>
        <w:rPr>
          <w:rFonts w:cs="Calibri"/>
        </w:rPr>
      </w:pPr>
      <w:r w:rsidRPr="00484C99">
        <w:rPr>
          <w:rFonts w:cs="Calibri"/>
        </w:rPr>
        <w:t xml:space="preserve">po stronie Zamawiającego: </w:t>
      </w:r>
    </w:p>
    <w:p w14:paraId="5F884A1D" w14:textId="77777777" w:rsidR="00D56823" w:rsidRPr="00484C99" w:rsidRDefault="00D56823" w:rsidP="00D56823">
      <w:pPr>
        <w:pStyle w:val="Akapitzlist"/>
        <w:numPr>
          <w:ilvl w:val="0"/>
          <w:numId w:val="15"/>
        </w:numPr>
        <w:autoSpaceDE w:val="0"/>
        <w:autoSpaceDN w:val="0"/>
        <w:spacing w:before="120" w:after="120" w:line="240" w:lineRule="auto"/>
        <w:ind w:left="851"/>
        <w:contextualSpacing w:val="0"/>
        <w:jc w:val="both"/>
        <w:rPr>
          <w:rFonts w:cs="Calibri"/>
        </w:rPr>
      </w:pPr>
      <w:r w:rsidRPr="00484C99">
        <w:rPr>
          <w:rFonts w:cs="Calibri"/>
        </w:rPr>
        <w:t>……………………, tel. 22 694 ………………, e-mail: …………………………………………..;</w:t>
      </w:r>
    </w:p>
    <w:p w14:paraId="0A9031F9" w14:textId="77777777" w:rsidR="00D56823" w:rsidRPr="00484C99" w:rsidRDefault="00D56823" w:rsidP="00D56823">
      <w:pPr>
        <w:pStyle w:val="Akapitzlist"/>
        <w:numPr>
          <w:ilvl w:val="0"/>
          <w:numId w:val="15"/>
        </w:numPr>
        <w:autoSpaceDE w:val="0"/>
        <w:autoSpaceDN w:val="0"/>
        <w:spacing w:before="120" w:after="120" w:line="240" w:lineRule="auto"/>
        <w:ind w:left="851"/>
        <w:contextualSpacing w:val="0"/>
        <w:jc w:val="both"/>
        <w:rPr>
          <w:lang w:val="en-US"/>
        </w:rPr>
      </w:pPr>
      <w:r w:rsidRPr="00484C99">
        <w:rPr>
          <w:lang w:val="en-US"/>
        </w:rPr>
        <w:t>……………………, tel. 22 694 ………………, e-mail: …………………………………………..;</w:t>
      </w:r>
    </w:p>
    <w:p w14:paraId="58D9E576" w14:textId="77777777" w:rsidR="00D56823" w:rsidRPr="00484C99" w:rsidRDefault="00D56823" w:rsidP="00D56823">
      <w:pPr>
        <w:pStyle w:val="Akapitzlist"/>
        <w:numPr>
          <w:ilvl w:val="0"/>
          <w:numId w:val="15"/>
        </w:numPr>
        <w:autoSpaceDE w:val="0"/>
        <w:autoSpaceDN w:val="0"/>
        <w:spacing w:before="120" w:after="120" w:line="240" w:lineRule="auto"/>
        <w:ind w:left="851"/>
        <w:contextualSpacing w:val="0"/>
        <w:jc w:val="both"/>
        <w:rPr>
          <w:lang w:val="en-US"/>
        </w:rPr>
      </w:pPr>
      <w:r w:rsidRPr="00484C99">
        <w:rPr>
          <w:lang w:val="en-US"/>
        </w:rPr>
        <w:t>……………………, tel. 22 694 ………………, e-mail: …………………………………………..;</w:t>
      </w:r>
    </w:p>
    <w:p w14:paraId="3A44CF10" w14:textId="77777777" w:rsidR="00D56823" w:rsidRPr="00484C99" w:rsidRDefault="00D56823" w:rsidP="00D56823">
      <w:pPr>
        <w:pStyle w:val="Akapitzlist"/>
        <w:numPr>
          <w:ilvl w:val="0"/>
          <w:numId w:val="16"/>
        </w:numPr>
        <w:autoSpaceDE w:val="0"/>
        <w:autoSpaceDN w:val="0"/>
        <w:spacing w:before="120" w:after="120" w:line="240" w:lineRule="auto"/>
        <w:ind w:left="426"/>
        <w:contextualSpacing w:val="0"/>
        <w:jc w:val="both"/>
        <w:rPr>
          <w:rFonts w:cs="Calibri"/>
        </w:rPr>
      </w:pPr>
      <w:r w:rsidRPr="00484C99">
        <w:rPr>
          <w:rFonts w:cs="Calibri"/>
        </w:rPr>
        <w:t xml:space="preserve">po stronie Wykonawcy: </w:t>
      </w:r>
    </w:p>
    <w:p w14:paraId="7CC86191" w14:textId="77777777" w:rsidR="00D56823" w:rsidRPr="00484C99" w:rsidRDefault="00D56823" w:rsidP="00D56823">
      <w:pPr>
        <w:pStyle w:val="Akapitzlist"/>
        <w:numPr>
          <w:ilvl w:val="0"/>
          <w:numId w:val="15"/>
        </w:numPr>
        <w:autoSpaceDE w:val="0"/>
        <w:autoSpaceDN w:val="0"/>
        <w:spacing w:before="120" w:after="120" w:line="240" w:lineRule="auto"/>
        <w:ind w:left="851"/>
        <w:contextualSpacing w:val="0"/>
        <w:jc w:val="both"/>
        <w:rPr>
          <w:rFonts w:cs="Calibri"/>
        </w:rPr>
      </w:pPr>
      <w:r w:rsidRPr="00484C99">
        <w:rPr>
          <w:rFonts w:cs="Calibri"/>
        </w:rPr>
        <w:t>……………………, tel. +48 …………………., e-mail: …………………………………………..;</w:t>
      </w:r>
    </w:p>
    <w:p w14:paraId="2E53DFD4" w14:textId="77777777" w:rsidR="00D56823" w:rsidRPr="00484C99" w:rsidRDefault="00D56823" w:rsidP="00D56823">
      <w:pPr>
        <w:pStyle w:val="Akapitzlist"/>
        <w:numPr>
          <w:ilvl w:val="0"/>
          <w:numId w:val="15"/>
        </w:numPr>
        <w:autoSpaceDE w:val="0"/>
        <w:autoSpaceDN w:val="0"/>
        <w:spacing w:before="120" w:after="120" w:line="240" w:lineRule="auto"/>
        <w:ind w:left="851"/>
        <w:contextualSpacing w:val="0"/>
        <w:jc w:val="both"/>
        <w:rPr>
          <w:rFonts w:cs="Calibri"/>
        </w:rPr>
      </w:pPr>
      <w:r w:rsidRPr="00484C99">
        <w:rPr>
          <w:rFonts w:cs="Calibri"/>
        </w:rPr>
        <w:t>……………………, tel. +48 …………………., e-mail: …………………………………………. .</w:t>
      </w:r>
    </w:p>
    <w:p w14:paraId="62BE8E12" w14:textId="77777777" w:rsidR="00D56823" w:rsidRPr="00484C99" w:rsidRDefault="00D56823" w:rsidP="00D56823">
      <w:pPr>
        <w:pStyle w:val="Akapitzlist"/>
        <w:numPr>
          <w:ilvl w:val="0"/>
          <w:numId w:val="12"/>
        </w:numPr>
        <w:autoSpaceDE w:val="0"/>
        <w:autoSpaceDN w:val="0"/>
        <w:spacing w:before="120" w:after="120" w:line="240" w:lineRule="auto"/>
        <w:ind w:left="0"/>
        <w:contextualSpacing w:val="0"/>
        <w:jc w:val="both"/>
        <w:rPr>
          <w:rFonts w:cs="Calibri"/>
        </w:rPr>
      </w:pPr>
      <w:r w:rsidRPr="00484C99">
        <w:rPr>
          <w:rFonts w:cs="Calibri"/>
        </w:rPr>
        <w:t>Zmiana osób, o których mowa w ust. 1, nie stanowi zmiany Umowy</w:t>
      </w:r>
      <w:r w:rsidR="002628B6" w:rsidRPr="00484C99">
        <w:rPr>
          <w:rFonts w:cs="Calibri"/>
        </w:rPr>
        <w:t xml:space="preserve">, </w:t>
      </w:r>
      <w:r w:rsidR="00CD40BA" w:rsidRPr="00484C99">
        <w:rPr>
          <w:rFonts w:cs="Calibri"/>
        </w:rPr>
        <w:t xml:space="preserve">nie wymaga zawarcia aneksu do </w:t>
      </w:r>
      <w:r w:rsidR="00FC1CE4" w:rsidRPr="00484C99">
        <w:rPr>
          <w:rFonts w:cs="Calibri"/>
        </w:rPr>
        <w:t>Umowy</w:t>
      </w:r>
      <w:r w:rsidRPr="00484C99">
        <w:rPr>
          <w:rFonts w:cs="Calibri"/>
        </w:rPr>
        <w:t xml:space="preserve"> i może być dokonana w każdym czasie na podstawie </w:t>
      </w:r>
      <w:r w:rsidR="002628B6" w:rsidRPr="00484C99">
        <w:rPr>
          <w:rFonts w:cs="Calibri"/>
        </w:rPr>
        <w:t xml:space="preserve">elektronicznego </w:t>
      </w:r>
      <w:r w:rsidRPr="00484C99">
        <w:rPr>
          <w:rFonts w:cs="Calibri"/>
        </w:rPr>
        <w:t xml:space="preserve">powiadomienia drugiej Strony. </w:t>
      </w:r>
    </w:p>
    <w:p w14:paraId="435D425F" w14:textId="77777777" w:rsidR="00D56823" w:rsidRPr="00484C99" w:rsidRDefault="00D56823" w:rsidP="00D56823">
      <w:pPr>
        <w:spacing w:before="360" w:after="120" w:line="240" w:lineRule="auto"/>
        <w:jc w:val="center"/>
        <w:outlineLvl w:val="0"/>
        <w:rPr>
          <w:rFonts w:cs="Calibri"/>
          <w:b/>
        </w:rPr>
      </w:pPr>
      <w:r w:rsidRPr="00484C99">
        <w:rPr>
          <w:rFonts w:cs="Calibri"/>
          <w:b/>
        </w:rPr>
        <w:t>§ 7. WYNAGRODZENIE</w:t>
      </w:r>
    </w:p>
    <w:p w14:paraId="6BC81DB0" w14:textId="223076B8" w:rsidR="00D56823" w:rsidRPr="00484C99" w:rsidRDefault="00201ACA" w:rsidP="00D56823">
      <w:pPr>
        <w:pStyle w:val="Akapitzlist"/>
        <w:numPr>
          <w:ilvl w:val="0"/>
          <w:numId w:val="8"/>
        </w:numPr>
        <w:autoSpaceDE w:val="0"/>
        <w:autoSpaceDN w:val="0"/>
        <w:spacing w:before="120" w:after="120" w:line="240" w:lineRule="auto"/>
        <w:ind w:left="0"/>
        <w:contextualSpacing w:val="0"/>
        <w:jc w:val="both"/>
        <w:rPr>
          <w:rFonts w:cs="Calibri"/>
        </w:rPr>
      </w:pPr>
      <w:r w:rsidRPr="00484C99">
        <w:rPr>
          <w:rFonts w:cs="Calibri"/>
        </w:rPr>
        <w:t>Całkowita maksymalna wartość</w:t>
      </w:r>
      <w:r w:rsidR="00D56823" w:rsidRPr="00484C99">
        <w:rPr>
          <w:rFonts w:cs="Calibri"/>
        </w:rPr>
        <w:t xml:space="preserve"> wynagrodzenia Wykonawcy z tytułu wykonania przedmiotu Umowy, uwzględniająca wszelkie koszty, w tym koszty</w:t>
      </w:r>
      <w:r w:rsidR="003D57BD" w:rsidRPr="00484C99">
        <w:rPr>
          <w:rFonts w:cs="Calibri"/>
        </w:rPr>
        <w:t xml:space="preserve"> sprzętu</w:t>
      </w:r>
      <w:r w:rsidR="002628B6" w:rsidRPr="00484C99">
        <w:rPr>
          <w:rFonts w:cs="Calibri"/>
        </w:rPr>
        <w:t>,</w:t>
      </w:r>
      <w:r w:rsidR="00154701" w:rsidRPr="00484C99">
        <w:rPr>
          <w:rFonts w:cs="Calibri"/>
        </w:rPr>
        <w:t xml:space="preserve"> dostawy</w:t>
      </w:r>
      <w:r w:rsidR="00D56823" w:rsidRPr="00484C99">
        <w:rPr>
          <w:rFonts w:cs="Calibri"/>
        </w:rPr>
        <w:t>,</w:t>
      </w:r>
      <w:r w:rsidR="003D57BD" w:rsidRPr="00484C99">
        <w:rPr>
          <w:rFonts w:cs="Calibri"/>
        </w:rPr>
        <w:t xml:space="preserve"> </w:t>
      </w:r>
      <w:r w:rsidR="00684B01" w:rsidRPr="00484C99">
        <w:rPr>
          <w:rFonts w:cs="Calibri"/>
        </w:rPr>
        <w:t>wsparcia technicznego producenta</w:t>
      </w:r>
      <w:r w:rsidR="00D56823" w:rsidRPr="00484C99">
        <w:rPr>
          <w:rFonts w:cs="Calibri"/>
        </w:rPr>
        <w:t xml:space="preserve">, wdrożenia </w:t>
      </w:r>
      <w:r w:rsidR="0020428C" w:rsidRPr="00484C99">
        <w:rPr>
          <w:rFonts w:cs="Calibri"/>
        </w:rPr>
        <w:t>S</w:t>
      </w:r>
      <w:r w:rsidR="00D56823" w:rsidRPr="00484C99">
        <w:rPr>
          <w:rFonts w:cs="Calibri"/>
        </w:rPr>
        <w:t>ystemu</w:t>
      </w:r>
      <w:r w:rsidR="0020428C" w:rsidRPr="00484C99">
        <w:rPr>
          <w:rFonts w:cs="Calibri"/>
        </w:rPr>
        <w:t xml:space="preserve"> bezpieczeństwa</w:t>
      </w:r>
      <w:r w:rsidR="00D56823" w:rsidRPr="00484C99">
        <w:rPr>
          <w:rFonts w:cs="Calibri"/>
        </w:rPr>
        <w:t xml:space="preserve">, aktualizacji oprogramowania, </w:t>
      </w:r>
      <w:r w:rsidR="000408E2" w:rsidRPr="00484C99">
        <w:rPr>
          <w:rFonts w:cs="Calibri"/>
        </w:rPr>
        <w:t>warsztatów</w:t>
      </w:r>
      <w:r w:rsidR="00D56823" w:rsidRPr="00484C99">
        <w:rPr>
          <w:rFonts w:cs="Calibri"/>
        </w:rPr>
        <w:t xml:space="preserve"> oraz usług świadczonych po odbiorze Systemu</w:t>
      </w:r>
      <w:r w:rsidR="0020428C" w:rsidRPr="00484C99">
        <w:rPr>
          <w:rFonts w:cs="Calibri"/>
        </w:rPr>
        <w:t xml:space="preserve"> bezpieczeństwa </w:t>
      </w:r>
      <w:r w:rsidR="00D56823" w:rsidRPr="00484C99">
        <w:rPr>
          <w:rFonts w:cs="Calibri"/>
        </w:rPr>
        <w:t xml:space="preserve"> na warunkach określonych w Umowie, a także wszelkie należne cła i podatki, łącznie z podatkiem od towarów i usług (VAT) nie przekroczy brutto: ………………. zł (słownie: ……………………………….).</w:t>
      </w:r>
    </w:p>
    <w:p w14:paraId="7727C758" w14:textId="5DEC013C" w:rsidR="0073568D" w:rsidRPr="00484C99" w:rsidRDefault="00D56823" w:rsidP="00D56823">
      <w:pPr>
        <w:pStyle w:val="Akapitzlist"/>
        <w:numPr>
          <w:ilvl w:val="0"/>
          <w:numId w:val="8"/>
        </w:numPr>
        <w:autoSpaceDE w:val="0"/>
        <w:autoSpaceDN w:val="0"/>
        <w:spacing w:before="120" w:after="120" w:line="240" w:lineRule="auto"/>
        <w:ind w:left="0"/>
        <w:contextualSpacing w:val="0"/>
        <w:jc w:val="both"/>
        <w:rPr>
          <w:rFonts w:cs="Calibri"/>
        </w:rPr>
      </w:pPr>
      <w:r w:rsidRPr="00484C99">
        <w:rPr>
          <w:rFonts w:cs="Calibri"/>
        </w:rPr>
        <w:t>Wynagrodz</w:t>
      </w:r>
      <w:r w:rsidR="0073568D" w:rsidRPr="00484C99">
        <w:rPr>
          <w:rFonts w:cs="Calibri"/>
        </w:rPr>
        <w:t>enie za wykonanie etapów od I -</w:t>
      </w:r>
      <w:r w:rsidRPr="00484C99">
        <w:rPr>
          <w:rFonts w:cs="Calibri"/>
        </w:rPr>
        <w:t xml:space="preserve"> </w:t>
      </w:r>
      <w:r w:rsidR="0073568D" w:rsidRPr="00484C99">
        <w:rPr>
          <w:rFonts w:cs="Calibri"/>
        </w:rPr>
        <w:t>I</w:t>
      </w:r>
      <w:r w:rsidR="004B074B" w:rsidRPr="00484C99">
        <w:rPr>
          <w:rFonts w:cs="Calibri"/>
        </w:rPr>
        <w:t>II</w:t>
      </w:r>
      <w:r w:rsidRPr="00484C99">
        <w:rPr>
          <w:rFonts w:cs="Calibri"/>
        </w:rPr>
        <w:t xml:space="preserve"> </w:t>
      </w:r>
      <w:r w:rsidR="000408E2" w:rsidRPr="00484C99">
        <w:rPr>
          <w:rFonts w:cs="Calibri"/>
        </w:rPr>
        <w:t>Umowy wynosi</w:t>
      </w:r>
      <w:r w:rsidR="0073568D" w:rsidRPr="00484C99">
        <w:rPr>
          <w:rFonts w:cs="Calibri"/>
        </w:rPr>
        <w:t xml:space="preserve"> brutto:</w:t>
      </w:r>
    </w:p>
    <w:p w14:paraId="2D5DB76E" w14:textId="48E6FB98" w:rsidR="004B074B" w:rsidRPr="00484C99" w:rsidRDefault="0073568D" w:rsidP="0073568D">
      <w:pPr>
        <w:pStyle w:val="Akapitzlist"/>
        <w:numPr>
          <w:ilvl w:val="1"/>
          <w:numId w:val="8"/>
        </w:numPr>
        <w:autoSpaceDE w:val="0"/>
        <w:autoSpaceDN w:val="0"/>
        <w:spacing w:before="120" w:after="120" w:line="240" w:lineRule="auto"/>
        <w:ind w:left="567" w:hanging="425"/>
        <w:contextualSpacing w:val="0"/>
        <w:jc w:val="both"/>
        <w:rPr>
          <w:rFonts w:cs="Calibri"/>
        </w:rPr>
      </w:pPr>
      <w:r w:rsidRPr="00484C99">
        <w:rPr>
          <w:rFonts w:cs="Calibri"/>
        </w:rPr>
        <w:t>za etap I</w:t>
      </w:r>
      <w:r w:rsidR="004B074B" w:rsidRPr="00484C99">
        <w:rPr>
          <w:rFonts w:cs="Calibri"/>
        </w:rPr>
        <w:t xml:space="preserve"> </w:t>
      </w:r>
      <w:r w:rsidRPr="00484C99">
        <w:rPr>
          <w:rFonts w:cs="Calibri"/>
        </w:rPr>
        <w:t>– wynosi brutto:…………………….;</w:t>
      </w:r>
    </w:p>
    <w:p w14:paraId="4C177613" w14:textId="7730E243" w:rsidR="0073568D" w:rsidRPr="00484C99" w:rsidRDefault="004B074B">
      <w:pPr>
        <w:pStyle w:val="Akapitzlist"/>
        <w:numPr>
          <w:ilvl w:val="1"/>
          <w:numId w:val="8"/>
        </w:numPr>
        <w:autoSpaceDE w:val="0"/>
        <w:autoSpaceDN w:val="0"/>
        <w:spacing w:before="120" w:after="120" w:line="240" w:lineRule="auto"/>
        <w:ind w:left="567" w:hanging="425"/>
        <w:contextualSpacing w:val="0"/>
        <w:jc w:val="both"/>
        <w:rPr>
          <w:rFonts w:cs="Calibri"/>
        </w:rPr>
      </w:pPr>
      <w:r w:rsidRPr="00484C99">
        <w:rPr>
          <w:rFonts w:cs="Calibri"/>
        </w:rPr>
        <w:t xml:space="preserve"> za etap II – wynosi brutto:…………………….;</w:t>
      </w:r>
    </w:p>
    <w:p w14:paraId="3B19A187" w14:textId="77777777" w:rsidR="0073568D" w:rsidRPr="00484C99" w:rsidRDefault="0073568D" w:rsidP="0073568D">
      <w:pPr>
        <w:pStyle w:val="Akapitzlist"/>
        <w:numPr>
          <w:ilvl w:val="1"/>
          <w:numId w:val="8"/>
        </w:numPr>
        <w:autoSpaceDE w:val="0"/>
        <w:autoSpaceDN w:val="0"/>
        <w:spacing w:before="120" w:after="120" w:line="240" w:lineRule="auto"/>
        <w:ind w:left="567" w:hanging="425"/>
        <w:contextualSpacing w:val="0"/>
        <w:jc w:val="both"/>
        <w:rPr>
          <w:rFonts w:cs="Calibri"/>
        </w:rPr>
      </w:pPr>
      <w:r w:rsidRPr="00484C99">
        <w:rPr>
          <w:rFonts w:cs="Calibri"/>
        </w:rPr>
        <w:t>za etap III – wynosi brutto:……………………..;</w:t>
      </w:r>
    </w:p>
    <w:p w14:paraId="61567DB9" w14:textId="35CC18C1" w:rsidR="00672C09" w:rsidRPr="00484C99" w:rsidRDefault="00683C84" w:rsidP="0073568D">
      <w:pPr>
        <w:autoSpaceDE w:val="0"/>
        <w:autoSpaceDN w:val="0"/>
        <w:spacing w:before="120" w:after="120" w:line="240" w:lineRule="auto"/>
        <w:ind w:left="142"/>
        <w:jc w:val="both"/>
        <w:rPr>
          <w:rFonts w:cs="Calibri"/>
        </w:rPr>
      </w:pPr>
      <w:r w:rsidRPr="00484C99">
        <w:rPr>
          <w:rFonts w:cs="Calibri"/>
        </w:rPr>
        <w:t>w</w:t>
      </w:r>
      <w:r w:rsidR="0073568D" w:rsidRPr="00484C99">
        <w:rPr>
          <w:rFonts w:cs="Calibri"/>
        </w:rPr>
        <w:t xml:space="preserve">ynagrodzenie </w:t>
      </w:r>
      <w:r w:rsidR="000E6BEF" w:rsidRPr="00484C99">
        <w:rPr>
          <w:rFonts w:cs="Calibri"/>
        </w:rPr>
        <w:t xml:space="preserve">będzie wypłacane, po zakończeniu etapów na podstawie podpisanego protokołu odbioru etapu. </w:t>
      </w:r>
    </w:p>
    <w:p w14:paraId="4E221F90" w14:textId="09DD1D3C" w:rsidR="00D56823" w:rsidRPr="00484C99" w:rsidRDefault="00D56823" w:rsidP="00BD116E">
      <w:pPr>
        <w:pStyle w:val="Akapitzlist"/>
        <w:numPr>
          <w:ilvl w:val="0"/>
          <w:numId w:val="8"/>
        </w:numPr>
        <w:autoSpaceDE w:val="0"/>
        <w:autoSpaceDN w:val="0"/>
        <w:spacing w:before="120" w:after="120" w:line="240" w:lineRule="auto"/>
        <w:ind w:left="0"/>
        <w:contextualSpacing w:val="0"/>
        <w:jc w:val="both"/>
        <w:rPr>
          <w:rFonts w:cs="Calibri"/>
          <w:color w:val="FF0000"/>
        </w:rPr>
      </w:pPr>
      <w:r w:rsidRPr="00484C99">
        <w:rPr>
          <w:rFonts w:cs="Calibri"/>
        </w:rPr>
        <w:t>Wynagrodzenie za wykonani</w:t>
      </w:r>
      <w:r w:rsidR="0073568D" w:rsidRPr="00484C99">
        <w:rPr>
          <w:rFonts w:cs="Calibri"/>
        </w:rPr>
        <w:t xml:space="preserve">e etapu  IV </w:t>
      </w:r>
      <w:r w:rsidRPr="00484C99">
        <w:rPr>
          <w:rFonts w:cs="Calibri"/>
        </w:rPr>
        <w:t xml:space="preserve"> – </w:t>
      </w:r>
      <w:r w:rsidRPr="00484C99">
        <w:rPr>
          <w:rFonts w:cs="Calibri"/>
          <w:i/>
        </w:rPr>
        <w:t xml:space="preserve">Usługi realizowane po odbiorze Systemu </w:t>
      </w:r>
      <w:r w:rsidR="006F695D" w:rsidRPr="00484C99">
        <w:rPr>
          <w:rFonts w:cs="Calibri"/>
          <w:i/>
        </w:rPr>
        <w:t>bezpieczeństwa</w:t>
      </w:r>
      <w:r w:rsidR="00EB10ED" w:rsidRPr="00484C99">
        <w:rPr>
          <w:rFonts w:cs="Calibri"/>
          <w:i/>
        </w:rPr>
        <w:t xml:space="preserve">- </w:t>
      </w:r>
      <w:r w:rsidR="00DE405A" w:rsidRPr="00484C99">
        <w:rPr>
          <w:rFonts w:cs="Calibri"/>
        </w:rPr>
        <w:t xml:space="preserve">w zakresie </w:t>
      </w:r>
      <w:r w:rsidR="001A762C" w:rsidRPr="00484C99">
        <w:rPr>
          <w:rFonts w:cs="Calibri"/>
        </w:rPr>
        <w:t xml:space="preserve">usługi </w:t>
      </w:r>
      <w:r w:rsidR="00A1637F" w:rsidRPr="00484C99">
        <w:rPr>
          <w:rFonts w:cs="Calibri"/>
        </w:rPr>
        <w:t>wsparcia powdrożeniowego</w:t>
      </w:r>
      <w:r w:rsidR="00DE405A" w:rsidRPr="00484C99">
        <w:rPr>
          <w:rFonts w:cs="Calibri"/>
        </w:rPr>
        <w:t xml:space="preserve">, o którym mowa </w:t>
      </w:r>
      <w:r w:rsidRPr="00484C99">
        <w:rPr>
          <w:rFonts w:cs="Calibri"/>
        </w:rPr>
        <w:t xml:space="preserve">w § 1 ust. </w:t>
      </w:r>
      <w:r w:rsidR="001A762C" w:rsidRPr="00484C99">
        <w:rPr>
          <w:rFonts w:cs="Calibri"/>
        </w:rPr>
        <w:t>2</w:t>
      </w:r>
      <w:r w:rsidR="00CD40BA" w:rsidRPr="00484C99">
        <w:rPr>
          <w:rFonts w:cs="Calibri"/>
        </w:rPr>
        <w:t xml:space="preserve"> </w:t>
      </w:r>
      <w:r w:rsidR="00FC1CE4" w:rsidRPr="00484C99">
        <w:rPr>
          <w:rFonts w:cs="Calibri"/>
        </w:rPr>
        <w:t>Umowy</w:t>
      </w:r>
      <w:r w:rsidRPr="00484C99">
        <w:rPr>
          <w:rFonts w:cs="Calibri"/>
        </w:rPr>
        <w:t>, nie przekroczy kwoty brutto: ……………………………… i będzie wypłacane w rozliczeniu miesięcznym</w:t>
      </w:r>
      <w:r w:rsidR="00EB10ED" w:rsidRPr="00484C99">
        <w:rPr>
          <w:rFonts w:cs="Calibri"/>
        </w:rPr>
        <w:t>,</w:t>
      </w:r>
      <w:r w:rsidRPr="00484C99">
        <w:rPr>
          <w:rFonts w:cs="Calibri"/>
        </w:rPr>
        <w:t xml:space="preserve"> po zakończeniu danego miesiąca</w:t>
      </w:r>
      <w:r w:rsidR="00EB10ED" w:rsidRPr="00484C99">
        <w:rPr>
          <w:rFonts w:cs="Calibri"/>
        </w:rPr>
        <w:t>,</w:t>
      </w:r>
      <w:r w:rsidRPr="00484C99">
        <w:rPr>
          <w:rFonts w:cs="Calibri"/>
        </w:rPr>
        <w:t xml:space="preserve"> na podstawie kalkulacji za faktycznie wykonane usługi, tj. wg liczby roboczogodzin potwierdzonych protokołem odbioru usługi wg stawki ………….. zł brutto za </w:t>
      </w:r>
      <w:r w:rsidR="000C7575" w:rsidRPr="00484C99">
        <w:rPr>
          <w:rFonts w:cs="Calibri"/>
        </w:rPr>
        <w:t xml:space="preserve">pół </w:t>
      </w:r>
      <w:r w:rsidRPr="00484C99">
        <w:rPr>
          <w:rFonts w:cs="Calibri"/>
        </w:rPr>
        <w:t>roboczogodzin</w:t>
      </w:r>
      <w:r w:rsidR="000C7575" w:rsidRPr="00484C99">
        <w:rPr>
          <w:rFonts w:cs="Calibri"/>
        </w:rPr>
        <w:t>y</w:t>
      </w:r>
      <w:r w:rsidRPr="00484C99">
        <w:rPr>
          <w:rFonts w:cs="Calibri"/>
        </w:rPr>
        <w:t xml:space="preserve"> wykonanych prac</w:t>
      </w:r>
      <w:r w:rsidRPr="00484C99">
        <w:rPr>
          <w:rFonts w:cs="Calibri"/>
          <w:color w:val="000000" w:themeColor="text1"/>
        </w:rPr>
        <w:t>.</w:t>
      </w:r>
    </w:p>
    <w:p w14:paraId="0E21ACBC" w14:textId="77777777" w:rsidR="00D56823" w:rsidRPr="00484C99" w:rsidRDefault="00D56823" w:rsidP="00D56823">
      <w:pPr>
        <w:pStyle w:val="Akapitzlist"/>
        <w:numPr>
          <w:ilvl w:val="0"/>
          <w:numId w:val="8"/>
        </w:numPr>
        <w:autoSpaceDE w:val="0"/>
        <w:autoSpaceDN w:val="0"/>
        <w:spacing w:before="120" w:after="120" w:line="240" w:lineRule="auto"/>
        <w:ind w:left="0"/>
        <w:contextualSpacing w:val="0"/>
        <w:jc w:val="both"/>
        <w:rPr>
          <w:rFonts w:cs="Calibri"/>
        </w:rPr>
      </w:pPr>
      <w:r w:rsidRPr="00484C99">
        <w:rPr>
          <w:rFonts w:cs="Calibri"/>
        </w:rPr>
        <w:t>Zapłata wynagrodzenia będzie dokonywana przez Zamawiającego przelewem bankowym na konto Wykonawcy, wskazane w fakturze, w terminie 30 dni od dnia dostarczenia do siedziby Zamawiającego prawidłowo wystawionej faktury VAT oraz protokołów odbioru wykonania etapu</w:t>
      </w:r>
      <w:r w:rsidR="000E6BEF" w:rsidRPr="00484C99">
        <w:rPr>
          <w:rFonts w:cs="Calibri"/>
        </w:rPr>
        <w:t xml:space="preserve"> prac, o których mowa w ust. 2</w:t>
      </w:r>
      <w:r w:rsidR="00540341" w:rsidRPr="00484C99">
        <w:rPr>
          <w:rFonts w:cs="Calibri"/>
        </w:rPr>
        <w:t xml:space="preserve"> i </w:t>
      </w:r>
      <w:r w:rsidR="000E6BEF" w:rsidRPr="00484C99">
        <w:rPr>
          <w:rFonts w:cs="Calibri"/>
        </w:rPr>
        <w:t>3</w:t>
      </w:r>
      <w:r w:rsidRPr="00484C99">
        <w:rPr>
          <w:rFonts w:cs="Calibri"/>
        </w:rPr>
        <w:t>, podpisanego przez obie Strony Umowy bez zastrzeżeń.</w:t>
      </w:r>
    </w:p>
    <w:p w14:paraId="3CEC5E78" w14:textId="77777777" w:rsidR="00D56823" w:rsidRPr="00484C99" w:rsidRDefault="00D56823" w:rsidP="00D56823">
      <w:pPr>
        <w:pStyle w:val="Akapitzlist"/>
        <w:numPr>
          <w:ilvl w:val="0"/>
          <w:numId w:val="8"/>
        </w:numPr>
        <w:autoSpaceDE w:val="0"/>
        <w:autoSpaceDN w:val="0"/>
        <w:spacing w:before="120" w:after="120" w:line="240" w:lineRule="auto"/>
        <w:ind w:left="0"/>
        <w:contextualSpacing w:val="0"/>
        <w:jc w:val="both"/>
        <w:rPr>
          <w:rFonts w:cs="Calibri"/>
        </w:rPr>
      </w:pPr>
      <w:r w:rsidRPr="00484C99">
        <w:rPr>
          <w:rFonts w:cs="Calibri"/>
        </w:rPr>
        <w:lastRenderedPageBreak/>
        <w:t>W przypadku faktury wystawionej niezgodnie z obowiązującymi przepisami lub postanowieniami Umowy, jej zapłata zostanie wstrzymana do czasu otrzymania przez Zamawiającego prawidłowo wystawionej faktury, faktury korygującej lub podpisania noty korygującej.</w:t>
      </w:r>
    </w:p>
    <w:p w14:paraId="52F107F2" w14:textId="77777777" w:rsidR="00D56823" w:rsidRPr="00484C99" w:rsidRDefault="00D56823" w:rsidP="00D56823">
      <w:pPr>
        <w:pStyle w:val="Akapitzlist"/>
        <w:numPr>
          <w:ilvl w:val="0"/>
          <w:numId w:val="8"/>
        </w:numPr>
        <w:autoSpaceDE w:val="0"/>
        <w:autoSpaceDN w:val="0"/>
        <w:spacing w:before="120" w:after="120" w:line="240" w:lineRule="auto"/>
        <w:ind w:left="0"/>
        <w:contextualSpacing w:val="0"/>
        <w:jc w:val="both"/>
        <w:rPr>
          <w:rFonts w:cs="Calibri"/>
        </w:rPr>
      </w:pPr>
      <w:r w:rsidRPr="00484C99">
        <w:rPr>
          <w:rFonts w:cs="Calibri"/>
        </w:rPr>
        <w:t>Przez prawidłowo wystawioną fakturę strony rozumieją fakturę wystawioną zgodnie z obowiązującymi przepisami, postanowieniami Umowy oraz pozytywnie zweryfikowanym rachunkiem bankowym w wykazie podmiotów, o których mowa w art. 96b ustawy o podatku od towarów i usług.</w:t>
      </w:r>
    </w:p>
    <w:p w14:paraId="03CAAD67" w14:textId="77777777" w:rsidR="00D56823" w:rsidRPr="00484C99" w:rsidRDefault="00D56823" w:rsidP="00D56823">
      <w:pPr>
        <w:pStyle w:val="Akapitzlist"/>
        <w:numPr>
          <w:ilvl w:val="0"/>
          <w:numId w:val="8"/>
        </w:numPr>
        <w:autoSpaceDE w:val="0"/>
        <w:autoSpaceDN w:val="0"/>
        <w:spacing w:before="120" w:after="120" w:line="240" w:lineRule="auto"/>
        <w:ind w:left="0"/>
        <w:contextualSpacing w:val="0"/>
        <w:jc w:val="both"/>
        <w:rPr>
          <w:rFonts w:cs="Calibri"/>
        </w:rPr>
      </w:pPr>
      <w:r w:rsidRPr="00484C99">
        <w:rPr>
          <w:rFonts w:cs="Calibri"/>
        </w:rPr>
        <w:t xml:space="preserve">Strony zgadzają się na wysyłanie i otrzymywanie faktur drogą elektroniczną na adres: </w:t>
      </w:r>
      <w:hyperlink r:id="rId8" w:history="1">
        <w:r w:rsidRPr="00484C99">
          <w:rPr>
            <w:rFonts w:cs="Calibri"/>
          </w:rPr>
          <w:t>efaktury@kprm.gov.pl</w:t>
        </w:r>
      </w:hyperlink>
      <w:r w:rsidRPr="00484C99">
        <w:rPr>
          <w:rFonts w:cs="Calibri"/>
        </w:rPr>
        <w:t xml:space="preserve"> lub za pomocą platformy, o której mowa w ustawie z dnia 9 listopada 2018 r. o elektronicznym fakturowaniu w zamówieniach publicznych, koncesjach na roboty budowlane lub usługi oraz partnerstwie publiczno-prywatnym (Dz.U. z 2018 r. poz. 2191).</w:t>
      </w:r>
      <w:r w:rsidR="00360A77" w:rsidRPr="00484C99">
        <w:rPr>
          <w:rFonts w:cs="Calibri"/>
        </w:rPr>
        <w:t xml:space="preserve"> Fakturę na wskazany adres e-mail należy przesłać w dniu roboczym do godziny 16:15. Jeżeli faktura wpłynie po godzinie 16:15, datą jej dostarczenia będzie następny dzień roboczy.</w:t>
      </w:r>
    </w:p>
    <w:p w14:paraId="116AFDC5" w14:textId="38472A51" w:rsidR="00D56823" w:rsidRPr="00484C99" w:rsidRDefault="00D56823" w:rsidP="00D56823">
      <w:pPr>
        <w:pStyle w:val="Akapitzlist"/>
        <w:numPr>
          <w:ilvl w:val="0"/>
          <w:numId w:val="8"/>
        </w:numPr>
        <w:autoSpaceDE w:val="0"/>
        <w:autoSpaceDN w:val="0"/>
        <w:spacing w:before="120" w:after="120" w:line="240" w:lineRule="auto"/>
        <w:ind w:left="0"/>
        <w:contextualSpacing w:val="0"/>
        <w:jc w:val="both"/>
        <w:rPr>
          <w:rFonts w:eastAsia="Calibri" w:cstheme="minorHAnsi"/>
          <w:lang w:bidi="pl-PL"/>
        </w:rPr>
      </w:pPr>
      <w:r w:rsidRPr="00484C99">
        <w:rPr>
          <w:rFonts w:eastAsia="Calibri" w:cstheme="minorHAnsi"/>
          <w:lang w:bidi="pl-PL"/>
        </w:rPr>
        <w:t xml:space="preserve">Wykonawca zobowiązany jest do złożenia oświadczenia podatkowego stanowiącego załącznik nr </w:t>
      </w:r>
      <w:r w:rsidR="00EE1EFD" w:rsidRPr="00484C99">
        <w:rPr>
          <w:rFonts w:eastAsia="Calibri" w:cstheme="minorHAnsi"/>
          <w:lang w:bidi="pl-PL"/>
        </w:rPr>
        <w:t>3</w:t>
      </w:r>
      <w:r w:rsidRPr="00484C99">
        <w:rPr>
          <w:rFonts w:eastAsia="Calibri" w:cstheme="minorHAnsi"/>
          <w:lang w:bidi="pl-PL"/>
        </w:rPr>
        <w:t xml:space="preserve"> do Umowy.</w:t>
      </w:r>
    </w:p>
    <w:p w14:paraId="50962EA1" w14:textId="34AFB283" w:rsidR="00D56823" w:rsidRPr="00484C99" w:rsidRDefault="00D56823" w:rsidP="00D56823">
      <w:pPr>
        <w:pStyle w:val="Akapitzlist"/>
        <w:numPr>
          <w:ilvl w:val="0"/>
          <w:numId w:val="8"/>
        </w:numPr>
        <w:autoSpaceDE w:val="0"/>
        <w:autoSpaceDN w:val="0"/>
        <w:spacing w:before="120" w:after="120" w:line="240" w:lineRule="auto"/>
        <w:ind w:left="0"/>
        <w:contextualSpacing w:val="0"/>
        <w:jc w:val="both"/>
        <w:rPr>
          <w:rFonts w:cs="Calibri"/>
        </w:rPr>
      </w:pPr>
      <w:r w:rsidRPr="00484C99">
        <w:rPr>
          <w:rFonts w:cs="Calibri"/>
        </w:rPr>
        <w:t xml:space="preserve">Za dzień zapłaty uważa się dzień </w:t>
      </w:r>
      <w:r w:rsidR="00360A77" w:rsidRPr="00484C99">
        <w:rPr>
          <w:rFonts w:cs="Calibri"/>
        </w:rPr>
        <w:t xml:space="preserve">obciążenia rachunku bankowego Zamawiającego </w:t>
      </w:r>
      <w:r w:rsidRPr="00484C99">
        <w:rPr>
          <w:rFonts w:cs="Calibri"/>
        </w:rPr>
        <w:t xml:space="preserve"> poleceni</w:t>
      </w:r>
      <w:r w:rsidR="00360A77" w:rsidRPr="00484C99">
        <w:rPr>
          <w:rFonts w:cs="Calibri"/>
        </w:rPr>
        <w:t>em</w:t>
      </w:r>
      <w:r w:rsidRPr="00484C99">
        <w:rPr>
          <w:rFonts w:cs="Calibri"/>
        </w:rPr>
        <w:t xml:space="preserve"> przelewu na konto Wykonawcy.</w:t>
      </w:r>
    </w:p>
    <w:p w14:paraId="2C87BBF1" w14:textId="77777777" w:rsidR="00D56823" w:rsidRPr="00484C99" w:rsidRDefault="00D56823" w:rsidP="00D56823">
      <w:pPr>
        <w:pStyle w:val="Akapitzlist"/>
        <w:numPr>
          <w:ilvl w:val="0"/>
          <w:numId w:val="8"/>
        </w:numPr>
        <w:autoSpaceDE w:val="0"/>
        <w:autoSpaceDN w:val="0"/>
        <w:spacing w:before="120" w:after="120" w:line="240" w:lineRule="auto"/>
        <w:ind w:left="0"/>
        <w:contextualSpacing w:val="0"/>
        <w:jc w:val="both"/>
        <w:rPr>
          <w:rFonts w:cs="Calibri"/>
        </w:rPr>
      </w:pPr>
      <w:r w:rsidRPr="00484C99">
        <w:rPr>
          <w:rFonts w:cs="Calibri"/>
        </w:rPr>
        <w:t xml:space="preserve">Wynagrodzenie, o którym mowa w ust. 1, jest ostateczne i obejmuje wszystkie koszty, jakie powstaną w związku z wykonaniem Umowy, </w:t>
      </w:r>
      <w:r w:rsidRPr="00484C99">
        <w:t>w tym koszty związane z dojazdem do siedziby Zamawiającego, noclegiem, wyżywieniem, koszty i wynagrodzenia za korzystanie z oprogramowania, koszty związane z dostawą licencji</w:t>
      </w:r>
      <w:r w:rsidRPr="00484C99">
        <w:rPr>
          <w:rFonts w:cs="Calibri"/>
        </w:rPr>
        <w:t>. Wykonawcy nie przysługuje zwrot od Zamawiającego jakichkolwiek dodatkowych kosztów, opłat i podatków poniesionych przez Wykonawcę w związku z realizacją przedmiotu Umowy.</w:t>
      </w:r>
    </w:p>
    <w:p w14:paraId="6E41E424" w14:textId="5360116C" w:rsidR="00D56823" w:rsidRPr="00484C99" w:rsidRDefault="00D56823" w:rsidP="00D56823">
      <w:pPr>
        <w:pStyle w:val="Akapitzlist"/>
        <w:numPr>
          <w:ilvl w:val="0"/>
          <w:numId w:val="8"/>
        </w:numPr>
        <w:autoSpaceDE w:val="0"/>
        <w:autoSpaceDN w:val="0"/>
        <w:spacing w:before="120" w:after="120" w:line="240" w:lineRule="auto"/>
        <w:ind w:left="0"/>
        <w:contextualSpacing w:val="0"/>
        <w:jc w:val="both"/>
        <w:rPr>
          <w:rFonts w:cs="Calibri"/>
        </w:rPr>
      </w:pPr>
      <w:r w:rsidRPr="00484C99">
        <w:rPr>
          <w:rFonts w:cs="Calibri"/>
        </w:rPr>
        <w:t>Wykonawca nie może dokonać cesji wierzytelności z tytułu realizacji Umowy na rzecz osoby trzeciej, bez uprzedniej pisemnej zgody Zamawiającego.</w:t>
      </w:r>
    </w:p>
    <w:p w14:paraId="70DA1FE1" w14:textId="2789412A" w:rsidR="005811F5" w:rsidRPr="00484C99" w:rsidRDefault="00D56823" w:rsidP="00E83121">
      <w:pPr>
        <w:pStyle w:val="Akapitzlist"/>
        <w:numPr>
          <w:ilvl w:val="0"/>
          <w:numId w:val="8"/>
        </w:numPr>
        <w:autoSpaceDE w:val="0"/>
        <w:autoSpaceDN w:val="0"/>
        <w:spacing w:before="120" w:after="120" w:line="240" w:lineRule="auto"/>
        <w:ind w:left="0"/>
        <w:contextualSpacing w:val="0"/>
        <w:jc w:val="both"/>
        <w:rPr>
          <w:rFonts w:cs="Calibri"/>
        </w:rPr>
      </w:pPr>
      <w:r w:rsidRPr="00484C99">
        <w:rPr>
          <w:rFonts w:cs="Calibri"/>
        </w:rPr>
        <w:t>Wykonawca umieści na fakturze symbol i numer Umowy</w:t>
      </w:r>
      <w:r w:rsidR="00360A77" w:rsidRPr="00484C99">
        <w:rPr>
          <w:rFonts w:cs="Calibri"/>
        </w:rPr>
        <w:t xml:space="preserve"> oraz datę jej zawarcia</w:t>
      </w:r>
      <w:r w:rsidRPr="00484C99">
        <w:rPr>
          <w:rFonts w:cs="Calibri"/>
        </w:rPr>
        <w:t>.</w:t>
      </w:r>
      <w:r w:rsidR="00EC4DB0" w:rsidRPr="00484C99">
        <w:rPr>
          <w:rFonts w:cs="Calibri"/>
        </w:rPr>
        <w:t xml:space="preserve"> Wraz z odpowiednią podstawą wysokości Wynagrodzenia wskazaną w ust. 2, 3.</w:t>
      </w:r>
    </w:p>
    <w:p w14:paraId="7B05DCAB" w14:textId="77777777" w:rsidR="005811F5" w:rsidRPr="00484C99" w:rsidRDefault="005811F5" w:rsidP="00E83121">
      <w:pPr>
        <w:pStyle w:val="Akapitzlist"/>
        <w:numPr>
          <w:ilvl w:val="0"/>
          <w:numId w:val="8"/>
        </w:numPr>
        <w:autoSpaceDE w:val="0"/>
        <w:autoSpaceDN w:val="0"/>
        <w:spacing w:before="120" w:after="120" w:line="240" w:lineRule="auto"/>
        <w:ind w:left="0"/>
        <w:contextualSpacing w:val="0"/>
        <w:jc w:val="both"/>
        <w:rPr>
          <w:rFonts w:cs="Calibri"/>
        </w:rPr>
      </w:pPr>
      <w:r w:rsidRPr="00484C99">
        <w:rPr>
          <w:rFonts w:cs="Calibri"/>
        </w:rPr>
        <w:t>Z tytułu wykonania czynności związanych z realizacją przedmiotu Umowy, niewymienionych w Umowie, lecz niezbędnych do prawidłowej realizacji przedmiotu Umowy, Wykonawca nie będzie żądał dodatkowego wynagrodzenia.</w:t>
      </w:r>
    </w:p>
    <w:p w14:paraId="2AEF758C" w14:textId="5795B56F" w:rsidR="005811F5" w:rsidRPr="00484C99" w:rsidRDefault="005811F5" w:rsidP="00E83121">
      <w:pPr>
        <w:pStyle w:val="Akapitzlist"/>
        <w:numPr>
          <w:ilvl w:val="0"/>
          <w:numId w:val="8"/>
        </w:numPr>
        <w:autoSpaceDE w:val="0"/>
        <w:autoSpaceDN w:val="0"/>
        <w:spacing w:before="120" w:after="120" w:line="240" w:lineRule="auto"/>
        <w:ind w:left="0"/>
        <w:contextualSpacing w:val="0"/>
        <w:jc w:val="both"/>
        <w:rPr>
          <w:rFonts w:cs="Calibri"/>
        </w:rPr>
      </w:pPr>
      <w:r w:rsidRPr="00484C99">
        <w:rPr>
          <w:rFonts w:cs="Calibri"/>
        </w:rPr>
        <w:t>Zamawiający w związku ze świadczeniem na jego rzecz usług objętych treścią Umowy, nie jest obowiązany do zapłaty jakichkolwiek innych kwot, niż wynikające z Umowy.</w:t>
      </w:r>
    </w:p>
    <w:p w14:paraId="6F54DC71" w14:textId="2599C1DB" w:rsidR="00F936AE" w:rsidRPr="00484C99" w:rsidRDefault="00D56823">
      <w:pPr>
        <w:spacing w:before="360" w:after="120" w:line="240" w:lineRule="auto"/>
        <w:jc w:val="center"/>
        <w:outlineLvl w:val="0"/>
        <w:rPr>
          <w:rFonts w:cs="Calibri"/>
          <w:b/>
        </w:rPr>
      </w:pPr>
      <w:r w:rsidRPr="00484C99">
        <w:rPr>
          <w:rFonts w:cs="Calibri"/>
          <w:b/>
        </w:rPr>
        <w:t>§ 8. ZABEZPIECZENIE NALEŻYTEGO WYKONANIA UMOWY</w:t>
      </w:r>
    </w:p>
    <w:p w14:paraId="14517CC3" w14:textId="77777777" w:rsidR="00F936AE" w:rsidRPr="00484C99" w:rsidRDefault="00F936AE" w:rsidP="007E61F3">
      <w:pPr>
        <w:pStyle w:val="Akapitzlist"/>
        <w:numPr>
          <w:ilvl w:val="0"/>
          <w:numId w:val="78"/>
        </w:numPr>
        <w:spacing w:before="240" w:after="26"/>
        <w:ind w:left="0" w:hanging="284"/>
        <w:jc w:val="both"/>
        <w:rPr>
          <w:rFonts w:cs="Times New Roman"/>
          <w:color w:val="000000" w:themeColor="text1"/>
        </w:rPr>
      </w:pPr>
      <w:r w:rsidRPr="00484C99">
        <w:rPr>
          <w:rFonts w:cs="Times New Roman"/>
          <w:color w:val="000000" w:themeColor="text1"/>
        </w:rPr>
        <w:t xml:space="preserve">Wykonawca wniósł zabezpieczenie należytego wykonania Umowy, zgodnie z art. 450 oraz art. 452 ust. 2 PZP, w wysokości </w:t>
      </w:r>
      <w:r w:rsidRPr="00484C99">
        <w:rPr>
          <w:rFonts w:eastAsia="Times New Roman" w:cs="Times New Roman"/>
        </w:rPr>
        <w:t xml:space="preserve"> ………. złotych w formie ………………..</w:t>
      </w:r>
      <w:r w:rsidRPr="00484C99">
        <w:rPr>
          <w:rFonts w:cs="Times New Roman"/>
          <w:color w:val="000000" w:themeColor="text1"/>
        </w:rPr>
        <w:t xml:space="preserve"> zł (słownie złotych: trzydzieści tysięcy), zwane dalej „Zabezpieczeniem należytego wykonania Umowy”.</w:t>
      </w:r>
    </w:p>
    <w:p w14:paraId="152BF4CC" w14:textId="77777777" w:rsidR="00F936AE" w:rsidRPr="00484C99" w:rsidRDefault="00F936AE" w:rsidP="007E61F3">
      <w:pPr>
        <w:pStyle w:val="Akapitzlist"/>
        <w:numPr>
          <w:ilvl w:val="0"/>
          <w:numId w:val="78"/>
        </w:numPr>
        <w:spacing w:before="240" w:after="26"/>
        <w:ind w:left="0" w:hanging="284"/>
        <w:jc w:val="both"/>
        <w:rPr>
          <w:rFonts w:cs="Times New Roman"/>
          <w:color w:val="000000" w:themeColor="text1"/>
        </w:rPr>
      </w:pPr>
      <w:r w:rsidRPr="00484C99">
        <w:rPr>
          <w:rFonts w:cs="Times New Roman"/>
          <w:color w:val="000000" w:themeColor="text1"/>
        </w:rPr>
        <w:t xml:space="preserve">Wykonawca zapewni zachowanie ciągłości Zabezpieczenia należytego wykonania Umowy bez zmniejszania jego wysokości, określonej w ust. 1, przez cały okres realizacji przedmiotu Umowy. </w:t>
      </w:r>
    </w:p>
    <w:p w14:paraId="525AF32D" w14:textId="77777777" w:rsidR="00F936AE" w:rsidRPr="00484C99" w:rsidRDefault="00F936AE" w:rsidP="007E61F3">
      <w:pPr>
        <w:pStyle w:val="Akapitzlist"/>
        <w:numPr>
          <w:ilvl w:val="0"/>
          <w:numId w:val="78"/>
        </w:numPr>
        <w:spacing w:before="240" w:after="26"/>
        <w:ind w:left="0" w:hanging="284"/>
        <w:jc w:val="both"/>
        <w:rPr>
          <w:rFonts w:cs="Times New Roman"/>
          <w:color w:val="000000" w:themeColor="text1"/>
        </w:rPr>
      </w:pPr>
      <w:r w:rsidRPr="00484C99">
        <w:rPr>
          <w:rFonts w:cs="Times New Roman"/>
          <w:color w:val="000000" w:themeColor="text1"/>
        </w:rPr>
        <w:t xml:space="preserve">Wykonawca jest zobowiązany do niezwłocznego informowania Zamawiającego o faktycznych lub prawnych okolicznościach, które mają lub mogą mieć wpływ na istnienie i skuteczność Zabezpieczenia należytego wykonania Umowy oraz na możliwość i zakres wykonywania przez Zamawiającego praw wynikających z zabezpieczenia. </w:t>
      </w:r>
    </w:p>
    <w:p w14:paraId="062FE09D" w14:textId="77777777" w:rsidR="00F936AE" w:rsidRPr="00484C99" w:rsidRDefault="00F936AE" w:rsidP="007E61F3">
      <w:pPr>
        <w:pStyle w:val="Akapitzlist"/>
        <w:numPr>
          <w:ilvl w:val="0"/>
          <w:numId w:val="78"/>
        </w:numPr>
        <w:spacing w:before="240" w:after="26"/>
        <w:ind w:left="0" w:hanging="284"/>
        <w:jc w:val="both"/>
        <w:rPr>
          <w:rFonts w:cs="Times New Roman"/>
          <w:color w:val="000000" w:themeColor="text1"/>
        </w:rPr>
      </w:pPr>
      <w:r w:rsidRPr="00484C99">
        <w:rPr>
          <w:rFonts w:cs="Times New Roman"/>
          <w:color w:val="000000" w:themeColor="text1"/>
        </w:rPr>
        <w:t xml:space="preserve">Wniesione Zabezpieczenie należytego wykonania Umowy zabezpiecza roszczenia z tytułu niewykonania lub nienależytego wykonania Umowy, w szczególności roszczenia Zamawiającego wobec Wykonawcy o zapłatę kar umownych. </w:t>
      </w:r>
    </w:p>
    <w:p w14:paraId="75C8A3A6" w14:textId="77777777" w:rsidR="00F936AE" w:rsidRPr="00484C99" w:rsidRDefault="00F936AE" w:rsidP="007E61F3">
      <w:pPr>
        <w:pStyle w:val="Akapitzlist"/>
        <w:numPr>
          <w:ilvl w:val="0"/>
          <w:numId w:val="78"/>
        </w:numPr>
        <w:spacing w:before="240" w:after="26"/>
        <w:ind w:left="0" w:hanging="284"/>
        <w:jc w:val="both"/>
        <w:rPr>
          <w:rFonts w:cs="Times New Roman"/>
          <w:color w:val="000000" w:themeColor="text1"/>
        </w:rPr>
      </w:pPr>
      <w:r w:rsidRPr="00484C99">
        <w:rPr>
          <w:rFonts w:cs="Times New Roman"/>
          <w:color w:val="000000" w:themeColor="text1"/>
        </w:rPr>
        <w:t xml:space="preserve">W przypadku wystąpienia przez Wykonawcę z żądaniem zmiany sposobu Zabezpieczenia należytego wykonania Umowy, i o ile Zamawiający wyrazi zgodę na zmianę sposobu zabezpieczenia w </w:t>
      </w:r>
      <w:r w:rsidRPr="00484C99">
        <w:rPr>
          <w:rFonts w:cs="Times New Roman"/>
          <w:color w:val="000000" w:themeColor="text1"/>
        </w:rPr>
        <w:lastRenderedPageBreak/>
        <w:t xml:space="preserve">przypadkach, o których mowa w art. 451 ust. 2 PZP, dotychczasowe zabezpieczenie zostanie wydane lub zwrócone Wykonawcy w terminie 14 dni kalendarzowych od ustanowienia oraz dostarczenia Zamawiającemu nowego zabezpieczenia. </w:t>
      </w:r>
    </w:p>
    <w:p w14:paraId="2D3B157C" w14:textId="77777777" w:rsidR="00F936AE" w:rsidRPr="00484C99" w:rsidRDefault="00F936AE" w:rsidP="007E61F3">
      <w:pPr>
        <w:pStyle w:val="Akapitzlist"/>
        <w:numPr>
          <w:ilvl w:val="0"/>
          <w:numId w:val="78"/>
        </w:numPr>
        <w:spacing w:before="240" w:after="26"/>
        <w:ind w:left="0" w:hanging="284"/>
        <w:jc w:val="both"/>
        <w:rPr>
          <w:rFonts w:cs="Times New Roman"/>
          <w:color w:val="000000" w:themeColor="text1"/>
        </w:rPr>
      </w:pPr>
      <w:r w:rsidRPr="00484C99">
        <w:rPr>
          <w:rFonts w:cs="Times New Roman"/>
          <w:color w:val="000000" w:themeColor="text1"/>
        </w:rPr>
        <w:t>Zabezpieczenie należytego wykonania Umowy zostanie zwrócone Wykonawcy w terminie 30 dni kalendarzowych od dnia wykonania Umowy i uznania jej przez Zamawiającego za należycie wykonaną.</w:t>
      </w:r>
    </w:p>
    <w:p w14:paraId="4EB40B64" w14:textId="77777777" w:rsidR="00F936AE" w:rsidRPr="00484C99" w:rsidRDefault="00F936AE" w:rsidP="007E61F3">
      <w:pPr>
        <w:pStyle w:val="Akapitzlist"/>
        <w:numPr>
          <w:ilvl w:val="0"/>
          <w:numId w:val="78"/>
        </w:numPr>
        <w:spacing w:before="240" w:after="26"/>
        <w:ind w:left="0" w:hanging="284"/>
        <w:jc w:val="both"/>
        <w:rPr>
          <w:rFonts w:cs="Times New Roman"/>
          <w:color w:val="000000" w:themeColor="text1"/>
        </w:rPr>
      </w:pPr>
      <w:r w:rsidRPr="00484C99">
        <w:rPr>
          <w:rFonts w:cs="Times New Roman"/>
          <w:color w:val="000000" w:themeColor="text1"/>
        </w:rPr>
        <w:t>Zabezpieczenie należytego wykonania Umowy wniesione w formie gwarancji bankowej, gwarancji ubezpieczeniowej, poręczenia udzielanego przez podmioty, o których mowa w art. 6b ust. 5 pkt 2 ustawy z dnia 9 listopada 2000 r. o utworzeniu Polskiej Agencji Rozwoju Przedsiębiorczości, lub poręczenia bankowego lub poręczenia spółdzielczej kasy oszczędnościowo-kredytowej, powinno mieć charakter nieodwołalny, bezwarunkowy, płatny na pierwsze żądanie.</w:t>
      </w:r>
    </w:p>
    <w:p w14:paraId="6C25D0E5" w14:textId="77777777" w:rsidR="00F936AE" w:rsidRPr="00484C99" w:rsidRDefault="00F936AE" w:rsidP="007E61F3">
      <w:pPr>
        <w:pStyle w:val="Akapitzlist"/>
        <w:numPr>
          <w:ilvl w:val="0"/>
          <w:numId w:val="78"/>
        </w:numPr>
        <w:spacing w:before="240" w:after="26"/>
        <w:ind w:left="0" w:hanging="284"/>
        <w:jc w:val="both"/>
        <w:rPr>
          <w:rFonts w:cs="Times New Roman"/>
          <w:color w:val="000000" w:themeColor="text1"/>
        </w:rPr>
      </w:pPr>
      <w:r w:rsidRPr="00484C99">
        <w:rPr>
          <w:rFonts w:cs="Times New Roman"/>
          <w:color w:val="000000" w:themeColor="text1"/>
        </w:rPr>
        <w:t xml:space="preserve">Sądem właściwym dla rozstrzygania sporów na gruncie Zabezpieczenia należytego wykonania Umowy, jest sąd powszechny właściwy miejscowo dla siedziby Zamawiającego. Dokument, o którym mowa w ust. 7, powinien być sporządzony w języku polskim, natomiast w przypadku gdy językiem, w którym jest sporządzony dokument, jest język obcy, wówczas taki dokument winien być przedłożony wraz z tłumaczeniem przysięgłym. Jeśli dokument, poza językiem polskim, sporządzony będzie również w innym języku, w razie rozbieżności między wersjami językowymi decydująca będzie wersja językowa polska. Dokument będzie interpretowany zgodnie z prawem obowiązującym w Polsce. </w:t>
      </w:r>
    </w:p>
    <w:p w14:paraId="01CBCBAB" w14:textId="77777777" w:rsidR="00F936AE" w:rsidRPr="00484C99" w:rsidRDefault="00F936AE" w:rsidP="007E61F3">
      <w:pPr>
        <w:pStyle w:val="Akapitzlist"/>
        <w:numPr>
          <w:ilvl w:val="0"/>
          <w:numId w:val="78"/>
        </w:numPr>
        <w:spacing w:before="240" w:after="0"/>
        <w:ind w:left="0" w:hanging="284"/>
        <w:jc w:val="both"/>
        <w:rPr>
          <w:rFonts w:cs="Times New Roman"/>
          <w:color w:val="000000" w:themeColor="text1"/>
        </w:rPr>
      </w:pPr>
      <w:r w:rsidRPr="00484C99">
        <w:rPr>
          <w:rFonts w:cs="Times New Roman"/>
          <w:color w:val="000000" w:themeColor="text1"/>
        </w:rPr>
        <w:t xml:space="preserve">Zabezpieczenie należytego wykonania Umowy wnoszone w pieniądzu Wykonawca wpłaci przelewem na rachunek bankowy Zamawiającego. Zamawiający zwraca Zabezpieczenie należytego wykonania Umowy wniesione w pieniądzu zgodnie z warunkami wynikającymi z umowy rachunku bankowego, na którym było ono przechowywane, pomniejszone o koszt prowadzenia tego rachunku oraz prowizji bankowej za przelew pieniędzy na rachunek bankowy Wykonawcy. </w:t>
      </w:r>
    </w:p>
    <w:p w14:paraId="16AEAA21" w14:textId="77777777" w:rsidR="00F936AE" w:rsidRPr="00484C99" w:rsidRDefault="00F936AE" w:rsidP="007E61F3">
      <w:pPr>
        <w:pStyle w:val="Akapitzlist"/>
        <w:numPr>
          <w:ilvl w:val="0"/>
          <w:numId w:val="78"/>
        </w:numPr>
        <w:spacing w:after="26"/>
        <w:ind w:left="0" w:hanging="284"/>
        <w:jc w:val="both"/>
        <w:rPr>
          <w:rFonts w:cs="Times New Roman"/>
          <w:color w:val="000000" w:themeColor="text1"/>
        </w:rPr>
      </w:pPr>
      <w:r w:rsidRPr="00484C99">
        <w:rPr>
          <w:rFonts w:cs="Times New Roman"/>
          <w:color w:val="000000" w:themeColor="text1"/>
        </w:rPr>
        <w:t xml:space="preserve">Jeżeli na skutek jakichkolwiek okoliczności, w szczególności ogłoszenia upadłości gwaranta, zmiany terminu realizacji Umowy  lub innych zdarzeń zależnych lub niezależnych od Stron, Zamawiający utraci w trakcie realizacji Umowy Zabezpieczenie należytego wykonania Umowy, Wykonawca niezwłocznie, lecz nie później niż w terminie 30 dni kalendarzowych, ustanowi nowe Zabezpieczenie należytego wykonania Umowy w wysokości nie niższej niż wynikająca z Umowy. W razie braku ustanowienia przez Wykonawcę Zabezpieczenia należytego wykonania Umowy zgodnie z postanowieniami Umowy Zamawiający może, aż do ustanowienia Zabezpieczenia należytego wykonania Umowy, wstrzymać wszelkie płatności na rzecz Wykonawcy. Wstrzymanie płatności nie zwalnia Wykonawcy z jakichkolwiek obowiązków Wykonawcy określonych w Umowie. </w:t>
      </w:r>
    </w:p>
    <w:p w14:paraId="18DBB4C0" w14:textId="77777777" w:rsidR="00D56823" w:rsidRPr="00484C99" w:rsidRDefault="00D56823" w:rsidP="00D56823">
      <w:pPr>
        <w:spacing w:before="360" w:after="120" w:line="240" w:lineRule="auto"/>
        <w:jc w:val="center"/>
        <w:outlineLvl w:val="0"/>
        <w:rPr>
          <w:b/>
        </w:rPr>
      </w:pPr>
      <w:r w:rsidRPr="00484C99">
        <w:rPr>
          <w:rFonts w:cs="Calibri"/>
          <w:b/>
        </w:rPr>
        <w:t>§ 9. KARY UMOWNE</w:t>
      </w:r>
    </w:p>
    <w:p w14:paraId="3FB1D702" w14:textId="77777777" w:rsidR="005811F5" w:rsidRPr="00484C99" w:rsidRDefault="005811F5" w:rsidP="00E83121">
      <w:pPr>
        <w:pStyle w:val="Akapitzlist"/>
        <w:numPr>
          <w:ilvl w:val="0"/>
          <w:numId w:val="5"/>
        </w:numPr>
        <w:ind w:left="0"/>
        <w:jc w:val="both"/>
        <w:rPr>
          <w:rFonts w:cs="Calibri"/>
        </w:rPr>
      </w:pPr>
      <w:r w:rsidRPr="00484C99">
        <w:rPr>
          <w:rFonts w:cs="Calibri"/>
        </w:rPr>
        <w:t xml:space="preserve">W przypadku niewykonania lub nienależytego wykonania przedmiotu Umowy, jego części  lub zobowiązań wynikających z Umowy, Zamawiający może naliczyć Wykonawcy karę umowną w wysokości do 20 % kwoty wynagrodzenia brutto, o którym mowa w § 7 ust. 1 Umowy. </w:t>
      </w:r>
    </w:p>
    <w:p w14:paraId="2492367A" w14:textId="77777777" w:rsidR="00D56823" w:rsidRPr="00484C99" w:rsidRDefault="00D56823" w:rsidP="00D56823">
      <w:pPr>
        <w:numPr>
          <w:ilvl w:val="0"/>
          <w:numId w:val="5"/>
        </w:numPr>
        <w:autoSpaceDE w:val="0"/>
        <w:autoSpaceDN w:val="0"/>
        <w:spacing w:before="120" w:after="120" w:line="240" w:lineRule="auto"/>
        <w:ind w:left="0"/>
        <w:jc w:val="both"/>
        <w:rPr>
          <w:rFonts w:cs="Calibri"/>
        </w:rPr>
      </w:pPr>
      <w:r w:rsidRPr="00484C99">
        <w:rPr>
          <w:rFonts w:cs="Calibri"/>
        </w:rPr>
        <w:t xml:space="preserve">W przypadku odstąpienia od Umowy przez Zamawiającego z przyczyn leżących po stronie Wykonawcy, Wykonawca zapłaci Zamawiającemu karę umowną w wysokości do 20% </w:t>
      </w:r>
      <w:r w:rsidR="005811F5" w:rsidRPr="00484C99">
        <w:rPr>
          <w:rFonts w:cs="Calibri"/>
        </w:rPr>
        <w:t>kwoty wynagrodzenia brutto</w:t>
      </w:r>
      <w:r w:rsidR="00EB10ED" w:rsidRPr="00484C99">
        <w:rPr>
          <w:rFonts w:cs="Calibri"/>
        </w:rPr>
        <w:t>,</w:t>
      </w:r>
      <w:r w:rsidR="005811F5" w:rsidRPr="00484C99">
        <w:rPr>
          <w:rFonts w:cs="Calibri"/>
        </w:rPr>
        <w:t xml:space="preserve"> o którym mowa w § 7 ust. 1 </w:t>
      </w:r>
      <w:r w:rsidR="00FC1CE4" w:rsidRPr="00484C99">
        <w:rPr>
          <w:rFonts w:cs="Calibri"/>
        </w:rPr>
        <w:t>Umowy</w:t>
      </w:r>
      <w:r w:rsidR="005811F5" w:rsidRPr="00484C99">
        <w:rPr>
          <w:rFonts w:cs="Calibri"/>
        </w:rPr>
        <w:t xml:space="preserve">. </w:t>
      </w:r>
      <w:r w:rsidRPr="00484C99">
        <w:rPr>
          <w:iCs/>
        </w:rPr>
        <w:t>Powyższe uprawnienie przysługuje Zamawiającemu także w przypadku odstąpienia od Umowy przez Wykonawcę.</w:t>
      </w:r>
    </w:p>
    <w:p w14:paraId="00E78A56" w14:textId="027DC651" w:rsidR="00A605CF" w:rsidRPr="00484C99" w:rsidRDefault="00D56823" w:rsidP="00E83121">
      <w:pPr>
        <w:numPr>
          <w:ilvl w:val="0"/>
          <w:numId w:val="5"/>
        </w:numPr>
        <w:autoSpaceDE w:val="0"/>
        <w:autoSpaceDN w:val="0"/>
        <w:spacing w:before="120" w:after="120" w:line="240" w:lineRule="auto"/>
        <w:ind w:left="0"/>
        <w:jc w:val="both"/>
        <w:rPr>
          <w:rFonts w:cs="Calibri"/>
        </w:rPr>
      </w:pPr>
      <w:r w:rsidRPr="00484C99">
        <w:rPr>
          <w:rFonts w:cs="Calibri"/>
        </w:rPr>
        <w:t xml:space="preserve">W przypadku </w:t>
      </w:r>
      <w:r w:rsidR="00F936AE" w:rsidRPr="00484C99">
        <w:rPr>
          <w:rFonts w:cs="Calibri"/>
        </w:rPr>
        <w:t xml:space="preserve">zwłoki w </w:t>
      </w:r>
      <w:r w:rsidRPr="00484C99">
        <w:rPr>
          <w:rFonts w:cs="Calibri"/>
        </w:rPr>
        <w:t>realizacji</w:t>
      </w:r>
      <w:r w:rsidR="00A605CF" w:rsidRPr="00484C99">
        <w:rPr>
          <w:rFonts w:cs="Calibri"/>
        </w:rPr>
        <w:t xml:space="preserve">: </w:t>
      </w:r>
    </w:p>
    <w:p w14:paraId="1840BC7E" w14:textId="58AFE9EA" w:rsidR="00B32B77" w:rsidRPr="00484C99" w:rsidRDefault="00D56823" w:rsidP="00EF0669">
      <w:pPr>
        <w:numPr>
          <w:ilvl w:val="1"/>
          <w:numId w:val="5"/>
        </w:numPr>
        <w:autoSpaceDE w:val="0"/>
        <w:autoSpaceDN w:val="0"/>
        <w:spacing w:before="120" w:after="120" w:line="240" w:lineRule="auto"/>
        <w:ind w:left="567" w:hanging="567"/>
        <w:jc w:val="both"/>
        <w:rPr>
          <w:rFonts w:cs="Calibri"/>
        </w:rPr>
      </w:pPr>
      <w:r w:rsidRPr="00484C99">
        <w:rPr>
          <w:rFonts w:cs="Calibri"/>
        </w:rPr>
        <w:t xml:space="preserve"> </w:t>
      </w:r>
      <w:r w:rsidR="001E7360" w:rsidRPr="00484C99">
        <w:rPr>
          <w:rFonts w:cs="Calibri"/>
        </w:rPr>
        <w:t>e</w:t>
      </w:r>
      <w:r w:rsidR="00A605CF" w:rsidRPr="00484C99">
        <w:rPr>
          <w:rFonts w:cs="Calibri"/>
        </w:rPr>
        <w:t xml:space="preserve">tapu </w:t>
      </w:r>
      <w:r w:rsidRPr="00484C99">
        <w:rPr>
          <w:rFonts w:cs="Calibri"/>
        </w:rPr>
        <w:t>I</w:t>
      </w:r>
      <w:r w:rsidR="00A1637F" w:rsidRPr="00484C99">
        <w:rPr>
          <w:rFonts w:cs="Calibri"/>
        </w:rPr>
        <w:t xml:space="preserve"> </w:t>
      </w:r>
      <w:r w:rsidRPr="00484C99">
        <w:rPr>
          <w:rFonts w:cs="Calibri"/>
        </w:rPr>
        <w:t xml:space="preserve">– </w:t>
      </w:r>
      <w:r w:rsidRPr="00484C99">
        <w:rPr>
          <w:rFonts w:cs="Calibri"/>
          <w:i/>
        </w:rPr>
        <w:t>Opracowanie harmonogramu wdrożenia elementów systemu bezpieczeństwa</w:t>
      </w:r>
      <w:r w:rsidR="00EB10ED" w:rsidRPr="00484C99">
        <w:rPr>
          <w:rFonts w:cs="Calibri"/>
        </w:rPr>
        <w:t xml:space="preserve"> </w:t>
      </w:r>
      <w:r w:rsidR="00FE2FCC" w:rsidRPr="00484C99">
        <w:rPr>
          <w:rFonts w:cs="Calibri"/>
        </w:rPr>
        <w:t>–</w:t>
      </w:r>
      <w:r w:rsidRPr="00484C99">
        <w:rPr>
          <w:rFonts w:cs="Calibri"/>
        </w:rPr>
        <w:t xml:space="preserve"> Zamawiający może naliczyć Wykonawcy karę umowną w wysokości </w:t>
      </w:r>
      <w:r w:rsidR="001E7360" w:rsidRPr="00484C99">
        <w:rPr>
          <w:rFonts w:cs="Calibri"/>
        </w:rPr>
        <w:t xml:space="preserve"> 1 000 zł </w:t>
      </w:r>
      <w:r w:rsidRPr="00484C99">
        <w:rPr>
          <w:rFonts w:cs="Calibri"/>
        </w:rPr>
        <w:t xml:space="preserve">za każdy rozpoczęty dzień </w:t>
      </w:r>
      <w:r w:rsidR="00F936AE" w:rsidRPr="00484C99">
        <w:rPr>
          <w:rFonts w:cs="Calibri"/>
        </w:rPr>
        <w:t xml:space="preserve">zwłoki </w:t>
      </w:r>
      <w:r w:rsidRPr="00484C99">
        <w:rPr>
          <w:rFonts w:cs="Calibri"/>
        </w:rPr>
        <w:t xml:space="preserve">w stosunku do terminu przedstawienia etapu do odbioru określonego </w:t>
      </w:r>
      <w:r w:rsidR="001E7360" w:rsidRPr="00484C99">
        <w:rPr>
          <w:rFonts w:cs="Calibri"/>
        </w:rPr>
        <w:t>w § 4 ust. 5</w:t>
      </w:r>
      <w:r w:rsidR="00F936AE" w:rsidRPr="00484C99">
        <w:rPr>
          <w:rFonts w:cs="Calibri"/>
        </w:rPr>
        <w:t xml:space="preserve">. </w:t>
      </w:r>
      <w:r w:rsidRPr="00484C99">
        <w:rPr>
          <w:rFonts w:cs="Calibri"/>
        </w:rPr>
        <w:t xml:space="preserve"> </w:t>
      </w:r>
    </w:p>
    <w:p w14:paraId="00F2B4B9" w14:textId="122CA239" w:rsidR="001E7360" w:rsidRPr="00484C99" w:rsidRDefault="001E7360" w:rsidP="00EF0669">
      <w:pPr>
        <w:numPr>
          <w:ilvl w:val="1"/>
          <w:numId w:val="5"/>
        </w:numPr>
        <w:autoSpaceDE w:val="0"/>
        <w:autoSpaceDN w:val="0"/>
        <w:spacing w:before="120" w:after="120" w:line="240" w:lineRule="auto"/>
        <w:ind w:left="567" w:hanging="567"/>
        <w:jc w:val="both"/>
        <w:rPr>
          <w:rFonts w:cs="Calibri"/>
        </w:rPr>
      </w:pPr>
      <w:r w:rsidRPr="00484C99">
        <w:rPr>
          <w:rFonts w:cs="Calibri"/>
        </w:rPr>
        <w:t xml:space="preserve">etapu II - </w:t>
      </w:r>
      <w:r w:rsidRPr="00484C99">
        <w:rPr>
          <w:rFonts w:cs="Calibri"/>
          <w:i/>
        </w:rPr>
        <w:t xml:space="preserve">Dostawa sprzętu i prace przedwdrożeniowe - </w:t>
      </w:r>
      <w:r w:rsidRPr="00484C99">
        <w:rPr>
          <w:rFonts w:cs="Calibri"/>
        </w:rPr>
        <w:t xml:space="preserve">Zamawiający może naliczyć Wykonawcy karę umowną w wysokości  2 000 zł za każdy rozpoczęty dzień zwłoki w stosunku do terminu przedstawienia etapu do odbioru określonego w § 4 ust. 8.  </w:t>
      </w:r>
    </w:p>
    <w:p w14:paraId="3203CB92" w14:textId="5B737037" w:rsidR="001E7360" w:rsidRPr="00484C99" w:rsidRDefault="001E7360" w:rsidP="001E7360">
      <w:pPr>
        <w:numPr>
          <w:ilvl w:val="1"/>
          <w:numId w:val="5"/>
        </w:numPr>
        <w:autoSpaceDE w:val="0"/>
        <w:autoSpaceDN w:val="0"/>
        <w:spacing w:before="120" w:after="120" w:line="240" w:lineRule="auto"/>
        <w:ind w:left="567" w:hanging="567"/>
        <w:jc w:val="both"/>
        <w:rPr>
          <w:rFonts w:cs="Calibri"/>
        </w:rPr>
      </w:pPr>
      <w:r w:rsidRPr="00484C99">
        <w:rPr>
          <w:rFonts w:cs="Calibri"/>
        </w:rPr>
        <w:t>etapu III - W</w:t>
      </w:r>
      <w:r w:rsidRPr="00484C99">
        <w:rPr>
          <w:rFonts w:cs="Calibri"/>
          <w:i/>
        </w:rPr>
        <w:t xml:space="preserve">drożenie elementów Systemu bezpieczeństwa - </w:t>
      </w:r>
      <w:r w:rsidRPr="00484C99">
        <w:rPr>
          <w:rFonts w:cs="Calibri"/>
        </w:rPr>
        <w:t xml:space="preserve">Zamawiający może naliczyć Wykonawcy karę umowną w wysokości  3 000 zł za każdy rozpoczęty dzień zwłoki w stosunku do terminu przedstawienia etapu do odbioru określonego w § 4 ust. 12.  </w:t>
      </w:r>
    </w:p>
    <w:p w14:paraId="489F1E5E" w14:textId="6EEBBBE1" w:rsidR="001E7360" w:rsidRPr="00484C99" w:rsidRDefault="006E5886" w:rsidP="00EF0669">
      <w:pPr>
        <w:numPr>
          <w:ilvl w:val="1"/>
          <w:numId w:val="5"/>
        </w:numPr>
        <w:autoSpaceDE w:val="0"/>
        <w:autoSpaceDN w:val="0"/>
        <w:spacing w:before="120" w:after="120" w:line="240" w:lineRule="auto"/>
        <w:ind w:left="567" w:hanging="567"/>
        <w:jc w:val="both"/>
        <w:rPr>
          <w:rFonts w:cs="Calibri"/>
        </w:rPr>
      </w:pPr>
      <w:r w:rsidRPr="00484C99">
        <w:rPr>
          <w:rFonts w:cs="Calibri"/>
        </w:rPr>
        <w:t>e</w:t>
      </w:r>
      <w:r w:rsidR="001E7360" w:rsidRPr="00484C99">
        <w:rPr>
          <w:rFonts w:cs="Calibri"/>
        </w:rPr>
        <w:t xml:space="preserve">tapu IV - </w:t>
      </w:r>
      <w:r w:rsidRPr="00484C99">
        <w:rPr>
          <w:rFonts w:cs="Calibri"/>
          <w:i/>
        </w:rPr>
        <w:t xml:space="preserve">Usługi realizowane po odbiorze </w:t>
      </w:r>
      <w:r w:rsidRPr="00484C99">
        <w:rPr>
          <w:rFonts w:cs="Calibri"/>
        </w:rPr>
        <w:t>Systemu bezpieczeństwa –</w:t>
      </w:r>
      <w:r w:rsidR="00120030" w:rsidRPr="00484C99">
        <w:rPr>
          <w:rFonts w:cs="Calibri"/>
        </w:rPr>
        <w:t xml:space="preserve"> Z</w:t>
      </w:r>
      <w:r w:rsidRPr="00484C99">
        <w:rPr>
          <w:rFonts w:cs="Calibri"/>
        </w:rPr>
        <w:t xml:space="preserve">amawiający może naliczyć Wykonawcy karę umową w wysokości 500 zł za </w:t>
      </w:r>
      <w:r w:rsidR="00120030" w:rsidRPr="00484C99">
        <w:rPr>
          <w:rFonts w:cs="Calibri"/>
        </w:rPr>
        <w:t xml:space="preserve">każde rozpoczęty dzień zwłoki w stosunku do terminu ustalonego miedzy Stronami zgodnie z </w:t>
      </w:r>
      <w:r w:rsidR="00120030" w:rsidRPr="00484C99">
        <w:rPr>
          <w:rFonts w:cs="Calibri"/>
          <w:bCs/>
        </w:rPr>
        <w:t>§ 1 ust. 1 pkt 4).</w:t>
      </w:r>
    </w:p>
    <w:p w14:paraId="3EA66D6C" w14:textId="5D493636" w:rsidR="00FE0901" w:rsidRPr="00484C99" w:rsidRDefault="00FE0901" w:rsidP="00FE0901">
      <w:pPr>
        <w:numPr>
          <w:ilvl w:val="0"/>
          <w:numId w:val="5"/>
        </w:numPr>
        <w:autoSpaceDE w:val="0"/>
        <w:autoSpaceDN w:val="0"/>
        <w:spacing w:before="120" w:after="120" w:line="240" w:lineRule="auto"/>
        <w:ind w:left="0"/>
        <w:jc w:val="both"/>
        <w:rPr>
          <w:rFonts w:cs="Calibri"/>
        </w:rPr>
      </w:pPr>
      <w:r w:rsidRPr="00484C99">
        <w:rPr>
          <w:rFonts w:cs="Calibri"/>
        </w:rPr>
        <w:t xml:space="preserve">W przypadku </w:t>
      </w:r>
      <w:r w:rsidR="00F936AE" w:rsidRPr="00484C99">
        <w:rPr>
          <w:rFonts w:cs="Calibri"/>
        </w:rPr>
        <w:t xml:space="preserve">zwłoki </w:t>
      </w:r>
      <w:r w:rsidRPr="00484C99">
        <w:rPr>
          <w:rFonts w:cs="Calibri"/>
        </w:rPr>
        <w:t>w wykonaniu przez Wykonawcę przedmiotu Umowy, jego części lub zobowiązań wynikających z Umowy – innych niż określone w ust. 3</w:t>
      </w:r>
      <w:r w:rsidR="00676D16" w:rsidRPr="00484C99">
        <w:rPr>
          <w:rFonts w:cs="Calibri"/>
        </w:rPr>
        <w:t xml:space="preserve">, </w:t>
      </w:r>
      <w:r w:rsidRPr="00484C99">
        <w:rPr>
          <w:rFonts w:cs="Calibri"/>
        </w:rPr>
        <w:t xml:space="preserve"> Zamawiający może naliczyć Wykonawcy karę umowną w wysokości do </w:t>
      </w:r>
      <w:r w:rsidR="00F72996" w:rsidRPr="00484C99">
        <w:rPr>
          <w:rFonts w:cs="Calibri"/>
        </w:rPr>
        <w:t>0,1</w:t>
      </w:r>
      <w:r w:rsidRPr="00484C99">
        <w:rPr>
          <w:rFonts w:cs="Calibri"/>
        </w:rPr>
        <w:t xml:space="preserve"> % kwoty wynagrodzenia brutto, o którym mowa w § 7 ust. 1 Umowy, za każdy rozpoczęty dzień </w:t>
      </w:r>
      <w:r w:rsidR="00F936AE" w:rsidRPr="00484C99">
        <w:rPr>
          <w:rFonts w:cs="Calibri"/>
        </w:rPr>
        <w:t>zwłoki</w:t>
      </w:r>
      <w:r w:rsidRPr="00484C99">
        <w:rPr>
          <w:rFonts w:cs="Calibri"/>
        </w:rPr>
        <w:t>.</w:t>
      </w:r>
    </w:p>
    <w:p w14:paraId="11C0AA78" w14:textId="77777777" w:rsidR="003401F1" w:rsidRPr="00484C99" w:rsidRDefault="003401F1" w:rsidP="00063DF5">
      <w:pPr>
        <w:numPr>
          <w:ilvl w:val="0"/>
          <w:numId w:val="5"/>
        </w:numPr>
        <w:autoSpaceDE w:val="0"/>
        <w:autoSpaceDN w:val="0"/>
        <w:spacing w:before="120" w:after="120" w:line="240" w:lineRule="auto"/>
        <w:ind w:left="0"/>
        <w:jc w:val="both"/>
        <w:rPr>
          <w:rFonts w:cs="Calibri"/>
        </w:rPr>
      </w:pPr>
      <w:r w:rsidRPr="00484C99">
        <w:rPr>
          <w:rFonts w:cs="Calibri"/>
        </w:rPr>
        <w:t xml:space="preserve">W przypadku naruszenia postanowień dotyczących bezpieczeństwa informacji, o których mowa w § </w:t>
      </w:r>
      <w:r w:rsidR="00063DF5" w:rsidRPr="00484C99">
        <w:rPr>
          <w:rFonts w:cs="Calibri"/>
        </w:rPr>
        <w:t xml:space="preserve">12 </w:t>
      </w:r>
      <w:r w:rsidR="00FC1CE4" w:rsidRPr="00484C99">
        <w:rPr>
          <w:rFonts w:cs="Calibri"/>
        </w:rPr>
        <w:t>Umowy</w:t>
      </w:r>
      <w:r w:rsidR="00EB10ED" w:rsidRPr="00484C99">
        <w:rPr>
          <w:rFonts w:cs="Calibri"/>
        </w:rPr>
        <w:t>,</w:t>
      </w:r>
      <w:r w:rsidRPr="00484C99">
        <w:rPr>
          <w:rFonts w:cs="Calibri"/>
        </w:rPr>
        <w:t xml:space="preserve"> Zamawiający może naliczyć Wykonawcy karę umowną w wysokości do 5 % całkowitego wynagrodzenia brutto</w:t>
      </w:r>
      <w:r w:rsidR="00EB10ED" w:rsidRPr="00484C99">
        <w:rPr>
          <w:rFonts w:cs="Calibri"/>
        </w:rPr>
        <w:t>,</w:t>
      </w:r>
      <w:r w:rsidRPr="00484C99">
        <w:rPr>
          <w:rFonts w:cs="Calibri"/>
        </w:rPr>
        <w:t xml:space="preserve"> określonego w 7 ust. 1 </w:t>
      </w:r>
      <w:r w:rsidR="00FC1CE4" w:rsidRPr="00484C99">
        <w:rPr>
          <w:rFonts w:cs="Calibri"/>
        </w:rPr>
        <w:t>Umowy</w:t>
      </w:r>
      <w:r w:rsidR="00EB10ED" w:rsidRPr="00484C99">
        <w:rPr>
          <w:rFonts w:cs="Calibri"/>
        </w:rPr>
        <w:t>,</w:t>
      </w:r>
      <w:r w:rsidRPr="00484C99">
        <w:rPr>
          <w:rFonts w:cs="Calibri"/>
        </w:rPr>
        <w:t xml:space="preserve"> za każdy przypadek naruszenia. Odpowiedzialność Wykonawcy wobec Zamawiającego jest w takim przypadku niezależna od ewentualnej odpowiedzialności prawnokarnej sprawcy tego czynu</w:t>
      </w:r>
      <w:r w:rsidR="00EB10ED" w:rsidRPr="00484C99">
        <w:rPr>
          <w:rFonts w:cs="Calibri"/>
        </w:rPr>
        <w:t>,</w:t>
      </w:r>
      <w:r w:rsidRPr="00484C99">
        <w:rPr>
          <w:rFonts w:cs="Calibri"/>
        </w:rPr>
        <w:t xml:space="preserve"> wynikającej z przepisów powszechnie obowiązujących.</w:t>
      </w:r>
    </w:p>
    <w:p w14:paraId="3FF188A1" w14:textId="15D3750E" w:rsidR="00A76E16" w:rsidRPr="00484C99" w:rsidRDefault="00A76E16" w:rsidP="00EF0669">
      <w:pPr>
        <w:numPr>
          <w:ilvl w:val="0"/>
          <w:numId w:val="5"/>
        </w:numPr>
        <w:autoSpaceDE w:val="0"/>
        <w:autoSpaceDN w:val="0"/>
        <w:spacing w:before="120" w:after="120" w:line="240" w:lineRule="auto"/>
        <w:ind w:left="0"/>
        <w:jc w:val="both"/>
        <w:rPr>
          <w:rFonts w:cs="Calibri"/>
        </w:rPr>
      </w:pPr>
      <w:r w:rsidRPr="00484C99">
        <w:rPr>
          <w:rFonts w:cs="Calibri"/>
        </w:rPr>
        <w:t>W przypadku braku zmiany wynagrodzenia podwykonawcy o którym mowa w § 14 ust. 4, Zamawiający ma prawo do naliczenia kary umownej w wysokości 50 % wartości zmiany wysokości wynagrodzenia ustalonej zgodnie z § 14 ust. 4 za każdy przypadek naruszenia</w:t>
      </w:r>
      <w:r w:rsidR="00007C8D" w:rsidRPr="00484C99">
        <w:rPr>
          <w:rFonts w:cs="Calibri"/>
        </w:rPr>
        <w:t>.</w:t>
      </w:r>
    </w:p>
    <w:p w14:paraId="42B0DB22" w14:textId="741F60B3" w:rsidR="00007C8D" w:rsidRPr="00484C99" w:rsidRDefault="00007C8D" w:rsidP="00EF0669">
      <w:pPr>
        <w:numPr>
          <w:ilvl w:val="0"/>
          <w:numId w:val="5"/>
        </w:numPr>
        <w:autoSpaceDE w:val="0"/>
        <w:autoSpaceDN w:val="0"/>
        <w:spacing w:before="120" w:after="120" w:line="240" w:lineRule="auto"/>
        <w:ind w:left="0"/>
        <w:jc w:val="both"/>
        <w:rPr>
          <w:rFonts w:cs="Calibri"/>
        </w:rPr>
      </w:pPr>
      <w:r w:rsidRPr="00484C99">
        <w:rPr>
          <w:rFonts w:cs="Calibri"/>
        </w:rPr>
        <w:t>W przypadku naruszenia postanowień, o których mowa w § 4 ust. 2 Umowy, Zamawiający może naliczyć Wykonawcy karę umowną w wysokości do 2 % całkowitego wynagrodzenia brutto, określonego w 7 ust. 1 Umowy, za każdy przypadek naruszenia.</w:t>
      </w:r>
    </w:p>
    <w:p w14:paraId="07B7288D" w14:textId="77777777" w:rsidR="00D56823" w:rsidRPr="00484C99" w:rsidRDefault="00D56823" w:rsidP="00D56823">
      <w:pPr>
        <w:numPr>
          <w:ilvl w:val="0"/>
          <w:numId w:val="5"/>
        </w:numPr>
        <w:autoSpaceDE w:val="0"/>
        <w:autoSpaceDN w:val="0"/>
        <w:spacing w:before="120" w:after="120" w:line="240" w:lineRule="auto"/>
        <w:ind w:left="0"/>
        <w:jc w:val="both"/>
        <w:rPr>
          <w:rFonts w:cs="Calibri"/>
        </w:rPr>
      </w:pPr>
      <w:r w:rsidRPr="00484C99">
        <w:rPr>
          <w:rFonts w:cs="Calibri"/>
        </w:rPr>
        <w:t>W przypadku, gdy wysokość poniesionej przez Zamawiającego szkody przewyższa wysokość kar</w:t>
      </w:r>
      <w:r w:rsidR="003401F1" w:rsidRPr="00484C99">
        <w:rPr>
          <w:rFonts w:cs="Calibri"/>
        </w:rPr>
        <w:t xml:space="preserve"> </w:t>
      </w:r>
      <w:r w:rsidRPr="00484C99">
        <w:rPr>
          <w:rFonts w:cs="Calibri"/>
        </w:rPr>
        <w:t>umown</w:t>
      </w:r>
      <w:r w:rsidR="003401F1" w:rsidRPr="00484C99">
        <w:rPr>
          <w:rFonts w:cs="Calibri"/>
        </w:rPr>
        <w:t>ych</w:t>
      </w:r>
      <w:r w:rsidRPr="00484C99">
        <w:rPr>
          <w:rFonts w:cs="Calibri"/>
        </w:rPr>
        <w:t>, o któr</w:t>
      </w:r>
      <w:r w:rsidR="003401F1" w:rsidRPr="00484C99">
        <w:rPr>
          <w:rFonts w:cs="Calibri"/>
        </w:rPr>
        <w:t>ych</w:t>
      </w:r>
      <w:r w:rsidRPr="00484C99">
        <w:rPr>
          <w:rFonts w:cs="Calibri"/>
        </w:rPr>
        <w:t xml:space="preserve"> mowa </w:t>
      </w:r>
      <w:r w:rsidR="003401F1" w:rsidRPr="00484C99">
        <w:rPr>
          <w:rFonts w:cs="Calibri"/>
        </w:rPr>
        <w:t xml:space="preserve">powyżej </w:t>
      </w:r>
      <w:r w:rsidRPr="00484C99">
        <w:rPr>
          <w:rFonts w:cs="Calibri"/>
        </w:rPr>
        <w:t>lub jeżeli szkoda powstała z przyczyn, dla których Strony nie zastrzegły kar umownych, Zamawiającemu przysługuje prawo żądania odszkodowania uzupełniającego na zasadach ogólnych.</w:t>
      </w:r>
    </w:p>
    <w:p w14:paraId="189B54AF" w14:textId="77777777" w:rsidR="003401F1" w:rsidRPr="00484C99" w:rsidRDefault="00382336" w:rsidP="00D56823">
      <w:pPr>
        <w:numPr>
          <w:ilvl w:val="0"/>
          <w:numId w:val="5"/>
        </w:numPr>
        <w:autoSpaceDE w:val="0"/>
        <w:autoSpaceDN w:val="0"/>
        <w:spacing w:before="120" w:after="120" w:line="240" w:lineRule="auto"/>
        <w:ind w:left="0"/>
        <w:jc w:val="both"/>
        <w:rPr>
          <w:rFonts w:cs="Calibri"/>
        </w:rPr>
      </w:pPr>
      <w:r w:rsidRPr="00484C99">
        <w:rPr>
          <w:rFonts w:cs="Calibri"/>
        </w:rPr>
        <w:t>Określone powyżej k</w:t>
      </w:r>
      <w:r w:rsidR="00D56823" w:rsidRPr="00484C99">
        <w:rPr>
          <w:rFonts w:cs="Calibri"/>
        </w:rPr>
        <w:t>ary umowne są wymagalne w terminie 7 dni od doręczenia oświadczenia o ich nałożeniu i mogą być potrącone przez Zamawiającego z wniesionego zabezpieczenia należytego wykonania Umowy, o którym mowa w § 8 ust. 1 Umowy</w:t>
      </w:r>
      <w:r w:rsidRPr="00484C99">
        <w:rPr>
          <w:rFonts w:cs="Calibri"/>
        </w:rPr>
        <w:t>,</w:t>
      </w:r>
      <w:r w:rsidR="00D56823" w:rsidRPr="00484C99">
        <w:rPr>
          <w:rFonts w:cs="Calibri"/>
        </w:rPr>
        <w:t xml:space="preserve"> lub z przysługującego Wykonawcy wynagrodzenia</w:t>
      </w:r>
      <w:r w:rsidR="009A16A7" w:rsidRPr="00484C99">
        <w:rPr>
          <w:rFonts w:cs="Calibri"/>
        </w:rPr>
        <w:t>, o którym mowa w 7 ust. 1 Umowy</w:t>
      </w:r>
      <w:r w:rsidR="00D56823" w:rsidRPr="00484C99">
        <w:rPr>
          <w:rFonts w:cs="Calibri"/>
        </w:rPr>
        <w:t>, bez odrębnego oświadczenia, na co Wykonawca wyraża zgodę.</w:t>
      </w:r>
    </w:p>
    <w:p w14:paraId="1A0C7E8A" w14:textId="77777777" w:rsidR="003401F1" w:rsidRPr="00484C99" w:rsidRDefault="003401F1" w:rsidP="00E83121">
      <w:pPr>
        <w:numPr>
          <w:ilvl w:val="0"/>
          <w:numId w:val="5"/>
        </w:numPr>
        <w:autoSpaceDE w:val="0"/>
        <w:autoSpaceDN w:val="0"/>
        <w:spacing w:before="120" w:after="120" w:line="240" w:lineRule="auto"/>
        <w:ind w:left="0"/>
        <w:jc w:val="both"/>
        <w:rPr>
          <w:rFonts w:cs="Calibri"/>
        </w:rPr>
      </w:pPr>
      <w:r w:rsidRPr="00484C99">
        <w:rPr>
          <w:rFonts w:cs="Calibri"/>
        </w:rPr>
        <w:t>Kary umowne podlegają sumowaniu, co oznacza, że naliczenie kary umownej z jednego tytułu nie wyłącza możliwości naliczenia kary umownej z innego tytułu, jeżeli istnieją ku temu podstawy.</w:t>
      </w:r>
    </w:p>
    <w:p w14:paraId="6C5F3A1D" w14:textId="77777777" w:rsidR="00D56823" w:rsidRPr="00484C99" w:rsidRDefault="00D56823" w:rsidP="00D56823">
      <w:pPr>
        <w:numPr>
          <w:ilvl w:val="0"/>
          <w:numId w:val="5"/>
        </w:numPr>
        <w:autoSpaceDE w:val="0"/>
        <w:autoSpaceDN w:val="0"/>
        <w:spacing w:before="120" w:after="120" w:line="240" w:lineRule="auto"/>
        <w:ind w:left="0"/>
        <w:jc w:val="both"/>
        <w:rPr>
          <w:rFonts w:cs="Calibri"/>
        </w:rPr>
      </w:pPr>
      <w:r w:rsidRPr="00484C99">
        <w:rPr>
          <w:rFonts w:cs="Calibri"/>
        </w:rPr>
        <w:t>Odstąpienie od Umowy przez którąkolwiek ze Stron, nie powoduje utraty prawa przez Zamawiającego do kar umownych należnych na podstawie Umowy.</w:t>
      </w:r>
    </w:p>
    <w:p w14:paraId="2C1CFD6E" w14:textId="77777777" w:rsidR="00D56823" w:rsidRPr="00484C99" w:rsidRDefault="00D56823" w:rsidP="00D56823">
      <w:pPr>
        <w:numPr>
          <w:ilvl w:val="0"/>
          <w:numId w:val="5"/>
        </w:numPr>
        <w:autoSpaceDE w:val="0"/>
        <w:autoSpaceDN w:val="0"/>
        <w:spacing w:before="120" w:after="120" w:line="240" w:lineRule="auto"/>
        <w:ind w:left="0"/>
        <w:jc w:val="both"/>
        <w:rPr>
          <w:rFonts w:cs="Calibri"/>
        </w:rPr>
      </w:pPr>
      <w:r w:rsidRPr="00484C99">
        <w:rPr>
          <w:rFonts w:cs="Calibri"/>
        </w:rPr>
        <w:t>Żadna ze Stron nie będzie odpowiedzialna za niewykonanie lub nienależyte wykonanie swoich zobowiązań w ramach Umowy, w razie gdy to niewykonanie lub nienależyte wykonanie jest następstwem siły wyższej. Przez okoliczności siły wyższej Strony rozumieją każde zdarzenie o charakterze zewnętrznym, które w chwili zawarcia Umowy nie było możliwe do przewidzenia przez Strony, a któremu nie można było zapobiec.</w:t>
      </w:r>
    </w:p>
    <w:p w14:paraId="6F332399" w14:textId="77777777" w:rsidR="009021B2" w:rsidRPr="00484C99" w:rsidRDefault="009021B2" w:rsidP="007E61F3">
      <w:pPr>
        <w:numPr>
          <w:ilvl w:val="0"/>
          <w:numId w:val="5"/>
        </w:numPr>
        <w:autoSpaceDE w:val="0"/>
        <w:autoSpaceDN w:val="0"/>
        <w:spacing w:before="120" w:after="120" w:line="240" w:lineRule="auto"/>
        <w:ind w:left="0"/>
        <w:jc w:val="both"/>
        <w:rPr>
          <w:rFonts w:cstheme="minorHAnsi"/>
        </w:rPr>
      </w:pPr>
      <w:r w:rsidRPr="00484C99">
        <w:rPr>
          <w:rFonts w:eastAsia="Calibri" w:cstheme="minorHAnsi"/>
        </w:rPr>
        <w:t>Łączna wysokość dochodzonych kar umownych nie może przekroczyć 50 % wartości  wynagrodzenia brutto określonego w § 7 ust. 1.</w:t>
      </w:r>
    </w:p>
    <w:p w14:paraId="17E99F18" w14:textId="77777777" w:rsidR="009021B2" w:rsidRPr="00484C99" w:rsidRDefault="009021B2" w:rsidP="007E61F3">
      <w:pPr>
        <w:autoSpaceDE w:val="0"/>
        <w:autoSpaceDN w:val="0"/>
        <w:spacing w:before="120" w:after="120" w:line="240" w:lineRule="auto"/>
        <w:jc w:val="both"/>
        <w:rPr>
          <w:rFonts w:cs="Calibri"/>
        </w:rPr>
      </w:pPr>
    </w:p>
    <w:p w14:paraId="78890E98" w14:textId="77777777" w:rsidR="00D56823" w:rsidRPr="00484C99" w:rsidRDefault="00D56823" w:rsidP="00C03EAD">
      <w:pPr>
        <w:spacing w:after="160" w:line="259" w:lineRule="auto"/>
        <w:jc w:val="center"/>
        <w:rPr>
          <w:b/>
        </w:rPr>
      </w:pPr>
      <w:r w:rsidRPr="00484C99">
        <w:rPr>
          <w:rFonts w:cs="Calibri"/>
          <w:b/>
        </w:rPr>
        <w:t>§ 10. ODSTĄPIENE OD UMOWY</w:t>
      </w:r>
    </w:p>
    <w:p w14:paraId="3D01C3DF" w14:textId="475E93C9" w:rsidR="00D56823" w:rsidRPr="00484C99" w:rsidRDefault="00D56823" w:rsidP="00D56823">
      <w:pPr>
        <w:numPr>
          <w:ilvl w:val="0"/>
          <w:numId w:val="26"/>
        </w:numPr>
        <w:autoSpaceDE w:val="0"/>
        <w:autoSpaceDN w:val="0"/>
        <w:spacing w:before="120" w:after="120" w:line="240" w:lineRule="auto"/>
        <w:ind w:left="0"/>
        <w:jc w:val="both"/>
        <w:rPr>
          <w:rFonts w:cs="Calibri"/>
        </w:rPr>
      </w:pPr>
      <w:r w:rsidRPr="00484C99">
        <w:rPr>
          <w:rFonts w:cs="Calibri"/>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w:t>
      </w:r>
      <w:r w:rsidR="004D63BE" w:rsidRPr="00484C99">
        <w:rPr>
          <w:rFonts w:cs="Calibri"/>
        </w:rPr>
        <w:t>.</w:t>
      </w:r>
      <w:r w:rsidRPr="00484C99">
        <w:rPr>
          <w:rFonts w:cs="Calibri"/>
        </w:rPr>
        <w:t xml:space="preserve"> </w:t>
      </w:r>
    </w:p>
    <w:p w14:paraId="07C41629" w14:textId="77777777" w:rsidR="00D56823" w:rsidRPr="00484C99" w:rsidRDefault="00D56823" w:rsidP="00D56823">
      <w:pPr>
        <w:numPr>
          <w:ilvl w:val="0"/>
          <w:numId w:val="26"/>
        </w:numPr>
        <w:autoSpaceDE w:val="0"/>
        <w:autoSpaceDN w:val="0"/>
        <w:spacing w:before="120" w:after="120" w:line="240" w:lineRule="auto"/>
        <w:ind w:left="0"/>
        <w:jc w:val="both"/>
        <w:rPr>
          <w:rFonts w:cs="Calibri"/>
        </w:rPr>
      </w:pPr>
      <w:r w:rsidRPr="00484C99">
        <w:rPr>
          <w:rFonts w:cs="Calibri"/>
        </w:rPr>
        <w:t>Zamawiający może odstąpić od całości Umowy lub od jej niewykonanej części w trybie natychmiastowym, jeżeli:</w:t>
      </w:r>
    </w:p>
    <w:p w14:paraId="1213B562" w14:textId="248280CE" w:rsidR="00120030" w:rsidRPr="00484C99" w:rsidRDefault="00120030" w:rsidP="00676D16">
      <w:pPr>
        <w:pStyle w:val="Akapitzlist"/>
        <w:numPr>
          <w:ilvl w:val="0"/>
          <w:numId w:val="87"/>
        </w:numPr>
        <w:suppressAutoHyphens/>
        <w:spacing w:after="120" w:line="100" w:lineRule="atLeast"/>
        <w:ind w:left="567" w:hanging="425"/>
        <w:jc w:val="both"/>
        <w:rPr>
          <w:rFonts w:cstheme="minorHAnsi"/>
          <w:lang w:eastAsia="ar-SA"/>
        </w:rPr>
      </w:pPr>
      <w:r w:rsidRPr="00484C99">
        <w:rPr>
          <w:rFonts w:cstheme="minorHAnsi"/>
          <w:lang w:eastAsia="ar-SA"/>
        </w:rPr>
        <w:t xml:space="preserve">Wykonawca w ciągu 14 dni od daty </w:t>
      </w:r>
      <w:r w:rsidR="00676D16" w:rsidRPr="00484C99">
        <w:rPr>
          <w:rFonts w:cstheme="minorHAnsi"/>
          <w:lang w:eastAsia="ar-SA"/>
        </w:rPr>
        <w:t>zawarcia U</w:t>
      </w:r>
      <w:r w:rsidRPr="00484C99">
        <w:rPr>
          <w:rFonts w:cstheme="minorHAnsi"/>
          <w:lang w:eastAsia="ar-SA"/>
        </w:rPr>
        <w:t>mowy nie rozpoczął realizacji przedmiotu Umowy bez uzasadnionych przyczyn</w:t>
      </w:r>
      <w:r w:rsidR="00676D16" w:rsidRPr="00484C99">
        <w:rPr>
          <w:rFonts w:cstheme="minorHAnsi"/>
          <w:lang w:eastAsia="ar-SA"/>
        </w:rPr>
        <w:t>;</w:t>
      </w:r>
      <w:r w:rsidRPr="00484C99">
        <w:rPr>
          <w:rFonts w:cstheme="minorHAnsi"/>
          <w:lang w:eastAsia="ar-SA"/>
        </w:rPr>
        <w:t xml:space="preserve"> </w:t>
      </w:r>
    </w:p>
    <w:p w14:paraId="71CE8BE5" w14:textId="6E7638BE" w:rsidR="00911077" w:rsidRPr="00484C99" w:rsidRDefault="00911077" w:rsidP="00676D16">
      <w:pPr>
        <w:pStyle w:val="Akapitzlist"/>
        <w:numPr>
          <w:ilvl w:val="0"/>
          <w:numId w:val="87"/>
        </w:numPr>
        <w:suppressAutoHyphens/>
        <w:spacing w:after="120" w:line="100" w:lineRule="atLeast"/>
        <w:ind w:left="567" w:hanging="425"/>
        <w:jc w:val="both"/>
        <w:rPr>
          <w:rFonts w:cstheme="minorHAnsi"/>
          <w:lang w:eastAsia="ar-SA"/>
        </w:rPr>
      </w:pPr>
      <w:r w:rsidRPr="00484C99">
        <w:rPr>
          <w:rFonts w:cstheme="minorHAnsi"/>
          <w:lang w:eastAsia="ar-SA"/>
        </w:rPr>
        <w:t>w przypadku, w którym Wykonawca nie dostarczy urządzeń w terminie do 29 grudnia 2022;</w:t>
      </w:r>
    </w:p>
    <w:p w14:paraId="2215AA5B" w14:textId="77777777" w:rsidR="00911077" w:rsidRPr="00484C99" w:rsidRDefault="00911077" w:rsidP="00676D16">
      <w:pPr>
        <w:pStyle w:val="Akapitzlist"/>
        <w:numPr>
          <w:ilvl w:val="0"/>
          <w:numId w:val="87"/>
        </w:numPr>
        <w:suppressAutoHyphens/>
        <w:spacing w:after="120" w:line="100" w:lineRule="atLeast"/>
        <w:ind w:left="567" w:hanging="425"/>
        <w:jc w:val="both"/>
        <w:rPr>
          <w:rFonts w:cstheme="minorHAnsi"/>
        </w:rPr>
      </w:pPr>
      <w:r w:rsidRPr="00484C99">
        <w:rPr>
          <w:rFonts w:cstheme="minorHAnsi"/>
          <w:lang w:eastAsia="ar-SA"/>
        </w:rPr>
        <w:t>Wykonawca</w:t>
      </w:r>
      <w:r w:rsidRPr="00484C99">
        <w:rPr>
          <w:rFonts w:cstheme="minorHAnsi"/>
        </w:rPr>
        <w:t xml:space="preserve"> dwukrotnie dostarczył urządzenia z wadami;</w:t>
      </w:r>
    </w:p>
    <w:p w14:paraId="25749A0F" w14:textId="3D9417EF" w:rsidR="004B074B" w:rsidRPr="00484C99" w:rsidRDefault="00911077" w:rsidP="00676D16">
      <w:pPr>
        <w:pStyle w:val="Akapitzlist"/>
        <w:numPr>
          <w:ilvl w:val="0"/>
          <w:numId w:val="87"/>
        </w:numPr>
        <w:suppressAutoHyphens/>
        <w:spacing w:after="120" w:line="100" w:lineRule="atLeast"/>
        <w:ind w:left="567" w:hanging="425"/>
        <w:jc w:val="both"/>
        <w:rPr>
          <w:rFonts w:cstheme="minorHAnsi"/>
        </w:rPr>
      </w:pPr>
      <w:r w:rsidRPr="00484C99">
        <w:rPr>
          <w:rFonts w:cstheme="minorHAnsi"/>
          <w:lang w:eastAsia="ar-SA"/>
        </w:rPr>
        <w:t>Wykonawca</w:t>
      </w:r>
      <w:r w:rsidRPr="00484C99">
        <w:rPr>
          <w:rFonts w:cstheme="minorHAnsi"/>
        </w:rPr>
        <w:t xml:space="preserve"> dwukrotnie dostarczył urządzenia niezgodne z </w:t>
      </w:r>
      <w:r w:rsidR="00676D16" w:rsidRPr="00484C99">
        <w:rPr>
          <w:rFonts w:cstheme="minorHAnsi"/>
        </w:rPr>
        <w:t>U</w:t>
      </w:r>
      <w:r w:rsidRPr="00484C99">
        <w:rPr>
          <w:rFonts w:cstheme="minorHAnsi"/>
        </w:rPr>
        <w:t>mową</w:t>
      </w:r>
    </w:p>
    <w:p w14:paraId="34351DDB" w14:textId="7566EF08" w:rsidR="00911077" w:rsidRPr="00484C99" w:rsidRDefault="004B074B" w:rsidP="00676D16">
      <w:pPr>
        <w:pStyle w:val="Akapitzlist"/>
        <w:numPr>
          <w:ilvl w:val="0"/>
          <w:numId w:val="87"/>
        </w:numPr>
        <w:suppressAutoHyphens/>
        <w:spacing w:after="120" w:line="100" w:lineRule="atLeast"/>
        <w:ind w:left="567" w:hanging="425"/>
        <w:jc w:val="both"/>
        <w:rPr>
          <w:rFonts w:cstheme="minorHAnsi"/>
        </w:rPr>
      </w:pPr>
      <w:r w:rsidRPr="00484C99">
        <w:rPr>
          <w:rFonts w:cstheme="minorHAnsi"/>
        </w:rPr>
        <w:t>Wykonawca nie wykonuje zobowiązania o którym mowa w § 4 ust. 2 powyżej 14 dni</w:t>
      </w:r>
      <w:r w:rsidR="00007C8D" w:rsidRPr="00484C99">
        <w:rPr>
          <w:rFonts w:cstheme="minorHAnsi"/>
        </w:rPr>
        <w:t>.</w:t>
      </w:r>
    </w:p>
    <w:p w14:paraId="411A713A" w14:textId="77777777" w:rsidR="00676D16" w:rsidRPr="00484C99" w:rsidRDefault="00676D16" w:rsidP="00EF0669">
      <w:pPr>
        <w:pStyle w:val="Akapitzlist"/>
        <w:suppressAutoHyphens/>
        <w:spacing w:after="120" w:line="100" w:lineRule="atLeast"/>
        <w:jc w:val="both"/>
        <w:rPr>
          <w:rFonts w:cstheme="minorHAnsi"/>
        </w:rPr>
      </w:pPr>
    </w:p>
    <w:p w14:paraId="5D389AED" w14:textId="72A1FBB5" w:rsidR="00761EFB" w:rsidRPr="00484C99" w:rsidRDefault="00D56823" w:rsidP="00EF0669">
      <w:pPr>
        <w:pStyle w:val="Akapitzlist"/>
        <w:numPr>
          <w:ilvl w:val="0"/>
          <w:numId w:val="26"/>
        </w:numPr>
        <w:ind w:left="0" w:hanging="284"/>
        <w:jc w:val="both"/>
        <w:rPr>
          <w:rFonts w:cs="Calibri"/>
        </w:rPr>
      </w:pPr>
      <w:r w:rsidRPr="00484C99">
        <w:rPr>
          <w:rFonts w:cs="Calibri"/>
        </w:rPr>
        <w:t xml:space="preserve">Strony postanawiają, że w przypadku wykonania prawa odstąpienia, Wykonawcy nie będzie przysługiwało prawo zwrotu naliczonych kar umownych. </w:t>
      </w:r>
    </w:p>
    <w:p w14:paraId="41E44F5C" w14:textId="4B424092" w:rsidR="00761EFB" w:rsidRPr="00484C99" w:rsidRDefault="00D56823" w:rsidP="00EF0669">
      <w:pPr>
        <w:pStyle w:val="Akapitzlist"/>
        <w:numPr>
          <w:ilvl w:val="0"/>
          <w:numId w:val="26"/>
        </w:numPr>
        <w:ind w:left="0" w:hanging="284"/>
        <w:jc w:val="both"/>
        <w:rPr>
          <w:rFonts w:cs="Calibri"/>
        </w:rPr>
      </w:pPr>
      <w:r w:rsidRPr="00484C99">
        <w:t>Odstąpienie od Umowy musi nastąpić w formie pisemnej pod rygorem nieważności oraz musi zawierać</w:t>
      </w:r>
      <w:r w:rsidR="004D63BE" w:rsidRPr="00484C99">
        <w:t xml:space="preserve"> uzasadnienie</w:t>
      </w:r>
      <w:r w:rsidRPr="00484C99">
        <w:t>.</w:t>
      </w:r>
      <w:r w:rsidR="004D63BE" w:rsidRPr="00484C99">
        <w:t xml:space="preserve"> Zamawiający może odstąpić od Umowy w terminie 30 dni od powzięcia wiadomości o okolicznościach uzasadniających odstąpienie. W takim przypadku Wykonawca może żądać jedynie wynagrodzenia należnego z tytułu wykonania części przedmiotu Umowy. </w:t>
      </w:r>
      <w:r w:rsidRPr="00484C99">
        <w:t xml:space="preserve"> </w:t>
      </w:r>
    </w:p>
    <w:p w14:paraId="12C4DC76" w14:textId="47B3F795" w:rsidR="00761EFB" w:rsidRPr="00484C99" w:rsidRDefault="00D56823" w:rsidP="00EF0669">
      <w:pPr>
        <w:pStyle w:val="Akapitzlist"/>
        <w:numPr>
          <w:ilvl w:val="0"/>
          <w:numId w:val="26"/>
        </w:numPr>
        <w:ind w:left="0" w:hanging="284"/>
        <w:jc w:val="both"/>
        <w:rPr>
          <w:rFonts w:cs="Calibri"/>
        </w:rPr>
      </w:pPr>
      <w:r w:rsidRPr="00484C99">
        <w:rPr>
          <w:rFonts w:cs="Calibri"/>
        </w:rPr>
        <w:t>Odstąpienie od Umowy z przyczyn leżących po stronie Wykonawcy, nie może stanowić podstawy do żądania zwrotu kosztów poniesionych przez Wykonawcę w związku z realizacją Umowy oraz nie powoduje odpowiedzialności odszkodowawczej Zamawiającego.</w:t>
      </w:r>
    </w:p>
    <w:p w14:paraId="4B52E288" w14:textId="2B04A0DD" w:rsidR="006210BD" w:rsidRPr="00484C99" w:rsidRDefault="006210BD" w:rsidP="00EF0669">
      <w:pPr>
        <w:pStyle w:val="Akapitzlist"/>
        <w:numPr>
          <w:ilvl w:val="0"/>
          <w:numId w:val="26"/>
        </w:numPr>
        <w:ind w:left="0" w:hanging="284"/>
        <w:jc w:val="both"/>
        <w:rPr>
          <w:rFonts w:cs="Calibri"/>
        </w:rPr>
      </w:pPr>
      <w:r w:rsidRPr="00484C99">
        <w:rPr>
          <w:rFonts w:cs="Calibri"/>
        </w:rPr>
        <w:t>Powyższe przypadki odstąpienia przysługują Wykonawcy niezależnie od uprawnień wskazanych w obowiązujących przepisach prawa.</w:t>
      </w:r>
    </w:p>
    <w:p w14:paraId="4C8342D9" w14:textId="32EE5AA0" w:rsidR="004D63BE" w:rsidRPr="00484C99" w:rsidRDefault="004D63BE" w:rsidP="007E61F3">
      <w:pPr>
        <w:autoSpaceDE w:val="0"/>
        <w:autoSpaceDN w:val="0"/>
        <w:spacing w:before="120" w:after="120" w:line="240" w:lineRule="auto"/>
        <w:jc w:val="both"/>
        <w:rPr>
          <w:rFonts w:cs="Calibri"/>
        </w:rPr>
      </w:pPr>
    </w:p>
    <w:p w14:paraId="2115FFE5" w14:textId="77777777" w:rsidR="00D56823" w:rsidRPr="00484C99" w:rsidRDefault="00D56823" w:rsidP="00D56823">
      <w:pPr>
        <w:spacing w:before="360" w:after="120" w:line="240" w:lineRule="auto"/>
        <w:jc w:val="center"/>
        <w:outlineLvl w:val="0"/>
        <w:rPr>
          <w:b/>
        </w:rPr>
      </w:pPr>
      <w:r w:rsidRPr="00484C99">
        <w:rPr>
          <w:rFonts w:cs="Calibri"/>
          <w:b/>
        </w:rPr>
        <w:t xml:space="preserve">§ </w:t>
      </w:r>
      <w:r w:rsidR="00734323" w:rsidRPr="00484C99">
        <w:rPr>
          <w:rFonts w:cs="Calibri"/>
          <w:b/>
        </w:rPr>
        <w:t>11</w:t>
      </w:r>
      <w:r w:rsidRPr="00484C99">
        <w:rPr>
          <w:rFonts w:cs="Calibri"/>
          <w:b/>
        </w:rPr>
        <w:t>. PRAWA AUTORSKIE</w:t>
      </w:r>
      <w:r w:rsidRPr="00484C99">
        <w:rPr>
          <w:b/>
        </w:rPr>
        <w:t xml:space="preserve"> </w:t>
      </w:r>
    </w:p>
    <w:p w14:paraId="6406A9FD" w14:textId="5E2DE119" w:rsidR="00D56823" w:rsidRPr="00484C99" w:rsidRDefault="00D56823" w:rsidP="00D56823">
      <w:pPr>
        <w:pStyle w:val="Akapitzlist"/>
        <w:numPr>
          <w:ilvl w:val="0"/>
          <w:numId w:val="25"/>
        </w:numPr>
        <w:autoSpaceDE w:val="0"/>
        <w:autoSpaceDN w:val="0"/>
        <w:spacing w:before="120" w:after="120" w:line="240" w:lineRule="auto"/>
        <w:ind w:left="0"/>
        <w:contextualSpacing w:val="0"/>
        <w:jc w:val="both"/>
        <w:rPr>
          <w:rFonts w:cs="Calibri"/>
        </w:rPr>
      </w:pPr>
      <w:r w:rsidRPr="00484C99">
        <w:rPr>
          <w:rFonts w:cs="Calibri"/>
        </w:rPr>
        <w:t>Wykonawca, stosownie do ustawy z dnia 4 lutego 1994 r. o prawie autorskim i prawach pokrewnych (Dz.U. z 2019 r. poz. 1231</w:t>
      </w:r>
      <w:r w:rsidR="00CD4D65" w:rsidRPr="00484C99">
        <w:rPr>
          <w:rFonts w:cs="Calibri"/>
        </w:rPr>
        <w:t>, z późn. zm.</w:t>
      </w:r>
      <w:r w:rsidRPr="00484C99">
        <w:rPr>
          <w:rFonts w:cs="Calibri"/>
        </w:rPr>
        <w:t>)</w:t>
      </w:r>
      <w:r w:rsidR="009965A7" w:rsidRPr="00484C99">
        <w:rPr>
          <w:rFonts w:cs="Calibri"/>
        </w:rPr>
        <w:t xml:space="preserve"> (dalej „prawo autorskie”)</w:t>
      </w:r>
      <w:r w:rsidRPr="00484C99">
        <w:rPr>
          <w:rFonts w:cs="Calibri"/>
        </w:rPr>
        <w:t xml:space="preserve">, zobowiązuje się – w ramach </w:t>
      </w:r>
      <w:r w:rsidR="00907F8F" w:rsidRPr="00484C99">
        <w:rPr>
          <w:rFonts w:cs="Calibri"/>
        </w:rPr>
        <w:t>należnego</w:t>
      </w:r>
      <w:r w:rsidR="00E60B2A" w:rsidRPr="00484C99">
        <w:rPr>
          <w:rFonts w:cs="Calibri"/>
        </w:rPr>
        <w:t xml:space="preserve"> zgodnie z Umową</w:t>
      </w:r>
      <w:r w:rsidR="00907F8F" w:rsidRPr="00484C99">
        <w:rPr>
          <w:rFonts w:cs="Calibri"/>
        </w:rPr>
        <w:t xml:space="preserve"> </w:t>
      </w:r>
      <w:r w:rsidRPr="00484C99">
        <w:rPr>
          <w:rFonts w:cs="Calibri"/>
        </w:rPr>
        <w:t>wynagrodzenia</w:t>
      </w:r>
      <w:r w:rsidR="009A16A7" w:rsidRPr="00484C99">
        <w:rPr>
          <w:rFonts w:cs="Calibri"/>
        </w:rPr>
        <w:t xml:space="preserve">, </w:t>
      </w:r>
      <w:r w:rsidRPr="00484C99">
        <w:rPr>
          <w:rFonts w:cs="Calibri"/>
        </w:rPr>
        <w:t>do udzielenia lub zapewnienia Zamawiającemu niewyłącznych licencji na oprogramowanie komputerowe, o którym mowa w § 1 Umowy, bez ograniczeń terytorialnych i czasowych, pozwalających na pełne korzystanie z oprogramowania zgodnie z przeznaczeniem oraz zgodnie z funkcjonalnością określoną przez producenta, na polach eksploatacji obejmujących:</w:t>
      </w:r>
    </w:p>
    <w:p w14:paraId="4EE83BF0" w14:textId="52500C0C" w:rsidR="00777FCA" w:rsidRPr="00484C99" w:rsidRDefault="00777FCA" w:rsidP="007E61F3">
      <w:pPr>
        <w:pStyle w:val="Akapitzlist"/>
        <w:numPr>
          <w:ilvl w:val="0"/>
          <w:numId w:val="79"/>
        </w:numPr>
        <w:autoSpaceDE w:val="0"/>
        <w:autoSpaceDN w:val="0"/>
        <w:spacing w:before="120" w:after="120" w:line="240" w:lineRule="auto"/>
        <w:ind w:left="426"/>
        <w:rPr>
          <w:rFonts w:cs="Calibri"/>
        </w:rPr>
      </w:pPr>
      <w:r w:rsidRPr="00484C99">
        <w:rPr>
          <w:rFonts w:cs="Calibri"/>
        </w:rPr>
        <w:t xml:space="preserve">w przypadku oprogramowania komputerowego: </w:t>
      </w:r>
    </w:p>
    <w:p w14:paraId="303CBB6D" w14:textId="77777777" w:rsidR="00777FCA" w:rsidRPr="00484C99" w:rsidRDefault="00777FCA" w:rsidP="007E61F3">
      <w:pPr>
        <w:pStyle w:val="Akapitzlist"/>
        <w:numPr>
          <w:ilvl w:val="0"/>
          <w:numId w:val="80"/>
        </w:numPr>
        <w:autoSpaceDE w:val="0"/>
        <w:autoSpaceDN w:val="0"/>
        <w:spacing w:before="120" w:after="120" w:line="240" w:lineRule="auto"/>
        <w:ind w:left="709"/>
        <w:jc w:val="both"/>
        <w:rPr>
          <w:rFonts w:cs="Calibri"/>
        </w:rPr>
      </w:pPr>
      <w:r w:rsidRPr="00484C99">
        <w:rPr>
          <w:rFonts w:cs="Calibri"/>
        </w:rPr>
        <w:t xml:space="preserve">trwałe lub czasowe zwielokrotnienie programu komputerowego w całości lub w części jakimikolwiek środkami i w jakiejkolwiek formie; </w:t>
      </w:r>
    </w:p>
    <w:p w14:paraId="00C0E565" w14:textId="77777777" w:rsidR="00777FCA" w:rsidRPr="00484C99" w:rsidRDefault="00777FCA" w:rsidP="007E61F3">
      <w:pPr>
        <w:pStyle w:val="Akapitzlist"/>
        <w:numPr>
          <w:ilvl w:val="0"/>
          <w:numId w:val="80"/>
        </w:numPr>
        <w:autoSpaceDE w:val="0"/>
        <w:autoSpaceDN w:val="0"/>
        <w:spacing w:before="120" w:after="120" w:line="240" w:lineRule="auto"/>
        <w:ind w:left="709"/>
        <w:jc w:val="both"/>
        <w:rPr>
          <w:rFonts w:cs="Calibri"/>
        </w:rPr>
      </w:pPr>
      <w:r w:rsidRPr="00484C99">
        <w:rPr>
          <w:rFonts w:cs="Calibri"/>
        </w:rPr>
        <w:t xml:space="preserve">tłumaczenia, przystosowywania, zmiany układu lub jakichkolwiek innych zmian w programie komputerowym, z zachowaniem praw osoby, która tych zmian dokonała; </w:t>
      </w:r>
    </w:p>
    <w:p w14:paraId="6AC34DC5" w14:textId="21217159" w:rsidR="00777FCA" w:rsidRPr="00484C99" w:rsidRDefault="00777FCA" w:rsidP="007E61F3">
      <w:pPr>
        <w:pStyle w:val="Akapitzlist"/>
        <w:numPr>
          <w:ilvl w:val="0"/>
          <w:numId w:val="80"/>
        </w:numPr>
        <w:autoSpaceDE w:val="0"/>
        <w:autoSpaceDN w:val="0"/>
        <w:spacing w:before="120" w:after="120" w:line="240" w:lineRule="auto"/>
        <w:ind w:left="709"/>
        <w:jc w:val="both"/>
        <w:rPr>
          <w:rFonts w:cs="Calibri"/>
        </w:rPr>
      </w:pPr>
      <w:r w:rsidRPr="00484C99">
        <w:rPr>
          <w:rFonts w:cs="Calibri"/>
        </w:rPr>
        <w:t>rozpowszechnianie, w tym użyczenie lub najem, programu komputerowego lub jego kopii</w:t>
      </w:r>
      <w:r w:rsidR="00007C8D" w:rsidRPr="00484C99">
        <w:rPr>
          <w:rFonts w:cs="Calibri"/>
        </w:rPr>
        <w:t>,</w:t>
      </w:r>
    </w:p>
    <w:p w14:paraId="36BEC380" w14:textId="77777777" w:rsidR="00777FCA" w:rsidRPr="00484C99" w:rsidRDefault="00777FCA" w:rsidP="007E61F3">
      <w:pPr>
        <w:pStyle w:val="Akapitzlist"/>
        <w:autoSpaceDE w:val="0"/>
        <w:autoSpaceDN w:val="0"/>
        <w:spacing w:before="120" w:after="120" w:line="240" w:lineRule="auto"/>
        <w:ind w:left="426"/>
        <w:jc w:val="both"/>
        <w:rPr>
          <w:rFonts w:cs="Calibri"/>
        </w:rPr>
      </w:pPr>
    </w:p>
    <w:p w14:paraId="3CC51D2F" w14:textId="529A1D34" w:rsidR="00777FCA" w:rsidRPr="00484C99" w:rsidRDefault="00777FCA" w:rsidP="007E61F3">
      <w:pPr>
        <w:pStyle w:val="Akapitzlist"/>
        <w:numPr>
          <w:ilvl w:val="0"/>
          <w:numId w:val="79"/>
        </w:numPr>
        <w:autoSpaceDE w:val="0"/>
        <w:autoSpaceDN w:val="0"/>
        <w:spacing w:before="120" w:after="120" w:line="240" w:lineRule="auto"/>
        <w:ind w:left="426"/>
        <w:jc w:val="both"/>
        <w:rPr>
          <w:rFonts w:cs="Calibri"/>
        </w:rPr>
      </w:pPr>
      <w:r w:rsidRPr="00484C99">
        <w:rPr>
          <w:rFonts w:cs="Calibri"/>
        </w:rPr>
        <w:t xml:space="preserve">w przypadku dokumentacji oprogramowania oraz utworów innych niż oprogramowanie, które mogą znajdować się w dostarczanym oprogramowaniu: </w:t>
      </w:r>
    </w:p>
    <w:p w14:paraId="71B5A877" w14:textId="77777777" w:rsidR="00777FCA" w:rsidRPr="00484C99" w:rsidRDefault="00777FCA" w:rsidP="007E61F3">
      <w:pPr>
        <w:pStyle w:val="Akapitzlist"/>
        <w:numPr>
          <w:ilvl w:val="0"/>
          <w:numId w:val="81"/>
        </w:numPr>
        <w:autoSpaceDE w:val="0"/>
        <w:autoSpaceDN w:val="0"/>
        <w:spacing w:before="120" w:after="120" w:line="240" w:lineRule="auto"/>
        <w:jc w:val="both"/>
        <w:rPr>
          <w:rFonts w:cs="Calibri"/>
        </w:rPr>
      </w:pPr>
      <w:r w:rsidRPr="00484C99">
        <w:rPr>
          <w:rFonts w:cs="Calibri"/>
        </w:rPr>
        <w:t>w zakresie utrwalania i zwielokrotniania utworu - wytwarzanie dowolną techniką egzemplarzy utworu, w tym techniką drukarską, reprograficzną, zapisu magnetycznego oraz techniką cyfrową;</w:t>
      </w:r>
    </w:p>
    <w:p w14:paraId="7CA3837A" w14:textId="77777777" w:rsidR="00777FCA" w:rsidRPr="00484C99" w:rsidRDefault="00777FCA" w:rsidP="007E61F3">
      <w:pPr>
        <w:pStyle w:val="Akapitzlist"/>
        <w:numPr>
          <w:ilvl w:val="0"/>
          <w:numId w:val="81"/>
        </w:numPr>
        <w:autoSpaceDE w:val="0"/>
        <w:autoSpaceDN w:val="0"/>
        <w:spacing w:before="120" w:after="120" w:line="240" w:lineRule="auto"/>
        <w:jc w:val="both"/>
        <w:rPr>
          <w:rFonts w:cs="Calibri"/>
        </w:rPr>
      </w:pPr>
      <w:r w:rsidRPr="00484C99">
        <w:rPr>
          <w:rFonts w:cs="Calibri"/>
        </w:rPr>
        <w:t xml:space="preserve">w zakresie obrotu oryginałem albo egzemplarzami, na których utwór utrwalono -wprowadzanie do obrotu, użyczenie lub najem oryginału albo egzemplarzy; </w:t>
      </w:r>
    </w:p>
    <w:p w14:paraId="72937766" w14:textId="71D0DB7C" w:rsidR="00777FCA" w:rsidRPr="00484C99" w:rsidRDefault="00777FCA" w:rsidP="007E61F3">
      <w:pPr>
        <w:pStyle w:val="Akapitzlist"/>
        <w:numPr>
          <w:ilvl w:val="0"/>
          <w:numId w:val="81"/>
        </w:numPr>
        <w:autoSpaceDE w:val="0"/>
        <w:autoSpaceDN w:val="0"/>
        <w:spacing w:before="120" w:after="120" w:line="240" w:lineRule="auto"/>
        <w:jc w:val="both"/>
        <w:rPr>
          <w:rFonts w:cs="Calibri"/>
        </w:rPr>
      </w:pPr>
      <w:r w:rsidRPr="00484C99">
        <w:rPr>
          <w:rFonts w:cs="Calibri"/>
        </w:rPr>
        <w:t>w zakresie rozpowszechniania utworu w sposób inny niż określony w pkt poprzedzającym - publiczne wykonanie, wystawienie, wyświetlenie, odtworzenie oraz nadawanie i reemitowanie, a także publiczne udostępnianie utworu w taki sposób, aby każdy mógł mieć do niego dostęp w miejscu i w czasie przez siebie wybranym.</w:t>
      </w:r>
    </w:p>
    <w:p w14:paraId="35FC4B4D" w14:textId="77777777" w:rsidR="00DD27DC" w:rsidRPr="00484C99" w:rsidRDefault="00DD27DC" w:rsidP="00EF0669">
      <w:pPr>
        <w:pStyle w:val="Akapitzlist"/>
        <w:autoSpaceDE w:val="0"/>
        <w:autoSpaceDN w:val="0"/>
        <w:spacing w:before="120" w:after="120" w:line="240" w:lineRule="auto"/>
        <w:jc w:val="both"/>
        <w:rPr>
          <w:rFonts w:cs="Calibri"/>
        </w:rPr>
      </w:pPr>
    </w:p>
    <w:p w14:paraId="448BED16" w14:textId="1B062113" w:rsidR="00777FCA" w:rsidRPr="00484C99" w:rsidRDefault="00777FCA" w:rsidP="00EF0669">
      <w:pPr>
        <w:pStyle w:val="Akapitzlist"/>
        <w:numPr>
          <w:ilvl w:val="0"/>
          <w:numId w:val="25"/>
        </w:numPr>
        <w:autoSpaceDE w:val="0"/>
        <w:autoSpaceDN w:val="0"/>
        <w:spacing w:after="0" w:line="240" w:lineRule="auto"/>
        <w:ind w:left="0"/>
        <w:contextualSpacing w:val="0"/>
        <w:jc w:val="both"/>
        <w:rPr>
          <w:rFonts w:cs="Calibri"/>
        </w:rPr>
      </w:pPr>
      <w:r w:rsidRPr="00484C99">
        <w:rPr>
          <w:rFonts w:cs="Calibri"/>
        </w:rPr>
        <w:t xml:space="preserve">Zakres udzielonej Zamawiającemu licencji obejmuje również udzielenie Zamawiającemu prawa (zgody) na zezwalanie na korzystanie z autorskich praw zależnych: </w:t>
      </w:r>
    </w:p>
    <w:p w14:paraId="01D3C971" w14:textId="552FA327" w:rsidR="00777FCA" w:rsidRPr="00484C99" w:rsidRDefault="00777FCA" w:rsidP="00EF0669">
      <w:pPr>
        <w:pStyle w:val="Akapitzlist"/>
        <w:numPr>
          <w:ilvl w:val="0"/>
          <w:numId w:val="82"/>
        </w:numPr>
        <w:autoSpaceDE w:val="0"/>
        <w:autoSpaceDN w:val="0"/>
        <w:spacing w:after="0" w:line="240" w:lineRule="auto"/>
        <w:ind w:left="426"/>
        <w:jc w:val="both"/>
        <w:rPr>
          <w:rFonts w:cs="Calibri"/>
        </w:rPr>
      </w:pPr>
      <w:r w:rsidRPr="00484C99">
        <w:rPr>
          <w:rFonts w:cs="Calibri"/>
        </w:rPr>
        <w:t>w stosunku do programu komputerowego składającego się na Oprogramowanie na polach eksploatacji wskazanych w ust. 1 pkt 1 powyżej;</w:t>
      </w:r>
    </w:p>
    <w:p w14:paraId="4988E9E8" w14:textId="1F92F36D" w:rsidR="00777FCA" w:rsidRPr="00484C99" w:rsidRDefault="00777FCA" w:rsidP="00EF0669">
      <w:pPr>
        <w:pStyle w:val="Akapitzlist"/>
        <w:numPr>
          <w:ilvl w:val="0"/>
          <w:numId w:val="82"/>
        </w:numPr>
        <w:autoSpaceDE w:val="0"/>
        <w:autoSpaceDN w:val="0"/>
        <w:spacing w:after="0" w:line="240" w:lineRule="auto"/>
        <w:ind w:left="426"/>
        <w:jc w:val="both"/>
        <w:rPr>
          <w:rFonts w:cs="Calibri"/>
        </w:rPr>
      </w:pPr>
      <w:r w:rsidRPr="00484C99">
        <w:rPr>
          <w:rFonts w:cs="Calibri"/>
        </w:rPr>
        <w:t xml:space="preserve">w stosunku do dokumentacji oprogramowania oraz utworów innych niż oprogramowanie, które mogą znajdować się w dostarczanym Oprogramowaniu na polach eksploatacji </w:t>
      </w:r>
    </w:p>
    <w:p w14:paraId="2FC61172" w14:textId="77777777" w:rsidR="00005752" w:rsidRPr="00484C99" w:rsidRDefault="00777FCA">
      <w:pPr>
        <w:autoSpaceDE w:val="0"/>
        <w:autoSpaceDN w:val="0"/>
        <w:spacing w:after="0" w:line="240" w:lineRule="auto"/>
        <w:jc w:val="both"/>
        <w:rPr>
          <w:rFonts w:cs="Calibri"/>
        </w:rPr>
      </w:pPr>
      <w:r w:rsidRPr="00484C99">
        <w:rPr>
          <w:rFonts w:cs="Calibri"/>
        </w:rPr>
        <w:t>wskaz</w:t>
      </w:r>
      <w:r w:rsidR="00005752" w:rsidRPr="00484C99">
        <w:rPr>
          <w:rFonts w:cs="Calibri"/>
        </w:rPr>
        <w:t xml:space="preserve">anych w ust. 1 pkt 2 powyżej.  </w:t>
      </w:r>
    </w:p>
    <w:p w14:paraId="2AE1A4E9" w14:textId="77777777" w:rsidR="00DD27DC" w:rsidRPr="00484C99" w:rsidRDefault="00DD27DC">
      <w:pPr>
        <w:autoSpaceDE w:val="0"/>
        <w:autoSpaceDN w:val="0"/>
        <w:spacing w:after="0" w:line="240" w:lineRule="auto"/>
        <w:jc w:val="both"/>
        <w:rPr>
          <w:rFonts w:cs="Calibri"/>
        </w:rPr>
      </w:pPr>
    </w:p>
    <w:p w14:paraId="310E1899" w14:textId="58ED783F" w:rsidR="00005752" w:rsidRPr="00484C99" w:rsidRDefault="00005752" w:rsidP="00EF0669">
      <w:pPr>
        <w:pStyle w:val="Akapitzlist"/>
        <w:numPr>
          <w:ilvl w:val="0"/>
          <w:numId w:val="25"/>
        </w:numPr>
        <w:tabs>
          <w:tab w:val="left" w:pos="709"/>
        </w:tabs>
        <w:autoSpaceDE w:val="0"/>
        <w:autoSpaceDN w:val="0"/>
        <w:spacing w:after="0" w:line="240" w:lineRule="auto"/>
        <w:ind w:left="0"/>
        <w:contextualSpacing w:val="0"/>
        <w:jc w:val="both"/>
        <w:rPr>
          <w:rFonts w:cs="Calibri"/>
        </w:rPr>
      </w:pPr>
      <w:r w:rsidRPr="00484C99">
        <w:rPr>
          <w:rFonts w:cs="Calibri"/>
        </w:rPr>
        <w:t>Na podstawie udzielonej Zamawiającemu Licencji Zamawiający uprawniony jest do przeniesienia Licencji na rzecz osób trzecich oraz udzielania sublicencji na korzystanie z Oprogramowania oraz dokumentacji technicznej na polach eksploatacji wskazanych w ust 1-2 powyżej.</w:t>
      </w:r>
    </w:p>
    <w:p w14:paraId="283F33B9" w14:textId="77777777" w:rsidR="00DD27DC" w:rsidRPr="00484C99" w:rsidRDefault="00DD27DC" w:rsidP="00EF0669">
      <w:pPr>
        <w:pStyle w:val="Akapitzlist"/>
        <w:tabs>
          <w:tab w:val="left" w:pos="709"/>
        </w:tabs>
        <w:autoSpaceDE w:val="0"/>
        <w:autoSpaceDN w:val="0"/>
        <w:spacing w:after="0" w:line="240" w:lineRule="auto"/>
        <w:ind w:left="0"/>
        <w:contextualSpacing w:val="0"/>
        <w:jc w:val="both"/>
        <w:rPr>
          <w:rFonts w:cs="Calibri"/>
        </w:rPr>
      </w:pPr>
    </w:p>
    <w:p w14:paraId="388F1CCD" w14:textId="6D99479E" w:rsidR="00005752" w:rsidRPr="00484C99" w:rsidRDefault="00005752" w:rsidP="00EF0669">
      <w:pPr>
        <w:pStyle w:val="Akapitzlist"/>
        <w:numPr>
          <w:ilvl w:val="0"/>
          <w:numId w:val="25"/>
        </w:numPr>
        <w:tabs>
          <w:tab w:val="left" w:pos="709"/>
        </w:tabs>
        <w:autoSpaceDE w:val="0"/>
        <w:autoSpaceDN w:val="0"/>
        <w:spacing w:line="240" w:lineRule="auto"/>
        <w:ind w:left="0"/>
        <w:contextualSpacing w:val="0"/>
        <w:jc w:val="both"/>
        <w:rPr>
          <w:rFonts w:cs="Calibri"/>
        </w:rPr>
      </w:pPr>
      <w:r w:rsidRPr="00484C99">
        <w:rPr>
          <w:rFonts w:cs="Calibri"/>
        </w:rPr>
        <w:t xml:space="preserve">Licencja ma charakter niewyłączny, co oznacza iż udzielenie licencji przez Wykonawcę nie ogranicza udzielenia upoważnienia innym osobom do korzystania z oprogramowania oraz dokumentacji technicznej oprogramowania na tym samym polu eksploatacji. </w:t>
      </w:r>
    </w:p>
    <w:p w14:paraId="03F40BCD" w14:textId="2B7D0D0B" w:rsidR="00005752" w:rsidRPr="00484C99" w:rsidRDefault="00005752" w:rsidP="00EF0669">
      <w:pPr>
        <w:pStyle w:val="Akapitzlist"/>
        <w:numPr>
          <w:ilvl w:val="0"/>
          <w:numId w:val="25"/>
        </w:numPr>
        <w:tabs>
          <w:tab w:val="left" w:pos="709"/>
        </w:tabs>
        <w:autoSpaceDE w:val="0"/>
        <w:autoSpaceDN w:val="0"/>
        <w:spacing w:line="240" w:lineRule="auto"/>
        <w:ind w:left="0"/>
        <w:contextualSpacing w:val="0"/>
        <w:jc w:val="both"/>
        <w:rPr>
          <w:rFonts w:cs="Calibri"/>
        </w:rPr>
      </w:pPr>
      <w:r w:rsidRPr="00484C99">
        <w:rPr>
          <w:rFonts w:cs="Calibri"/>
        </w:rPr>
        <w:t>Licencja zostaje udzielona na czas nieoznaczony, a Strony wyłączają możliwość jej wypowiedzenia.</w:t>
      </w:r>
    </w:p>
    <w:p w14:paraId="3A5E0BEB" w14:textId="5140CC6A" w:rsidR="00777FCA" w:rsidRPr="00484C99" w:rsidRDefault="00005752" w:rsidP="00DD27DC">
      <w:pPr>
        <w:pStyle w:val="Akapitzlist"/>
        <w:numPr>
          <w:ilvl w:val="0"/>
          <w:numId w:val="25"/>
        </w:numPr>
        <w:tabs>
          <w:tab w:val="left" w:pos="709"/>
        </w:tabs>
        <w:autoSpaceDE w:val="0"/>
        <w:autoSpaceDN w:val="0"/>
        <w:spacing w:line="240" w:lineRule="auto"/>
        <w:ind w:left="0"/>
        <w:contextualSpacing w:val="0"/>
        <w:jc w:val="both"/>
        <w:rPr>
          <w:rFonts w:cs="Calibri"/>
        </w:rPr>
      </w:pPr>
      <w:r w:rsidRPr="00484C99">
        <w:rPr>
          <w:rFonts w:cs="Calibri"/>
        </w:rPr>
        <w:t>W przypadku, kiedy wyłączenie wypowiadalności przewidziane w ust. 5 zostałoby uznane za niedopuszczalne świetle prawa i skuteczne, Strony ustalają, że licencja może zostać wypowiedziana przez każdą ze Stron z zachowaniem 1 rocznego okresu wypowiedzenia, przy czym, uprawnienie do jej wypowiedzenia przysługuje licencjodawcy wyłącznie w razie istotnego naruszenia przez licencjobiorcę warunków licencji, po uprzednim pisemnym wezwaniu z uzasadnieniem naruszeń i wyznaczeniu licencjobiorcy odpowiedniego, nie krótszego niż 30 dni, terminu na usunięcie naruszeń i po bezskutecznym upływie tego terminu.</w:t>
      </w:r>
    </w:p>
    <w:p w14:paraId="179312BF" w14:textId="77777777" w:rsidR="00D56823" w:rsidRPr="00484C99" w:rsidRDefault="00D56823" w:rsidP="00D56823">
      <w:pPr>
        <w:pStyle w:val="Akapitzlist"/>
        <w:numPr>
          <w:ilvl w:val="0"/>
          <w:numId w:val="25"/>
        </w:numPr>
        <w:autoSpaceDE w:val="0"/>
        <w:autoSpaceDN w:val="0"/>
        <w:spacing w:before="120" w:after="120" w:line="240" w:lineRule="auto"/>
        <w:ind w:left="0"/>
        <w:contextualSpacing w:val="0"/>
        <w:jc w:val="both"/>
        <w:rPr>
          <w:rFonts w:cs="Calibri"/>
        </w:rPr>
      </w:pPr>
      <w:r w:rsidRPr="00484C99">
        <w:rPr>
          <w:rFonts w:cs="Calibri"/>
        </w:rPr>
        <w:t>Wykonawca oświadcza, że posiada uprawnienia do dysponowania licencjami</w:t>
      </w:r>
      <w:r w:rsidR="00382336" w:rsidRPr="00484C99">
        <w:rPr>
          <w:rFonts w:cs="Calibri"/>
        </w:rPr>
        <w:t>,</w:t>
      </w:r>
      <w:r w:rsidRPr="00484C99">
        <w:rPr>
          <w:rFonts w:cs="Calibri"/>
        </w:rPr>
        <w:t xml:space="preserve"> o których mowa w § 1  Umowy, a także, że licencje te są wolne od wad prawnych oraz roszczeń osób trzecich. </w:t>
      </w:r>
    </w:p>
    <w:p w14:paraId="0042DC6B" w14:textId="77777777" w:rsidR="00D56823" w:rsidRPr="00484C99" w:rsidRDefault="00D56823" w:rsidP="00D56823">
      <w:pPr>
        <w:pStyle w:val="Akapitzlist"/>
        <w:numPr>
          <w:ilvl w:val="0"/>
          <w:numId w:val="25"/>
        </w:numPr>
        <w:autoSpaceDE w:val="0"/>
        <w:autoSpaceDN w:val="0"/>
        <w:spacing w:before="120" w:after="120" w:line="240" w:lineRule="auto"/>
        <w:ind w:left="0"/>
        <w:contextualSpacing w:val="0"/>
        <w:jc w:val="both"/>
        <w:rPr>
          <w:rFonts w:cs="Calibri"/>
        </w:rPr>
      </w:pPr>
      <w:r w:rsidRPr="00484C99">
        <w:rPr>
          <w:rFonts w:cs="Calibri"/>
        </w:rPr>
        <w:t xml:space="preserve">Wykonawca jest zobowiązany do realizacji Umowy w sposób nienaruszający praw twórców i właściciela praw autorskich oraz nieograniczający praw Zamawiającego do korzystania z oprogramowania. </w:t>
      </w:r>
    </w:p>
    <w:p w14:paraId="200E9CBC" w14:textId="77777777" w:rsidR="00D56823" w:rsidRPr="00484C99" w:rsidRDefault="00D56823" w:rsidP="00D56823">
      <w:pPr>
        <w:pStyle w:val="Akapitzlist"/>
        <w:numPr>
          <w:ilvl w:val="0"/>
          <w:numId w:val="25"/>
        </w:numPr>
        <w:autoSpaceDE w:val="0"/>
        <w:autoSpaceDN w:val="0"/>
        <w:spacing w:before="120" w:after="120" w:line="240" w:lineRule="auto"/>
        <w:ind w:left="0"/>
        <w:contextualSpacing w:val="0"/>
        <w:jc w:val="both"/>
        <w:rPr>
          <w:rFonts w:cs="Calibri"/>
        </w:rPr>
      </w:pPr>
      <w:r w:rsidRPr="00484C99">
        <w:rPr>
          <w:rFonts w:cs="Calibri"/>
        </w:rPr>
        <w:t>Wykonawca zobowiązuje się, że wykonując zamówienie nie naruszy praw majątkowych osób trzecich. Wykonawca jest odpowiedzialny względem Zamawiającego za wszelkie wady prawne utworów, w szczególności z tytułu ewentualnych roszczeń osób trzecich wynikających z naruszenia przepisów ustawy o prawie autorskim i prawach pokrewnych.</w:t>
      </w:r>
    </w:p>
    <w:p w14:paraId="6B9FA40C" w14:textId="0B9DE862" w:rsidR="00D56823" w:rsidRPr="00484C99" w:rsidRDefault="00D56823" w:rsidP="00D56823">
      <w:pPr>
        <w:pStyle w:val="Akapitzlist"/>
        <w:numPr>
          <w:ilvl w:val="0"/>
          <w:numId w:val="25"/>
        </w:numPr>
        <w:autoSpaceDE w:val="0"/>
        <w:autoSpaceDN w:val="0"/>
        <w:spacing w:before="120" w:after="120" w:line="240" w:lineRule="auto"/>
        <w:ind w:left="0"/>
        <w:contextualSpacing w:val="0"/>
        <w:jc w:val="both"/>
        <w:rPr>
          <w:rFonts w:cs="Calibri"/>
        </w:rPr>
      </w:pPr>
      <w:r w:rsidRPr="00484C99">
        <w:rPr>
          <w:rFonts w:cs="Calibri"/>
        </w:rPr>
        <w:t xml:space="preserve">Wykonawca zobowiązuje się przejąć na siebie ewentualne roszczenia osób trzecich wobec Zamawiającego, we wskazanym powyżej w ust. </w:t>
      </w:r>
      <w:r w:rsidR="00005752" w:rsidRPr="00484C99">
        <w:rPr>
          <w:rFonts w:cs="Calibri"/>
        </w:rPr>
        <w:t>9</w:t>
      </w:r>
      <w:r w:rsidRPr="00484C99">
        <w:rPr>
          <w:rFonts w:cs="Calibri"/>
        </w:rPr>
        <w:t xml:space="preserve"> zakresie oraz podjąć na swój koszt wszelkie środki obrony Zamawiającego przed takimi roszczeniami lub zarzutami i spowoduje, że Zamawiający będzie od nich zwolniony. Wykonawca zobowiązuje się do pełnej odpowiedzialności z tego tytułu i pokrycia szkody poniesionej przez Zamawiającego.</w:t>
      </w:r>
    </w:p>
    <w:p w14:paraId="5A4A653A" w14:textId="77777777" w:rsidR="00D56823" w:rsidRPr="00484C99" w:rsidRDefault="00D56823" w:rsidP="00D56823">
      <w:pPr>
        <w:pStyle w:val="Akapitzlist"/>
        <w:numPr>
          <w:ilvl w:val="0"/>
          <w:numId w:val="25"/>
        </w:numPr>
        <w:autoSpaceDE w:val="0"/>
        <w:autoSpaceDN w:val="0"/>
        <w:spacing w:before="120" w:after="120" w:line="240" w:lineRule="auto"/>
        <w:ind w:left="0"/>
        <w:contextualSpacing w:val="0"/>
        <w:jc w:val="both"/>
        <w:rPr>
          <w:rFonts w:cs="Calibri"/>
        </w:rPr>
      </w:pPr>
      <w:r w:rsidRPr="00484C99">
        <w:rPr>
          <w:rFonts w:cs="Calibri"/>
        </w:rPr>
        <w:t>W przypadku, gdy podmiotem udzielającym licencje jest podmiot trzeci, Wykonawca oświadcza</w:t>
      </w:r>
      <w:r w:rsidRPr="00484C99">
        <w:rPr>
          <w:rFonts w:cs="Calibri"/>
        </w:rPr>
        <w:br/>
        <w:t xml:space="preserve">i gwarantuje, że podmiot trzeci będzie przestrzegał powyższych zobowiązań. </w:t>
      </w:r>
    </w:p>
    <w:p w14:paraId="731A52E9" w14:textId="77777777" w:rsidR="00D56823" w:rsidRPr="00484C99" w:rsidRDefault="00D56823" w:rsidP="00D56823">
      <w:pPr>
        <w:pStyle w:val="Akapitzlist"/>
        <w:numPr>
          <w:ilvl w:val="0"/>
          <w:numId w:val="25"/>
        </w:numPr>
        <w:autoSpaceDE w:val="0"/>
        <w:autoSpaceDN w:val="0"/>
        <w:spacing w:before="120" w:after="120" w:line="240" w:lineRule="auto"/>
        <w:ind w:left="0"/>
        <w:contextualSpacing w:val="0"/>
        <w:jc w:val="both"/>
        <w:rPr>
          <w:rFonts w:cs="Calibri"/>
        </w:rPr>
      </w:pPr>
      <w:r w:rsidRPr="00484C99">
        <w:rPr>
          <w:rFonts w:cs="Calibri"/>
        </w:rPr>
        <w:t xml:space="preserve">Wykonawca zapewnia i gwarantuje, że podmiot trzeci nie wypowie udzielonych licencji. Wykonawca oświadcza i gwarantuje, że licencja udzielana przez podmiot trzeci będzie zawierać zasady wypowiedzenia analogiczne do opisanych w poprzednich ustępach. </w:t>
      </w:r>
    </w:p>
    <w:p w14:paraId="53EBA39D" w14:textId="411A7833" w:rsidR="00D56823" w:rsidRPr="00484C99" w:rsidRDefault="00D56823" w:rsidP="00D56823">
      <w:pPr>
        <w:pStyle w:val="Akapitzlist"/>
        <w:numPr>
          <w:ilvl w:val="0"/>
          <w:numId w:val="25"/>
        </w:numPr>
        <w:autoSpaceDE w:val="0"/>
        <w:autoSpaceDN w:val="0"/>
        <w:spacing w:before="120" w:after="120" w:line="240" w:lineRule="auto"/>
        <w:ind w:left="0"/>
        <w:contextualSpacing w:val="0"/>
        <w:jc w:val="both"/>
        <w:rPr>
          <w:rFonts w:cs="Calibri"/>
        </w:rPr>
      </w:pPr>
      <w:r w:rsidRPr="00484C99">
        <w:rPr>
          <w:rFonts w:cs="Calibri"/>
        </w:rPr>
        <w:t>W przypadku, gdy Wykonawca lub podmiot trzeci, mimo zobowiązania, o którym mowa</w:t>
      </w:r>
      <w:r w:rsidRPr="00484C99">
        <w:rPr>
          <w:rFonts w:cs="Calibri"/>
        </w:rPr>
        <w:br/>
      </w:r>
      <w:r w:rsidR="00005752" w:rsidRPr="00484C99">
        <w:rPr>
          <w:rFonts w:cs="Calibri"/>
        </w:rPr>
        <w:t xml:space="preserve">powyżej </w:t>
      </w:r>
      <w:r w:rsidRPr="00484C99">
        <w:rPr>
          <w:rFonts w:cs="Calibri"/>
        </w:rPr>
        <w:t xml:space="preserve">wypowie licencję, Wykonawca będzie zobowiązany do zapłaty na rzecz Zamawiającego, na jego żądanie, kwoty odpowiadającej sumie opłaty licencyjnej za oprogramowanie określonej w Umowie oraz rzeczywiście poniesionych przez Zamawiającego kosztów zapewnienia (w tym uzyskania i przedłużenia licencji) rozwiązania zastępczego, umożliwiającego dalszą eksploatację elementów </w:t>
      </w:r>
      <w:r w:rsidR="004A5136" w:rsidRPr="00484C99">
        <w:rPr>
          <w:rFonts w:cs="Calibri"/>
        </w:rPr>
        <w:t>S</w:t>
      </w:r>
      <w:r w:rsidRPr="00484C99">
        <w:rPr>
          <w:rFonts w:cs="Calibri"/>
        </w:rPr>
        <w:t>ystemu bezpieczeństwa.</w:t>
      </w:r>
    </w:p>
    <w:p w14:paraId="3696A772" w14:textId="224FF72A" w:rsidR="009965A7" w:rsidRPr="00484C99" w:rsidRDefault="009965A7" w:rsidP="00EF0669">
      <w:pPr>
        <w:pStyle w:val="Akapitzlist"/>
        <w:numPr>
          <w:ilvl w:val="0"/>
          <w:numId w:val="25"/>
        </w:numPr>
        <w:autoSpaceDE w:val="0"/>
        <w:autoSpaceDN w:val="0"/>
        <w:spacing w:before="120" w:after="120" w:line="240" w:lineRule="auto"/>
        <w:ind w:left="0"/>
        <w:contextualSpacing w:val="0"/>
        <w:jc w:val="both"/>
        <w:rPr>
          <w:rFonts w:eastAsia="Calibri" w:cs="Times New Roman"/>
        </w:rPr>
      </w:pPr>
      <w:r w:rsidRPr="00484C99">
        <w:rPr>
          <w:rFonts w:cs="Times New Roman"/>
        </w:rPr>
        <w:t>W przypadku gdy w ramac</w:t>
      </w:r>
      <w:r w:rsidR="00907F8F" w:rsidRPr="00484C99">
        <w:rPr>
          <w:rFonts w:cs="Times New Roman"/>
        </w:rPr>
        <w:t xml:space="preserve">h realizacji Umowy zostanie wytworzony utwór w rozumieniu prawa autorskiego zwanych dalej „Utworami” lub pojedynczo „Utworem”, </w:t>
      </w:r>
      <w:r w:rsidRPr="00484C99">
        <w:rPr>
          <w:rFonts w:cs="Times New Roman"/>
        </w:rPr>
        <w:t>każdorazowo z chwilą</w:t>
      </w:r>
      <w:r w:rsidR="00907F8F" w:rsidRPr="00484C99">
        <w:rPr>
          <w:rFonts w:cs="Times New Roman"/>
        </w:rPr>
        <w:t xml:space="preserve"> odbioru</w:t>
      </w:r>
      <w:r w:rsidRPr="00484C99">
        <w:rPr>
          <w:rFonts w:cs="Times New Roman"/>
        </w:rPr>
        <w:t>, w ramach</w:t>
      </w:r>
      <w:r w:rsidR="00907F8F" w:rsidRPr="00484C99">
        <w:rPr>
          <w:rFonts w:cs="Times New Roman"/>
        </w:rPr>
        <w:t xml:space="preserve"> należnego wynagrodzenia </w:t>
      </w:r>
      <w:r w:rsidRPr="00484C99">
        <w:rPr>
          <w:rFonts w:cs="Times New Roman"/>
        </w:rPr>
        <w:t>Wykonawca przenosi na Zamawiającego majątkowe</w:t>
      </w:r>
      <w:r w:rsidR="00907F8F" w:rsidRPr="00484C99">
        <w:rPr>
          <w:rFonts w:cs="Times New Roman"/>
        </w:rPr>
        <w:t xml:space="preserve"> prawa autorskie do wszystkich U</w:t>
      </w:r>
      <w:r w:rsidRPr="00484C99">
        <w:rPr>
          <w:rFonts w:cs="Times New Roman"/>
        </w:rPr>
        <w:t>tworów bez ograniczeń co do terytorium, czasu, liczby egzemplarzy, na zasadzie wyłączności w zakresie poniższych pól eksploatacji:</w:t>
      </w:r>
    </w:p>
    <w:p w14:paraId="4CA28DBD" w14:textId="77777777" w:rsidR="009965A7" w:rsidRPr="00484C99" w:rsidRDefault="009965A7" w:rsidP="00907F8F">
      <w:pPr>
        <w:pStyle w:val="Akapitzlist"/>
        <w:widowControl w:val="0"/>
        <w:numPr>
          <w:ilvl w:val="0"/>
          <w:numId w:val="92"/>
        </w:numPr>
        <w:autoSpaceDE w:val="0"/>
        <w:autoSpaceDN w:val="0"/>
        <w:adjustRightInd w:val="0"/>
        <w:spacing w:after="26"/>
        <w:ind w:left="567" w:hanging="425"/>
        <w:jc w:val="both"/>
        <w:rPr>
          <w:rFonts w:cs="Times New Roman"/>
          <w:color w:val="000000"/>
        </w:rPr>
      </w:pPr>
      <w:r w:rsidRPr="00484C99">
        <w:rPr>
          <w:rFonts w:cs="Times New Roman"/>
        </w:rPr>
        <w:t>trwałe lub czasowe utrwalanie i zwielokrotnianie Utworu w całości lub w części, jakimikolwiek środkami i w jakiejkolwiek formie, w tym także utrwalanie i zwielokrotnianie Utworu dowolną techniką, w tym techniką zapisu magnetycznego lub techniką cyfrową, taką jak zapis na płycie CD, DVD, Blu-ray, urządzeniu z pamięcią flash, w chmurze obliczeniowej (cloud computing) lub jakimkolwiek innym nośniku pamięci oraz wprowadzanie do pamięci komputera na dowolnej liczbie stanowisk komputerowych;</w:t>
      </w:r>
    </w:p>
    <w:p w14:paraId="132476E3" w14:textId="6CE13A73" w:rsidR="009965A7" w:rsidRPr="00484C99" w:rsidRDefault="009965A7" w:rsidP="00907F8F">
      <w:pPr>
        <w:pStyle w:val="Akapitzlist"/>
        <w:widowControl w:val="0"/>
        <w:numPr>
          <w:ilvl w:val="0"/>
          <w:numId w:val="92"/>
        </w:numPr>
        <w:autoSpaceDE w:val="0"/>
        <w:autoSpaceDN w:val="0"/>
        <w:adjustRightInd w:val="0"/>
        <w:spacing w:after="26"/>
        <w:ind w:left="567" w:hanging="425"/>
        <w:jc w:val="both"/>
        <w:rPr>
          <w:rFonts w:cs="Times New Roman"/>
        </w:rPr>
      </w:pPr>
      <w:r w:rsidRPr="00484C99">
        <w:rPr>
          <w:rFonts w:cs="Times New Roman"/>
        </w:rPr>
        <w:t>obrót Utworem, w tym wprowadzanie do obrotu, użyczanie lub najem, a także rozpowszechnianie Utworu w inny sposób, w tym jego publiczne wykonywanie, wystawianie, wyświetlanie, odtwarzanie, a także publiczne udostępnianie w taki sposób, aby każdy mógł mieć dostęp do Utworu w miejscu i w czasie przez siebie wybranym, w szczególności w Internecie.</w:t>
      </w:r>
    </w:p>
    <w:p w14:paraId="78F1932A" w14:textId="537C408D" w:rsidR="009965A7" w:rsidRPr="00484C99" w:rsidRDefault="009965A7" w:rsidP="00EF0669">
      <w:pPr>
        <w:pStyle w:val="Akapitzlist"/>
        <w:numPr>
          <w:ilvl w:val="0"/>
          <w:numId w:val="25"/>
        </w:numPr>
        <w:autoSpaceDE w:val="0"/>
        <w:autoSpaceDN w:val="0"/>
        <w:spacing w:before="120" w:after="120" w:line="240" w:lineRule="auto"/>
        <w:ind w:left="0"/>
        <w:contextualSpacing w:val="0"/>
        <w:jc w:val="both"/>
        <w:rPr>
          <w:rFonts w:cs="Times New Roman"/>
        </w:rPr>
      </w:pPr>
      <w:r w:rsidRPr="00484C99">
        <w:rPr>
          <w:rFonts w:cs="Times New Roman"/>
        </w:rPr>
        <w:t>Z chwilą, o której mowa w ust. 1</w:t>
      </w:r>
      <w:r w:rsidR="00907F8F" w:rsidRPr="00484C99">
        <w:rPr>
          <w:rFonts w:cs="Times New Roman"/>
        </w:rPr>
        <w:t>4</w:t>
      </w:r>
      <w:r w:rsidRPr="00484C99">
        <w:rPr>
          <w:rFonts w:cs="Times New Roman"/>
        </w:rPr>
        <w:t>, w ramach należnego</w:t>
      </w:r>
      <w:r w:rsidR="00E60B2A" w:rsidRPr="00484C99">
        <w:rPr>
          <w:rFonts w:cs="Times New Roman"/>
        </w:rPr>
        <w:t xml:space="preserve"> zgodnie z Umową</w:t>
      </w:r>
      <w:r w:rsidRPr="00484C99">
        <w:rPr>
          <w:rFonts w:cs="Times New Roman"/>
        </w:rPr>
        <w:t xml:space="preserve"> wynagrodzenia Wykonawca przenosi na Zamawiającego: </w:t>
      </w:r>
    </w:p>
    <w:p w14:paraId="66A7B501" w14:textId="77777777" w:rsidR="009965A7" w:rsidRPr="00484C99" w:rsidRDefault="009965A7" w:rsidP="00907F8F">
      <w:pPr>
        <w:pStyle w:val="Akapitzlist"/>
        <w:widowControl w:val="0"/>
        <w:autoSpaceDE w:val="0"/>
        <w:autoSpaceDN w:val="0"/>
        <w:adjustRightInd w:val="0"/>
        <w:ind w:left="567" w:hanging="425"/>
        <w:jc w:val="both"/>
        <w:rPr>
          <w:rFonts w:cs="Times New Roman"/>
        </w:rPr>
      </w:pPr>
      <w:r w:rsidRPr="00484C99">
        <w:rPr>
          <w:rFonts w:cs="Times New Roman"/>
        </w:rPr>
        <w:t>1)</w:t>
      </w:r>
      <w:r w:rsidRPr="00484C99">
        <w:rPr>
          <w:rFonts w:cs="Times New Roman"/>
        </w:rPr>
        <w:tab/>
        <w:t xml:space="preserve">prawo do wykonywania zależnych praw autorskich do opracowań Utworów (tj. do rozporządzania i korzystania z takich opracowań) powstałych w trakcie wykonywania Umowy oraz prawo wyłącznego zezwalania na wykonywanie zależnego prawa autorskiego do opracowań Utworów, w tym korzystania i rozporządzania na polach eksploatacji wskazanych w ust. 1. W celu uniknięcia wszelkich wątpliwości, Wykonawca potwierdza, że tym samym skutecznie upoważnia Zamawiającego do wykonywania praw zależnych do wszelkich Utworów na polach eksploatacji wskazanych w ust. 1, w tym także udziela skutecznie zgody na sporządzanie opracowań tych Utworów; </w:t>
      </w:r>
    </w:p>
    <w:p w14:paraId="63F7D582" w14:textId="7594DF14" w:rsidR="009965A7" w:rsidRPr="00484C99" w:rsidRDefault="009965A7" w:rsidP="00907F8F">
      <w:pPr>
        <w:pStyle w:val="Akapitzlist"/>
        <w:widowControl w:val="0"/>
        <w:autoSpaceDE w:val="0"/>
        <w:autoSpaceDN w:val="0"/>
        <w:adjustRightInd w:val="0"/>
        <w:ind w:left="567" w:hanging="425"/>
        <w:jc w:val="both"/>
        <w:rPr>
          <w:rFonts w:eastAsia="Calibri" w:cs="Times New Roman"/>
        </w:rPr>
      </w:pPr>
      <w:r w:rsidRPr="00484C99">
        <w:rPr>
          <w:rFonts w:cs="Times New Roman"/>
        </w:rPr>
        <w:t>2)</w:t>
      </w:r>
      <w:r w:rsidRPr="00484C99">
        <w:rPr>
          <w:rFonts w:cs="Times New Roman"/>
        </w:rPr>
        <w:tab/>
        <w:t>własność otrzymanych przez Zamawiającego nośników, na których zostały utrwalone Utwory (lub ich poszczególne elementy), z chwilą wydania tych</w:t>
      </w:r>
      <w:r w:rsidR="00E60B2A" w:rsidRPr="00484C99">
        <w:rPr>
          <w:rFonts w:cs="Times New Roman"/>
        </w:rPr>
        <w:t xml:space="preserve"> </w:t>
      </w:r>
      <w:r w:rsidRPr="00484C99">
        <w:rPr>
          <w:rFonts w:cs="Times New Roman"/>
        </w:rPr>
        <w:t xml:space="preserve">nośników Zamawiającemu. </w:t>
      </w:r>
    </w:p>
    <w:p w14:paraId="25CC919A" w14:textId="77777777" w:rsidR="00907F8F" w:rsidRPr="00484C99" w:rsidRDefault="009965A7" w:rsidP="00EF0669">
      <w:pPr>
        <w:pStyle w:val="Akapitzlist"/>
        <w:numPr>
          <w:ilvl w:val="0"/>
          <w:numId w:val="25"/>
        </w:numPr>
        <w:autoSpaceDE w:val="0"/>
        <w:autoSpaceDN w:val="0"/>
        <w:spacing w:before="120" w:after="120" w:line="240" w:lineRule="auto"/>
        <w:ind w:left="0"/>
        <w:contextualSpacing w:val="0"/>
        <w:jc w:val="both"/>
        <w:rPr>
          <w:rFonts w:cs="Times New Roman"/>
        </w:rPr>
      </w:pPr>
      <w:r w:rsidRPr="00484C99">
        <w:rPr>
          <w:rFonts w:cs="Times New Roman"/>
        </w:rPr>
        <w:t xml:space="preserve">Wykonawca zobowiązuje się, że w chwili przedstawienia Utworów do odbioru będzie posiadał niewadliwie nabyte prawa autorskie od wszystkich autorów, wnoszących wkład twórczy w ich powstanie </w:t>
      </w:r>
      <w:r w:rsidR="00907F8F" w:rsidRPr="00484C99">
        <w:rPr>
          <w:rFonts w:cs="Times New Roman"/>
        </w:rPr>
        <w:t>w zakresie określonym w ust. 14-15</w:t>
      </w:r>
      <w:r w:rsidRPr="00484C99">
        <w:rPr>
          <w:rFonts w:cs="Times New Roman"/>
        </w:rPr>
        <w:t>.</w:t>
      </w:r>
    </w:p>
    <w:p w14:paraId="6880CBAC" w14:textId="77777777" w:rsidR="00907F8F" w:rsidRPr="00484C99" w:rsidRDefault="009965A7" w:rsidP="00EF0669">
      <w:pPr>
        <w:pStyle w:val="Akapitzlist"/>
        <w:numPr>
          <w:ilvl w:val="0"/>
          <w:numId w:val="25"/>
        </w:numPr>
        <w:autoSpaceDE w:val="0"/>
        <w:autoSpaceDN w:val="0"/>
        <w:spacing w:before="120" w:after="120" w:line="240" w:lineRule="auto"/>
        <w:ind w:left="0"/>
        <w:contextualSpacing w:val="0"/>
        <w:jc w:val="both"/>
        <w:rPr>
          <w:rFonts w:cs="Times New Roman"/>
        </w:rPr>
      </w:pPr>
      <w:r w:rsidRPr="00484C99">
        <w:rPr>
          <w:rFonts w:cs="Times New Roman"/>
        </w:rPr>
        <w:t>Wykonawca zobowiązuje się do niewykonywania praw osobistych do Utworu, jak również zobowiązuje się, iż osoby uprawnione z tytułu osobistych praw do Utworu nie będą wykonywać tych praw.</w:t>
      </w:r>
    </w:p>
    <w:p w14:paraId="67F1F3F5" w14:textId="77777777" w:rsidR="00907F8F" w:rsidRPr="00484C99" w:rsidRDefault="009965A7" w:rsidP="00EF0669">
      <w:pPr>
        <w:pStyle w:val="Akapitzlist"/>
        <w:numPr>
          <w:ilvl w:val="0"/>
          <w:numId w:val="25"/>
        </w:numPr>
        <w:autoSpaceDE w:val="0"/>
        <w:autoSpaceDN w:val="0"/>
        <w:spacing w:before="120" w:after="120" w:line="240" w:lineRule="auto"/>
        <w:ind w:left="0"/>
        <w:contextualSpacing w:val="0"/>
        <w:jc w:val="both"/>
        <w:rPr>
          <w:rFonts w:cs="Times New Roman"/>
        </w:rPr>
      </w:pPr>
      <w:r w:rsidRPr="00484C99">
        <w:rPr>
          <w:rFonts w:cs="Times New Roman"/>
        </w:rPr>
        <w:t>Wykonawca zobowiązuje się, że osoby trzecie nie uzyskają autorskich praw majątkowych do utworów stworzonych przez Wykonawcę w ramach realizacji Umowy, oraz, że wykonując Umowę Wykonawca nie naruszy praw majątkowych osób trzecich i przekaże Utwór w stanie wolnym od obciążeń prawami osób trzecich. W przypadku konieczności uwzględnienia roszczeń osób trzecich w wyniku naruszenia ich praw, Wykonawca zobowiązuje się do przyjęcia pełnej odpowiedzialności z tego tytułu i pokrycia szkody poniesionej przez Zamawiającego.</w:t>
      </w:r>
    </w:p>
    <w:p w14:paraId="2028FEAC" w14:textId="4828EF72" w:rsidR="009965A7" w:rsidRPr="00484C99" w:rsidRDefault="009965A7" w:rsidP="00EF0669">
      <w:pPr>
        <w:pStyle w:val="Akapitzlist"/>
        <w:numPr>
          <w:ilvl w:val="0"/>
          <w:numId w:val="25"/>
        </w:numPr>
        <w:autoSpaceDE w:val="0"/>
        <w:autoSpaceDN w:val="0"/>
        <w:spacing w:before="120" w:after="120" w:line="240" w:lineRule="auto"/>
        <w:ind w:left="0"/>
        <w:contextualSpacing w:val="0"/>
        <w:jc w:val="both"/>
        <w:rPr>
          <w:rFonts w:cs="Times New Roman"/>
        </w:rPr>
      </w:pPr>
      <w:r w:rsidRPr="00484C99">
        <w:rPr>
          <w:rFonts w:cs="Times New Roman"/>
        </w:rPr>
        <w:t>Wykonawca oświadcza, że ponosił będzie pełną odpowiedzialność z tytułu naruszenia praw osób trzecich w związku z przedmiotem Umowy. W przypadku wystąpienia do Zamawiającego osób trzecich z roszczeniami z tytułu naruszenia praw własności przemysłowej, praw autorskich, praw pokrewnych lub innych praw na dobrach niematerialnych wynikających z realizacji przez Strony przedmiotu Umowy, odpowiedzialność i wszelkie koszty z tego tytułu ponosić będzie Wykonawca. Wykonawca zobowiązuje się zwolnić Zamawiającego z wszelkich mogących powstać w związku z tym zobowiązań Zamawiającego wobec osób trzecich.</w:t>
      </w:r>
    </w:p>
    <w:p w14:paraId="7FCA8B0B" w14:textId="4AD7E637" w:rsidR="009965A7" w:rsidRPr="00484C99" w:rsidRDefault="009965A7" w:rsidP="00EF0669">
      <w:pPr>
        <w:pStyle w:val="Akapitzlist"/>
        <w:autoSpaceDE w:val="0"/>
        <w:autoSpaceDN w:val="0"/>
        <w:spacing w:before="120" w:after="120" w:line="240" w:lineRule="auto"/>
        <w:ind w:left="0"/>
        <w:contextualSpacing w:val="0"/>
        <w:jc w:val="both"/>
        <w:rPr>
          <w:rFonts w:cs="Calibri"/>
        </w:rPr>
      </w:pPr>
    </w:p>
    <w:p w14:paraId="11F09854" w14:textId="77777777" w:rsidR="00D56823" w:rsidRPr="00484C99" w:rsidRDefault="00D56823" w:rsidP="00D56823">
      <w:pPr>
        <w:spacing w:before="360" w:after="120" w:line="240" w:lineRule="auto"/>
        <w:jc w:val="center"/>
        <w:outlineLvl w:val="0"/>
        <w:rPr>
          <w:rFonts w:cs="Calibri"/>
          <w:b/>
          <w:bCs/>
        </w:rPr>
      </w:pPr>
      <w:r w:rsidRPr="00484C99">
        <w:rPr>
          <w:rFonts w:cs="Calibri"/>
          <w:b/>
        </w:rPr>
        <w:t xml:space="preserve">§ </w:t>
      </w:r>
      <w:r w:rsidR="00734323" w:rsidRPr="00484C99">
        <w:rPr>
          <w:rFonts w:cs="Calibri"/>
          <w:b/>
        </w:rPr>
        <w:t>12</w:t>
      </w:r>
      <w:r w:rsidRPr="00484C99">
        <w:rPr>
          <w:rFonts w:cs="Calibri"/>
          <w:b/>
        </w:rPr>
        <w:t>. BEZPIECZEŃSTWO INFORMACJI</w:t>
      </w:r>
    </w:p>
    <w:p w14:paraId="56107D45" w14:textId="77777777" w:rsidR="00D56823" w:rsidRPr="00484C99" w:rsidRDefault="00D56823" w:rsidP="00D56823">
      <w:pPr>
        <w:pStyle w:val="Akapitzlist"/>
        <w:numPr>
          <w:ilvl w:val="0"/>
          <w:numId w:val="7"/>
        </w:numPr>
        <w:autoSpaceDE w:val="0"/>
        <w:autoSpaceDN w:val="0"/>
        <w:spacing w:before="120" w:after="120" w:line="240" w:lineRule="auto"/>
        <w:ind w:left="0"/>
        <w:contextualSpacing w:val="0"/>
        <w:jc w:val="both"/>
        <w:rPr>
          <w:rFonts w:cs="Calibri"/>
        </w:rPr>
      </w:pPr>
      <w:r w:rsidRPr="00484C99">
        <w:rPr>
          <w:rFonts w:cs="Calibri"/>
          <w:color w:val="000000" w:themeColor="text1"/>
        </w:rPr>
        <w:t xml:space="preserve">Wykonawca zobowiązuje się, że </w:t>
      </w:r>
      <w:r w:rsidRPr="00484C99">
        <w:rPr>
          <w:rFonts w:cs="Calibri"/>
        </w:rPr>
        <w:t xml:space="preserve">wszelkie informacje podlegające ochronie u Zamawiającego, co do których powziął wiadomość w związku z wykonaniem bądź podpisaniem </w:t>
      </w:r>
      <w:r w:rsidR="00FC1CE4" w:rsidRPr="00484C99">
        <w:rPr>
          <w:rFonts w:cs="Calibri"/>
        </w:rPr>
        <w:t>Umowy</w:t>
      </w:r>
      <w:r w:rsidRPr="00484C99">
        <w:rPr>
          <w:rFonts w:cs="Calibri"/>
        </w:rPr>
        <w:t xml:space="preserve">, które nie są ujęte w rejestrach publicznych ani nie są powszechnie znane, a fakt ich publicznej znajomości nie jest następstwem naruszenia zasad poufności lub przepisów prawa, objęte są klauzulą poufności w czasie trwania </w:t>
      </w:r>
      <w:r w:rsidR="00FC1CE4" w:rsidRPr="00484C99">
        <w:rPr>
          <w:rFonts w:cs="Calibri"/>
        </w:rPr>
        <w:t>Umowy</w:t>
      </w:r>
      <w:r w:rsidRPr="00484C99">
        <w:rPr>
          <w:rFonts w:cs="Calibri"/>
        </w:rPr>
        <w:t>, jak również po jej ustaniu,</w:t>
      </w:r>
      <w:r w:rsidRPr="00484C99">
        <w:rPr>
          <w:rFonts w:cs="Calibri"/>
          <w:iCs/>
        </w:rPr>
        <w:t xml:space="preserve"> w zakresie nienaruszającym przepisów ustawy o dostępie do informacji publicznej oraz ustawy o udostępnianiu informacji o środowisku i jego ochronie, udziale społeczeństwa w ochronie środowiska oraz o ocenach oddziaływania na środowisko.</w:t>
      </w:r>
    </w:p>
    <w:p w14:paraId="51A2A718" w14:textId="77777777" w:rsidR="00D56823" w:rsidRPr="00484C99" w:rsidRDefault="00D56823" w:rsidP="00D56823">
      <w:pPr>
        <w:pStyle w:val="Akapitzlist"/>
        <w:numPr>
          <w:ilvl w:val="0"/>
          <w:numId w:val="7"/>
        </w:numPr>
        <w:autoSpaceDE w:val="0"/>
        <w:autoSpaceDN w:val="0"/>
        <w:spacing w:before="120" w:after="120" w:line="240" w:lineRule="auto"/>
        <w:ind w:left="0"/>
        <w:contextualSpacing w:val="0"/>
        <w:jc w:val="both"/>
        <w:rPr>
          <w:rFonts w:cs="Calibri"/>
        </w:rPr>
      </w:pPr>
      <w:r w:rsidRPr="00484C99">
        <w:rPr>
          <w:rFonts w:cs="Calibri"/>
          <w:color w:val="000000" w:themeColor="text1"/>
        </w:rPr>
        <w:t>Wykonawca zobowiązuje się do nieograniczonego w czasie zachowania w tajemnicy wszelkich informacji związanych z wykonywaniem zadań na rzecz Zamawiającego oraz odpowiada w tym zakresie za pracowników</w:t>
      </w:r>
      <w:r w:rsidR="00FA4FE0" w:rsidRPr="00484C99">
        <w:rPr>
          <w:rFonts w:cs="Calibri"/>
          <w:color w:val="000000" w:themeColor="text1"/>
        </w:rPr>
        <w:t xml:space="preserve"> oraz pracowników podwykonawców</w:t>
      </w:r>
      <w:r w:rsidRPr="00484C99">
        <w:rPr>
          <w:rFonts w:cs="Calibri"/>
          <w:color w:val="000000" w:themeColor="text1"/>
        </w:rPr>
        <w:t xml:space="preserve">, którzy w jego imieniu wykonują zadania na rzecz Zamawiającego. </w:t>
      </w:r>
    </w:p>
    <w:p w14:paraId="67F11431" w14:textId="2F8219AA" w:rsidR="00D56823" w:rsidRPr="00484C99" w:rsidRDefault="00D56823" w:rsidP="00D56823">
      <w:pPr>
        <w:pStyle w:val="Akapitzlist"/>
        <w:numPr>
          <w:ilvl w:val="0"/>
          <w:numId w:val="7"/>
        </w:numPr>
        <w:autoSpaceDE w:val="0"/>
        <w:autoSpaceDN w:val="0"/>
        <w:spacing w:before="120" w:after="120" w:line="240" w:lineRule="auto"/>
        <w:ind w:left="0"/>
        <w:contextualSpacing w:val="0"/>
        <w:jc w:val="both"/>
        <w:rPr>
          <w:rFonts w:cs="Calibri"/>
        </w:rPr>
      </w:pPr>
      <w:r w:rsidRPr="00484C99">
        <w:rPr>
          <w:rFonts w:cs="Calibri"/>
          <w:color w:val="000000" w:themeColor="text1"/>
        </w:rPr>
        <w:t>Wykonawca zobligowany jest do niezwłocznego przekazania Zamawiającemu podpisanych przez pracowników</w:t>
      </w:r>
      <w:r w:rsidR="00FA4FE0" w:rsidRPr="00484C99">
        <w:rPr>
          <w:rFonts w:cs="Calibri"/>
          <w:color w:val="000000" w:themeColor="text1"/>
        </w:rPr>
        <w:t xml:space="preserve"> oraz pracowników podwykonawców</w:t>
      </w:r>
      <w:r w:rsidRPr="00484C99">
        <w:rPr>
          <w:rFonts w:cs="Calibri"/>
          <w:color w:val="000000" w:themeColor="text1"/>
        </w:rPr>
        <w:t xml:space="preserve"> zaangażowanych w realizację </w:t>
      </w:r>
      <w:r w:rsidR="00FC1CE4" w:rsidRPr="00484C99">
        <w:rPr>
          <w:rFonts w:cs="Calibri"/>
          <w:color w:val="000000" w:themeColor="text1"/>
        </w:rPr>
        <w:t>Umowy</w:t>
      </w:r>
      <w:r w:rsidRPr="00484C99">
        <w:rPr>
          <w:rFonts w:cs="Calibri"/>
          <w:color w:val="000000" w:themeColor="text1"/>
        </w:rPr>
        <w:t xml:space="preserve"> Oświadczeń podmiotu zewnętrznego o zachowaniu poufności. Wzór Oświadczenia podmiotu zewnętrznego o zachowaniu poufności stanowi</w:t>
      </w:r>
      <w:r w:rsidRPr="00484C99">
        <w:rPr>
          <w:rFonts w:cs="Calibri"/>
        </w:rPr>
        <w:t xml:space="preserve"> załącznik nr </w:t>
      </w:r>
      <w:r w:rsidR="00005752" w:rsidRPr="00484C99">
        <w:rPr>
          <w:rFonts w:cs="Calibri"/>
        </w:rPr>
        <w:t>4</w:t>
      </w:r>
      <w:r w:rsidRPr="00484C99">
        <w:rPr>
          <w:rFonts w:cs="Calibri"/>
        </w:rPr>
        <w:t xml:space="preserve"> do Umowy.</w:t>
      </w:r>
    </w:p>
    <w:p w14:paraId="26A078CA" w14:textId="77777777" w:rsidR="00D56823" w:rsidRPr="00484C99" w:rsidRDefault="00D56823" w:rsidP="00D56823">
      <w:pPr>
        <w:pStyle w:val="Akapitzlist"/>
        <w:numPr>
          <w:ilvl w:val="0"/>
          <w:numId w:val="7"/>
        </w:numPr>
        <w:autoSpaceDE w:val="0"/>
        <w:autoSpaceDN w:val="0"/>
        <w:spacing w:before="120" w:after="120" w:line="240" w:lineRule="auto"/>
        <w:ind w:left="0"/>
        <w:contextualSpacing w:val="0"/>
        <w:jc w:val="both"/>
        <w:rPr>
          <w:rFonts w:cs="Calibri"/>
        </w:rPr>
      </w:pPr>
      <w:r w:rsidRPr="00484C99">
        <w:rPr>
          <w:rFonts w:cs="Calibri"/>
        </w:rPr>
        <w:t xml:space="preserve">Wykonawca udostępnia informacje związane z wykonywaniem </w:t>
      </w:r>
      <w:r w:rsidRPr="00484C99">
        <w:rPr>
          <w:rFonts w:cs="Calibri"/>
          <w:color w:val="000000" w:themeColor="text1"/>
        </w:rPr>
        <w:t xml:space="preserve">zadań na rzecz Zamawiającego, niezbędne do realizacji </w:t>
      </w:r>
      <w:r w:rsidR="00FC1CE4" w:rsidRPr="00484C99">
        <w:rPr>
          <w:rFonts w:cs="Calibri"/>
          <w:color w:val="000000" w:themeColor="text1"/>
        </w:rPr>
        <w:t>Umowy</w:t>
      </w:r>
      <w:r w:rsidRPr="00484C99">
        <w:rPr>
          <w:rFonts w:cs="Calibri"/>
          <w:color w:val="000000" w:themeColor="text1"/>
        </w:rPr>
        <w:t>, wyłącznie tym spośród pracowników</w:t>
      </w:r>
      <w:r w:rsidR="00FA4FE0" w:rsidRPr="00484C99">
        <w:rPr>
          <w:rFonts w:cs="Calibri"/>
          <w:color w:val="000000" w:themeColor="text1"/>
        </w:rPr>
        <w:t xml:space="preserve"> Wykonawcy i pracowników podwykonawców</w:t>
      </w:r>
      <w:r w:rsidRPr="00484C99">
        <w:rPr>
          <w:rFonts w:cs="Calibri"/>
          <w:color w:val="000000" w:themeColor="text1"/>
        </w:rPr>
        <w:t>, którym są one niezbędne do wykonywania powierzonych zadań. Zakres udostępnianych pracownikom informacji uzależniony jest od zakresu powierzonych zadań.</w:t>
      </w:r>
    </w:p>
    <w:p w14:paraId="7546A0D1" w14:textId="77777777" w:rsidR="00D56823" w:rsidRPr="00484C99" w:rsidRDefault="00D56823" w:rsidP="00D56823">
      <w:pPr>
        <w:pStyle w:val="Akapitzlist"/>
        <w:numPr>
          <w:ilvl w:val="0"/>
          <w:numId w:val="7"/>
        </w:numPr>
        <w:autoSpaceDE w:val="0"/>
        <w:autoSpaceDN w:val="0"/>
        <w:spacing w:before="120" w:after="120" w:line="240" w:lineRule="auto"/>
        <w:ind w:left="0"/>
        <w:contextualSpacing w:val="0"/>
        <w:jc w:val="both"/>
        <w:rPr>
          <w:rFonts w:cs="Calibri"/>
        </w:rPr>
      </w:pPr>
      <w:r w:rsidRPr="00484C99">
        <w:rPr>
          <w:rFonts w:cs="Calibri"/>
          <w:color w:val="000000" w:themeColor="text1"/>
        </w:rPr>
        <w:t xml:space="preserve">Obowiązek zachowania poufności nie dotyczy informacji żądanych przez uprawnione organy, w zakresie w jakim te organy są uprawnione do ich żądania, zgodnie z obowiązującymi przepisami prawa. W takim przypadku Wykonawca zobowiązuje się poinformować </w:t>
      </w:r>
      <w:r w:rsidR="00FA4FE0" w:rsidRPr="00484C99">
        <w:rPr>
          <w:rFonts w:cs="Calibri"/>
          <w:color w:val="000000" w:themeColor="text1"/>
        </w:rPr>
        <w:t xml:space="preserve">osobę sprawującą nadzór nad realizacją </w:t>
      </w:r>
      <w:r w:rsidR="00FC1CE4" w:rsidRPr="00484C99">
        <w:rPr>
          <w:rFonts w:cs="Calibri"/>
          <w:color w:val="000000" w:themeColor="text1"/>
        </w:rPr>
        <w:t>Umowy</w:t>
      </w:r>
      <w:r w:rsidR="00FA4FE0" w:rsidRPr="00484C99">
        <w:rPr>
          <w:rFonts w:cs="Calibri"/>
          <w:color w:val="000000" w:themeColor="text1"/>
        </w:rPr>
        <w:t xml:space="preserve"> </w:t>
      </w:r>
      <w:r w:rsidRPr="00484C99">
        <w:rPr>
          <w:rFonts w:cs="Calibri"/>
          <w:color w:val="000000" w:themeColor="text1"/>
        </w:rPr>
        <w:t>o żądaniu takiego organu przed ujawnieniem informacji.</w:t>
      </w:r>
    </w:p>
    <w:p w14:paraId="31945E0C" w14:textId="2D1F6022" w:rsidR="00D56823" w:rsidRPr="00484C99" w:rsidRDefault="00D56823" w:rsidP="00D56823">
      <w:pPr>
        <w:pStyle w:val="Akapitzlist"/>
        <w:numPr>
          <w:ilvl w:val="0"/>
          <w:numId w:val="7"/>
        </w:numPr>
        <w:autoSpaceDE w:val="0"/>
        <w:autoSpaceDN w:val="0"/>
        <w:spacing w:before="120" w:after="120" w:line="240" w:lineRule="auto"/>
        <w:ind w:left="0"/>
        <w:contextualSpacing w:val="0"/>
        <w:jc w:val="both"/>
        <w:rPr>
          <w:rFonts w:cs="Calibri"/>
        </w:rPr>
      </w:pPr>
      <w:r w:rsidRPr="00484C99">
        <w:rPr>
          <w:rFonts w:cs="Calibri"/>
          <w:color w:val="000000" w:themeColor="text1"/>
        </w:rPr>
        <w:t xml:space="preserve">Wykonawca jest zobowiązany do przedstawienia listy osób, które będą wykonywały prace na rzecz KPRM. Listę należy dostarczyć osobie sprawującej nadzór nad realizacją </w:t>
      </w:r>
      <w:r w:rsidR="00FC1CE4" w:rsidRPr="00484C99">
        <w:rPr>
          <w:rFonts w:cs="Calibri"/>
          <w:color w:val="000000" w:themeColor="text1"/>
        </w:rPr>
        <w:t>Umowy</w:t>
      </w:r>
      <w:r w:rsidR="00FA4FE0" w:rsidRPr="00484C99">
        <w:rPr>
          <w:rFonts w:cs="Calibri"/>
          <w:color w:val="000000" w:themeColor="text1"/>
        </w:rPr>
        <w:t xml:space="preserve"> w terminie</w:t>
      </w:r>
      <w:r w:rsidRPr="00484C99">
        <w:rPr>
          <w:rFonts w:cs="Calibri"/>
          <w:color w:val="000000" w:themeColor="text1"/>
        </w:rPr>
        <w:t xml:space="preserve"> co najmniej 10 dni roboczych przed planowanym rozpoczęciem realizacji </w:t>
      </w:r>
      <w:r w:rsidR="00FC1CE4" w:rsidRPr="00484C99">
        <w:rPr>
          <w:rFonts w:cs="Calibri"/>
          <w:color w:val="000000" w:themeColor="text1"/>
        </w:rPr>
        <w:t>Umowy</w:t>
      </w:r>
      <w:r w:rsidRPr="00484C99">
        <w:rPr>
          <w:rFonts w:cs="Calibri"/>
          <w:color w:val="000000" w:themeColor="text1"/>
        </w:rPr>
        <w:t>. Wzór listy osób wykonujących prace na rzecz KPRM jest</w:t>
      </w:r>
      <w:r w:rsidRPr="00484C99">
        <w:rPr>
          <w:rFonts w:cs="Calibri"/>
        </w:rPr>
        <w:t xml:space="preserve"> określony w załączniku nr </w:t>
      </w:r>
      <w:r w:rsidR="00005752" w:rsidRPr="00484C99">
        <w:rPr>
          <w:rFonts w:cs="Calibri"/>
        </w:rPr>
        <w:t>5</w:t>
      </w:r>
      <w:r w:rsidRPr="00484C99">
        <w:rPr>
          <w:rFonts w:cs="Calibri"/>
        </w:rPr>
        <w:t xml:space="preserve"> do Umowy</w:t>
      </w:r>
      <w:r w:rsidRPr="00484C99">
        <w:rPr>
          <w:rFonts w:cs="Calibri"/>
          <w:color w:val="000000" w:themeColor="text1"/>
        </w:rPr>
        <w:t>.</w:t>
      </w:r>
    </w:p>
    <w:p w14:paraId="23E8D065" w14:textId="77777777" w:rsidR="00D56823" w:rsidRPr="00484C99" w:rsidRDefault="00D56823" w:rsidP="00D56823">
      <w:pPr>
        <w:pStyle w:val="Akapitzlist"/>
        <w:numPr>
          <w:ilvl w:val="0"/>
          <w:numId w:val="7"/>
        </w:numPr>
        <w:autoSpaceDE w:val="0"/>
        <w:autoSpaceDN w:val="0"/>
        <w:spacing w:before="120" w:after="120" w:line="240" w:lineRule="auto"/>
        <w:ind w:left="0"/>
        <w:contextualSpacing w:val="0"/>
        <w:jc w:val="both"/>
        <w:rPr>
          <w:rFonts w:cs="Calibri"/>
          <w:color w:val="000000" w:themeColor="text1"/>
        </w:rPr>
      </w:pPr>
      <w:r w:rsidRPr="00484C99">
        <w:rPr>
          <w:rFonts w:cs="Calibri"/>
          <w:color w:val="000000" w:themeColor="text1"/>
        </w:rPr>
        <w:t>Do przetwarzania danych osobowych mogą być dopuszczone jedynie osoby posiadające upoważnienie do przetwarzania danych osobowych w KPRM, wydane przez Zamawiającego. Wzór Upoważnienia do przetwarzania danych osobowych stanowi załącznik nr 5 do Umowy.</w:t>
      </w:r>
    </w:p>
    <w:p w14:paraId="358F8AF5" w14:textId="77777777" w:rsidR="00D56823" w:rsidRPr="00484C99" w:rsidRDefault="00D56823" w:rsidP="00D56823">
      <w:pPr>
        <w:pStyle w:val="Akapitzlist"/>
        <w:numPr>
          <w:ilvl w:val="0"/>
          <w:numId w:val="7"/>
        </w:numPr>
        <w:autoSpaceDE w:val="0"/>
        <w:autoSpaceDN w:val="0"/>
        <w:spacing w:before="120" w:after="120" w:line="240" w:lineRule="auto"/>
        <w:ind w:left="0"/>
        <w:contextualSpacing w:val="0"/>
        <w:jc w:val="both"/>
        <w:rPr>
          <w:rFonts w:cs="Calibri"/>
        </w:rPr>
      </w:pPr>
      <w:r w:rsidRPr="00484C99">
        <w:rPr>
          <w:rFonts w:cs="Calibri"/>
          <w:color w:val="000000" w:themeColor="text1"/>
        </w:rPr>
        <w:t>Udostępnianie, ujawnianie, przekazywanie, powielanie oraz kopiowanie przez Wykonawcę dokumentów,</w:t>
      </w:r>
      <w:r w:rsidRPr="00484C99">
        <w:rPr>
          <w:rFonts w:cs="Calibri"/>
        </w:rPr>
        <w:t xml:space="preserve"> zawierających informacje związane z realizacją </w:t>
      </w:r>
      <w:r w:rsidR="00FC1CE4" w:rsidRPr="00484C99">
        <w:rPr>
          <w:rFonts w:cs="Calibri"/>
        </w:rPr>
        <w:t>Umowy</w:t>
      </w:r>
      <w:r w:rsidRPr="00484C99">
        <w:rPr>
          <w:rFonts w:cs="Calibri"/>
        </w:rPr>
        <w:t>, z wyjątkiem przypadków, w jakich jest to konieczne w celu jej realizacji, wymaga zgody Zamawiającego.</w:t>
      </w:r>
    </w:p>
    <w:p w14:paraId="5ED2B1CB" w14:textId="77777777" w:rsidR="00D56823" w:rsidRPr="00484C99" w:rsidRDefault="00D56823" w:rsidP="00D56823">
      <w:pPr>
        <w:pStyle w:val="Akapitzlist"/>
        <w:numPr>
          <w:ilvl w:val="0"/>
          <w:numId w:val="7"/>
        </w:numPr>
        <w:autoSpaceDE w:val="0"/>
        <w:autoSpaceDN w:val="0"/>
        <w:spacing w:before="120" w:after="120" w:line="240" w:lineRule="auto"/>
        <w:ind w:left="0"/>
        <w:contextualSpacing w:val="0"/>
        <w:jc w:val="both"/>
        <w:rPr>
          <w:rFonts w:cs="Calibri"/>
        </w:rPr>
      </w:pPr>
      <w:r w:rsidRPr="00484C99">
        <w:rPr>
          <w:rFonts w:cs="Calibri"/>
        </w:rPr>
        <w:t xml:space="preserve">Ujawnienie, przekazanie, wykorzystanie, zbycie przez Wykonawcę informacji, pozyskanych w wyniku realizacji </w:t>
      </w:r>
      <w:r w:rsidR="00FC1CE4" w:rsidRPr="00484C99">
        <w:rPr>
          <w:rFonts w:cs="Calibri"/>
        </w:rPr>
        <w:t>Umowy</w:t>
      </w:r>
      <w:r w:rsidRPr="00484C99">
        <w:rPr>
          <w:rFonts w:cs="Calibri"/>
        </w:rPr>
        <w:t xml:space="preserve"> oraz uzyskanie referencji, wymaga pisemnej zgody Zamawiającego. Nie dotyczy to informacji, które znajdowały się w nieograniczonym posiadaniu Wykonawcy przed ich otrzymaniem od Zamawiającego i są powszechnie znane. </w:t>
      </w:r>
    </w:p>
    <w:p w14:paraId="53FB9BF3" w14:textId="27B7B5DF" w:rsidR="00D56823" w:rsidRPr="00484C99" w:rsidRDefault="00D56823" w:rsidP="00D56823">
      <w:pPr>
        <w:pStyle w:val="Akapitzlist"/>
        <w:numPr>
          <w:ilvl w:val="0"/>
          <w:numId w:val="7"/>
        </w:numPr>
        <w:autoSpaceDE w:val="0"/>
        <w:autoSpaceDN w:val="0"/>
        <w:spacing w:before="120" w:after="120" w:line="240" w:lineRule="auto"/>
        <w:ind w:left="0"/>
        <w:contextualSpacing w:val="0"/>
        <w:jc w:val="both"/>
        <w:rPr>
          <w:rFonts w:cs="Calibri"/>
        </w:rPr>
      </w:pPr>
      <w:r w:rsidRPr="00484C99">
        <w:rPr>
          <w:rFonts w:cs="Calibri"/>
          <w:color w:val="000000" w:themeColor="text1"/>
        </w:rPr>
        <w:t xml:space="preserve">Powielanie oraz kopiowanie przez Wykonawcę dokumentów, zawierających dane techniczne związane z systemami i sieciami teleinformatycznymi Zamawiającego, pozyskanych w związku z wykonywaniem zadań na rzecz Zamawiającego, w ramach realizacji Umowy, wymaga uzyskania zgody </w:t>
      </w:r>
      <w:r w:rsidR="002F638D" w:rsidRPr="00484C99">
        <w:rPr>
          <w:rFonts w:cs="Calibri"/>
          <w:color w:val="000000" w:themeColor="text1"/>
        </w:rPr>
        <w:t xml:space="preserve">Zamawiającego. </w:t>
      </w:r>
    </w:p>
    <w:p w14:paraId="769AA5FF" w14:textId="77777777" w:rsidR="00D56823" w:rsidRPr="00484C99" w:rsidRDefault="00D56823" w:rsidP="00D56823">
      <w:pPr>
        <w:pStyle w:val="Akapitzlist"/>
        <w:numPr>
          <w:ilvl w:val="0"/>
          <w:numId w:val="7"/>
        </w:numPr>
        <w:autoSpaceDE w:val="0"/>
        <w:autoSpaceDN w:val="0"/>
        <w:spacing w:before="120" w:after="120" w:line="240" w:lineRule="auto"/>
        <w:ind w:left="0"/>
        <w:contextualSpacing w:val="0"/>
        <w:jc w:val="both"/>
        <w:rPr>
          <w:rFonts w:cs="Calibri"/>
        </w:rPr>
      </w:pPr>
      <w:r w:rsidRPr="00484C99">
        <w:rPr>
          <w:rFonts w:cs="Calibri"/>
        </w:rPr>
        <w:t>Wykonawca jest zobowiązany, w uzgodnieniu z osobą sprawującą nadzór nad realizacją Umowy po stronie Zamawiającego, do szyfrowania ogólnodostępnymi mechanizmami kryptograficznymi (np. GPG) korespondencji elektronicznej zawierającej informacje mogące mieć istotny wpływ na bezpieczeństwo lub poufność informacji Zamawiającego.</w:t>
      </w:r>
    </w:p>
    <w:p w14:paraId="25DF16FB" w14:textId="77777777" w:rsidR="00D56823" w:rsidRPr="00484C99" w:rsidRDefault="00D56823" w:rsidP="00D56823">
      <w:pPr>
        <w:pStyle w:val="Akapitzlist"/>
        <w:numPr>
          <w:ilvl w:val="0"/>
          <w:numId w:val="7"/>
        </w:numPr>
        <w:autoSpaceDE w:val="0"/>
        <w:autoSpaceDN w:val="0"/>
        <w:spacing w:before="120" w:after="120" w:line="240" w:lineRule="auto"/>
        <w:ind w:left="0"/>
        <w:contextualSpacing w:val="0"/>
        <w:jc w:val="both"/>
        <w:rPr>
          <w:rFonts w:cs="Calibri"/>
        </w:rPr>
      </w:pPr>
      <w:r w:rsidRPr="00484C99">
        <w:rPr>
          <w:rFonts w:cs="Calibri"/>
          <w:color w:val="000000" w:themeColor="text1"/>
        </w:rPr>
        <w:t xml:space="preserve">Wykonawca, podczas wykonywania </w:t>
      </w:r>
      <w:r w:rsidR="00FC1CE4" w:rsidRPr="00484C99">
        <w:rPr>
          <w:rFonts w:cs="Calibri"/>
          <w:color w:val="000000" w:themeColor="text1"/>
        </w:rPr>
        <w:t>Umowy</w:t>
      </w:r>
      <w:r w:rsidRPr="00484C99">
        <w:rPr>
          <w:rFonts w:cs="Calibri"/>
          <w:color w:val="000000" w:themeColor="text1"/>
        </w:rPr>
        <w:t xml:space="preserve">, zobowiązuje się do przestrzegania zasad ochrony informacji obowiązujących w KPRM oraz przestrzegania zasad dotyczących wstępu i wjazdu na teren KPRM. Sposób zapoznania z ww. zasadami ustala się w trybie roboczym z osobą sprawującą nadzór nad realizacją </w:t>
      </w:r>
      <w:r w:rsidR="00FC1CE4" w:rsidRPr="00484C99">
        <w:rPr>
          <w:rFonts w:cs="Calibri"/>
          <w:color w:val="000000" w:themeColor="text1"/>
        </w:rPr>
        <w:t>Umowy</w:t>
      </w:r>
      <w:r w:rsidRPr="00484C99">
        <w:rPr>
          <w:rFonts w:cs="Calibri"/>
          <w:color w:val="000000" w:themeColor="text1"/>
        </w:rPr>
        <w:t>.</w:t>
      </w:r>
    </w:p>
    <w:p w14:paraId="7A817206" w14:textId="77777777" w:rsidR="00D56823" w:rsidRPr="00484C99" w:rsidRDefault="00D56823" w:rsidP="00D56823">
      <w:pPr>
        <w:pStyle w:val="Akapitzlist"/>
        <w:numPr>
          <w:ilvl w:val="0"/>
          <w:numId w:val="7"/>
        </w:numPr>
        <w:autoSpaceDE w:val="0"/>
        <w:autoSpaceDN w:val="0"/>
        <w:spacing w:before="120" w:after="120" w:line="240" w:lineRule="auto"/>
        <w:ind w:left="0"/>
        <w:contextualSpacing w:val="0"/>
        <w:jc w:val="both"/>
      </w:pPr>
      <w:r w:rsidRPr="00484C99">
        <w:t xml:space="preserve">Wnoszenie na teren KPRM urządzeń służących przetwarzaniu informacji (np. laptop, sprzęt specjalistyczny), związanych z realizacją </w:t>
      </w:r>
      <w:r w:rsidR="00FC1CE4" w:rsidRPr="00484C99">
        <w:t>Umowy</w:t>
      </w:r>
      <w:r w:rsidRPr="00484C99">
        <w:t xml:space="preserve">, wymaga uzyskania zgody osoby sprawującej nadzór nad realizacją </w:t>
      </w:r>
      <w:r w:rsidR="00FC1CE4" w:rsidRPr="00484C99">
        <w:t>Umowy</w:t>
      </w:r>
      <w:r w:rsidRPr="00484C99">
        <w:t>.</w:t>
      </w:r>
    </w:p>
    <w:p w14:paraId="53003E06" w14:textId="77777777" w:rsidR="00D56823" w:rsidRPr="00484C99" w:rsidRDefault="00D56823" w:rsidP="00D56823">
      <w:pPr>
        <w:pStyle w:val="Akapitzlist"/>
        <w:numPr>
          <w:ilvl w:val="0"/>
          <w:numId w:val="7"/>
        </w:numPr>
        <w:autoSpaceDE w:val="0"/>
        <w:autoSpaceDN w:val="0"/>
        <w:spacing w:before="120" w:after="120" w:line="240" w:lineRule="auto"/>
        <w:ind w:left="0"/>
        <w:contextualSpacing w:val="0"/>
        <w:jc w:val="both"/>
      </w:pPr>
      <w:r w:rsidRPr="00484C99">
        <w:t xml:space="preserve">Po wykonaniu </w:t>
      </w:r>
      <w:r w:rsidR="00FC1CE4" w:rsidRPr="00484C99">
        <w:t>Umowy</w:t>
      </w:r>
      <w:r w:rsidRPr="00484C99">
        <w:t xml:space="preserve"> lub na każde wezwanie Zamawiającego, Wykonawca zobowiązuje się do niezwłocznego zwrócenia wszelkich informacji (uzyskanych i wytworzonych w trakcie realizacji </w:t>
      </w:r>
      <w:r w:rsidR="00FC1CE4" w:rsidRPr="00484C99">
        <w:t>Umowy</w:t>
      </w:r>
      <w:r w:rsidRPr="00484C99">
        <w:t xml:space="preserve">, utrwalonych zarówno w formie pisemnej jak i elektronicznej) oraz ich kopii, a także trwałego usunięcia informacji przetwarzanych w formie elektronicznej, w szczególności tych, które zawierają dane osobowe. Wykonawca może nie dokonać zniszczenia jedynie tych informacji, które zgodnie z obowiązującymi przepisami prawa muszą pozostać w jego posiadaniu. Wykonawca zobowiązany jest do niezwłocznego przekazania osobie sprawującej nadzór nad realizacją </w:t>
      </w:r>
      <w:r w:rsidR="00FC1CE4" w:rsidRPr="00484C99">
        <w:t>Umowy</w:t>
      </w:r>
      <w:r w:rsidRPr="00484C99">
        <w:t>, po stronie Zamawiającego, protokołu z ww. czynności.</w:t>
      </w:r>
    </w:p>
    <w:p w14:paraId="4B58511C" w14:textId="77777777" w:rsidR="00D56823" w:rsidRPr="00484C99" w:rsidRDefault="00D56823" w:rsidP="00D56823">
      <w:pPr>
        <w:pStyle w:val="Akapitzlist"/>
        <w:numPr>
          <w:ilvl w:val="0"/>
          <w:numId w:val="7"/>
        </w:numPr>
        <w:autoSpaceDE w:val="0"/>
        <w:autoSpaceDN w:val="0"/>
        <w:spacing w:before="120" w:after="120" w:line="240" w:lineRule="auto"/>
        <w:ind w:left="0"/>
        <w:contextualSpacing w:val="0"/>
        <w:jc w:val="both"/>
      </w:pPr>
      <w:r w:rsidRPr="00484C99">
        <w:t xml:space="preserve">Zamawiający zastrzega sobie prawo do uczestnictwa w czynnościach usuwania informacji, określonych w ust. 14, a Wykonawca jest zobowiązany do poinformowania osoby nadzorującej realizację </w:t>
      </w:r>
      <w:r w:rsidR="00FC1CE4" w:rsidRPr="00484C99">
        <w:t>Umowy</w:t>
      </w:r>
      <w:r w:rsidRPr="00484C99">
        <w:t xml:space="preserve"> o zamiarze usunięcia tych danych na co najmniej 7 dni i przed planowaną datą wykonania przedmiotowej czynności.</w:t>
      </w:r>
    </w:p>
    <w:p w14:paraId="162C6C5A" w14:textId="77777777" w:rsidR="00D56823" w:rsidRPr="00484C99" w:rsidRDefault="00D56823" w:rsidP="00D56823">
      <w:pPr>
        <w:pStyle w:val="Akapitzlist"/>
        <w:numPr>
          <w:ilvl w:val="0"/>
          <w:numId w:val="7"/>
        </w:numPr>
        <w:autoSpaceDE w:val="0"/>
        <w:autoSpaceDN w:val="0"/>
        <w:spacing w:before="120" w:after="120" w:line="240" w:lineRule="auto"/>
        <w:ind w:left="0"/>
        <w:contextualSpacing w:val="0"/>
        <w:jc w:val="both"/>
      </w:pPr>
      <w:r w:rsidRPr="00484C99">
        <w:rPr>
          <w:color w:val="000000" w:themeColor="text1"/>
        </w:rPr>
        <w:t>Wykonawca zobowiązuje się umożliwić Zamawiającemu przeprowadzenie audytu/kontroli w zakresie spełnienia zapisów bezpieczeństwa oraz audytu bezpieczeństwa wdrażanego rozwiązania.</w:t>
      </w:r>
    </w:p>
    <w:p w14:paraId="41456F9E" w14:textId="77777777" w:rsidR="00D56823" w:rsidRPr="00484C99" w:rsidRDefault="00D56823" w:rsidP="00D56823">
      <w:pPr>
        <w:pStyle w:val="Akapitzlist"/>
        <w:numPr>
          <w:ilvl w:val="0"/>
          <w:numId w:val="7"/>
        </w:numPr>
        <w:autoSpaceDE w:val="0"/>
        <w:autoSpaceDN w:val="0"/>
        <w:spacing w:before="120" w:after="120" w:line="240" w:lineRule="auto"/>
        <w:ind w:left="0"/>
        <w:contextualSpacing w:val="0"/>
        <w:jc w:val="both"/>
        <w:rPr>
          <w:color w:val="000000" w:themeColor="text1"/>
        </w:rPr>
      </w:pPr>
      <w:r w:rsidRPr="00484C99">
        <w:rPr>
          <w:color w:val="000000" w:themeColor="text1"/>
        </w:rPr>
        <w:t xml:space="preserve">Na potrzeby postanowień </w:t>
      </w:r>
      <w:r w:rsidR="00FC1CE4" w:rsidRPr="00484C99">
        <w:rPr>
          <w:color w:val="000000" w:themeColor="text1"/>
        </w:rPr>
        <w:t>Umowy</w:t>
      </w:r>
      <w:r w:rsidRPr="00484C99">
        <w:rPr>
          <w:color w:val="000000" w:themeColor="text1"/>
        </w:rPr>
        <w:t xml:space="preserve"> dotyczących bezpieczeństwa informacji pod pojęciem pracownika rozumie się osoby wykonujące pracę na podstawie stosunku pracy oraz realizujące zadania dla Wykonawcy na innej podstawie prawnej.</w:t>
      </w:r>
    </w:p>
    <w:p w14:paraId="1FD7DFB6" w14:textId="77777777" w:rsidR="00D56823" w:rsidRPr="00484C99" w:rsidRDefault="00D56823" w:rsidP="00D56823">
      <w:pPr>
        <w:spacing w:before="360" w:after="120" w:line="240" w:lineRule="auto"/>
        <w:jc w:val="center"/>
        <w:outlineLvl w:val="0"/>
        <w:rPr>
          <w:rFonts w:cs="Calibri"/>
          <w:b/>
        </w:rPr>
      </w:pPr>
      <w:r w:rsidRPr="00484C99">
        <w:rPr>
          <w:rFonts w:cs="Calibri"/>
          <w:b/>
        </w:rPr>
        <w:t xml:space="preserve">§ </w:t>
      </w:r>
      <w:r w:rsidR="00734323" w:rsidRPr="00484C99">
        <w:rPr>
          <w:rFonts w:cs="Calibri"/>
          <w:b/>
        </w:rPr>
        <w:t>13</w:t>
      </w:r>
      <w:r w:rsidRPr="00484C99">
        <w:rPr>
          <w:rFonts w:cs="Calibri"/>
          <w:b/>
        </w:rPr>
        <w:t>. WŁAŚCIWOŚĆ PRAWA I SĄDU</w:t>
      </w:r>
    </w:p>
    <w:p w14:paraId="37ADFE64" w14:textId="77777777" w:rsidR="00D56823" w:rsidRPr="00484C99" w:rsidRDefault="00D56823" w:rsidP="00D56823">
      <w:pPr>
        <w:pStyle w:val="Akapitzlist"/>
        <w:numPr>
          <w:ilvl w:val="0"/>
          <w:numId w:val="28"/>
        </w:numPr>
        <w:autoSpaceDE w:val="0"/>
        <w:autoSpaceDN w:val="0"/>
        <w:spacing w:before="120" w:after="120" w:line="240" w:lineRule="auto"/>
        <w:ind w:left="0"/>
        <w:contextualSpacing w:val="0"/>
        <w:jc w:val="both"/>
        <w:rPr>
          <w:color w:val="000000" w:themeColor="text1"/>
        </w:rPr>
      </w:pPr>
      <w:r w:rsidRPr="00484C99">
        <w:rPr>
          <w:color w:val="000000" w:themeColor="text1"/>
        </w:rPr>
        <w:t xml:space="preserve">W sprawach nieuregulowanych Umową mają zastosowanie odpowiednie przepisy prawa polskiego, a w szczególności ustawy Kodeks cywilny, ustawy Prawo zamówień publicznych oraz ustawy o prawie autorskim i prawach pokrewnych. </w:t>
      </w:r>
    </w:p>
    <w:p w14:paraId="290521CA" w14:textId="77777777" w:rsidR="00D56823" w:rsidRPr="00484C99" w:rsidRDefault="00D56823" w:rsidP="00D56823">
      <w:pPr>
        <w:pStyle w:val="Akapitzlist"/>
        <w:numPr>
          <w:ilvl w:val="0"/>
          <w:numId w:val="28"/>
        </w:numPr>
        <w:autoSpaceDE w:val="0"/>
        <w:autoSpaceDN w:val="0"/>
        <w:spacing w:before="120" w:after="120" w:line="240" w:lineRule="auto"/>
        <w:ind w:left="0"/>
        <w:contextualSpacing w:val="0"/>
        <w:jc w:val="both"/>
        <w:rPr>
          <w:color w:val="000000" w:themeColor="text1"/>
        </w:rPr>
      </w:pPr>
      <w:r w:rsidRPr="00484C99">
        <w:rPr>
          <w:color w:val="000000" w:themeColor="text1"/>
        </w:rPr>
        <w:t>Strony deklarują, iż w razie powstania jakiegokolwiek sporu dotyczącego niniejszej Umowy, podejmą w dobrej wierze negocjacje w celu rozstrzygnięcia takiego sporu. W przypadku niedojścia do porozumienia w drodze negocjacji w terminie 30 dni od dnia doręczenia przez jedną ze Stron drugiej Stronie pisemnego wezwania do negocjacji w celu zakończenia sporu, spór taki Strony poddają rozstrzygnięciu Sądowi powszechnemu miejscowo właściwemu dla siedziby Zamawiającego.</w:t>
      </w:r>
    </w:p>
    <w:p w14:paraId="44EE0598" w14:textId="77777777" w:rsidR="00D56823" w:rsidRPr="00484C99" w:rsidRDefault="00D56823" w:rsidP="00D56823">
      <w:pPr>
        <w:spacing w:before="360" w:after="120" w:line="240" w:lineRule="auto"/>
        <w:jc w:val="center"/>
        <w:outlineLvl w:val="0"/>
        <w:rPr>
          <w:rFonts w:cs="Calibri"/>
          <w:b/>
        </w:rPr>
      </w:pPr>
      <w:r w:rsidRPr="00484C99">
        <w:rPr>
          <w:rFonts w:cs="Calibri"/>
          <w:b/>
        </w:rPr>
        <w:t xml:space="preserve">§ </w:t>
      </w:r>
      <w:r w:rsidR="00734323" w:rsidRPr="00484C99">
        <w:rPr>
          <w:rFonts w:cs="Calibri"/>
          <w:b/>
        </w:rPr>
        <w:t>14</w:t>
      </w:r>
      <w:r w:rsidRPr="00484C99">
        <w:rPr>
          <w:rFonts w:cs="Calibri"/>
          <w:b/>
        </w:rPr>
        <w:t>. ZMIANA TREŚCI UMOWY</w:t>
      </w:r>
    </w:p>
    <w:p w14:paraId="7B451D93" w14:textId="1DC4817E" w:rsidR="00E60B2A" w:rsidRPr="00484C99" w:rsidRDefault="00E60B2A" w:rsidP="00EF0669">
      <w:pPr>
        <w:pStyle w:val="Akapitzlist"/>
        <w:numPr>
          <w:ilvl w:val="0"/>
          <w:numId w:val="97"/>
        </w:numPr>
        <w:tabs>
          <w:tab w:val="clear" w:pos="360"/>
          <w:tab w:val="num" w:pos="0"/>
          <w:tab w:val="num" w:pos="720"/>
        </w:tabs>
        <w:spacing w:after="0" w:line="252" w:lineRule="auto"/>
        <w:ind w:hanging="644"/>
        <w:jc w:val="both"/>
        <w:rPr>
          <w:rFonts w:eastAsia="Times New Roman" w:cs="Times New Roman"/>
        </w:rPr>
      </w:pPr>
      <w:r w:rsidRPr="00484C99">
        <w:rPr>
          <w:rFonts w:eastAsia="Times New Roman" w:cs="Times New Roman"/>
        </w:rPr>
        <w:t>Strony są uprawnione do zmiany Umowy w zakresie sposobu i zakresu wykonania przedmiotu Umowy, bez zmiany wysokości wynagrodzenia należnego Wykonawcy, w następujących sytuacjach:</w:t>
      </w:r>
    </w:p>
    <w:p w14:paraId="258C9ACC" w14:textId="77777777" w:rsidR="00E60B2A" w:rsidRPr="00484C99" w:rsidRDefault="00E60B2A" w:rsidP="00E60B2A">
      <w:pPr>
        <w:spacing w:after="0" w:line="252" w:lineRule="auto"/>
        <w:ind w:left="993" w:hanging="283"/>
        <w:jc w:val="both"/>
        <w:rPr>
          <w:rFonts w:eastAsia="Times New Roman" w:cs="Times New Roman"/>
        </w:rPr>
      </w:pPr>
      <w:r w:rsidRPr="00484C99">
        <w:rPr>
          <w:rFonts w:eastAsia="Times New Roman" w:cs="Times New Roman"/>
        </w:rPr>
        <w:t>1)</w:t>
      </w:r>
      <w:r w:rsidRPr="00484C99">
        <w:rPr>
          <w:rFonts w:eastAsia="Times New Roman" w:cs="Times New Roman"/>
        </w:rPr>
        <w:tab/>
        <w:t>konieczności zrealizowania jakiejkolwiek części Umowy, przy zastosowaniu odmiennych rozwiązań technicznych lub technologicznych, niż wskazane w opisie przedmiotu zamówienia, a wynikających ze stwierdzonych wad opisu przedmiotu zamówienia, zmiany stanu prawnego w oparciu, o który je przygotowano, gdyby zastosowanie przewidzianych rozwiązań groziło niewykonaniem lub nienależytym wykonaniem Umowy;</w:t>
      </w:r>
    </w:p>
    <w:p w14:paraId="1E1B4A78" w14:textId="77777777" w:rsidR="00E60B2A" w:rsidRPr="00484C99" w:rsidRDefault="00E60B2A" w:rsidP="00E60B2A">
      <w:pPr>
        <w:spacing w:after="0" w:line="252" w:lineRule="auto"/>
        <w:ind w:left="993" w:hanging="283"/>
        <w:jc w:val="both"/>
        <w:rPr>
          <w:rFonts w:eastAsia="Times New Roman" w:cs="Times New Roman"/>
        </w:rPr>
      </w:pPr>
      <w:r w:rsidRPr="00484C99">
        <w:rPr>
          <w:rFonts w:eastAsia="Times New Roman" w:cs="Times New Roman"/>
        </w:rPr>
        <w:t>2)</w:t>
      </w:r>
      <w:r w:rsidRPr="00484C99">
        <w:rPr>
          <w:rFonts w:eastAsia="Times New Roman" w:cs="Times New Roman"/>
        </w:rPr>
        <w:tab/>
        <w:t>konieczności zrealizowania Umowy przy zastosowaniu innych rozwiązań technicznych lub materiałowych ze względu na zmiany obowiązującego prawa;</w:t>
      </w:r>
    </w:p>
    <w:p w14:paraId="1804A694" w14:textId="77777777" w:rsidR="00E60B2A" w:rsidRPr="00484C99" w:rsidRDefault="00E60B2A" w:rsidP="00E60B2A">
      <w:pPr>
        <w:spacing w:after="0" w:line="252" w:lineRule="auto"/>
        <w:ind w:left="993" w:hanging="283"/>
        <w:jc w:val="both"/>
        <w:rPr>
          <w:rFonts w:eastAsia="Times New Roman" w:cs="Times New Roman"/>
        </w:rPr>
      </w:pPr>
      <w:r w:rsidRPr="00484C99">
        <w:rPr>
          <w:rFonts w:eastAsia="Times New Roman" w:cs="Times New Roman"/>
        </w:rPr>
        <w:t>3)</w:t>
      </w:r>
      <w:r w:rsidRPr="00484C99">
        <w:rPr>
          <w:rFonts w:eastAsia="Times New Roman" w:cs="Times New Roman"/>
        </w:rPr>
        <w:tab/>
        <w:t>wystąpienia siły wyższej uniemożliwiającej wykonanie Umowy zgodnie z jej postanowieniami;</w:t>
      </w:r>
    </w:p>
    <w:p w14:paraId="05772C19" w14:textId="7C55A182" w:rsidR="00E60B2A" w:rsidRPr="00484C99" w:rsidRDefault="00E60B2A" w:rsidP="00E60B2A">
      <w:pPr>
        <w:spacing w:after="0" w:line="252" w:lineRule="auto"/>
        <w:ind w:left="993" w:hanging="283"/>
        <w:jc w:val="both"/>
        <w:rPr>
          <w:rFonts w:eastAsia="Times New Roman" w:cs="Times New Roman"/>
        </w:rPr>
      </w:pPr>
      <w:r w:rsidRPr="00484C99">
        <w:rPr>
          <w:rFonts w:eastAsia="Times New Roman" w:cs="Times New Roman"/>
        </w:rPr>
        <w:t>4)</w:t>
      </w:r>
      <w:r w:rsidRPr="00484C99">
        <w:rPr>
          <w:rFonts w:eastAsia="Times New Roman" w:cs="Times New Roman"/>
        </w:rPr>
        <w:tab/>
        <w:t xml:space="preserve">powstania możliwości zastosowania nowszych i korzystniejszych dla Zamawiającego rozwiązań technologicznych lub technicznych, niż te istniejące w chwili </w:t>
      </w:r>
      <w:r w:rsidR="00007C8D" w:rsidRPr="00484C99">
        <w:rPr>
          <w:rFonts w:eastAsia="Times New Roman" w:cs="Times New Roman"/>
        </w:rPr>
        <w:t xml:space="preserve">zawarcia </w:t>
      </w:r>
      <w:r w:rsidRPr="00484C99">
        <w:rPr>
          <w:rFonts w:eastAsia="Times New Roman" w:cs="Times New Roman"/>
        </w:rPr>
        <w:t>Umowy, nie powodujących zmiany przedmiotu Umowy.</w:t>
      </w:r>
    </w:p>
    <w:p w14:paraId="47E374A0" w14:textId="77777777" w:rsidR="00E60B2A" w:rsidRPr="00484C99" w:rsidRDefault="00E60B2A" w:rsidP="00EF0669">
      <w:pPr>
        <w:pStyle w:val="Akapitzlist"/>
        <w:numPr>
          <w:ilvl w:val="0"/>
          <w:numId w:val="97"/>
        </w:numPr>
        <w:tabs>
          <w:tab w:val="clear" w:pos="360"/>
          <w:tab w:val="num" w:pos="284"/>
        </w:tabs>
        <w:spacing w:after="0" w:line="252" w:lineRule="auto"/>
        <w:ind w:left="0" w:hanging="284"/>
        <w:jc w:val="both"/>
        <w:rPr>
          <w:rFonts w:eastAsia="Times New Roman" w:cs="Times New Roman"/>
        </w:rPr>
      </w:pPr>
      <w:r w:rsidRPr="00484C99">
        <w:rPr>
          <w:rFonts w:eastAsia="Times New Roman" w:cs="Times New Roman"/>
        </w:rPr>
        <w:t>Zamawiający dopuszcza zmianę wynagrodzenia Wykonawcy w przypadku zmiany:</w:t>
      </w:r>
    </w:p>
    <w:p w14:paraId="7BFE0B24" w14:textId="77777777" w:rsidR="00E60B2A" w:rsidRPr="00484C99" w:rsidRDefault="00E60B2A" w:rsidP="00E60B2A">
      <w:pPr>
        <w:spacing w:after="0" w:line="252" w:lineRule="auto"/>
        <w:ind w:left="993" w:hanging="283"/>
        <w:jc w:val="both"/>
        <w:rPr>
          <w:rFonts w:eastAsia="Times New Roman" w:cs="Times New Roman"/>
        </w:rPr>
      </w:pPr>
      <w:r w:rsidRPr="00484C99">
        <w:rPr>
          <w:rFonts w:eastAsia="Times New Roman" w:cs="Times New Roman"/>
        </w:rPr>
        <w:t>1)</w:t>
      </w:r>
      <w:r w:rsidRPr="00484C99">
        <w:rPr>
          <w:rFonts w:eastAsia="Times New Roman" w:cs="Times New Roman"/>
        </w:rPr>
        <w:tab/>
        <w:t>stawki podatku od towarów i usług;</w:t>
      </w:r>
    </w:p>
    <w:p w14:paraId="5BFE6F4B" w14:textId="77777777" w:rsidR="00E60B2A" w:rsidRPr="00484C99" w:rsidRDefault="00E60B2A" w:rsidP="00E60B2A">
      <w:pPr>
        <w:spacing w:after="0" w:line="252" w:lineRule="auto"/>
        <w:ind w:left="993" w:hanging="283"/>
        <w:jc w:val="both"/>
        <w:rPr>
          <w:rFonts w:eastAsia="Times New Roman" w:cs="Times New Roman"/>
        </w:rPr>
      </w:pPr>
      <w:r w:rsidRPr="00484C99">
        <w:rPr>
          <w:rFonts w:eastAsia="Times New Roman" w:cs="Times New Roman"/>
        </w:rPr>
        <w:t>2)</w:t>
      </w:r>
      <w:r w:rsidRPr="00484C99">
        <w:rPr>
          <w:rFonts w:eastAsia="Times New Roman" w:cs="Times New Roman"/>
        </w:rPr>
        <w:tab/>
        <w:t>wysokości minimalnego wynagrodzenia za pracę albo wysokości minimalnej stawki godzinowej, ustalonych na podstawie przepisów ustawy z dnia 10 października 2002 r. o minimalnym wynagrodzeniu za pracę (Dz.U. z 2020 r. poz. 2207 z późn. zm.);</w:t>
      </w:r>
    </w:p>
    <w:p w14:paraId="4B007CF7" w14:textId="77777777" w:rsidR="00E60B2A" w:rsidRPr="00484C99" w:rsidRDefault="00E60B2A" w:rsidP="00E60B2A">
      <w:pPr>
        <w:spacing w:after="0" w:line="252" w:lineRule="auto"/>
        <w:ind w:left="993" w:hanging="283"/>
        <w:jc w:val="both"/>
        <w:rPr>
          <w:rFonts w:eastAsia="Times New Roman" w:cs="Times New Roman"/>
        </w:rPr>
      </w:pPr>
      <w:r w:rsidRPr="00484C99">
        <w:rPr>
          <w:rFonts w:eastAsia="Times New Roman" w:cs="Times New Roman"/>
        </w:rPr>
        <w:t>3)</w:t>
      </w:r>
      <w:r w:rsidRPr="00484C99">
        <w:rPr>
          <w:rFonts w:eastAsia="Times New Roman" w:cs="Times New Roman"/>
        </w:rPr>
        <w:tab/>
        <w:t>zasad podlegania ubezpieczeniom społecznym lub ubezpieczeniu zdrowotnemu lub wysokości stawki składki na ubezpieczenia społeczne lub zdrowotne;</w:t>
      </w:r>
    </w:p>
    <w:p w14:paraId="6CC6FF12" w14:textId="77777777" w:rsidR="00E60B2A" w:rsidRPr="00484C99" w:rsidRDefault="00E60B2A" w:rsidP="00E60B2A">
      <w:pPr>
        <w:spacing w:after="0" w:line="252" w:lineRule="auto"/>
        <w:ind w:left="993" w:hanging="283"/>
        <w:jc w:val="both"/>
        <w:rPr>
          <w:rFonts w:eastAsia="Times New Roman" w:cs="Times New Roman"/>
        </w:rPr>
      </w:pPr>
      <w:r w:rsidRPr="00484C99">
        <w:rPr>
          <w:rFonts w:eastAsia="Times New Roman" w:cs="Times New Roman"/>
        </w:rPr>
        <w:t>4)</w:t>
      </w:r>
      <w:r w:rsidRPr="00484C99">
        <w:rPr>
          <w:rFonts w:eastAsia="Times New Roman" w:cs="Times New Roman"/>
        </w:rPr>
        <w:tab/>
        <w:t xml:space="preserve">zasad gromadzenia i wysokości wpłat do pracowniczych planów kapitałowych, o których mowa w ustawie z dnia 4 października 2018 r. o pracowniczych planach kapitałowych (Dz.U. z 2020 r. poz. 1342 z późn. zm.); </w:t>
      </w:r>
    </w:p>
    <w:p w14:paraId="29345299" w14:textId="77777777" w:rsidR="00E60B2A" w:rsidRPr="00484C99" w:rsidRDefault="00E60B2A" w:rsidP="00E60B2A">
      <w:pPr>
        <w:spacing w:after="0" w:line="252" w:lineRule="auto"/>
        <w:ind w:left="426"/>
        <w:jc w:val="both"/>
        <w:rPr>
          <w:rFonts w:eastAsia="Times New Roman" w:cs="Times New Roman"/>
        </w:rPr>
      </w:pPr>
      <w:r w:rsidRPr="00484C99">
        <w:rPr>
          <w:rFonts w:eastAsia="Times New Roman" w:cs="Times New Roman"/>
        </w:rPr>
        <w:t xml:space="preserve">- jeżeli zmiany te będą miały wpływ na koszty wykonania Umowy przez Wykonawcę. Każda ze Stron Umowy, w terminie 30 (trzydziestu) dni kalendarzowych od dnia wejścia w życie przepisów dokonujących tych zmian, może zwrócić się do drugiej Strony o przeprowadzenie negocjacji w sprawie odpowiedniej zmiany wysokości wynagrodzenia począwszy od pierwszego dnia obowiązywania zmiany przepisów. </w:t>
      </w:r>
    </w:p>
    <w:p w14:paraId="57517133" w14:textId="22BA4600" w:rsidR="00E60B2A" w:rsidRPr="00484C99" w:rsidRDefault="00E60B2A" w:rsidP="00EF0669">
      <w:pPr>
        <w:pStyle w:val="Akapitzlist"/>
        <w:numPr>
          <w:ilvl w:val="0"/>
          <w:numId w:val="97"/>
        </w:numPr>
        <w:tabs>
          <w:tab w:val="clear" w:pos="360"/>
          <w:tab w:val="num" w:pos="284"/>
        </w:tabs>
        <w:spacing w:after="0" w:line="252" w:lineRule="auto"/>
        <w:ind w:left="0" w:hanging="284"/>
        <w:jc w:val="both"/>
        <w:rPr>
          <w:rFonts w:eastAsia="Times New Roman" w:cs="Times New Roman"/>
        </w:rPr>
      </w:pPr>
      <w:r w:rsidRPr="00484C99">
        <w:rPr>
          <w:rFonts w:eastAsia="Times New Roman" w:cs="Times New Roman"/>
        </w:rPr>
        <w:t>W przy</w:t>
      </w:r>
      <w:r w:rsidR="00954AB1" w:rsidRPr="00484C99">
        <w:rPr>
          <w:rFonts w:eastAsia="Times New Roman" w:cs="Times New Roman"/>
        </w:rPr>
        <w:t>padkach, o których mowa w ust. 2</w:t>
      </w:r>
      <w:r w:rsidRPr="00484C99">
        <w:rPr>
          <w:rFonts w:eastAsia="Times New Roman" w:cs="Times New Roman"/>
        </w:rPr>
        <w:t>, Strony wprowadzą zmianę wysokości wynagrodzenia Wykonawcy odpowiednią do kwoty, o jaką, wskut</w:t>
      </w:r>
      <w:r w:rsidR="00954AB1" w:rsidRPr="00484C99">
        <w:rPr>
          <w:rFonts w:eastAsia="Times New Roman" w:cs="Times New Roman"/>
        </w:rPr>
        <w:t>ek zmian o których mowa w ust. 2</w:t>
      </w:r>
      <w:r w:rsidRPr="00484C99">
        <w:rPr>
          <w:rFonts w:eastAsia="Times New Roman" w:cs="Times New Roman"/>
        </w:rPr>
        <w:t xml:space="preserve">, zmianie ulegnie koszt wykonania Umowy. W celu wykazania wpływu powyżej wskazanych zmian na koszty wykonania Umowy, Wykonawca przedstawi Zamawiającemu szczegółową kalkulację kosztów według stanu sprzed danej zmiany oraz szczegółową kalkulację kosztów według stanu po wprowadzeniu zmiany oraz wskaże kwotę, o jaką wynagrodzenie powinno ulec zmianie. Zamawiający, w terminie 10 dni roboczych, ustosunkuje się do przedstawionych kalkulacji, w szczególności poprzez zaakceptowanie wskazanej przez Wykonawcę kwoty lub poprzez zgłoszenie zastrzeżeń i żądanie wyjaśnień co do poszczególnych elementów kalkulacji. </w:t>
      </w:r>
    </w:p>
    <w:p w14:paraId="6A70A584" w14:textId="6B4BCE34" w:rsidR="00E60B2A" w:rsidRPr="00484C99" w:rsidRDefault="00E60B2A" w:rsidP="00EF0669">
      <w:pPr>
        <w:pStyle w:val="Akapitzlist"/>
        <w:numPr>
          <w:ilvl w:val="0"/>
          <w:numId w:val="97"/>
        </w:numPr>
        <w:tabs>
          <w:tab w:val="clear" w:pos="360"/>
          <w:tab w:val="num" w:pos="284"/>
        </w:tabs>
        <w:spacing w:after="0" w:line="252" w:lineRule="auto"/>
        <w:ind w:left="0" w:hanging="284"/>
        <w:jc w:val="both"/>
        <w:rPr>
          <w:rFonts w:eastAsia="Times New Roman" w:cs="Times New Roman"/>
        </w:rPr>
      </w:pPr>
      <w:r w:rsidRPr="00484C99">
        <w:rPr>
          <w:rFonts w:eastAsia="Times New Roman" w:cs="Times New Roman"/>
        </w:rPr>
        <w:t>Strony ponadto dokonają w formie pisemnego aneksu zmiany wynagrodzenia zgodnie z art. 439 ust. 2 PZP.</w:t>
      </w:r>
      <w:r w:rsidRPr="00484C99">
        <w:rPr>
          <w:rFonts w:cs="Times New Roman"/>
        </w:rPr>
        <w:t xml:space="preserve"> </w:t>
      </w:r>
      <w:r w:rsidRPr="00484C99">
        <w:rPr>
          <w:rFonts w:eastAsia="Times New Roman" w:cs="Times New Roman"/>
        </w:rPr>
        <w:t>Strony mogą wnioskować o zmianę wysokości wynagrodzenia Wykonawcy w czasie trwania Umowy, w przypadku zmiany kosztów realizacji przedmiotu Umowy po upływnie 3 miesięcy, licząc od dnia zawarcia Umowy oraz nie częściej niż po upływie kolejnych 3 miesięcy licząc od dnia zmiany Umowy zmieniającej wysokość wynagrodzenia Wykonawcy, przy czym przez zmianę ceny lub kosztów rozumie się wzrost odpowiednio cen lub kosztów, jak i ich obniżenie, względem ceny lub kosztu przyjętych w celu ustalenia wynagrodzenia Wykonawcy zawartego w ofercie. Waloryzacja będzie się odbywać w oparciu o wskaźnik cen towarów i usług konsumpcyjnych ogółem w kwartale, za który przeprowadzana jest waloryzacja, o którym mowa w art. 25 ust. 11 ustawy z dnia 17 grudnia 1998 r. o emeryturach i rentach z Funduszu Ubezpieczeń Społecznych (Dz. U. z 2022 r. poz. 504 z późn. zm.), zwanym dalej „</w:t>
      </w:r>
      <w:r w:rsidRPr="00484C99">
        <w:rPr>
          <w:rFonts w:eastAsia="Times New Roman" w:cs="Times New Roman"/>
          <w:b/>
        </w:rPr>
        <w:t>wskaźnikiem cen towarów i usług</w:t>
      </w:r>
      <w:r w:rsidRPr="00484C99">
        <w:rPr>
          <w:rFonts w:eastAsia="Times New Roman" w:cs="Times New Roman"/>
        </w:rPr>
        <w:t>”, przy czym:</w:t>
      </w:r>
    </w:p>
    <w:p w14:paraId="7E8A99AF" w14:textId="77777777" w:rsidR="00E60B2A" w:rsidRPr="00484C99" w:rsidRDefault="00E60B2A" w:rsidP="00E360AB">
      <w:pPr>
        <w:spacing w:after="0" w:line="252" w:lineRule="auto"/>
        <w:ind w:left="426" w:hanging="283"/>
        <w:jc w:val="both"/>
        <w:rPr>
          <w:rFonts w:eastAsia="Times New Roman" w:cs="Times New Roman"/>
        </w:rPr>
      </w:pPr>
      <w:r w:rsidRPr="00484C99">
        <w:rPr>
          <w:rFonts w:eastAsia="Times New Roman" w:cs="Times New Roman"/>
        </w:rPr>
        <w:t>1)</w:t>
      </w:r>
      <w:r w:rsidRPr="00484C99">
        <w:rPr>
          <w:rFonts w:eastAsia="Times New Roman" w:cs="Times New Roman"/>
        </w:rPr>
        <w:tab/>
        <w:t>Wykonawca nie będzie uprawniony do zmiany wynagrodzenia, jeżeli wskaźnik wzrostu cen towarów i usług nie przekroczy 3%;</w:t>
      </w:r>
    </w:p>
    <w:p w14:paraId="2636BB86" w14:textId="009C2AEA" w:rsidR="00E60B2A" w:rsidRPr="00484C99" w:rsidRDefault="00E60B2A" w:rsidP="00E360AB">
      <w:pPr>
        <w:spacing w:after="0" w:line="252" w:lineRule="auto"/>
        <w:ind w:left="426" w:hanging="283"/>
        <w:jc w:val="both"/>
        <w:rPr>
          <w:rFonts w:eastAsia="Times New Roman" w:cs="Times New Roman"/>
        </w:rPr>
      </w:pPr>
      <w:r w:rsidRPr="00484C99">
        <w:rPr>
          <w:rFonts w:eastAsia="Times New Roman" w:cs="Times New Roman"/>
        </w:rPr>
        <w:t>2)</w:t>
      </w:r>
      <w:r w:rsidRPr="00484C99">
        <w:rPr>
          <w:rFonts w:eastAsia="Times New Roman" w:cs="Times New Roman"/>
        </w:rPr>
        <w:tab/>
        <w:t>Zamawiający wskazuje, że maksymalna wartość zmiany wynagrodzenia, jaką dopuszcza w efekcie zastosowania postanowień o zasadach wprowadzania zmian wysokości wynagrodzenia, o których mowa wyżej, to 5% wartości wynagrodz</w:t>
      </w:r>
      <w:r w:rsidR="00954AB1" w:rsidRPr="00484C99">
        <w:rPr>
          <w:rFonts w:eastAsia="Times New Roman" w:cs="Times New Roman"/>
        </w:rPr>
        <w:t>enia brutto, o której mowa w § 7</w:t>
      </w:r>
      <w:r w:rsidRPr="00484C99">
        <w:rPr>
          <w:rFonts w:eastAsia="Times New Roman" w:cs="Times New Roman"/>
        </w:rPr>
        <w:t xml:space="preserve"> ust. 1;</w:t>
      </w:r>
    </w:p>
    <w:p w14:paraId="1CC4BB5B" w14:textId="77777777" w:rsidR="00E60B2A" w:rsidRPr="00484C99" w:rsidRDefault="00E60B2A" w:rsidP="00E360AB">
      <w:pPr>
        <w:spacing w:after="0" w:line="252" w:lineRule="auto"/>
        <w:ind w:left="426" w:hanging="283"/>
        <w:jc w:val="both"/>
        <w:rPr>
          <w:rFonts w:eastAsia="Times New Roman" w:cs="Times New Roman"/>
        </w:rPr>
      </w:pPr>
      <w:r w:rsidRPr="00484C99">
        <w:rPr>
          <w:rFonts w:eastAsia="Times New Roman" w:cs="Times New Roman"/>
        </w:rPr>
        <w:t>3)</w:t>
      </w:r>
      <w:r w:rsidRPr="00484C99">
        <w:rPr>
          <w:rFonts w:eastAsia="Times New Roman" w:cs="Times New Roman"/>
        </w:rPr>
        <w:tab/>
        <w:t>Wykonawca, którego wynagrodzenie zostało zmienione zgodnie z postanowieniami powyżej, zobowiązany jest do zmiany wynagrodzenia przysługującego podwykonawcy, z którym zawarł umowę, w zakresie odpowiadającym powyższym zmianom dotyczących zobowiązania podwykonawcy, jeżeli łącznie spełnione są następujące warunki:</w:t>
      </w:r>
    </w:p>
    <w:p w14:paraId="425443F6" w14:textId="72800938" w:rsidR="00E60B2A" w:rsidRPr="00484C99" w:rsidRDefault="00E60B2A" w:rsidP="00E360AB">
      <w:pPr>
        <w:tabs>
          <w:tab w:val="left" w:pos="993"/>
        </w:tabs>
        <w:spacing w:after="0" w:line="252" w:lineRule="auto"/>
        <w:ind w:left="709" w:hanging="142"/>
        <w:jc w:val="both"/>
        <w:rPr>
          <w:rFonts w:eastAsia="Times New Roman" w:cs="Times New Roman"/>
        </w:rPr>
      </w:pPr>
      <w:r w:rsidRPr="00484C99">
        <w:rPr>
          <w:rFonts w:eastAsia="Times New Roman" w:cs="Times New Roman"/>
        </w:rPr>
        <w:t>a) przedmiotem umowy z podwykonawcą są usługi;</w:t>
      </w:r>
    </w:p>
    <w:p w14:paraId="35C00D28" w14:textId="77777777" w:rsidR="00E60B2A" w:rsidRPr="00484C99" w:rsidRDefault="00E60B2A" w:rsidP="00E360AB">
      <w:pPr>
        <w:tabs>
          <w:tab w:val="left" w:pos="993"/>
        </w:tabs>
        <w:spacing w:after="0" w:line="252" w:lineRule="auto"/>
        <w:ind w:left="709" w:hanging="142"/>
        <w:jc w:val="both"/>
        <w:rPr>
          <w:rFonts w:eastAsia="Times New Roman" w:cs="Times New Roman"/>
        </w:rPr>
      </w:pPr>
      <w:r w:rsidRPr="00484C99">
        <w:rPr>
          <w:rFonts w:eastAsia="Times New Roman" w:cs="Times New Roman"/>
        </w:rPr>
        <w:t>b) okres obowiązywania umowy z podwykonawcą przekracza 12 miesięcy.</w:t>
      </w:r>
    </w:p>
    <w:p w14:paraId="23C59ABD" w14:textId="56329C72" w:rsidR="00E60B2A" w:rsidRPr="00484C99" w:rsidRDefault="00E60B2A" w:rsidP="00EF0669">
      <w:pPr>
        <w:pStyle w:val="Akapitzlist"/>
        <w:numPr>
          <w:ilvl w:val="0"/>
          <w:numId w:val="97"/>
        </w:numPr>
        <w:tabs>
          <w:tab w:val="clear" w:pos="360"/>
          <w:tab w:val="num" w:pos="284"/>
        </w:tabs>
        <w:spacing w:after="0" w:line="252" w:lineRule="auto"/>
        <w:ind w:left="0" w:hanging="284"/>
        <w:jc w:val="both"/>
        <w:rPr>
          <w:rFonts w:eastAsia="Times New Roman" w:cs="Times New Roman"/>
        </w:rPr>
      </w:pPr>
      <w:r w:rsidRPr="00484C99">
        <w:rPr>
          <w:rFonts w:eastAsia="Times New Roman" w:cs="Times New Roman"/>
        </w:rPr>
        <w:t>Z</w:t>
      </w:r>
      <w:r w:rsidRPr="00484C99">
        <w:rPr>
          <w:rFonts w:ascii="Calibri" w:eastAsia="Times New Roman" w:hAnsi="Calibri" w:cs="Times New Roman"/>
          <w:lang w:eastAsia="en-US"/>
        </w:rPr>
        <w:t>miany wynagrodzenia o wskaźnik cen towarów i usług nie będą dotyc</w:t>
      </w:r>
      <w:r w:rsidR="00954AB1" w:rsidRPr="00484C99">
        <w:rPr>
          <w:rFonts w:ascii="Calibri" w:eastAsia="Times New Roman" w:hAnsi="Calibri" w:cs="Times New Roman"/>
          <w:lang w:eastAsia="en-US"/>
        </w:rPr>
        <w:t>zyły waloryzacji w zakresie cen</w:t>
      </w:r>
      <w:r w:rsidRPr="00484C99">
        <w:rPr>
          <w:rFonts w:ascii="Calibri" w:eastAsia="Times New Roman" w:hAnsi="Calibri" w:cs="Times New Roman"/>
          <w:lang w:eastAsia="en-US"/>
        </w:rPr>
        <w:t xml:space="preserve"> objętych zmianami możliwymi do przeprowadzenia na podstawi</w:t>
      </w:r>
      <w:r w:rsidR="00954AB1" w:rsidRPr="00484C99">
        <w:rPr>
          <w:rFonts w:ascii="Calibri" w:eastAsia="Times New Roman" w:hAnsi="Calibri" w:cs="Times New Roman"/>
          <w:lang w:eastAsia="en-US"/>
        </w:rPr>
        <w:t>e ust. 2</w:t>
      </w:r>
      <w:r w:rsidRPr="00484C99">
        <w:rPr>
          <w:rFonts w:ascii="Calibri" w:eastAsia="Times New Roman" w:hAnsi="Calibri" w:cs="Times New Roman"/>
          <w:lang w:eastAsia="en-US"/>
        </w:rPr>
        <w:t xml:space="preserve"> niniejszego paragrafu. </w:t>
      </w:r>
    </w:p>
    <w:p w14:paraId="6ECE0B04" w14:textId="3E6D6556" w:rsidR="00E60B2A" w:rsidRPr="00484C99" w:rsidRDefault="00E60B2A" w:rsidP="00EF0669">
      <w:pPr>
        <w:pStyle w:val="Akapitzlist"/>
        <w:numPr>
          <w:ilvl w:val="0"/>
          <w:numId w:val="97"/>
        </w:numPr>
        <w:tabs>
          <w:tab w:val="clear" w:pos="360"/>
          <w:tab w:val="num" w:pos="284"/>
        </w:tabs>
        <w:spacing w:after="0" w:line="252" w:lineRule="auto"/>
        <w:ind w:left="0" w:hanging="284"/>
        <w:jc w:val="both"/>
        <w:rPr>
          <w:rFonts w:eastAsia="Times New Roman" w:cs="Times New Roman"/>
        </w:rPr>
      </w:pPr>
      <w:r w:rsidRPr="00484C99">
        <w:rPr>
          <w:rFonts w:eastAsia="Times New Roman" w:cs="Times New Roman"/>
        </w:rPr>
        <w:t>W przypadku wystąpienia okoliczności wskazanej ust.</w:t>
      </w:r>
      <w:r w:rsidR="00954AB1" w:rsidRPr="00484C99">
        <w:rPr>
          <w:rFonts w:eastAsia="Times New Roman" w:cs="Times New Roman"/>
        </w:rPr>
        <w:t xml:space="preserve"> 4</w:t>
      </w:r>
      <w:r w:rsidRPr="00484C99">
        <w:rPr>
          <w:rFonts w:eastAsia="Times New Roman" w:cs="Times New Roman"/>
        </w:rPr>
        <w:t>, Wykonawca lub Zamawiający może złożyć wniosek odpowiednio Zamawiającemu lub Wykonawcy o zmianę wynagrodzenia, jeżeli zmiany te będą miały wpływ na wynagrodzenia za wykonanie przedmiotu Umowy przez Wykonawcę. Wraz z wnioskiem, Wykonawca jest zobowiązany przedłożyć Zamawiającemu pisemną kalkulację szczegółowo uzasadniającą zmianę ceny materiałów lub kosztów realizacji przedmiotu Umowy; z uprawnienia tego moż</w:t>
      </w:r>
      <w:r w:rsidR="00E360AB" w:rsidRPr="00484C99">
        <w:rPr>
          <w:rFonts w:eastAsia="Times New Roman" w:cs="Times New Roman"/>
        </w:rPr>
        <w:t>e skorzystać także Zamawiający.</w:t>
      </w:r>
    </w:p>
    <w:p w14:paraId="718987CB" w14:textId="77777777" w:rsidR="00E60B2A" w:rsidRPr="00484C99" w:rsidRDefault="00E60B2A" w:rsidP="00EF0669">
      <w:pPr>
        <w:pStyle w:val="Akapitzlist"/>
        <w:numPr>
          <w:ilvl w:val="0"/>
          <w:numId w:val="97"/>
        </w:numPr>
        <w:tabs>
          <w:tab w:val="clear" w:pos="360"/>
          <w:tab w:val="num" w:pos="284"/>
        </w:tabs>
        <w:spacing w:after="0" w:line="252" w:lineRule="auto"/>
        <w:ind w:left="0" w:hanging="284"/>
        <w:jc w:val="both"/>
        <w:rPr>
          <w:rFonts w:eastAsia="Times New Roman" w:cs="Times New Roman"/>
        </w:rPr>
      </w:pPr>
      <w:r w:rsidRPr="00484C99">
        <w:rPr>
          <w:rFonts w:eastAsia="Times New Roman" w:cs="Times New Roman"/>
        </w:rPr>
        <w:t xml:space="preserve">Zamawiający w terminie do 21 dni roboczych od daty otrzymania kompletnego wniosku od Wykonawcy, rozpatrzy wniosek o zmianę Umowy i powiadomi Wykonawcę o swoim stanowisku w formie pisemnej albo w formie elektronicznej (o zachowaniu terminu decyduje data nadania bądź wysłania); w tym zakresie Zamawiający uprawniony jest do: </w:t>
      </w:r>
    </w:p>
    <w:p w14:paraId="57E34345" w14:textId="77777777" w:rsidR="00E60B2A" w:rsidRPr="00484C99" w:rsidRDefault="00E60B2A" w:rsidP="00EF0669">
      <w:pPr>
        <w:pStyle w:val="Akapitzlist"/>
        <w:numPr>
          <w:ilvl w:val="0"/>
          <w:numId w:val="95"/>
        </w:numPr>
        <w:spacing w:after="0" w:line="252" w:lineRule="auto"/>
        <w:ind w:left="426"/>
        <w:jc w:val="both"/>
        <w:rPr>
          <w:rFonts w:eastAsia="Times New Roman" w:cs="Times New Roman"/>
        </w:rPr>
      </w:pPr>
      <w:r w:rsidRPr="00484C99">
        <w:rPr>
          <w:rFonts w:ascii="Calibri" w:eastAsia="Times New Roman" w:hAnsi="Calibri" w:cs="Times New Roman"/>
          <w:lang w:eastAsia="en-US"/>
        </w:rPr>
        <w:t xml:space="preserve">wyrażenia zgody na dokonanie zmiany Umowy w przypadku uznania zasadności złożonego wniosku, tj. jeżeli przedłożona kalkulacja potwierdzi że zmiany ceny materiałów lub kosztów realizacji przedmiotu Umowy wpływają na wynagrodzenia za wykonanie przedmiotu Umowy albo </w:t>
      </w:r>
    </w:p>
    <w:p w14:paraId="44988894" w14:textId="77777777" w:rsidR="00E60B2A" w:rsidRPr="00484C99" w:rsidRDefault="00E60B2A" w:rsidP="00A76E16">
      <w:pPr>
        <w:pStyle w:val="Akapitzlist"/>
        <w:numPr>
          <w:ilvl w:val="0"/>
          <w:numId w:val="95"/>
        </w:numPr>
        <w:spacing w:after="0" w:line="252" w:lineRule="auto"/>
        <w:ind w:left="426"/>
        <w:jc w:val="both"/>
        <w:rPr>
          <w:rFonts w:eastAsia="Times New Roman" w:cs="Times New Roman"/>
        </w:rPr>
      </w:pPr>
      <w:r w:rsidRPr="00484C99">
        <w:rPr>
          <w:rFonts w:eastAsia="Times New Roman" w:cs="Times New Roman"/>
        </w:rPr>
        <w:t>niewyrażenia zgody na dokonanie zmiany Umowy w przypadku uznania braku zasadności złożonego wniosku, tj. jeżeli przedłożona kalkulacja nie potwierdzi, że zmiany ceny materiałów lub kosztów realizacji przedmiotu Umowy wpływają na wynagrodzenia za wykonanie przedmiotu Umowy w sposób wskazany w Umowie.</w:t>
      </w:r>
    </w:p>
    <w:p w14:paraId="2ABC7FCA" w14:textId="7756BFC9" w:rsidR="00E60B2A" w:rsidRPr="00484C99" w:rsidRDefault="00E60B2A" w:rsidP="00EF0669">
      <w:pPr>
        <w:pStyle w:val="Akapitzlist"/>
        <w:numPr>
          <w:ilvl w:val="0"/>
          <w:numId w:val="97"/>
        </w:numPr>
        <w:tabs>
          <w:tab w:val="clear" w:pos="360"/>
          <w:tab w:val="num" w:pos="284"/>
        </w:tabs>
        <w:spacing w:after="0" w:line="252" w:lineRule="auto"/>
        <w:ind w:left="0" w:hanging="284"/>
        <w:jc w:val="both"/>
        <w:rPr>
          <w:rFonts w:eastAsia="Times New Roman" w:cs="Times New Roman"/>
        </w:rPr>
      </w:pPr>
      <w:r w:rsidRPr="00484C99">
        <w:rPr>
          <w:rFonts w:eastAsia="Times New Roman" w:cs="Times New Roman"/>
        </w:rPr>
        <w:t>Z</w:t>
      </w:r>
      <w:r w:rsidRPr="00484C99">
        <w:rPr>
          <w:rFonts w:ascii="Calibri" w:eastAsia="Times New Roman" w:hAnsi="Calibri" w:cs="Times New Roman"/>
          <w:lang w:eastAsia="en-US"/>
        </w:rPr>
        <w:t>miana wynagrodzenia, wchodzi w życie z dniem zawarcia pisemnego aneksu do Umowy, nastąpi od daty wprowadzenia zmiany w Umowie i dotyczy wyłącznie niezrealizowanej części Umowy.</w:t>
      </w:r>
    </w:p>
    <w:p w14:paraId="1C7F430C" w14:textId="77777777" w:rsidR="00E60B2A" w:rsidRPr="00484C99" w:rsidRDefault="00E60B2A" w:rsidP="00EF0669">
      <w:pPr>
        <w:pStyle w:val="Akapitzlist"/>
        <w:numPr>
          <w:ilvl w:val="0"/>
          <w:numId w:val="97"/>
        </w:numPr>
        <w:tabs>
          <w:tab w:val="clear" w:pos="360"/>
          <w:tab w:val="num" w:pos="284"/>
        </w:tabs>
        <w:spacing w:after="0" w:line="252" w:lineRule="auto"/>
        <w:ind w:left="0" w:hanging="284"/>
        <w:jc w:val="both"/>
        <w:rPr>
          <w:rFonts w:eastAsia="Times New Roman" w:cs="Times New Roman"/>
        </w:rPr>
      </w:pPr>
      <w:r w:rsidRPr="00484C99">
        <w:rPr>
          <w:rFonts w:eastAsia="Times New Roman" w:cs="Times New Roman"/>
        </w:rPr>
        <w:t>W razie wątpliwości, przyjmuje się, że nie stanowią zmiany Umowy następujące zmiany:</w:t>
      </w:r>
    </w:p>
    <w:p w14:paraId="593BF4F4" w14:textId="77777777" w:rsidR="00E60B2A" w:rsidRPr="00484C99" w:rsidRDefault="00E60B2A" w:rsidP="00A76E16">
      <w:pPr>
        <w:spacing w:after="0" w:line="252" w:lineRule="auto"/>
        <w:ind w:left="142"/>
        <w:jc w:val="both"/>
        <w:rPr>
          <w:rFonts w:eastAsia="Times New Roman" w:cs="Times New Roman"/>
        </w:rPr>
      </w:pPr>
      <w:r w:rsidRPr="00484C99">
        <w:rPr>
          <w:rFonts w:eastAsia="Times New Roman" w:cs="Times New Roman"/>
        </w:rPr>
        <w:t>1)</w:t>
      </w:r>
      <w:r w:rsidRPr="00484C99">
        <w:rPr>
          <w:rFonts w:eastAsia="Times New Roman" w:cs="Times New Roman"/>
        </w:rPr>
        <w:tab/>
        <w:t>danych związanych z obsługą administracyjno-organizacyjną Umowy,</w:t>
      </w:r>
    </w:p>
    <w:p w14:paraId="6C312D6C" w14:textId="77777777" w:rsidR="00E60B2A" w:rsidRPr="00484C99" w:rsidRDefault="00E60B2A" w:rsidP="00A76E16">
      <w:pPr>
        <w:spacing w:after="0" w:line="252" w:lineRule="auto"/>
        <w:ind w:left="142"/>
        <w:jc w:val="both"/>
        <w:rPr>
          <w:rFonts w:eastAsia="Times New Roman" w:cs="Times New Roman"/>
        </w:rPr>
      </w:pPr>
      <w:r w:rsidRPr="00484C99">
        <w:rPr>
          <w:rFonts w:eastAsia="Times New Roman" w:cs="Times New Roman"/>
        </w:rPr>
        <w:t>2)</w:t>
      </w:r>
      <w:r w:rsidRPr="00484C99">
        <w:rPr>
          <w:rFonts w:eastAsia="Times New Roman" w:cs="Times New Roman"/>
        </w:rPr>
        <w:tab/>
        <w:t>danych teleadresowych,</w:t>
      </w:r>
    </w:p>
    <w:p w14:paraId="35A880F2" w14:textId="77777777" w:rsidR="00E60B2A" w:rsidRPr="00484C99" w:rsidRDefault="00E60B2A" w:rsidP="00A76E16">
      <w:pPr>
        <w:spacing w:after="0" w:line="252" w:lineRule="auto"/>
        <w:ind w:left="142"/>
        <w:jc w:val="both"/>
        <w:rPr>
          <w:rFonts w:eastAsia="Times New Roman" w:cs="Times New Roman"/>
        </w:rPr>
      </w:pPr>
      <w:r w:rsidRPr="00484C99">
        <w:rPr>
          <w:rFonts w:eastAsia="Times New Roman" w:cs="Times New Roman"/>
        </w:rPr>
        <w:t>3)</w:t>
      </w:r>
      <w:r w:rsidRPr="00484C99">
        <w:rPr>
          <w:rFonts w:eastAsia="Times New Roman" w:cs="Times New Roman"/>
        </w:rPr>
        <w:tab/>
        <w:t>danych rejestrowych,</w:t>
      </w:r>
    </w:p>
    <w:p w14:paraId="1C678F5F" w14:textId="77777777" w:rsidR="00E60B2A" w:rsidRPr="00484C99" w:rsidRDefault="00E60B2A" w:rsidP="00A76E16">
      <w:pPr>
        <w:spacing w:after="0" w:line="252" w:lineRule="auto"/>
        <w:ind w:left="142"/>
        <w:jc w:val="both"/>
        <w:rPr>
          <w:rFonts w:eastAsia="Times New Roman" w:cs="Times New Roman"/>
        </w:rPr>
      </w:pPr>
      <w:r w:rsidRPr="00484C99">
        <w:rPr>
          <w:rFonts w:eastAsia="Times New Roman" w:cs="Times New Roman"/>
        </w:rPr>
        <w:t>4)</w:t>
      </w:r>
      <w:r w:rsidRPr="00484C99">
        <w:rPr>
          <w:rFonts w:eastAsia="Times New Roman" w:cs="Times New Roman"/>
        </w:rPr>
        <w:tab/>
        <w:t>będące następstwem sukcesji uniwersalnej po jednej ze stron Umowy.</w:t>
      </w:r>
    </w:p>
    <w:p w14:paraId="4BF3DF9E" w14:textId="5860FB5E" w:rsidR="00E60B2A" w:rsidRPr="00484C99" w:rsidRDefault="00E60B2A" w:rsidP="00EF0669">
      <w:pPr>
        <w:pStyle w:val="Akapitzlist"/>
        <w:numPr>
          <w:ilvl w:val="0"/>
          <w:numId w:val="97"/>
        </w:numPr>
        <w:tabs>
          <w:tab w:val="clear" w:pos="360"/>
          <w:tab w:val="num" w:pos="284"/>
        </w:tabs>
        <w:spacing w:after="0" w:line="252" w:lineRule="auto"/>
        <w:ind w:left="0" w:hanging="284"/>
        <w:jc w:val="both"/>
        <w:rPr>
          <w:rFonts w:eastAsia="Times New Roman" w:cs="Times New Roman"/>
        </w:rPr>
      </w:pPr>
      <w:r w:rsidRPr="00484C99">
        <w:rPr>
          <w:rFonts w:eastAsia="Times New Roman" w:cs="Times New Roman"/>
        </w:rPr>
        <w:t>Warunkiem dokonania zmiany Umowy jest złożenie wniosku przez Stronę inicjującą zmianę, zawierającego w szczególności opis propozycji zmian, ich uzasadnienie, a w przypadku jeśli wniosek pochodzi od Wykonawcy i wskazuje na potrzebę zmiany wysokości wynagrodzenia, także kalkulację uzasadniającą tę zmianę.</w:t>
      </w:r>
    </w:p>
    <w:p w14:paraId="3AC727C4" w14:textId="77777777" w:rsidR="00E60B2A" w:rsidRPr="00484C99" w:rsidRDefault="00E60B2A" w:rsidP="00EF0669">
      <w:pPr>
        <w:pStyle w:val="Akapitzlist"/>
        <w:spacing w:after="0" w:line="252" w:lineRule="auto"/>
        <w:ind w:left="426"/>
        <w:jc w:val="both"/>
        <w:rPr>
          <w:rFonts w:eastAsia="Times New Roman" w:cs="Times New Roman"/>
        </w:rPr>
      </w:pPr>
    </w:p>
    <w:p w14:paraId="529F4D48" w14:textId="77777777" w:rsidR="00D56823" w:rsidRPr="00484C99" w:rsidRDefault="00D56823" w:rsidP="00D56823">
      <w:pPr>
        <w:spacing w:before="360" w:after="120" w:line="240" w:lineRule="auto"/>
        <w:jc w:val="center"/>
        <w:outlineLvl w:val="0"/>
        <w:rPr>
          <w:rFonts w:cs="Calibri"/>
          <w:b/>
          <w:bCs/>
        </w:rPr>
      </w:pPr>
      <w:r w:rsidRPr="00484C99">
        <w:rPr>
          <w:rFonts w:cs="Calibri"/>
          <w:b/>
        </w:rPr>
        <w:t xml:space="preserve">§ </w:t>
      </w:r>
      <w:r w:rsidR="00734323" w:rsidRPr="00484C99">
        <w:rPr>
          <w:rFonts w:cs="Calibri"/>
          <w:b/>
        </w:rPr>
        <w:t>15</w:t>
      </w:r>
      <w:r w:rsidRPr="00484C99">
        <w:rPr>
          <w:rFonts w:cs="Calibri"/>
          <w:b/>
        </w:rPr>
        <w:t>. POSTANOWIENIA KOŃCOWE</w:t>
      </w:r>
    </w:p>
    <w:p w14:paraId="44649919" w14:textId="77777777" w:rsidR="00B6113A" w:rsidRPr="00484C99" w:rsidRDefault="00B6113A" w:rsidP="00C03EAD">
      <w:pPr>
        <w:pStyle w:val="Akapitzlist"/>
        <w:numPr>
          <w:ilvl w:val="0"/>
          <w:numId w:val="46"/>
        </w:numPr>
        <w:autoSpaceDE w:val="0"/>
        <w:autoSpaceDN w:val="0"/>
        <w:spacing w:before="120" w:after="120" w:line="240" w:lineRule="auto"/>
        <w:ind w:left="0"/>
        <w:contextualSpacing w:val="0"/>
        <w:jc w:val="both"/>
        <w:rPr>
          <w:rFonts w:eastAsia="Calibri"/>
        </w:rPr>
      </w:pPr>
      <w:r w:rsidRPr="00484C99">
        <w:rPr>
          <w:rFonts w:eastAsia="Calibri"/>
        </w:rPr>
        <w:t>Umowa wchodzi w życie z dniem podpisania przez ostatnią ze Stron.</w:t>
      </w:r>
    </w:p>
    <w:p w14:paraId="62523B08" w14:textId="77777777" w:rsidR="00D56823" w:rsidRPr="00484C99" w:rsidRDefault="00D56823" w:rsidP="00B6113A">
      <w:pPr>
        <w:pStyle w:val="Akapitzlist"/>
        <w:numPr>
          <w:ilvl w:val="0"/>
          <w:numId w:val="46"/>
        </w:numPr>
        <w:autoSpaceDE w:val="0"/>
        <w:autoSpaceDN w:val="0"/>
        <w:spacing w:before="120" w:after="120" w:line="240" w:lineRule="auto"/>
        <w:ind w:left="0"/>
        <w:contextualSpacing w:val="0"/>
        <w:jc w:val="both"/>
        <w:rPr>
          <w:rFonts w:eastAsia="Calibri"/>
        </w:rPr>
      </w:pPr>
      <w:r w:rsidRPr="00484C99">
        <w:rPr>
          <w:rFonts w:eastAsia="Calibri"/>
        </w:rPr>
        <w:t>Wszelkie zmiany i uzupełnienia niniejszej Umowy wymagają formy pisemnej pod rygorem nieważności, chyba, że w treści Umowy zastrzeżono inaczej.</w:t>
      </w:r>
    </w:p>
    <w:p w14:paraId="07AF91C7" w14:textId="77777777" w:rsidR="00D56823" w:rsidRPr="00484C99" w:rsidRDefault="00D56823" w:rsidP="00D56823">
      <w:pPr>
        <w:pStyle w:val="Akapitzlist"/>
        <w:numPr>
          <w:ilvl w:val="0"/>
          <w:numId w:val="46"/>
        </w:numPr>
        <w:autoSpaceDE w:val="0"/>
        <w:autoSpaceDN w:val="0"/>
        <w:spacing w:before="120" w:after="120" w:line="240" w:lineRule="auto"/>
        <w:ind w:left="0"/>
        <w:contextualSpacing w:val="0"/>
        <w:jc w:val="both"/>
        <w:rPr>
          <w:rFonts w:eastAsia="Calibri"/>
        </w:rPr>
      </w:pPr>
      <w:r w:rsidRPr="00484C99">
        <w:rPr>
          <w:rFonts w:eastAsia="Calibri"/>
        </w:rPr>
        <w:t>Bez uprzedniej, pisemnej zgody Zamawiającego, Wykonawca nie może przenieść na osobę trzecią praw i obowiązków wynikających z Umowy, ani regulować ich w drodze kompensaty.</w:t>
      </w:r>
    </w:p>
    <w:p w14:paraId="75783A09" w14:textId="77777777" w:rsidR="00D56823" w:rsidRPr="00484C99" w:rsidRDefault="00D56823" w:rsidP="00D56823">
      <w:pPr>
        <w:pStyle w:val="Akapitzlist"/>
        <w:numPr>
          <w:ilvl w:val="0"/>
          <w:numId w:val="46"/>
        </w:numPr>
        <w:autoSpaceDE w:val="0"/>
        <w:autoSpaceDN w:val="0"/>
        <w:spacing w:before="120" w:after="120" w:line="240" w:lineRule="auto"/>
        <w:ind w:left="0"/>
        <w:contextualSpacing w:val="0"/>
        <w:jc w:val="both"/>
        <w:rPr>
          <w:rFonts w:eastAsia="Calibri"/>
        </w:rPr>
      </w:pPr>
      <w:r w:rsidRPr="00484C99">
        <w:rPr>
          <w:rFonts w:eastAsia="Calibri"/>
        </w:rPr>
        <w:t>Gdyby jakiekolwiek postanowienie Umowy okazało się nieważne albo bezskuteczne, nie wpływa to na ważność i skuteczność pozostałych jej postanowień. W takim przypadku Strony zastąpią postanowienie uznane za nieważne lub bezskuteczne innym, zgodnym z prawem, postanowieniem realizującym możliwie najbardziej zbliżony cel gospodarczy i odzwierciedlającym pierwotną intencję Stron.</w:t>
      </w:r>
    </w:p>
    <w:p w14:paraId="205754B2" w14:textId="77777777" w:rsidR="00D56823" w:rsidRPr="00484C99" w:rsidRDefault="00D56823" w:rsidP="00D56823">
      <w:pPr>
        <w:pStyle w:val="Akapitzlist"/>
        <w:numPr>
          <w:ilvl w:val="0"/>
          <w:numId w:val="46"/>
        </w:numPr>
        <w:autoSpaceDE w:val="0"/>
        <w:autoSpaceDN w:val="0"/>
        <w:spacing w:before="120" w:after="120" w:line="240" w:lineRule="auto"/>
        <w:ind w:left="0"/>
        <w:contextualSpacing w:val="0"/>
        <w:jc w:val="both"/>
        <w:rPr>
          <w:rFonts w:eastAsia="Calibri"/>
        </w:rPr>
      </w:pPr>
      <w:r w:rsidRPr="00484C99">
        <w:rPr>
          <w:rFonts w:eastAsia="Calibri"/>
        </w:rPr>
        <w:t>Na potrzeby niniejszej Umowy Strony przyjmują, iż dni robocze to dni tygodnia od poniedziałku do piątku, z wyłączeniem dni ustawowo wolnych od pracy oraz innych dni wolnych u Zamawiającego.</w:t>
      </w:r>
    </w:p>
    <w:p w14:paraId="5158FA05" w14:textId="77777777" w:rsidR="00B6113A" w:rsidRPr="00484C99" w:rsidRDefault="00B6113A" w:rsidP="00C03EAD">
      <w:pPr>
        <w:pStyle w:val="Akapitzlist"/>
        <w:numPr>
          <w:ilvl w:val="0"/>
          <w:numId w:val="46"/>
        </w:numPr>
        <w:autoSpaceDE w:val="0"/>
        <w:autoSpaceDN w:val="0"/>
        <w:spacing w:before="120" w:after="120" w:line="240" w:lineRule="auto"/>
        <w:ind w:left="0"/>
        <w:contextualSpacing w:val="0"/>
        <w:jc w:val="both"/>
        <w:rPr>
          <w:rFonts w:eastAsia="Calibri"/>
        </w:rPr>
      </w:pPr>
      <w:r w:rsidRPr="00484C99">
        <w:rPr>
          <w:rFonts w:eastAsia="Calibri"/>
        </w:rPr>
        <w:t>Umowę sporządzono w formie elektronicznej zgodnie z art. 78</w:t>
      </w:r>
      <w:r w:rsidRPr="00484C99">
        <w:rPr>
          <w:rFonts w:eastAsia="Calibri"/>
          <w:vertAlign w:val="superscript"/>
        </w:rPr>
        <w:t>1</w:t>
      </w:r>
      <w:r w:rsidRPr="00484C99">
        <w:rPr>
          <w:rFonts w:eastAsia="Calibri"/>
        </w:rPr>
        <w:t xml:space="preserve"> § 2 Kodeksu cywilnego.</w:t>
      </w:r>
    </w:p>
    <w:p w14:paraId="5D7C64FC" w14:textId="77777777" w:rsidR="00D56823" w:rsidRPr="00484C99" w:rsidRDefault="00D56823" w:rsidP="00D56823">
      <w:pPr>
        <w:pStyle w:val="Akapitzlist"/>
        <w:numPr>
          <w:ilvl w:val="0"/>
          <w:numId w:val="46"/>
        </w:numPr>
        <w:autoSpaceDE w:val="0"/>
        <w:autoSpaceDN w:val="0"/>
        <w:spacing w:before="120" w:after="120" w:line="240" w:lineRule="auto"/>
        <w:ind w:left="0"/>
        <w:contextualSpacing w:val="0"/>
        <w:jc w:val="both"/>
        <w:rPr>
          <w:rFonts w:eastAsia="Calibri"/>
        </w:rPr>
      </w:pPr>
      <w:r w:rsidRPr="00484C99">
        <w:rPr>
          <w:rFonts w:eastAsia="Calibri"/>
        </w:rPr>
        <w:t>Załączniki do Umowy stanowią jej integralną część.</w:t>
      </w:r>
    </w:p>
    <w:p w14:paraId="083B0938" w14:textId="77777777" w:rsidR="00D56823" w:rsidRPr="00484C99" w:rsidRDefault="00D56823" w:rsidP="00C03EAD">
      <w:pPr>
        <w:pStyle w:val="Akapitzlist"/>
        <w:autoSpaceDE w:val="0"/>
        <w:autoSpaceDN w:val="0"/>
        <w:spacing w:before="360" w:after="120" w:line="240" w:lineRule="auto"/>
        <w:ind w:left="0"/>
        <w:contextualSpacing w:val="0"/>
        <w:jc w:val="both"/>
        <w:outlineLvl w:val="0"/>
        <w:rPr>
          <w:rFonts w:cs="Calibri"/>
          <w:b/>
          <w:bCs/>
        </w:rPr>
      </w:pPr>
      <w:r w:rsidRPr="00484C99">
        <w:rPr>
          <w:rFonts w:cs="Calibri"/>
          <w:b/>
        </w:rPr>
        <w:t>ZAŁĄCZNIKI:</w:t>
      </w:r>
    </w:p>
    <w:p w14:paraId="5BDD4B82" w14:textId="77777777" w:rsidR="00D56823" w:rsidRPr="00484C99" w:rsidRDefault="00D56823" w:rsidP="00D56823">
      <w:pPr>
        <w:pStyle w:val="Bezodstpw"/>
        <w:rPr>
          <w:szCs w:val="20"/>
        </w:rPr>
      </w:pPr>
      <w:r w:rsidRPr="00484C99">
        <w:rPr>
          <w:szCs w:val="20"/>
        </w:rPr>
        <w:t>Załącznik nr 1 – Opis przedmiotu zamówienia</w:t>
      </w:r>
    </w:p>
    <w:p w14:paraId="53A6B3D6" w14:textId="77777777" w:rsidR="00D56823" w:rsidRPr="00484C99" w:rsidRDefault="00D56823" w:rsidP="00D56823">
      <w:pPr>
        <w:pStyle w:val="Bezodstpw"/>
        <w:rPr>
          <w:szCs w:val="20"/>
        </w:rPr>
      </w:pPr>
      <w:r w:rsidRPr="00484C99">
        <w:rPr>
          <w:szCs w:val="20"/>
        </w:rPr>
        <w:t xml:space="preserve">Załącznik nr 2 – Protokół odbioru </w:t>
      </w:r>
    </w:p>
    <w:p w14:paraId="3D4DEB04" w14:textId="77777777" w:rsidR="00D56823" w:rsidRPr="00484C99" w:rsidRDefault="00D56823" w:rsidP="00D56823">
      <w:pPr>
        <w:pStyle w:val="Bezodstpw"/>
        <w:rPr>
          <w:szCs w:val="20"/>
        </w:rPr>
      </w:pPr>
      <w:r w:rsidRPr="00484C99">
        <w:rPr>
          <w:szCs w:val="20"/>
        </w:rPr>
        <w:t>Załącznik nr 3 – Wzór oświadczenia podmiotu zewnętrznego o zachowaniu poufności</w:t>
      </w:r>
    </w:p>
    <w:p w14:paraId="713DBCDC" w14:textId="77777777" w:rsidR="00D56823" w:rsidRPr="00484C99" w:rsidRDefault="00D56823" w:rsidP="00D56823">
      <w:pPr>
        <w:pStyle w:val="Bezodstpw"/>
        <w:rPr>
          <w:szCs w:val="20"/>
        </w:rPr>
      </w:pPr>
      <w:r w:rsidRPr="00484C99">
        <w:rPr>
          <w:szCs w:val="20"/>
        </w:rPr>
        <w:t>Załącznik nr 4 – Wzór listy osób wykonujących prace na rzecz KPRM</w:t>
      </w:r>
    </w:p>
    <w:p w14:paraId="68833DE7" w14:textId="77777777" w:rsidR="00D56823" w:rsidRPr="00484C99" w:rsidRDefault="00D56823" w:rsidP="00D56823">
      <w:pPr>
        <w:pStyle w:val="Bezodstpw"/>
        <w:rPr>
          <w:szCs w:val="20"/>
        </w:rPr>
      </w:pPr>
      <w:r w:rsidRPr="00484C99">
        <w:rPr>
          <w:szCs w:val="20"/>
        </w:rPr>
        <w:t>Załącznik nr 5 – Wzór upoważnienia do przetwarzania danych osobowych w KPRM</w:t>
      </w:r>
    </w:p>
    <w:p w14:paraId="0DEABC09" w14:textId="77777777" w:rsidR="00D56823" w:rsidRPr="00484C99" w:rsidRDefault="00D56823" w:rsidP="00D56823">
      <w:pPr>
        <w:pStyle w:val="Bezodstpw"/>
        <w:rPr>
          <w:szCs w:val="20"/>
        </w:rPr>
      </w:pPr>
      <w:r w:rsidRPr="00484C99">
        <w:rPr>
          <w:szCs w:val="20"/>
        </w:rPr>
        <w:t>Załącznik nr 6 – Oświadczenie podatkowe</w:t>
      </w:r>
    </w:p>
    <w:p w14:paraId="013C5514" w14:textId="77777777" w:rsidR="00D56823" w:rsidRPr="00484C99" w:rsidRDefault="00D56823" w:rsidP="00D56823">
      <w:pPr>
        <w:pStyle w:val="Bezodstpw"/>
        <w:rPr>
          <w:sz w:val="20"/>
          <w:szCs w:val="20"/>
        </w:rPr>
      </w:pPr>
    </w:p>
    <w:tbl>
      <w:tblPr>
        <w:tblStyle w:val="Tabela-Siatka"/>
        <w:tblW w:w="9060" w:type="dxa"/>
        <w:tblInd w:w="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D56823" w:rsidRPr="00484C99" w14:paraId="7981E0E4" w14:textId="77777777" w:rsidTr="00D56823">
        <w:tc>
          <w:tcPr>
            <w:tcW w:w="4530" w:type="dxa"/>
          </w:tcPr>
          <w:p w14:paraId="02988F66" w14:textId="77777777" w:rsidR="00D56823" w:rsidRPr="00484C99" w:rsidRDefault="00D56823" w:rsidP="00D56823">
            <w:pPr>
              <w:spacing w:before="120" w:after="120" w:line="240" w:lineRule="auto"/>
              <w:rPr>
                <w:rFonts w:cs="Calibri"/>
                <w:b/>
              </w:rPr>
            </w:pPr>
            <w:r w:rsidRPr="00484C99">
              <w:rPr>
                <w:rFonts w:cs="Calibri"/>
                <w:b/>
              </w:rPr>
              <w:t>ZAMAWIAJĄCY</w:t>
            </w:r>
          </w:p>
        </w:tc>
        <w:tc>
          <w:tcPr>
            <w:tcW w:w="4530" w:type="dxa"/>
          </w:tcPr>
          <w:p w14:paraId="31C1F933" w14:textId="77777777" w:rsidR="00D56823" w:rsidRPr="00484C99" w:rsidRDefault="00D56823" w:rsidP="00D56823">
            <w:pPr>
              <w:spacing w:before="120" w:after="120" w:line="240" w:lineRule="auto"/>
              <w:jc w:val="center"/>
              <w:rPr>
                <w:rFonts w:cs="Calibri"/>
                <w:b/>
              </w:rPr>
            </w:pPr>
            <w:r w:rsidRPr="00484C99">
              <w:rPr>
                <w:rFonts w:cs="Calibri"/>
                <w:b/>
              </w:rPr>
              <w:t>WYKONAWCA</w:t>
            </w:r>
          </w:p>
        </w:tc>
      </w:tr>
    </w:tbl>
    <w:p w14:paraId="069D87B3" w14:textId="77777777" w:rsidR="00F40834" w:rsidRPr="00484C99" w:rsidRDefault="00F40834" w:rsidP="00D56823">
      <w:pPr>
        <w:spacing w:after="0" w:line="240" w:lineRule="auto"/>
      </w:pPr>
    </w:p>
    <w:p w14:paraId="646B9972" w14:textId="77777777" w:rsidR="00F40834" w:rsidRPr="00484C99" w:rsidRDefault="00F40834">
      <w:pPr>
        <w:spacing w:after="160" w:line="259" w:lineRule="auto"/>
      </w:pPr>
      <w:r w:rsidRPr="00484C99">
        <w:br w:type="page"/>
      </w:r>
    </w:p>
    <w:p w14:paraId="0EEA85D4" w14:textId="77777777" w:rsidR="00F40834" w:rsidRPr="00484C99" w:rsidRDefault="00F40834" w:rsidP="00F40834">
      <w:pPr>
        <w:spacing w:before="360" w:after="120" w:line="240" w:lineRule="auto"/>
        <w:jc w:val="right"/>
        <w:outlineLvl w:val="0"/>
        <w:rPr>
          <w:rFonts w:cs="Calibri"/>
          <w:b/>
        </w:rPr>
      </w:pPr>
      <w:r w:rsidRPr="00484C99">
        <w:rPr>
          <w:rFonts w:cs="Calibri"/>
          <w:b/>
        </w:rPr>
        <w:t>Załącznik nr 2 do Umowy</w:t>
      </w:r>
    </w:p>
    <w:p w14:paraId="561CE091" w14:textId="77777777" w:rsidR="00F40834" w:rsidRPr="00484C99" w:rsidRDefault="00F40834" w:rsidP="00F40834">
      <w:pPr>
        <w:autoSpaceDE w:val="0"/>
        <w:autoSpaceDN w:val="0"/>
        <w:spacing w:before="60" w:after="0" w:line="240" w:lineRule="auto"/>
        <w:ind w:left="567" w:hanging="567"/>
        <w:jc w:val="right"/>
        <w:rPr>
          <w:rFonts w:eastAsia="Arial Unicode MS" w:cstheme="minorHAnsi"/>
          <w:b/>
          <w:bCs/>
        </w:rPr>
      </w:pPr>
    </w:p>
    <w:p w14:paraId="2CE0109D" w14:textId="77777777" w:rsidR="00F40834" w:rsidRPr="00484C99" w:rsidRDefault="00F40834" w:rsidP="00F40834">
      <w:pPr>
        <w:autoSpaceDE w:val="0"/>
        <w:autoSpaceDN w:val="0"/>
        <w:spacing w:before="60" w:after="0" w:line="240" w:lineRule="auto"/>
        <w:ind w:left="567" w:hanging="567"/>
        <w:jc w:val="center"/>
        <w:rPr>
          <w:rFonts w:eastAsia="Arial Unicode MS" w:cstheme="minorHAnsi"/>
          <w:b/>
          <w:bCs/>
        </w:rPr>
      </w:pPr>
      <w:r w:rsidRPr="00484C99">
        <w:rPr>
          <w:rFonts w:eastAsia="Arial Unicode MS" w:cstheme="minorHAnsi"/>
          <w:b/>
          <w:bCs/>
        </w:rPr>
        <w:t>Protokół odbioru etapu/końcowy</w:t>
      </w:r>
      <w:r w:rsidR="00304A58" w:rsidRPr="00484C99">
        <w:rPr>
          <w:rFonts w:eastAsia="Arial Unicode MS" w:cstheme="minorHAnsi"/>
          <w:b/>
          <w:bCs/>
        </w:rPr>
        <w:t>/usługi</w:t>
      </w:r>
      <w:r w:rsidRPr="00484C99">
        <w:rPr>
          <w:rFonts w:cstheme="minorHAnsi"/>
          <w:sz w:val="20"/>
          <w:szCs w:val="20"/>
        </w:rPr>
        <w:t>*</w:t>
      </w:r>
    </w:p>
    <w:p w14:paraId="2AEA2D21" w14:textId="77777777" w:rsidR="00F40834" w:rsidRPr="00484C99" w:rsidRDefault="00F40834" w:rsidP="00F40834">
      <w:pPr>
        <w:autoSpaceDE w:val="0"/>
        <w:autoSpaceDN w:val="0"/>
        <w:spacing w:before="60" w:after="0" w:line="240" w:lineRule="auto"/>
        <w:ind w:left="567" w:hanging="567"/>
        <w:jc w:val="center"/>
        <w:rPr>
          <w:rFonts w:eastAsia="Arial Unicode MS" w:cstheme="minorHAnsi"/>
          <w:b/>
          <w:bCs/>
        </w:rPr>
      </w:pPr>
    </w:p>
    <w:p w14:paraId="74D21983" w14:textId="77777777" w:rsidR="00F40834" w:rsidRPr="00484C99" w:rsidRDefault="00F40834" w:rsidP="00447A69">
      <w:pPr>
        <w:spacing w:after="0"/>
      </w:pPr>
      <w:r w:rsidRPr="00484C99">
        <w:t>Miejsce odbioru: Kancelaria Prezesa Rady Ministrów, Al. Ujazdowskie 1/3, 00-583 Warszawa</w:t>
      </w:r>
    </w:p>
    <w:p w14:paraId="3B299E37" w14:textId="77777777" w:rsidR="00F40834" w:rsidRPr="00484C99" w:rsidRDefault="00F40834" w:rsidP="00447A69">
      <w:pPr>
        <w:pStyle w:val="Tekstpodstawowy"/>
        <w:spacing w:after="0"/>
        <w:rPr>
          <w:rFonts w:asciiTheme="minorHAnsi" w:hAnsiTheme="minorHAnsi" w:cstheme="minorHAnsi"/>
        </w:rPr>
      </w:pPr>
      <w:r w:rsidRPr="00484C99">
        <w:rPr>
          <w:rFonts w:asciiTheme="minorHAnsi" w:hAnsiTheme="minorHAnsi" w:cstheme="minorHAnsi"/>
        </w:rPr>
        <w:t xml:space="preserve">W dniu …………………. w ramach </w:t>
      </w:r>
      <w:r w:rsidR="00FC1CE4" w:rsidRPr="00484C99">
        <w:rPr>
          <w:rFonts w:asciiTheme="minorHAnsi" w:hAnsiTheme="minorHAnsi" w:cstheme="minorHAnsi"/>
        </w:rPr>
        <w:t>Umowy</w:t>
      </w:r>
      <w:r w:rsidRPr="00484C99">
        <w:rPr>
          <w:rFonts w:asciiTheme="minorHAnsi" w:hAnsiTheme="minorHAnsi" w:cstheme="minorHAnsi"/>
        </w:rPr>
        <w:t xml:space="preserve"> </w:t>
      </w:r>
      <w:r w:rsidR="00B6113A" w:rsidRPr="00484C99">
        <w:rPr>
          <w:rFonts w:asciiTheme="minorHAnsi" w:hAnsiTheme="minorHAnsi" w:cstheme="minorHAnsi"/>
        </w:rPr>
        <w:t>…</w:t>
      </w:r>
      <w:r w:rsidRPr="00484C99">
        <w:rPr>
          <w:rFonts w:asciiTheme="minorHAnsi" w:hAnsiTheme="minorHAnsi" w:cstheme="minorHAnsi"/>
        </w:rPr>
        <w:t xml:space="preserve">  dokonano odbioru etapu ………/ końcowego</w:t>
      </w:r>
      <w:r w:rsidR="00304A58" w:rsidRPr="00484C99">
        <w:rPr>
          <w:rFonts w:asciiTheme="minorHAnsi" w:hAnsiTheme="minorHAnsi" w:cstheme="minorHAnsi"/>
        </w:rPr>
        <w:t>/usługi</w:t>
      </w:r>
      <w:r w:rsidRPr="00484C99">
        <w:rPr>
          <w:rFonts w:asciiTheme="minorHAnsi" w:hAnsiTheme="minorHAnsi" w:cstheme="minorHAnsi"/>
        </w:rPr>
        <w:t xml:space="preserve">: </w:t>
      </w:r>
    </w:p>
    <w:p w14:paraId="46A785E9" w14:textId="77777777" w:rsidR="00F40834" w:rsidRPr="00484C99" w:rsidRDefault="00F40834" w:rsidP="00447A69">
      <w:pPr>
        <w:pStyle w:val="Tekstpodstawowy"/>
        <w:spacing w:after="0"/>
        <w:rPr>
          <w:rFonts w:asciiTheme="minorHAnsi" w:hAnsiTheme="minorHAnsi"/>
          <w:sz w:val="16"/>
        </w:rPr>
      </w:pP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29"/>
        <w:gridCol w:w="4885"/>
        <w:gridCol w:w="1842"/>
        <w:gridCol w:w="2268"/>
      </w:tblGrid>
      <w:tr w:rsidR="00F40834" w:rsidRPr="00484C99" w14:paraId="28B1E252" w14:textId="77777777" w:rsidTr="00F40834">
        <w:trPr>
          <w:trHeight w:val="702"/>
        </w:trPr>
        <w:tc>
          <w:tcPr>
            <w:tcW w:w="629" w:type="dxa"/>
            <w:tcBorders>
              <w:top w:val="single" w:sz="12" w:space="0" w:color="auto"/>
              <w:right w:val="single" w:sz="12" w:space="0" w:color="auto"/>
            </w:tcBorders>
            <w:vAlign w:val="center"/>
          </w:tcPr>
          <w:p w14:paraId="23C924FF" w14:textId="77777777" w:rsidR="00F40834" w:rsidRPr="00484C99" w:rsidRDefault="00F40834" w:rsidP="00F40834">
            <w:pPr>
              <w:pStyle w:val="Tekstpodstawowy"/>
              <w:spacing w:before="120"/>
              <w:jc w:val="center"/>
              <w:rPr>
                <w:rFonts w:asciiTheme="minorHAnsi" w:hAnsiTheme="minorHAnsi" w:cstheme="minorHAnsi"/>
                <w:b/>
              </w:rPr>
            </w:pPr>
            <w:r w:rsidRPr="00484C99">
              <w:rPr>
                <w:rFonts w:asciiTheme="minorHAnsi" w:hAnsiTheme="minorHAnsi" w:cstheme="minorHAnsi"/>
                <w:b/>
              </w:rPr>
              <w:t>L.p.</w:t>
            </w:r>
          </w:p>
        </w:tc>
        <w:tc>
          <w:tcPr>
            <w:tcW w:w="4885" w:type="dxa"/>
            <w:tcBorders>
              <w:top w:val="single" w:sz="12" w:space="0" w:color="auto"/>
              <w:left w:val="single" w:sz="12" w:space="0" w:color="auto"/>
            </w:tcBorders>
            <w:vAlign w:val="center"/>
          </w:tcPr>
          <w:p w14:paraId="769D0CF2" w14:textId="77777777" w:rsidR="00F40834" w:rsidRPr="00484C99" w:rsidRDefault="00F40834" w:rsidP="00F40834">
            <w:pPr>
              <w:pStyle w:val="Tekstpodstawowy"/>
              <w:spacing w:before="120"/>
              <w:jc w:val="center"/>
              <w:rPr>
                <w:rFonts w:asciiTheme="minorHAnsi" w:hAnsiTheme="minorHAnsi" w:cstheme="minorHAnsi"/>
                <w:b/>
              </w:rPr>
            </w:pPr>
            <w:r w:rsidRPr="00484C99">
              <w:rPr>
                <w:rFonts w:asciiTheme="minorHAnsi" w:hAnsiTheme="minorHAnsi" w:cstheme="minorHAnsi"/>
                <w:b/>
              </w:rPr>
              <w:t>Nazwa</w:t>
            </w:r>
          </w:p>
        </w:tc>
        <w:tc>
          <w:tcPr>
            <w:tcW w:w="1842" w:type="dxa"/>
            <w:tcBorders>
              <w:top w:val="single" w:sz="12" w:space="0" w:color="auto"/>
            </w:tcBorders>
            <w:vAlign w:val="center"/>
          </w:tcPr>
          <w:p w14:paraId="0206969B" w14:textId="77777777" w:rsidR="00F40834" w:rsidRPr="00484C99" w:rsidRDefault="00F40834" w:rsidP="00F40834">
            <w:pPr>
              <w:pStyle w:val="Tekstpodstawowy"/>
              <w:spacing w:before="120"/>
              <w:jc w:val="center"/>
              <w:rPr>
                <w:rFonts w:asciiTheme="minorHAnsi" w:hAnsiTheme="minorHAnsi" w:cstheme="minorHAnsi"/>
                <w:b/>
              </w:rPr>
            </w:pPr>
            <w:r w:rsidRPr="00484C99">
              <w:rPr>
                <w:rFonts w:asciiTheme="minorHAnsi" w:hAnsiTheme="minorHAnsi" w:cstheme="minorHAnsi"/>
                <w:b/>
              </w:rPr>
              <w:t>Liczba szt.</w:t>
            </w:r>
          </w:p>
        </w:tc>
        <w:tc>
          <w:tcPr>
            <w:tcW w:w="2268" w:type="dxa"/>
            <w:tcBorders>
              <w:top w:val="single" w:sz="12" w:space="0" w:color="auto"/>
            </w:tcBorders>
            <w:vAlign w:val="center"/>
          </w:tcPr>
          <w:p w14:paraId="51CC60FE" w14:textId="77777777" w:rsidR="00F40834" w:rsidRPr="00484C99" w:rsidRDefault="00F40834" w:rsidP="00F40834">
            <w:pPr>
              <w:pStyle w:val="Tekstpodstawowy"/>
              <w:spacing w:before="120"/>
              <w:jc w:val="center"/>
              <w:rPr>
                <w:rFonts w:asciiTheme="minorHAnsi" w:hAnsiTheme="minorHAnsi" w:cstheme="minorHAnsi"/>
                <w:b/>
              </w:rPr>
            </w:pPr>
            <w:r w:rsidRPr="00484C99">
              <w:rPr>
                <w:rFonts w:asciiTheme="minorHAnsi" w:hAnsiTheme="minorHAnsi" w:cstheme="minorHAnsi"/>
                <w:b/>
              </w:rPr>
              <w:t>Wynik odbioru</w:t>
            </w:r>
            <w:r w:rsidRPr="00484C99">
              <w:rPr>
                <w:rFonts w:asciiTheme="minorHAnsi" w:hAnsiTheme="minorHAnsi" w:cstheme="minorHAnsi"/>
                <w:b/>
              </w:rPr>
              <w:br/>
              <w:t>(pozytywny/negatywny)</w:t>
            </w:r>
          </w:p>
        </w:tc>
      </w:tr>
      <w:tr w:rsidR="00F40834" w:rsidRPr="00484C99" w14:paraId="23000EEB" w14:textId="77777777" w:rsidTr="00F40834">
        <w:tc>
          <w:tcPr>
            <w:tcW w:w="629" w:type="dxa"/>
            <w:tcBorders>
              <w:top w:val="single" w:sz="12" w:space="0" w:color="auto"/>
              <w:right w:val="single" w:sz="12" w:space="0" w:color="auto"/>
            </w:tcBorders>
          </w:tcPr>
          <w:p w14:paraId="4B441970" w14:textId="77777777" w:rsidR="00F40834" w:rsidRPr="00484C99" w:rsidRDefault="00F40834" w:rsidP="00F40834">
            <w:pPr>
              <w:pStyle w:val="Tekstpodstawowy"/>
              <w:spacing w:before="120"/>
              <w:jc w:val="center"/>
              <w:rPr>
                <w:rFonts w:asciiTheme="minorHAnsi" w:hAnsiTheme="minorHAnsi" w:cstheme="minorHAnsi"/>
              </w:rPr>
            </w:pPr>
            <w:r w:rsidRPr="00484C99">
              <w:rPr>
                <w:rFonts w:asciiTheme="minorHAnsi" w:hAnsiTheme="minorHAnsi" w:cstheme="minorHAnsi"/>
              </w:rPr>
              <w:t>1.</w:t>
            </w:r>
          </w:p>
        </w:tc>
        <w:tc>
          <w:tcPr>
            <w:tcW w:w="4885" w:type="dxa"/>
            <w:tcBorders>
              <w:top w:val="single" w:sz="12" w:space="0" w:color="auto"/>
              <w:left w:val="single" w:sz="12" w:space="0" w:color="auto"/>
            </w:tcBorders>
          </w:tcPr>
          <w:p w14:paraId="0E90B9A1" w14:textId="77777777" w:rsidR="00F40834" w:rsidRPr="00484C99" w:rsidRDefault="00F40834" w:rsidP="00F40834">
            <w:pPr>
              <w:pStyle w:val="Tekstpodstawowy"/>
              <w:spacing w:before="120"/>
              <w:rPr>
                <w:rFonts w:asciiTheme="minorHAnsi" w:hAnsiTheme="minorHAnsi" w:cstheme="minorHAnsi"/>
                <w:b/>
              </w:rPr>
            </w:pPr>
          </w:p>
        </w:tc>
        <w:tc>
          <w:tcPr>
            <w:tcW w:w="1842" w:type="dxa"/>
            <w:tcBorders>
              <w:top w:val="single" w:sz="12" w:space="0" w:color="auto"/>
            </w:tcBorders>
          </w:tcPr>
          <w:p w14:paraId="612E0418" w14:textId="77777777" w:rsidR="00F40834" w:rsidRPr="00484C99" w:rsidRDefault="00F40834" w:rsidP="00F40834">
            <w:pPr>
              <w:pStyle w:val="Tekstpodstawowy"/>
              <w:spacing w:before="120"/>
              <w:rPr>
                <w:rFonts w:asciiTheme="minorHAnsi" w:hAnsiTheme="minorHAnsi" w:cstheme="minorHAnsi"/>
                <w:b/>
              </w:rPr>
            </w:pPr>
          </w:p>
        </w:tc>
        <w:tc>
          <w:tcPr>
            <w:tcW w:w="2268" w:type="dxa"/>
            <w:tcBorders>
              <w:top w:val="single" w:sz="12" w:space="0" w:color="auto"/>
            </w:tcBorders>
          </w:tcPr>
          <w:p w14:paraId="3D5FE5CF" w14:textId="77777777" w:rsidR="00F40834" w:rsidRPr="00484C99" w:rsidRDefault="00F40834" w:rsidP="00F40834">
            <w:pPr>
              <w:pStyle w:val="Tekstpodstawowy"/>
              <w:spacing w:before="120"/>
              <w:rPr>
                <w:rFonts w:asciiTheme="minorHAnsi" w:hAnsiTheme="minorHAnsi" w:cstheme="minorHAnsi"/>
                <w:b/>
              </w:rPr>
            </w:pPr>
          </w:p>
        </w:tc>
      </w:tr>
      <w:tr w:rsidR="00F40834" w:rsidRPr="00484C99" w14:paraId="03003AAB" w14:textId="77777777" w:rsidTr="00F40834">
        <w:tc>
          <w:tcPr>
            <w:tcW w:w="629" w:type="dxa"/>
            <w:tcBorders>
              <w:right w:val="single" w:sz="12" w:space="0" w:color="auto"/>
            </w:tcBorders>
          </w:tcPr>
          <w:p w14:paraId="5449033E" w14:textId="77777777" w:rsidR="00F40834" w:rsidRPr="00484C99" w:rsidRDefault="00F40834" w:rsidP="00F40834">
            <w:pPr>
              <w:pStyle w:val="Tekstpodstawowy"/>
              <w:spacing w:before="120"/>
              <w:jc w:val="center"/>
              <w:rPr>
                <w:rFonts w:asciiTheme="minorHAnsi" w:hAnsiTheme="minorHAnsi" w:cstheme="minorHAnsi"/>
              </w:rPr>
            </w:pPr>
            <w:r w:rsidRPr="00484C99">
              <w:rPr>
                <w:rFonts w:asciiTheme="minorHAnsi" w:hAnsiTheme="minorHAnsi" w:cstheme="minorHAnsi"/>
              </w:rPr>
              <w:t>2.</w:t>
            </w:r>
          </w:p>
        </w:tc>
        <w:tc>
          <w:tcPr>
            <w:tcW w:w="4885" w:type="dxa"/>
            <w:tcBorders>
              <w:left w:val="single" w:sz="12" w:space="0" w:color="auto"/>
            </w:tcBorders>
          </w:tcPr>
          <w:p w14:paraId="100E525E" w14:textId="77777777" w:rsidR="00F40834" w:rsidRPr="00484C99" w:rsidRDefault="00F40834" w:rsidP="00F40834">
            <w:pPr>
              <w:pStyle w:val="Tekstpodstawowy"/>
              <w:spacing w:before="120"/>
              <w:rPr>
                <w:rFonts w:asciiTheme="minorHAnsi" w:hAnsiTheme="minorHAnsi" w:cstheme="minorHAnsi"/>
                <w:b/>
              </w:rPr>
            </w:pPr>
          </w:p>
        </w:tc>
        <w:tc>
          <w:tcPr>
            <w:tcW w:w="1842" w:type="dxa"/>
          </w:tcPr>
          <w:p w14:paraId="107AA8C2" w14:textId="77777777" w:rsidR="00F40834" w:rsidRPr="00484C99" w:rsidRDefault="00F40834" w:rsidP="00F40834">
            <w:pPr>
              <w:pStyle w:val="Tekstpodstawowy"/>
              <w:spacing w:before="120"/>
              <w:rPr>
                <w:rFonts w:asciiTheme="minorHAnsi" w:hAnsiTheme="minorHAnsi" w:cstheme="minorHAnsi"/>
                <w:b/>
              </w:rPr>
            </w:pPr>
          </w:p>
        </w:tc>
        <w:tc>
          <w:tcPr>
            <w:tcW w:w="2268" w:type="dxa"/>
          </w:tcPr>
          <w:p w14:paraId="4CA8CE54" w14:textId="77777777" w:rsidR="00F40834" w:rsidRPr="00484C99" w:rsidRDefault="00F40834" w:rsidP="00F40834">
            <w:pPr>
              <w:pStyle w:val="Tekstpodstawowy"/>
              <w:spacing w:before="120"/>
              <w:rPr>
                <w:rFonts w:asciiTheme="minorHAnsi" w:hAnsiTheme="minorHAnsi" w:cstheme="minorHAnsi"/>
                <w:b/>
              </w:rPr>
            </w:pPr>
          </w:p>
        </w:tc>
      </w:tr>
      <w:tr w:rsidR="00F40834" w:rsidRPr="00484C99" w14:paraId="65450226" w14:textId="77777777" w:rsidTr="00F40834">
        <w:tc>
          <w:tcPr>
            <w:tcW w:w="629" w:type="dxa"/>
            <w:tcBorders>
              <w:right w:val="single" w:sz="12" w:space="0" w:color="auto"/>
            </w:tcBorders>
          </w:tcPr>
          <w:p w14:paraId="3AD776E8" w14:textId="77777777" w:rsidR="00F40834" w:rsidRPr="00484C99" w:rsidRDefault="00F40834" w:rsidP="00F40834">
            <w:pPr>
              <w:pStyle w:val="Tekstpodstawowy"/>
              <w:spacing w:before="120"/>
              <w:jc w:val="center"/>
              <w:rPr>
                <w:rFonts w:asciiTheme="minorHAnsi" w:hAnsiTheme="minorHAnsi" w:cstheme="minorHAnsi"/>
              </w:rPr>
            </w:pPr>
            <w:r w:rsidRPr="00484C99">
              <w:rPr>
                <w:rFonts w:asciiTheme="minorHAnsi" w:hAnsiTheme="minorHAnsi" w:cstheme="minorHAnsi"/>
              </w:rPr>
              <w:t>3.</w:t>
            </w:r>
          </w:p>
        </w:tc>
        <w:tc>
          <w:tcPr>
            <w:tcW w:w="4885" w:type="dxa"/>
            <w:tcBorders>
              <w:left w:val="single" w:sz="12" w:space="0" w:color="auto"/>
            </w:tcBorders>
          </w:tcPr>
          <w:p w14:paraId="76F97261" w14:textId="77777777" w:rsidR="00F40834" w:rsidRPr="00484C99" w:rsidRDefault="00F40834" w:rsidP="00F40834">
            <w:pPr>
              <w:pStyle w:val="Tekstpodstawowy"/>
              <w:spacing w:before="120"/>
              <w:rPr>
                <w:rFonts w:asciiTheme="minorHAnsi" w:hAnsiTheme="minorHAnsi" w:cstheme="minorHAnsi"/>
                <w:b/>
                <w:lang w:val="en-US"/>
              </w:rPr>
            </w:pPr>
          </w:p>
        </w:tc>
        <w:tc>
          <w:tcPr>
            <w:tcW w:w="1842" w:type="dxa"/>
          </w:tcPr>
          <w:p w14:paraId="5AA5EABF" w14:textId="77777777" w:rsidR="00F40834" w:rsidRPr="00484C99" w:rsidRDefault="00F40834" w:rsidP="00F40834">
            <w:pPr>
              <w:pStyle w:val="Tekstpodstawowy"/>
              <w:spacing w:before="120"/>
              <w:rPr>
                <w:rFonts w:asciiTheme="minorHAnsi" w:hAnsiTheme="minorHAnsi" w:cstheme="minorHAnsi"/>
                <w:b/>
                <w:lang w:val="en-US"/>
              </w:rPr>
            </w:pPr>
          </w:p>
        </w:tc>
        <w:tc>
          <w:tcPr>
            <w:tcW w:w="2268" w:type="dxa"/>
          </w:tcPr>
          <w:p w14:paraId="2A2B96CD" w14:textId="77777777" w:rsidR="00F40834" w:rsidRPr="00484C99" w:rsidRDefault="00F40834" w:rsidP="00F40834">
            <w:pPr>
              <w:pStyle w:val="Tekstpodstawowy"/>
              <w:spacing w:before="120"/>
              <w:rPr>
                <w:rFonts w:asciiTheme="minorHAnsi" w:hAnsiTheme="minorHAnsi" w:cstheme="minorHAnsi"/>
                <w:b/>
                <w:lang w:val="en-US"/>
              </w:rPr>
            </w:pPr>
          </w:p>
        </w:tc>
      </w:tr>
      <w:tr w:rsidR="00F40834" w:rsidRPr="00484C99" w14:paraId="492769C0" w14:textId="77777777" w:rsidTr="00F40834">
        <w:tc>
          <w:tcPr>
            <w:tcW w:w="629" w:type="dxa"/>
            <w:tcBorders>
              <w:right w:val="single" w:sz="12" w:space="0" w:color="auto"/>
            </w:tcBorders>
          </w:tcPr>
          <w:p w14:paraId="2370572E" w14:textId="77777777" w:rsidR="00F40834" w:rsidRPr="00484C99" w:rsidRDefault="00F40834" w:rsidP="00F40834">
            <w:pPr>
              <w:pStyle w:val="Tekstpodstawowy"/>
              <w:spacing w:before="120"/>
              <w:jc w:val="center"/>
              <w:rPr>
                <w:rFonts w:asciiTheme="minorHAnsi" w:hAnsiTheme="minorHAnsi" w:cstheme="minorHAnsi"/>
              </w:rPr>
            </w:pPr>
            <w:r w:rsidRPr="00484C99">
              <w:rPr>
                <w:rFonts w:asciiTheme="minorHAnsi" w:hAnsiTheme="minorHAnsi" w:cstheme="minorHAnsi"/>
              </w:rPr>
              <w:t>4.</w:t>
            </w:r>
          </w:p>
        </w:tc>
        <w:tc>
          <w:tcPr>
            <w:tcW w:w="4885" w:type="dxa"/>
            <w:tcBorders>
              <w:left w:val="single" w:sz="12" w:space="0" w:color="auto"/>
            </w:tcBorders>
          </w:tcPr>
          <w:p w14:paraId="27CD3E5A" w14:textId="77777777" w:rsidR="00F40834" w:rsidRPr="00484C99" w:rsidRDefault="00F40834" w:rsidP="00F40834">
            <w:pPr>
              <w:pStyle w:val="Tekstpodstawowy"/>
              <w:spacing w:before="120"/>
              <w:rPr>
                <w:rFonts w:asciiTheme="minorHAnsi" w:hAnsiTheme="minorHAnsi" w:cstheme="minorHAnsi"/>
                <w:b/>
              </w:rPr>
            </w:pPr>
          </w:p>
        </w:tc>
        <w:tc>
          <w:tcPr>
            <w:tcW w:w="1842" w:type="dxa"/>
          </w:tcPr>
          <w:p w14:paraId="07DDD6D8" w14:textId="77777777" w:rsidR="00F40834" w:rsidRPr="00484C99" w:rsidRDefault="00F40834" w:rsidP="00F40834">
            <w:pPr>
              <w:pStyle w:val="Tekstpodstawowy"/>
              <w:spacing w:before="120"/>
              <w:rPr>
                <w:rFonts w:asciiTheme="minorHAnsi" w:hAnsiTheme="minorHAnsi" w:cstheme="minorHAnsi"/>
                <w:b/>
              </w:rPr>
            </w:pPr>
          </w:p>
        </w:tc>
        <w:tc>
          <w:tcPr>
            <w:tcW w:w="2268" w:type="dxa"/>
          </w:tcPr>
          <w:p w14:paraId="6487CF45" w14:textId="77777777" w:rsidR="00F40834" w:rsidRPr="00484C99" w:rsidRDefault="00F40834" w:rsidP="00F40834">
            <w:pPr>
              <w:pStyle w:val="Tekstpodstawowy"/>
              <w:spacing w:before="120"/>
              <w:rPr>
                <w:rFonts w:asciiTheme="minorHAnsi" w:hAnsiTheme="minorHAnsi" w:cstheme="minorHAnsi"/>
                <w:b/>
              </w:rPr>
            </w:pPr>
          </w:p>
        </w:tc>
      </w:tr>
      <w:tr w:rsidR="00F40834" w:rsidRPr="00484C99" w14:paraId="630A357D" w14:textId="77777777" w:rsidTr="00F40834">
        <w:tc>
          <w:tcPr>
            <w:tcW w:w="629" w:type="dxa"/>
            <w:tcBorders>
              <w:right w:val="single" w:sz="12" w:space="0" w:color="auto"/>
            </w:tcBorders>
          </w:tcPr>
          <w:p w14:paraId="0810C2DF" w14:textId="77777777" w:rsidR="00F40834" w:rsidRPr="00484C99" w:rsidRDefault="00F40834" w:rsidP="00F40834">
            <w:pPr>
              <w:pStyle w:val="Tekstpodstawowy"/>
              <w:spacing w:before="120"/>
              <w:jc w:val="center"/>
              <w:rPr>
                <w:rFonts w:asciiTheme="minorHAnsi" w:hAnsiTheme="minorHAnsi" w:cstheme="minorHAnsi"/>
              </w:rPr>
            </w:pPr>
            <w:r w:rsidRPr="00484C99">
              <w:rPr>
                <w:rFonts w:asciiTheme="minorHAnsi" w:hAnsiTheme="minorHAnsi" w:cstheme="minorHAnsi"/>
              </w:rPr>
              <w:t>5.</w:t>
            </w:r>
          </w:p>
        </w:tc>
        <w:tc>
          <w:tcPr>
            <w:tcW w:w="4885" w:type="dxa"/>
            <w:tcBorders>
              <w:left w:val="single" w:sz="12" w:space="0" w:color="auto"/>
            </w:tcBorders>
          </w:tcPr>
          <w:p w14:paraId="06108981" w14:textId="77777777" w:rsidR="00F40834" w:rsidRPr="00484C99" w:rsidRDefault="00F40834" w:rsidP="00F40834">
            <w:pPr>
              <w:pStyle w:val="Tekstpodstawowy"/>
              <w:spacing w:before="120"/>
              <w:rPr>
                <w:rFonts w:asciiTheme="minorHAnsi" w:hAnsiTheme="minorHAnsi" w:cstheme="minorHAnsi"/>
                <w:b/>
              </w:rPr>
            </w:pPr>
          </w:p>
        </w:tc>
        <w:tc>
          <w:tcPr>
            <w:tcW w:w="1842" w:type="dxa"/>
          </w:tcPr>
          <w:p w14:paraId="4377DEF3" w14:textId="77777777" w:rsidR="00F40834" w:rsidRPr="00484C99" w:rsidRDefault="00F40834" w:rsidP="00F40834">
            <w:pPr>
              <w:pStyle w:val="Tekstpodstawowy"/>
              <w:spacing w:before="120"/>
              <w:rPr>
                <w:rFonts w:asciiTheme="minorHAnsi" w:hAnsiTheme="minorHAnsi" w:cstheme="minorHAnsi"/>
                <w:b/>
              </w:rPr>
            </w:pPr>
          </w:p>
        </w:tc>
        <w:tc>
          <w:tcPr>
            <w:tcW w:w="2268" w:type="dxa"/>
          </w:tcPr>
          <w:p w14:paraId="68B0D5E2" w14:textId="77777777" w:rsidR="00F40834" w:rsidRPr="00484C99" w:rsidRDefault="00F40834" w:rsidP="00F40834">
            <w:pPr>
              <w:pStyle w:val="Tekstpodstawowy"/>
              <w:spacing w:before="120"/>
              <w:rPr>
                <w:rFonts w:asciiTheme="minorHAnsi" w:hAnsiTheme="minorHAnsi" w:cstheme="minorHAnsi"/>
                <w:b/>
              </w:rPr>
            </w:pPr>
          </w:p>
        </w:tc>
      </w:tr>
      <w:tr w:rsidR="00F40834" w:rsidRPr="00484C99" w14:paraId="5D087B6A" w14:textId="77777777" w:rsidTr="00F40834">
        <w:tc>
          <w:tcPr>
            <w:tcW w:w="629" w:type="dxa"/>
            <w:tcBorders>
              <w:right w:val="single" w:sz="12" w:space="0" w:color="auto"/>
            </w:tcBorders>
          </w:tcPr>
          <w:p w14:paraId="19B2D5F4" w14:textId="77777777" w:rsidR="00F40834" w:rsidRPr="00484C99" w:rsidRDefault="00F40834" w:rsidP="00F40834">
            <w:pPr>
              <w:pStyle w:val="Tekstpodstawowy"/>
              <w:spacing w:before="120"/>
              <w:jc w:val="center"/>
              <w:rPr>
                <w:rFonts w:asciiTheme="minorHAnsi" w:hAnsiTheme="minorHAnsi" w:cstheme="minorHAnsi"/>
              </w:rPr>
            </w:pPr>
            <w:r w:rsidRPr="00484C99">
              <w:rPr>
                <w:rFonts w:asciiTheme="minorHAnsi" w:hAnsiTheme="minorHAnsi" w:cstheme="minorHAnsi"/>
              </w:rPr>
              <w:t>6.</w:t>
            </w:r>
          </w:p>
        </w:tc>
        <w:tc>
          <w:tcPr>
            <w:tcW w:w="4885" w:type="dxa"/>
            <w:tcBorders>
              <w:left w:val="single" w:sz="12" w:space="0" w:color="auto"/>
            </w:tcBorders>
          </w:tcPr>
          <w:p w14:paraId="7CC6A770" w14:textId="77777777" w:rsidR="00F40834" w:rsidRPr="00484C99" w:rsidRDefault="00F40834" w:rsidP="00F40834">
            <w:pPr>
              <w:pStyle w:val="Tekstpodstawowy"/>
              <w:spacing w:before="120"/>
              <w:rPr>
                <w:rFonts w:asciiTheme="minorHAnsi" w:hAnsiTheme="minorHAnsi" w:cstheme="minorHAnsi"/>
                <w:b/>
              </w:rPr>
            </w:pPr>
          </w:p>
        </w:tc>
        <w:tc>
          <w:tcPr>
            <w:tcW w:w="1842" w:type="dxa"/>
          </w:tcPr>
          <w:p w14:paraId="6C125D8F" w14:textId="77777777" w:rsidR="00F40834" w:rsidRPr="00484C99" w:rsidRDefault="00F40834" w:rsidP="00F40834">
            <w:pPr>
              <w:pStyle w:val="Tekstpodstawowy"/>
              <w:spacing w:before="120"/>
              <w:rPr>
                <w:rFonts w:asciiTheme="minorHAnsi" w:hAnsiTheme="minorHAnsi" w:cstheme="minorHAnsi"/>
                <w:b/>
              </w:rPr>
            </w:pPr>
          </w:p>
        </w:tc>
        <w:tc>
          <w:tcPr>
            <w:tcW w:w="2268" w:type="dxa"/>
          </w:tcPr>
          <w:p w14:paraId="179C2A1E" w14:textId="77777777" w:rsidR="00F40834" w:rsidRPr="00484C99" w:rsidRDefault="00F40834" w:rsidP="00F40834">
            <w:pPr>
              <w:pStyle w:val="Tekstpodstawowy"/>
              <w:spacing w:before="120"/>
              <w:rPr>
                <w:rFonts w:asciiTheme="minorHAnsi" w:hAnsiTheme="minorHAnsi" w:cstheme="minorHAnsi"/>
                <w:b/>
              </w:rPr>
            </w:pPr>
          </w:p>
        </w:tc>
      </w:tr>
      <w:tr w:rsidR="00F40834" w:rsidRPr="00484C99" w14:paraId="4272C316" w14:textId="77777777" w:rsidTr="00F40834">
        <w:tc>
          <w:tcPr>
            <w:tcW w:w="629" w:type="dxa"/>
            <w:tcBorders>
              <w:right w:val="single" w:sz="12" w:space="0" w:color="auto"/>
            </w:tcBorders>
          </w:tcPr>
          <w:p w14:paraId="29738C64" w14:textId="77777777" w:rsidR="00F40834" w:rsidRPr="00484C99" w:rsidRDefault="00F40834" w:rsidP="00F40834">
            <w:pPr>
              <w:pStyle w:val="Tekstpodstawowy"/>
              <w:spacing w:before="120"/>
              <w:jc w:val="center"/>
              <w:rPr>
                <w:rFonts w:asciiTheme="minorHAnsi" w:hAnsiTheme="minorHAnsi" w:cstheme="minorHAnsi"/>
              </w:rPr>
            </w:pPr>
            <w:r w:rsidRPr="00484C99">
              <w:rPr>
                <w:rFonts w:asciiTheme="minorHAnsi" w:hAnsiTheme="minorHAnsi" w:cstheme="minorHAnsi"/>
              </w:rPr>
              <w:t>7.</w:t>
            </w:r>
          </w:p>
        </w:tc>
        <w:tc>
          <w:tcPr>
            <w:tcW w:w="4885" w:type="dxa"/>
            <w:tcBorders>
              <w:left w:val="single" w:sz="12" w:space="0" w:color="auto"/>
            </w:tcBorders>
          </w:tcPr>
          <w:p w14:paraId="50DDADF8" w14:textId="77777777" w:rsidR="00F40834" w:rsidRPr="00484C99" w:rsidRDefault="00F40834" w:rsidP="00F40834">
            <w:pPr>
              <w:pStyle w:val="Tekstpodstawowy"/>
              <w:spacing w:before="120"/>
              <w:rPr>
                <w:rFonts w:asciiTheme="minorHAnsi" w:hAnsiTheme="minorHAnsi" w:cstheme="minorHAnsi"/>
                <w:b/>
              </w:rPr>
            </w:pPr>
          </w:p>
        </w:tc>
        <w:tc>
          <w:tcPr>
            <w:tcW w:w="1842" w:type="dxa"/>
          </w:tcPr>
          <w:p w14:paraId="6367F489" w14:textId="77777777" w:rsidR="00F40834" w:rsidRPr="00484C99" w:rsidRDefault="00F40834" w:rsidP="00F40834">
            <w:pPr>
              <w:pStyle w:val="Tekstpodstawowy"/>
              <w:spacing w:before="120"/>
              <w:rPr>
                <w:rFonts w:asciiTheme="minorHAnsi" w:hAnsiTheme="minorHAnsi" w:cstheme="minorHAnsi"/>
                <w:b/>
              </w:rPr>
            </w:pPr>
          </w:p>
        </w:tc>
        <w:tc>
          <w:tcPr>
            <w:tcW w:w="2268" w:type="dxa"/>
          </w:tcPr>
          <w:p w14:paraId="261D05C3" w14:textId="77777777" w:rsidR="00F40834" w:rsidRPr="00484C99" w:rsidRDefault="00F40834" w:rsidP="00F40834">
            <w:pPr>
              <w:pStyle w:val="Tekstpodstawowy"/>
              <w:spacing w:before="120"/>
              <w:rPr>
                <w:rFonts w:asciiTheme="minorHAnsi" w:hAnsiTheme="minorHAnsi" w:cstheme="minorHAnsi"/>
                <w:b/>
              </w:rPr>
            </w:pPr>
          </w:p>
        </w:tc>
      </w:tr>
      <w:tr w:rsidR="00F40834" w:rsidRPr="00484C99" w14:paraId="296CD4CA" w14:textId="77777777" w:rsidTr="00F40834">
        <w:tc>
          <w:tcPr>
            <w:tcW w:w="629" w:type="dxa"/>
            <w:tcBorders>
              <w:bottom w:val="single" w:sz="12" w:space="0" w:color="auto"/>
              <w:right w:val="single" w:sz="12" w:space="0" w:color="auto"/>
            </w:tcBorders>
          </w:tcPr>
          <w:p w14:paraId="47B2F424" w14:textId="77777777" w:rsidR="00F40834" w:rsidRPr="00484C99" w:rsidRDefault="00F40834" w:rsidP="00F40834">
            <w:pPr>
              <w:pStyle w:val="Tekstpodstawowy"/>
              <w:spacing w:before="120"/>
              <w:jc w:val="center"/>
              <w:rPr>
                <w:rFonts w:asciiTheme="minorHAnsi" w:hAnsiTheme="minorHAnsi" w:cstheme="minorHAnsi"/>
              </w:rPr>
            </w:pPr>
            <w:r w:rsidRPr="00484C99">
              <w:rPr>
                <w:rFonts w:asciiTheme="minorHAnsi" w:hAnsiTheme="minorHAnsi" w:cstheme="minorHAnsi"/>
              </w:rPr>
              <w:t>8.</w:t>
            </w:r>
          </w:p>
        </w:tc>
        <w:tc>
          <w:tcPr>
            <w:tcW w:w="4885" w:type="dxa"/>
            <w:tcBorders>
              <w:left w:val="single" w:sz="12" w:space="0" w:color="auto"/>
            </w:tcBorders>
          </w:tcPr>
          <w:p w14:paraId="374CD80E" w14:textId="77777777" w:rsidR="00F40834" w:rsidRPr="00484C99" w:rsidRDefault="00F40834" w:rsidP="00F40834">
            <w:pPr>
              <w:pStyle w:val="Tekstpodstawowy"/>
              <w:spacing w:before="120"/>
              <w:rPr>
                <w:rFonts w:asciiTheme="minorHAnsi" w:hAnsiTheme="minorHAnsi" w:cstheme="minorHAnsi"/>
                <w:b/>
              </w:rPr>
            </w:pPr>
          </w:p>
        </w:tc>
        <w:tc>
          <w:tcPr>
            <w:tcW w:w="1842" w:type="dxa"/>
          </w:tcPr>
          <w:p w14:paraId="1A0955CC" w14:textId="77777777" w:rsidR="00F40834" w:rsidRPr="00484C99" w:rsidRDefault="00F40834" w:rsidP="00F40834">
            <w:pPr>
              <w:pStyle w:val="Tekstpodstawowy"/>
              <w:spacing w:before="120"/>
              <w:rPr>
                <w:rFonts w:asciiTheme="minorHAnsi" w:hAnsiTheme="minorHAnsi" w:cstheme="minorHAnsi"/>
                <w:b/>
              </w:rPr>
            </w:pPr>
          </w:p>
        </w:tc>
        <w:tc>
          <w:tcPr>
            <w:tcW w:w="2268" w:type="dxa"/>
          </w:tcPr>
          <w:p w14:paraId="732D3C3D" w14:textId="77777777" w:rsidR="00F40834" w:rsidRPr="00484C99" w:rsidRDefault="00F40834" w:rsidP="00F40834">
            <w:pPr>
              <w:pStyle w:val="Tekstpodstawowy"/>
              <w:spacing w:before="120"/>
              <w:rPr>
                <w:rFonts w:asciiTheme="minorHAnsi" w:hAnsiTheme="minorHAnsi" w:cstheme="minorHAnsi"/>
                <w:b/>
              </w:rPr>
            </w:pPr>
          </w:p>
        </w:tc>
      </w:tr>
    </w:tbl>
    <w:p w14:paraId="4F2C2120" w14:textId="77777777" w:rsidR="00F40834" w:rsidRPr="00484C99" w:rsidRDefault="00F40834" w:rsidP="00F40834">
      <w:pPr>
        <w:tabs>
          <w:tab w:val="right" w:leader="dot" w:pos="9923"/>
        </w:tabs>
        <w:spacing w:after="0" w:line="240" w:lineRule="auto"/>
        <w:ind w:right="23"/>
        <w:rPr>
          <w:rFonts w:cstheme="minorHAnsi"/>
          <w:sz w:val="10"/>
          <w:szCs w:val="10"/>
        </w:rPr>
      </w:pPr>
    </w:p>
    <w:p w14:paraId="6AFF96FF" w14:textId="77777777" w:rsidR="00F40834" w:rsidRPr="00484C99" w:rsidRDefault="00F40834" w:rsidP="00F40834">
      <w:pPr>
        <w:tabs>
          <w:tab w:val="right" w:leader="dot" w:pos="9923"/>
        </w:tabs>
        <w:spacing w:after="0" w:line="240" w:lineRule="auto"/>
        <w:ind w:right="23"/>
      </w:pPr>
      <w:r w:rsidRPr="00484C99">
        <w:t>Przedmiot etapu …………./</w:t>
      </w:r>
      <w:r w:rsidR="002837FF" w:rsidRPr="00484C99">
        <w:t xml:space="preserve">Umowy </w:t>
      </w:r>
      <w:r w:rsidRPr="00484C99">
        <w:t>został odebrany częściowo bez zastrzeżeń / z zastrzeżeniami*.</w:t>
      </w:r>
    </w:p>
    <w:p w14:paraId="6A50B4B0" w14:textId="77777777" w:rsidR="00F40834" w:rsidRPr="00484C99" w:rsidRDefault="00F40834" w:rsidP="00F40834">
      <w:pPr>
        <w:spacing w:after="0" w:line="240" w:lineRule="auto"/>
        <w:ind w:right="22"/>
        <w:rPr>
          <w:sz w:val="16"/>
        </w:rPr>
      </w:pPr>
      <w:r w:rsidRPr="00484C99">
        <w:rPr>
          <w:sz w:val="16"/>
        </w:rPr>
        <w:t>* niepotrzebne skreślić</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F40834" w:rsidRPr="00484C99" w14:paraId="279450C6" w14:textId="77777777" w:rsidTr="00447A69">
        <w:trPr>
          <w:trHeight w:val="275"/>
        </w:trPr>
        <w:tc>
          <w:tcPr>
            <w:tcW w:w="9634" w:type="dxa"/>
            <w:vAlign w:val="center"/>
          </w:tcPr>
          <w:p w14:paraId="3530AE1D" w14:textId="77777777" w:rsidR="00F40834" w:rsidRPr="00484C99" w:rsidRDefault="00F40834" w:rsidP="00447A69">
            <w:pPr>
              <w:spacing w:after="0"/>
              <w:ind w:right="-544"/>
              <w:jc w:val="center"/>
              <w:rPr>
                <w:rFonts w:cstheme="minorHAnsi"/>
                <w:sz w:val="20"/>
                <w:szCs w:val="20"/>
                <w:u w:val="single"/>
              </w:rPr>
            </w:pPr>
            <w:r w:rsidRPr="00484C99">
              <w:rPr>
                <w:rFonts w:cstheme="minorHAnsi"/>
                <w:b/>
                <w:sz w:val="20"/>
                <w:szCs w:val="20"/>
              </w:rPr>
              <w:t>Wyjaśnienie przyczyn opóźnienia</w:t>
            </w:r>
          </w:p>
        </w:tc>
      </w:tr>
      <w:tr w:rsidR="00F40834" w:rsidRPr="00484C99" w14:paraId="6C0F695F" w14:textId="77777777" w:rsidTr="00F40834">
        <w:tc>
          <w:tcPr>
            <w:tcW w:w="9634" w:type="dxa"/>
          </w:tcPr>
          <w:p w14:paraId="7FEB8548" w14:textId="77777777" w:rsidR="00F40834" w:rsidRPr="00484C99" w:rsidRDefault="00F40834" w:rsidP="00F40834">
            <w:pPr>
              <w:numPr>
                <w:ilvl w:val="0"/>
                <w:numId w:val="62"/>
              </w:numPr>
              <w:tabs>
                <w:tab w:val="clear" w:pos="1440"/>
                <w:tab w:val="num" w:pos="360"/>
              </w:tabs>
              <w:spacing w:after="120" w:line="240" w:lineRule="auto"/>
              <w:ind w:left="360" w:right="-546"/>
              <w:jc w:val="both"/>
              <w:rPr>
                <w:rFonts w:cstheme="minorHAnsi"/>
                <w:sz w:val="18"/>
                <w:szCs w:val="20"/>
                <w:u w:val="single"/>
              </w:rPr>
            </w:pPr>
            <w:r w:rsidRPr="00484C99">
              <w:rPr>
                <w:rFonts w:cstheme="minorHAnsi"/>
                <w:sz w:val="18"/>
                <w:szCs w:val="20"/>
                <w:u w:val="single"/>
              </w:rPr>
              <w:t xml:space="preserve">Zgodnie z </w:t>
            </w:r>
            <w:r w:rsidR="002837FF" w:rsidRPr="00484C99">
              <w:rPr>
                <w:rFonts w:cstheme="minorHAnsi"/>
                <w:sz w:val="18"/>
                <w:szCs w:val="20"/>
                <w:u w:val="single"/>
              </w:rPr>
              <w:t>U</w:t>
            </w:r>
            <w:r w:rsidRPr="00484C99">
              <w:rPr>
                <w:rFonts w:cstheme="minorHAnsi"/>
                <w:sz w:val="18"/>
                <w:szCs w:val="20"/>
                <w:u w:val="single"/>
              </w:rPr>
              <w:t>mową wykonanie etapu/Umowy powinno nastąpić do dnia ....................... .</w:t>
            </w:r>
          </w:p>
          <w:p w14:paraId="096514B2" w14:textId="77777777" w:rsidR="00F40834" w:rsidRPr="00484C99" w:rsidRDefault="00F40834" w:rsidP="00F40834">
            <w:pPr>
              <w:numPr>
                <w:ilvl w:val="0"/>
                <w:numId w:val="62"/>
              </w:numPr>
              <w:tabs>
                <w:tab w:val="clear" w:pos="1440"/>
                <w:tab w:val="num" w:pos="360"/>
              </w:tabs>
              <w:spacing w:after="120" w:line="240" w:lineRule="auto"/>
              <w:ind w:left="360" w:right="-546"/>
              <w:jc w:val="both"/>
              <w:rPr>
                <w:rFonts w:cstheme="minorHAnsi"/>
                <w:sz w:val="18"/>
                <w:szCs w:val="20"/>
                <w:u w:val="single"/>
              </w:rPr>
            </w:pPr>
            <w:r w:rsidRPr="00484C99">
              <w:rPr>
                <w:rFonts w:cstheme="minorHAnsi"/>
                <w:sz w:val="18"/>
                <w:szCs w:val="20"/>
                <w:u w:val="single"/>
              </w:rPr>
              <w:t>Nastąpiło opóźnienie wykonania etapu/Umowy o ……. dni.</w:t>
            </w:r>
          </w:p>
          <w:p w14:paraId="05D795C2" w14:textId="77777777" w:rsidR="00F40834" w:rsidRPr="00484C99" w:rsidRDefault="00F40834" w:rsidP="00F40834">
            <w:pPr>
              <w:numPr>
                <w:ilvl w:val="0"/>
                <w:numId w:val="62"/>
              </w:numPr>
              <w:tabs>
                <w:tab w:val="clear" w:pos="1440"/>
                <w:tab w:val="num" w:pos="360"/>
              </w:tabs>
              <w:spacing w:after="120" w:line="240" w:lineRule="auto"/>
              <w:ind w:left="360" w:right="-546"/>
              <w:jc w:val="both"/>
              <w:rPr>
                <w:rFonts w:cstheme="minorHAnsi"/>
                <w:sz w:val="18"/>
                <w:szCs w:val="20"/>
                <w:u w:val="single"/>
              </w:rPr>
            </w:pPr>
            <w:r w:rsidRPr="00484C99">
              <w:rPr>
                <w:rFonts w:cstheme="minorHAnsi"/>
                <w:sz w:val="18"/>
                <w:szCs w:val="20"/>
                <w:u w:val="single"/>
              </w:rPr>
              <w:t>Przyczyny opóźnienia wykonania Umowy są następujące:</w:t>
            </w:r>
          </w:p>
          <w:p w14:paraId="3A98E395" w14:textId="77777777" w:rsidR="00F40834" w:rsidRPr="00484C99" w:rsidRDefault="00F40834" w:rsidP="00F40834">
            <w:pPr>
              <w:numPr>
                <w:ilvl w:val="0"/>
                <w:numId w:val="63"/>
              </w:numPr>
              <w:tabs>
                <w:tab w:val="clear" w:pos="1440"/>
              </w:tabs>
              <w:spacing w:after="120" w:line="240" w:lineRule="auto"/>
              <w:ind w:left="720" w:right="-54"/>
              <w:jc w:val="both"/>
              <w:rPr>
                <w:rFonts w:cstheme="minorHAnsi"/>
                <w:sz w:val="18"/>
                <w:szCs w:val="20"/>
                <w:u w:val="single"/>
              </w:rPr>
            </w:pPr>
            <w:r w:rsidRPr="00484C99">
              <w:rPr>
                <w:rFonts w:cstheme="minorHAnsi"/>
                <w:sz w:val="18"/>
                <w:szCs w:val="20"/>
                <w:u w:val="single"/>
              </w:rPr>
              <w:t>………………………………………, co spowodowało opóźnienie o ……….. dni (przyczyna leży po stronie Wykonawcy),</w:t>
            </w:r>
          </w:p>
          <w:p w14:paraId="165F9623" w14:textId="77777777" w:rsidR="00F40834" w:rsidRPr="00484C99" w:rsidRDefault="00F40834" w:rsidP="00F40834">
            <w:pPr>
              <w:numPr>
                <w:ilvl w:val="0"/>
                <w:numId w:val="63"/>
              </w:numPr>
              <w:tabs>
                <w:tab w:val="clear" w:pos="1440"/>
              </w:tabs>
              <w:spacing w:after="120" w:line="240" w:lineRule="auto"/>
              <w:ind w:left="720" w:right="-54"/>
              <w:jc w:val="both"/>
              <w:rPr>
                <w:rFonts w:cstheme="minorHAnsi"/>
                <w:sz w:val="20"/>
                <w:szCs w:val="20"/>
                <w:u w:val="single"/>
              </w:rPr>
            </w:pPr>
            <w:r w:rsidRPr="00484C99">
              <w:rPr>
                <w:rFonts w:cstheme="minorHAnsi"/>
                <w:sz w:val="18"/>
                <w:szCs w:val="20"/>
                <w:u w:val="single"/>
              </w:rPr>
              <w:t>………………………………………, co spowodowało opóźnienie o ……….. dni (przyczyna nie leży po stronie Wykonawcy).</w:t>
            </w:r>
          </w:p>
        </w:tc>
      </w:tr>
    </w:tbl>
    <w:p w14:paraId="264A453E" w14:textId="77777777" w:rsidR="00F40834" w:rsidRPr="00484C99" w:rsidRDefault="00F40834" w:rsidP="004D7D62">
      <w:pPr>
        <w:spacing w:after="0" w:line="240" w:lineRule="auto"/>
        <w:ind w:right="22"/>
        <w:rPr>
          <w:rFonts w:cstheme="minorHAnsi"/>
          <w:sz w:val="20"/>
          <w:szCs w:val="20"/>
        </w:rPr>
      </w:pPr>
      <w:r w:rsidRPr="00484C99">
        <w:rPr>
          <w:rFonts w:cstheme="minorHAnsi"/>
          <w:sz w:val="20"/>
          <w:szCs w:val="20"/>
        </w:rPr>
        <w:t xml:space="preserve">UWAGI: </w:t>
      </w:r>
    </w:p>
    <w:p w14:paraId="0A4F2C60" w14:textId="77777777" w:rsidR="004903EA" w:rsidRPr="00484C99" w:rsidRDefault="004903EA" w:rsidP="004903EA">
      <w:pPr>
        <w:tabs>
          <w:tab w:val="right" w:leader="dot" w:pos="9360"/>
        </w:tabs>
        <w:spacing w:before="120" w:after="0" w:line="240" w:lineRule="auto"/>
        <w:rPr>
          <w:rFonts w:cstheme="minorHAnsi"/>
          <w:sz w:val="18"/>
          <w:szCs w:val="18"/>
        </w:rPr>
      </w:pPr>
      <w:r w:rsidRPr="00484C99">
        <w:rPr>
          <w:rFonts w:cstheme="minorHAnsi"/>
          <w:sz w:val="18"/>
          <w:szCs w:val="18"/>
        </w:rPr>
        <w:tab/>
      </w:r>
    </w:p>
    <w:p w14:paraId="1A6611FB" w14:textId="77777777" w:rsidR="00F40834" w:rsidRPr="00484C99" w:rsidRDefault="00F40834" w:rsidP="00F40834">
      <w:pPr>
        <w:tabs>
          <w:tab w:val="right" w:leader="dot" w:pos="9360"/>
        </w:tabs>
        <w:spacing w:before="120" w:after="0" w:line="240" w:lineRule="auto"/>
        <w:rPr>
          <w:rFonts w:cstheme="minorHAnsi"/>
          <w:sz w:val="18"/>
          <w:szCs w:val="18"/>
        </w:rPr>
      </w:pPr>
      <w:r w:rsidRPr="00484C99">
        <w:rPr>
          <w:rFonts w:cstheme="minorHAnsi"/>
          <w:sz w:val="18"/>
          <w:szCs w:val="18"/>
        </w:rPr>
        <w:tab/>
      </w:r>
    </w:p>
    <w:p w14:paraId="58CC7903" w14:textId="77777777" w:rsidR="00F40834" w:rsidRPr="00484C99" w:rsidRDefault="00F40834" w:rsidP="00F40834">
      <w:pPr>
        <w:tabs>
          <w:tab w:val="right" w:leader="dot" w:pos="9360"/>
        </w:tabs>
        <w:spacing w:before="120" w:after="0" w:line="240" w:lineRule="auto"/>
        <w:rPr>
          <w:rFonts w:cstheme="minorHAnsi"/>
          <w:sz w:val="18"/>
          <w:szCs w:val="18"/>
        </w:rPr>
      </w:pPr>
      <w:r w:rsidRPr="00484C99">
        <w:rPr>
          <w:rFonts w:cstheme="minorHAnsi"/>
          <w:sz w:val="18"/>
          <w:szCs w:val="18"/>
        </w:rPr>
        <w:tab/>
      </w:r>
    </w:p>
    <w:p w14:paraId="374B5616" w14:textId="77777777" w:rsidR="005B40C2" w:rsidRPr="00484C99" w:rsidRDefault="005B40C2" w:rsidP="00F40834">
      <w:pPr>
        <w:tabs>
          <w:tab w:val="right" w:leader="dot" w:pos="9360"/>
        </w:tabs>
        <w:spacing w:before="120" w:after="0" w:line="240" w:lineRule="auto"/>
        <w:rPr>
          <w:rFonts w:cstheme="minorHAnsi"/>
          <w:sz w:val="18"/>
          <w:szCs w:val="18"/>
        </w:rPr>
      </w:pPr>
      <w:r w:rsidRPr="00484C99">
        <w:rPr>
          <w:rFonts w:cstheme="minorHAnsi"/>
          <w:sz w:val="18"/>
          <w:szCs w:val="18"/>
        </w:rPr>
        <w:t>Wnioskuję/Nie wnioskuję o finansowe rozliczenie pracy*</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4817"/>
      </w:tblGrid>
      <w:tr w:rsidR="00F40834" w:rsidRPr="00484C99" w14:paraId="22BB274D" w14:textId="77777777" w:rsidTr="00447A69">
        <w:trPr>
          <w:trHeight w:val="1775"/>
        </w:trPr>
        <w:tc>
          <w:tcPr>
            <w:tcW w:w="4817" w:type="dxa"/>
          </w:tcPr>
          <w:p w14:paraId="60325658" w14:textId="77777777" w:rsidR="00F40834" w:rsidRPr="00484C99" w:rsidRDefault="00F40834" w:rsidP="00F40834">
            <w:pPr>
              <w:pStyle w:val="Tekstpodstawowy"/>
              <w:jc w:val="center"/>
              <w:rPr>
                <w:rFonts w:asciiTheme="minorHAnsi" w:hAnsiTheme="minorHAnsi" w:cstheme="minorHAnsi"/>
                <w:b/>
              </w:rPr>
            </w:pPr>
            <w:r w:rsidRPr="00484C99">
              <w:rPr>
                <w:rFonts w:asciiTheme="minorHAnsi" w:hAnsiTheme="minorHAnsi" w:cstheme="minorHAnsi"/>
                <w:b/>
              </w:rPr>
              <w:t>Za Zamawiającego</w:t>
            </w:r>
          </w:p>
          <w:p w14:paraId="06274B55" w14:textId="77777777" w:rsidR="00F40834" w:rsidRPr="00484C99" w:rsidRDefault="00F40834" w:rsidP="00447A69">
            <w:pPr>
              <w:pStyle w:val="Tekstpodstawowy"/>
              <w:spacing w:after="0"/>
              <w:jc w:val="center"/>
              <w:rPr>
                <w:rFonts w:asciiTheme="minorHAnsi" w:hAnsiTheme="minorHAnsi" w:cstheme="minorHAnsi"/>
              </w:rPr>
            </w:pPr>
          </w:p>
          <w:p w14:paraId="2C81BBCB" w14:textId="77777777" w:rsidR="00F40834" w:rsidRPr="00484C99" w:rsidRDefault="00F40834" w:rsidP="00447A69">
            <w:pPr>
              <w:pStyle w:val="Tekstpodstawowy"/>
              <w:spacing w:after="0"/>
              <w:jc w:val="center"/>
              <w:rPr>
                <w:rFonts w:asciiTheme="minorHAnsi" w:hAnsiTheme="minorHAnsi" w:cstheme="minorHAnsi"/>
              </w:rPr>
            </w:pPr>
          </w:p>
          <w:p w14:paraId="080E3244" w14:textId="77777777" w:rsidR="00F40834" w:rsidRPr="00484C99" w:rsidRDefault="00F40834" w:rsidP="00447A69">
            <w:pPr>
              <w:pStyle w:val="Tekstpodstawowy"/>
              <w:spacing w:after="0"/>
              <w:jc w:val="center"/>
              <w:rPr>
                <w:rFonts w:asciiTheme="minorHAnsi" w:hAnsiTheme="minorHAnsi" w:cstheme="minorHAnsi"/>
              </w:rPr>
            </w:pPr>
            <w:r w:rsidRPr="00484C99">
              <w:rPr>
                <w:rFonts w:asciiTheme="minorHAnsi" w:hAnsiTheme="minorHAnsi" w:cstheme="minorHAnsi"/>
              </w:rPr>
              <w:t>………………………………………………….....</w:t>
            </w:r>
          </w:p>
          <w:p w14:paraId="23AB142D" w14:textId="77777777" w:rsidR="00F40834" w:rsidRPr="00484C99" w:rsidRDefault="00F40834" w:rsidP="00447A69">
            <w:pPr>
              <w:pStyle w:val="Tekstpodstawowy"/>
              <w:spacing w:after="0"/>
              <w:jc w:val="center"/>
              <w:rPr>
                <w:rFonts w:asciiTheme="minorHAnsi" w:hAnsiTheme="minorHAnsi" w:cstheme="minorHAnsi"/>
                <w:sz w:val="16"/>
                <w:szCs w:val="16"/>
              </w:rPr>
            </w:pPr>
            <w:r w:rsidRPr="00484C99">
              <w:rPr>
                <w:rFonts w:asciiTheme="minorHAnsi" w:hAnsiTheme="minorHAnsi" w:cstheme="minorHAnsi"/>
                <w:sz w:val="16"/>
                <w:szCs w:val="16"/>
              </w:rPr>
              <w:t>(imię i nazwisko, podpis)</w:t>
            </w:r>
          </w:p>
        </w:tc>
        <w:tc>
          <w:tcPr>
            <w:tcW w:w="4817" w:type="dxa"/>
          </w:tcPr>
          <w:p w14:paraId="7531C209" w14:textId="77777777" w:rsidR="00F40834" w:rsidRPr="00484C99" w:rsidRDefault="00F40834" w:rsidP="00F40834">
            <w:pPr>
              <w:pStyle w:val="Tekstpodstawowy"/>
              <w:jc w:val="center"/>
              <w:rPr>
                <w:rFonts w:asciiTheme="minorHAnsi" w:hAnsiTheme="minorHAnsi" w:cstheme="minorHAnsi"/>
                <w:b/>
              </w:rPr>
            </w:pPr>
            <w:r w:rsidRPr="00484C99">
              <w:rPr>
                <w:rFonts w:asciiTheme="minorHAnsi" w:hAnsiTheme="minorHAnsi" w:cstheme="minorHAnsi"/>
                <w:b/>
              </w:rPr>
              <w:t>Za Wykonawcę</w:t>
            </w:r>
          </w:p>
          <w:p w14:paraId="10EDBC3F" w14:textId="77777777" w:rsidR="00F40834" w:rsidRPr="00484C99" w:rsidRDefault="00F40834" w:rsidP="00447A69">
            <w:pPr>
              <w:pStyle w:val="Tekstpodstawowy"/>
              <w:spacing w:after="0"/>
              <w:jc w:val="center"/>
              <w:rPr>
                <w:rFonts w:asciiTheme="minorHAnsi" w:hAnsiTheme="minorHAnsi" w:cstheme="minorHAnsi"/>
              </w:rPr>
            </w:pPr>
          </w:p>
          <w:p w14:paraId="0B5B82CC" w14:textId="77777777" w:rsidR="00F40834" w:rsidRPr="00484C99" w:rsidRDefault="00F40834" w:rsidP="00447A69">
            <w:pPr>
              <w:pStyle w:val="Tekstpodstawowy"/>
              <w:spacing w:after="0"/>
              <w:jc w:val="center"/>
              <w:rPr>
                <w:rFonts w:asciiTheme="minorHAnsi" w:hAnsiTheme="minorHAnsi" w:cstheme="minorHAnsi"/>
              </w:rPr>
            </w:pPr>
          </w:p>
          <w:p w14:paraId="50B591A4" w14:textId="77777777" w:rsidR="00F40834" w:rsidRPr="00484C99" w:rsidRDefault="00F40834" w:rsidP="00447A69">
            <w:pPr>
              <w:pStyle w:val="Tekstpodstawowy"/>
              <w:spacing w:after="0"/>
              <w:jc w:val="center"/>
              <w:rPr>
                <w:rFonts w:asciiTheme="minorHAnsi" w:hAnsiTheme="minorHAnsi" w:cstheme="minorHAnsi"/>
              </w:rPr>
            </w:pPr>
            <w:r w:rsidRPr="00484C99">
              <w:rPr>
                <w:rFonts w:asciiTheme="minorHAnsi" w:hAnsiTheme="minorHAnsi" w:cstheme="minorHAnsi"/>
              </w:rPr>
              <w:t>………………………………………………...</w:t>
            </w:r>
          </w:p>
          <w:p w14:paraId="60A12FFF" w14:textId="77777777" w:rsidR="00F40834" w:rsidRPr="00484C99" w:rsidRDefault="00F40834" w:rsidP="00447A69">
            <w:pPr>
              <w:pStyle w:val="Tekstpodstawowy"/>
              <w:spacing w:after="0"/>
              <w:jc w:val="center"/>
              <w:rPr>
                <w:rFonts w:asciiTheme="minorHAnsi" w:hAnsiTheme="minorHAnsi" w:cstheme="minorHAnsi"/>
                <w:sz w:val="16"/>
                <w:szCs w:val="16"/>
              </w:rPr>
            </w:pPr>
            <w:r w:rsidRPr="00484C99">
              <w:rPr>
                <w:rFonts w:asciiTheme="minorHAnsi" w:hAnsiTheme="minorHAnsi" w:cstheme="minorHAnsi"/>
                <w:sz w:val="16"/>
                <w:szCs w:val="16"/>
              </w:rPr>
              <w:t>(imię i nazwisko, podpis)</w:t>
            </w:r>
          </w:p>
        </w:tc>
      </w:tr>
    </w:tbl>
    <w:p w14:paraId="00DF6A67" w14:textId="77777777" w:rsidR="00F40834" w:rsidRPr="00484C99" w:rsidRDefault="00F40834" w:rsidP="00D56823">
      <w:pPr>
        <w:spacing w:after="0" w:line="240" w:lineRule="auto"/>
        <w:rPr>
          <w:rFonts w:eastAsia="Times New Roman" w:cstheme="minorHAnsi"/>
          <w:w w:val="89"/>
          <w:sz w:val="25"/>
          <w:szCs w:val="40"/>
        </w:rPr>
      </w:pPr>
    </w:p>
    <w:p w14:paraId="16019217" w14:textId="77777777" w:rsidR="006707A3" w:rsidRPr="00484C99" w:rsidRDefault="00F40834">
      <w:pPr>
        <w:spacing w:after="160" w:line="259" w:lineRule="auto"/>
        <w:rPr>
          <w:rFonts w:eastAsia="Times New Roman" w:cstheme="minorHAnsi"/>
          <w:w w:val="89"/>
          <w:sz w:val="25"/>
          <w:szCs w:val="40"/>
        </w:rPr>
        <w:sectPr w:rsidR="006707A3" w:rsidRPr="00484C99" w:rsidSect="00D56823">
          <w:footerReference w:type="default" r:id="rId9"/>
          <w:pgSz w:w="11906" w:h="16838" w:code="9"/>
          <w:pgMar w:top="1418" w:right="1418" w:bottom="993" w:left="1418" w:header="709" w:footer="595" w:gutter="0"/>
          <w:cols w:space="708"/>
          <w:docGrid w:linePitch="360"/>
        </w:sectPr>
      </w:pPr>
      <w:r w:rsidRPr="00484C99">
        <w:rPr>
          <w:rFonts w:eastAsia="Times New Roman" w:cstheme="minorHAnsi"/>
          <w:w w:val="89"/>
          <w:sz w:val="25"/>
          <w:szCs w:val="40"/>
        </w:rPr>
        <w:br w:type="page"/>
      </w:r>
    </w:p>
    <w:p w14:paraId="554E3753" w14:textId="77777777" w:rsidR="004903EA" w:rsidRPr="00484C99" w:rsidRDefault="004903EA" w:rsidP="006707A3">
      <w:pPr>
        <w:spacing w:after="0" w:line="240" w:lineRule="auto"/>
        <w:jc w:val="right"/>
        <w:outlineLvl w:val="0"/>
        <w:rPr>
          <w:rFonts w:cs="Calibri"/>
          <w:b/>
        </w:rPr>
      </w:pPr>
      <w:r w:rsidRPr="00484C99">
        <w:rPr>
          <w:rFonts w:cs="Calibri"/>
          <w:b/>
        </w:rPr>
        <w:t>Załącznik nr 3 do Umowy</w:t>
      </w:r>
    </w:p>
    <w:p w14:paraId="34AD4E9F" w14:textId="77777777" w:rsidR="00F40834" w:rsidRPr="00484C99" w:rsidRDefault="00F40834" w:rsidP="006707A3">
      <w:pPr>
        <w:spacing w:after="0" w:line="240" w:lineRule="auto"/>
        <w:jc w:val="both"/>
        <w:rPr>
          <w:rFonts w:ascii="Calibri" w:hAnsi="Calibri" w:cs="Tahoma"/>
          <w:sz w:val="12"/>
          <w:szCs w:val="20"/>
        </w:rPr>
      </w:pPr>
    </w:p>
    <w:tbl>
      <w:tblPr>
        <w:tblW w:w="0" w:type="auto"/>
        <w:tblInd w:w="-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54"/>
        <w:gridCol w:w="1773"/>
        <w:gridCol w:w="8221"/>
      </w:tblGrid>
      <w:tr w:rsidR="00F40834" w:rsidRPr="00484C99" w14:paraId="317B11BF" w14:textId="77777777" w:rsidTr="00F40834">
        <w:trPr>
          <w:trHeight w:val="344"/>
        </w:trPr>
        <w:tc>
          <w:tcPr>
            <w:tcW w:w="10348" w:type="dxa"/>
            <w:gridSpan w:val="3"/>
            <w:tcBorders>
              <w:top w:val="nil"/>
              <w:left w:val="nil"/>
              <w:bottom w:val="single" w:sz="4" w:space="0" w:color="auto"/>
              <w:right w:val="nil"/>
            </w:tcBorders>
          </w:tcPr>
          <w:p w14:paraId="77ADF549" w14:textId="77777777" w:rsidR="00F40834" w:rsidRPr="00484C99" w:rsidRDefault="00F40834" w:rsidP="006707A3">
            <w:pPr>
              <w:spacing w:after="0" w:line="240" w:lineRule="auto"/>
              <w:jc w:val="center"/>
              <w:rPr>
                <w:rFonts w:ascii="Calibri" w:hAnsi="Calibri" w:cs="Tahoma"/>
              </w:rPr>
            </w:pPr>
            <w:r w:rsidRPr="00484C99">
              <w:rPr>
                <w:rFonts w:ascii="Calibri" w:hAnsi="Calibri" w:cs="Tahoma"/>
              </w:rPr>
              <w:t>OŚWIADCZENIE PODMIOTU ZEWNĘTRZNEGO O ZACHOWANIU POUFNOŚCI</w:t>
            </w:r>
          </w:p>
          <w:p w14:paraId="67A7F551" w14:textId="77777777" w:rsidR="00F40834" w:rsidRPr="00484C99" w:rsidRDefault="00F40834" w:rsidP="006707A3">
            <w:pPr>
              <w:spacing w:after="0" w:line="240" w:lineRule="auto"/>
              <w:rPr>
                <w:rFonts w:ascii="Calibri" w:hAnsi="Calibri" w:cs="Tahoma"/>
                <w:b/>
                <w:sz w:val="8"/>
                <w:szCs w:val="16"/>
              </w:rPr>
            </w:pPr>
          </w:p>
        </w:tc>
      </w:tr>
      <w:tr w:rsidR="00F40834" w:rsidRPr="00484C99" w14:paraId="055DEFD7" w14:textId="77777777" w:rsidTr="00F40834">
        <w:tc>
          <w:tcPr>
            <w:tcW w:w="10348" w:type="dxa"/>
            <w:gridSpan w:val="3"/>
            <w:tcBorders>
              <w:top w:val="single" w:sz="4" w:space="0" w:color="auto"/>
              <w:left w:val="single" w:sz="4" w:space="0" w:color="auto"/>
              <w:bottom w:val="single" w:sz="4" w:space="0" w:color="auto"/>
              <w:right w:val="single" w:sz="4" w:space="0" w:color="auto"/>
            </w:tcBorders>
            <w:shd w:val="pct10" w:color="auto" w:fill="FFFFFF"/>
          </w:tcPr>
          <w:p w14:paraId="5964A6C0" w14:textId="77777777" w:rsidR="00F40834" w:rsidRPr="00484C99" w:rsidRDefault="00F40834" w:rsidP="006707A3">
            <w:pPr>
              <w:spacing w:after="0" w:line="240" w:lineRule="auto"/>
              <w:jc w:val="both"/>
              <w:rPr>
                <w:rFonts w:ascii="Calibri" w:hAnsi="Calibri" w:cs="Tahoma"/>
                <w:b/>
                <w:sz w:val="20"/>
                <w:szCs w:val="20"/>
              </w:rPr>
            </w:pPr>
            <w:r w:rsidRPr="00484C99">
              <w:rPr>
                <w:rFonts w:ascii="Calibri" w:hAnsi="Calibri" w:cs="Tahoma"/>
                <w:b/>
                <w:sz w:val="20"/>
                <w:szCs w:val="20"/>
              </w:rPr>
              <w:t>I. Dane osoby składającej oświadczenie</w:t>
            </w:r>
          </w:p>
        </w:tc>
      </w:tr>
      <w:tr w:rsidR="00F40834" w:rsidRPr="00484C99" w14:paraId="39D724EB" w14:textId="77777777" w:rsidTr="00F40834">
        <w:trPr>
          <w:cantSplit/>
        </w:trPr>
        <w:tc>
          <w:tcPr>
            <w:tcW w:w="354" w:type="dxa"/>
            <w:tcBorders>
              <w:right w:val="single" w:sz="4" w:space="0" w:color="auto"/>
            </w:tcBorders>
          </w:tcPr>
          <w:p w14:paraId="7FC6C7A5" w14:textId="77777777" w:rsidR="00F40834" w:rsidRPr="00484C99" w:rsidRDefault="00F40834" w:rsidP="006707A3">
            <w:pPr>
              <w:numPr>
                <w:ilvl w:val="0"/>
                <w:numId w:val="64"/>
              </w:numPr>
              <w:spacing w:after="0" w:line="240" w:lineRule="auto"/>
              <w:jc w:val="both"/>
              <w:rPr>
                <w:rFonts w:ascii="Calibri" w:hAnsi="Calibri" w:cs="Tahoma"/>
                <w:b/>
              </w:rPr>
            </w:pPr>
          </w:p>
        </w:tc>
        <w:tc>
          <w:tcPr>
            <w:tcW w:w="1773" w:type="dxa"/>
            <w:tcBorders>
              <w:top w:val="single" w:sz="4" w:space="0" w:color="auto"/>
              <w:left w:val="single" w:sz="4" w:space="0" w:color="auto"/>
              <w:bottom w:val="single" w:sz="4" w:space="0" w:color="auto"/>
              <w:right w:val="single" w:sz="4" w:space="0" w:color="auto"/>
            </w:tcBorders>
          </w:tcPr>
          <w:p w14:paraId="07E5FC28" w14:textId="77777777" w:rsidR="00F40834" w:rsidRPr="00484C99" w:rsidRDefault="00F40834" w:rsidP="006707A3">
            <w:pPr>
              <w:spacing w:after="0" w:line="240" w:lineRule="auto"/>
              <w:jc w:val="both"/>
              <w:rPr>
                <w:rFonts w:ascii="Calibri" w:hAnsi="Calibri" w:cs="Tahoma"/>
              </w:rPr>
            </w:pPr>
            <w:r w:rsidRPr="00484C99">
              <w:rPr>
                <w:rFonts w:ascii="Calibri" w:hAnsi="Calibri" w:cs="Tahoma"/>
              </w:rPr>
              <w:t>Nazwisko</w:t>
            </w:r>
          </w:p>
        </w:tc>
        <w:tc>
          <w:tcPr>
            <w:tcW w:w="8221" w:type="dxa"/>
            <w:tcBorders>
              <w:top w:val="single" w:sz="4" w:space="0" w:color="auto"/>
              <w:left w:val="single" w:sz="4" w:space="0" w:color="auto"/>
              <w:bottom w:val="single" w:sz="4" w:space="0" w:color="auto"/>
              <w:right w:val="single" w:sz="4" w:space="0" w:color="auto"/>
            </w:tcBorders>
          </w:tcPr>
          <w:p w14:paraId="1D073DB6" w14:textId="77777777" w:rsidR="00F40834" w:rsidRPr="00484C99" w:rsidRDefault="00F40834" w:rsidP="006707A3">
            <w:pPr>
              <w:spacing w:after="0" w:line="240" w:lineRule="auto"/>
              <w:jc w:val="both"/>
              <w:rPr>
                <w:rFonts w:ascii="Calibri" w:hAnsi="Calibri" w:cs="Tahoma"/>
              </w:rPr>
            </w:pPr>
          </w:p>
        </w:tc>
      </w:tr>
      <w:tr w:rsidR="00F40834" w:rsidRPr="00484C99" w14:paraId="145CC93C" w14:textId="77777777" w:rsidTr="00F40834">
        <w:trPr>
          <w:cantSplit/>
        </w:trPr>
        <w:tc>
          <w:tcPr>
            <w:tcW w:w="354" w:type="dxa"/>
            <w:tcBorders>
              <w:bottom w:val="nil"/>
              <w:right w:val="single" w:sz="4" w:space="0" w:color="auto"/>
            </w:tcBorders>
          </w:tcPr>
          <w:p w14:paraId="0DB00EE3" w14:textId="77777777" w:rsidR="00F40834" w:rsidRPr="00484C99" w:rsidRDefault="00F40834" w:rsidP="006707A3">
            <w:pPr>
              <w:numPr>
                <w:ilvl w:val="0"/>
                <w:numId w:val="64"/>
              </w:numPr>
              <w:spacing w:after="0" w:line="240" w:lineRule="auto"/>
              <w:rPr>
                <w:rFonts w:ascii="Calibri" w:hAnsi="Calibri" w:cs="Tahoma"/>
                <w:b/>
              </w:rPr>
            </w:pPr>
          </w:p>
        </w:tc>
        <w:tc>
          <w:tcPr>
            <w:tcW w:w="1773" w:type="dxa"/>
            <w:tcBorders>
              <w:top w:val="single" w:sz="4" w:space="0" w:color="auto"/>
              <w:left w:val="single" w:sz="4" w:space="0" w:color="auto"/>
              <w:bottom w:val="single" w:sz="4" w:space="0" w:color="auto"/>
              <w:right w:val="single" w:sz="4" w:space="0" w:color="auto"/>
            </w:tcBorders>
          </w:tcPr>
          <w:p w14:paraId="3637C0D4" w14:textId="77777777" w:rsidR="00F40834" w:rsidRPr="00484C99" w:rsidRDefault="00F40834" w:rsidP="006707A3">
            <w:pPr>
              <w:spacing w:after="0" w:line="240" w:lineRule="auto"/>
              <w:rPr>
                <w:rFonts w:ascii="Calibri" w:hAnsi="Calibri" w:cs="Tahoma"/>
              </w:rPr>
            </w:pPr>
            <w:r w:rsidRPr="00484C99">
              <w:rPr>
                <w:rFonts w:ascii="Calibri" w:hAnsi="Calibri" w:cs="Tahoma"/>
              </w:rPr>
              <w:t>Imię</w:t>
            </w:r>
          </w:p>
        </w:tc>
        <w:tc>
          <w:tcPr>
            <w:tcW w:w="8221" w:type="dxa"/>
            <w:tcBorders>
              <w:top w:val="single" w:sz="4" w:space="0" w:color="auto"/>
              <w:left w:val="single" w:sz="4" w:space="0" w:color="auto"/>
              <w:bottom w:val="single" w:sz="4" w:space="0" w:color="auto"/>
              <w:right w:val="single" w:sz="4" w:space="0" w:color="auto"/>
            </w:tcBorders>
          </w:tcPr>
          <w:p w14:paraId="13ED5EDC" w14:textId="77777777" w:rsidR="00F40834" w:rsidRPr="00484C99" w:rsidRDefault="00F40834" w:rsidP="006707A3">
            <w:pPr>
              <w:spacing w:after="0" w:line="240" w:lineRule="auto"/>
              <w:rPr>
                <w:rFonts w:ascii="Calibri" w:hAnsi="Calibri" w:cs="Tahoma"/>
              </w:rPr>
            </w:pPr>
          </w:p>
        </w:tc>
      </w:tr>
      <w:tr w:rsidR="00F40834" w:rsidRPr="00484C99" w14:paraId="359F99C0" w14:textId="77777777" w:rsidTr="00F40834">
        <w:trPr>
          <w:cantSplit/>
        </w:trPr>
        <w:tc>
          <w:tcPr>
            <w:tcW w:w="354" w:type="dxa"/>
            <w:tcBorders>
              <w:bottom w:val="nil"/>
              <w:right w:val="single" w:sz="4" w:space="0" w:color="auto"/>
            </w:tcBorders>
          </w:tcPr>
          <w:p w14:paraId="46A0B5D3" w14:textId="77777777" w:rsidR="00F40834" w:rsidRPr="00484C99" w:rsidRDefault="00F40834" w:rsidP="006707A3">
            <w:pPr>
              <w:numPr>
                <w:ilvl w:val="0"/>
                <w:numId w:val="64"/>
              </w:numPr>
              <w:spacing w:after="0" w:line="240" w:lineRule="auto"/>
              <w:jc w:val="both"/>
              <w:rPr>
                <w:rFonts w:ascii="Calibri" w:hAnsi="Calibri" w:cs="Tahoma"/>
                <w:b/>
              </w:rPr>
            </w:pPr>
          </w:p>
        </w:tc>
        <w:tc>
          <w:tcPr>
            <w:tcW w:w="1773" w:type="dxa"/>
            <w:tcBorders>
              <w:top w:val="single" w:sz="4" w:space="0" w:color="auto"/>
              <w:left w:val="single" w:sz="4" w:space="0" w:color="auto"/>
              <w:bottom w:val="single" w:sz="4" w:space="0" w:color="auto"/>
              <w:right w:val="single" w:sz="4" w:space="0" w:color="auto"/>
            </w:tcBorders>
          </w:tcPr>
          <w:p w14:paraId="1E6C2DE1" w14:textId="77777777" w:rsidR="00F40834" w:rsidRPr="00484C99" w:rsidRDefault="00F40834" w:rsidP="006707A3">
            <w:pPr>
              <w:spacing w:after="0" w:line="240" w:lineRule="auto"/>
              <w:jc w:val="both"/>
              <w:rPr>
                <w:rFonts w:ascii="Calibri" w:hAnsi="Calibri" w:cs="Tahoma"/>
              </w:rPr>
            </w:pPr>
            <w:r w:rsidRPr="00484C99">
              <w:rPr>
                <w:rFonts w:ascii="Calibri" w:hAnsi="Calibri" w:cs="Tahoma"/>
              </w:rPr>
              <w:t>PESEL</w:t>
            </w:r>
          </w:p>
        </w:tc>
        <w:tc>
          <w:tcPr>
            <w:tcW w:w="8221" w:type="dxa"/>
            <w:tcBorders>
              <w:top w:val="single" w:sz="4" w:space="0" w:color="auto"/>
              <w:left w:val="single" w:sz="4" w:space="0" w:color="auto"/>
              <w:bottom w:val="single" w:sz="4" w:space="0" w:color="auto"/>
              <w:right w:val="single" w:sz="4" w:space="0" w:color="auto"/>
            </w:tcBorders>
          </w:tcPr>
          <w:p w14:paraId="3728DC7E" w14:textId="77777777" w:rsidR="00F40834" w:rsidRPr="00484C99" w:rsidRDefault="00F40834" w:rsidP="006707A3">
            <w:pPr>
              <w:spacing w:after="0" w:line="240" w:lineRule="auto"/>
              <w:jc w:val="both"/>
              <w:rPr>
                <w:rFonts w:ascii="Calibri" w:hAnsi="Calibri" w:cs="Tahoma"/>
              </w:rPr>
            </w:pPr>
          </w:p>
        </w:tc>
      </w:tr>
      <w:tr w:rsidR="00F40834" w:rsidRPr="00484C99" w14:paraId="3D2E8A5F" w14:textId="77777777" w:rsidTr="00F40834">
        <w:tc>
          <w:tcPr>
            <w:tcW w:w="10348" w:type="dxa"/>
            <w:gridSpan w:val="3"/>
            <w:tcBorders>
              <w:top w:val="single" w:sz="4" w:space="0" w:color="auto"/>
              <w:left w:val="single" w:sz="4" w:space="0" w:color="auto"/>
              <w:bottom w:val="single" w:sz="4" w:space="0" w:color="auto"/>
              <w:right w:val="single" w:sz="4" w:space="0" w:color="auto"/>
            </w:tcBorders>
            <w:shd w:val="pct10" w:color="auto" w:fill="FFFFFF"/>
          </w:tcPr>
          <w:p w14:paraId="46DA3BA2" w14:textId="77777777" w:rsidR="00F40834" w:rsidRPr="00484C99" w:rsidRDefault="00F40834" w:rsidP="006707A3">
            <w:pPr>
              <w:spacing w:after="0" w:line="240" w:lineRule="auto"/>
              <w:jc w:val="both"/>
              <w:rPr>
                <w:rFonts w:ascii="Calibri" w:hAnsi="Calibri" w:cs="Tahoma"/>
                <w:b/>
                <w:sz w:val="20"/>
                <w:szCs w:val="20"/>
              </w:rPr>
            </w:pPr>
            <w:r w:rsidRPr="00484C99">
              <w:rPr>
                <w:rFonts w:ascii="Calibri" w:hAnsi="Calibri" w:cs="Tahoma"/>
                <w:b/>
                <w:sz w:val="20"/>
                <w:szCs w:val="20"/>
              </w:rPr>
              <w:t>II. Dane Podmiotu</w:t>
            </w:r>
          </w:p>
        </w:tc>
      </w:tr>
      <w:tr w:rsidR="00F40834" w:rsidRPr="00484C99" w14:paraId="5F2C1A00" w14:textId="77777777" w:rsidTr="00F40834">
        <w:trPr>
          <w:cantSplit/>
        </w:trPr>
        <w:tc>
          <w:tcPr>
            <w:tcW w:w="354" w:type="dxa"/>
            <w:tcBorders>
              <w:bottom w:val="nil"/>
              <w:right w:val="single" w:sz="4" w:space="0" w:color="auto"/>
            </w:tcBorders>
          </w:tcPr>
          <w:p w14:paraId="3D7F3428" w14:textId="77777777" w:rsidR="00F40834" w:rsidRPr="00484C99" w:rsidRDefault="00F40834" w:rsidP="006707A3">
            <w:pPr>
              <w:numPr>
                <w:ilvl w:val="0"/>
                <w:numId w:val="65"/>
              </w:numPr>
              <w:spacing w:after="0" w:line="240" w:lineRule="auto"/>
              <w:jc w:val="both"/>
              <w:rPr>
                <w:rFonts w:ascii="Calibri" w:hAnsi="Calibri" w:cs="Tahoma"/>
                <w:b/>
              </w:rPr>
            </w:pPr>
          </w:p>
        </w:tc>
        <w:tc>
          <w:tcPr>
            <w:tcW w:w="1773" w:type="dxa"/>
            <w:tcBorders>
              <w:top w:val="single" w:sz="4" w:space="0" w:color="auto"/>
              <w:left w:val="single" w:sz="4" w:space="0" w:color="auto"/>
              <w:bottom w:val="single" w:sz="4" w:space="0" w:color="auto"/>
              <w:right w:val="single" w:sz="4" w:space="0" w:color="auto"/>
            </w:tcBorders>
          </w:tcPr>
          <w:p w14:paraId="5400AD9C" w14:textId="77777777" w:rsidR="00F40834" w:rsidRPr="00484C99" w:rsidRDefault="00F40834" w:rsidP="006707A3">
            <w:pPr>
              <w:spacing w:after="0" w:line="240" w:lineRule="auto"/>
              <w:jc w:val="both"/>
              <w:rPr>
                <w:rFonts w:ascii="Calibri" w:hAnsi="Calibri" w:cs="Tahoma"/>
                <w:b/>
              </w:rPr>
            </w:pPr>
            <w:r w:rsidRPr="00484C99">
              <w:rPr>
                <w:rFonts w:ascii="Calibri" w:hAnsi="Calibri" w:cs="Tahoma"/>
              </w:rPr>
              <w:t>Nazwa Podmiotu</w:t>
            </w:r>
          </w:p>
        </w:tc>
        <w:tc>
          <w:tcPr>
            <w:tcW w:w="8221" w:type="dxa"/>
            <w:tcBorders>
              <w:top w:val="single" w:sz="4" w:space="0" w:color="auto"/>
              <w:left w:val="single" w:sz="4" w:space="0" w:color="auto"/>
              <w:bottom w:val="single" w:sz="4" w:space="0" w:color="auto"/>
              <w:right w:val="single" w:sz="4" w:space="0" w:color="auto"/>
            </w:tcBorders>
          </w:tcPr>
          <w:p w14:paraId="391113A9" w14:textId="77777777" w:rsidR="00F40834" w:rsidRPr="00484C99" w:rsidRDefault="00F40834" w:rsidP="006707A3">
            <w:pPr>
              <w:spacing w:after="0" w:line="240" w:lineRule="auto"/>
              <w:jc w:val="both"/>
              <w:rPr>
                <w:rFonts w:ascii="Calibri" w:hAnsi="Calibri" w:cs="Tahoma"/>
                <w:b/>
              </w:rPr>
            </w:pPr>
          </w:p>
        </w:tc>
      </w:tr>
      <w:tr w:rsidR="00F40834" w:rsidRPr="00484C99" w14:paraId="5355BF18" w14:textId="77777777" w:rsidTr="00F40834">
        <w:trPr>
          <w:cantSplit/>
        </w:trPr>
        <w:tc>
          <w:tcPr>
            <w:tcW w:w="354" w:type="dxa"/>
            <w:tcBorders>
              <w:bottom w:val="nil"/>
              <w:right w:val="single" w:sz="4" w:space="0" w:color="auto"/>
            </w:tcBorders>
          </w:tcPr>
          <w:p w14:paraId="39EE6983" w14:textId="77777777" w:rsidR="00F40834" w:rsidRPr="00484C99" w:rsidRDefault="00F40834" w:rsidP="006707A3">
            <w:pPr>
              <w:numPr>
                <w:ilvl w:val="0"/>
                <w:numId w:val="65"/>
              </w:numPr>
              <w:spacing w:after="0" w:line="240" w:lineRule="auto"/>
              <w:jc w:val="both"/>
              <w:rPr>
                <w:rFonts w:ascii="Calibri" w:hAnsi="Calibri" w:cs="Tahoma"/>
                <w:b/>
              </w:rPr>
            </w:pPr>
          </w:p>
        </w:tc>
        <w:tc>
          <w:tcPr>
            <w:tcW w:w="1773" w:type="dxa"/>
            <w:tcBorders>
              <w:top w:val="single" w:sz="4" w:space="0" w:color="auto"/>
              <w:left w:val="single" w:sz="4" w:space="0" w:color="auto"/>
              <w:bottom w:val="single" w:sz="4" w:space="0" w:color="auto"/>
              <w:right w:val="single" w:sz="4" w:space="0" w:color="auto"/>
            </w:tcBorders>
          </w:tcPr>
          <w:p w14:paraId="0A529591" w14:textId="77777777" w:rsidR="00F40834" w:rsidRPr="00484C99" w:rsidRDefault="00F40834" w:rsidP="006707A3">
            <w:pPr>
              <w:spacing w:after="0" w:line="240" w:lineRule="auto"/>
              <w:jc w:val="both"/>
              <w:rPr>
                <w:rFonts w:ascii="Calibri" w:hAnsi="Calibri" w:cs="Tahoma"/>
              </w:rPr>
            </w:pPr>
            <w:r w:rsidRPr="00484C99">
              <w:rPr>
                <w:rFonts w:ascii="Calibri" w:hAnsi="Calibri" w:cs="Tahoma"/>
              </w:rPr>
              <w:t>Adres Podmiotu</w:t>
            </w:r>
          </w:p>
        </w:tc>
        <w:tc>
          <w:tcPr>
            <w:tcW w:w="8221" w:type="dxa"/>
            <w:tcBorders>
              <w:top w:val="single" w:sz="4" w:space="0" w:color="auto"/>
              <w:left w:val="single" w:sz="4" w:space="0" w:color="auto"/>
              <w:bottom w:val="single" w:sz="4" w:space="0" w:color="auto"/>
              <w:right w:val="single" w:sz="4" w:space="0" w:color="auto"/>
            </w:tcBorders>
          </w:tcPr>
          <w:p w14:paraId="1D40A063" w14:textId="77777777" w:rsidR="00F40834" w:rsidRPr="00484C99" w:rsidRDefault="00F40834" w:rsidP="006707A3">
            <w:pPr>
              <w:spacing w:after="0" w:line="240" w:lineRule="auto"/>
              <w:jc w:val="both"/>
              <w:rPr>
                <w:rFonts w:ascii="Calibri" w:hAnsi="Calibri" w:cs="Tahoma"/>
              </w:rPr>
            </w:pPr>
          </w:p>
        </w:tc>
      </w:tr>
      <w:tr w:rsidR="00F40834" w:rsidRPr="00484C99" w14:paraId="1FFB8E00" w14:textId="77777777" w:rsidTr="00F40834">
        <w:tc>
          <w:tcPr>
            <w:tcW w:w="10348" w:type="dxa"/>
            <w:gridSpan w:val="3"/>
            <w:tcBorders>
              <w:top w:val="single" w:sz="4" w:space="0" w:color="auto"/>
              <w:left w:val="single" w:sz="4" w:space="0" w:color="auto"/>
              <w:bottom w:val="single" w:sz="4" w:space="0" w:color="auto"/>
              <w:right w:val="single" w:sz="4" w:space="0" w:color="auto"/>
            </w:tcBorders>
            <w:shd w:val="pct10" w:color="auto" w:fill="FFFFFF"/>
          </w:tcPr>
          <w:p w14:paraId="1B90E05A" w14:textId="77777777" w:rsidR="00F40834" w:rsidRPr="00484C99" w:rsidRDefault="00F40834" w:rsidP="006707A3">
            <w:pPr>
              <w:spacing w:after="0" w:line="240" w:lineRule="auto"/>
              <w:jc w:val="both"/>
              <w:rPr>
                <w:rFonts w:ascii="Calibri" w:hAnsi="Calibri" w:cs="Tahoma"/>
                <w:b/>
                <w:sz w:val="20"/>
                <w:szCs w:val="20"/>
              </w:rPr>
            </w:pPr>
            <w:r w:rsidRPr="00484C99">
              <w:rPr>
                <w:rFonts w:ascii="Calibri" w:hAnsi="Calibri" w:cs="Tahoma"/>
                <w:b/>
                <w:sz w:val="20"/>
                <w:szCs w:val="20"/>
              </w:rPr>
              <w:t>III. Treść oświadczenia</w:t>
            </w:r>
          </w:p>
        </w:tc>
      </w:tr>
      <w:tr w:rsidR="00F40834" w:rsidRPr="00484C99" w14:paraId="6EFE50EB" w14:textId="77777777" w:rsidTr="00F40834">
        <w:tc>
          <w:tcPr>
            <w:tcW w:w="10348" w:type="dxa"/>
            <w:gridSpan w:val="3"/>
            <w:tcBorders>
              <w:top w:val="single" w:sz="4" w:space="0" w:color="auto"/>
              <w:left w:val="single" w:sz="4" w:space="0" w:color="auto"/>
              <w:bottom w:val="single" w:sz="4" w:space="0" w:color="auto"/>
              <w:right w:val="single" w:sz="4" w:space="0" w:color="auto"/>
            </w:tcBorders>
            <w:shd w:val="clear" w:color="auto" w:fill="FFFFFF"/>
          </w:tcPr>
          <w:p w14:paraId="10835D69" w14:textId="77777777" w:rsidR="00F40834" w:rsidRPr="00484C99" w:rsidRDefault="00F40834" w:rsidP="006707A3">
            <w:pPr>
              <w:spacing w:after="0" w:line="240" w:lineRule="auto"/>
              <w:jc w:val="both"/>
              <w:rPr>
                <w:rFonts w:ascii="Calibri" w:hAnsi="Calibri" w:cs="Tahoma"/>
                <w:sz w:val="6"/>
                <w:szCs w:val="6"/>
              </w:rPr>
            </w:pPr>
          </w:p>
          <w:p w14:paraId="1AA33C98" w14:textId="77777777" w:rsidR="00F40834" w:rsidRPr="00484C99" w:rsidRDefault="00F40834" w:rsidP="006707A3">
            <w:pPr>
              <w:spacing w:after="0" w:line="240" w:lineRule="auto"/>
              <w:jc w:val="both"/>
              <w:rPr>
                <w:rFonts w:ascii="Calibri" w:hAnsi="Calibri" w:cs="Tahoma"/>
                <w:sz w:val="20"/>
                <w:szCs w:val="20"/>
              </w:rPr>
            </w:pPr>
            <w:r w:rsidRPr="00484C99">
              <w:rPr>
                <w:rFonts w:ascii="Calibri" w:hAnsi="Calibri" w:cs="Tahoma"/>
                <w:sz w:val="20"/>
                <w:szCs w:val="20"/>
              </w:rPr>
              <w:t>W czasie wykonywania zadań na rzecz Kancelarii Prezesa Rady Ministrów (KPRM), a także po ich zakończeniu zobowiązuję się do zachowania w tajemnicy wszelkich informacji uzyskanych podczas ich wykonywania. Ewentualne ujawnienie, przekazanie, wykorzystanie, zbycie informacji wymaga pisemnej zgody Dyrektora Generalnego KPRM albo osoby przez niego upoważnionej.</w:t>
            </w:r>
          </w:p>
          <w:p w14:paraId="03585695" w14:textId="77777777" w:rsidR="00F40834" w:rsidRPr="00484C99" w:rsidRDefault="00F40834" w:rsidP="006707A3">
            <w:pPr>
              <w:spacing w:after="0" w:line="240" w:lineRule="auto"/>
              <w:jc w:val="both"/>
              <w:rPr>
                <w:rFonts w:ascii="Calibri" w:hAnsi="Calibri" w:cs="Tahoma"/>
                <w:sz w:val="6"/>
                <w:szCs w:val="6"/>
              </w:rPr>
            </w:pPr>
          </w:p>
        </w:tc>
      </w:tr>
      <w:tr w:rsidR="00F40834" w:rsidRPr="00484C99" w14:paraId="360A1824" w14:textId="77777777" w:rsidTr="00F40834">
        <w:tc>
          <w:tcPr>
            <w:tcW w:w="10348" w:type="dxa"/>
            <w:gridSpan w:val="3"/>
            <w:tcBorders>
              <w:top w:val="single" w:sz="4" w:space="0" w:color="auto"/>
              <w:left w:val="single" w:sz="4" w:space="0" w:color="auto"/>
              <w:bottom w:val="single" w:sz="4" w:space="0" w:color="auto"/>
              <w:right w:val="single" w:sz="4" w:space="0" w:color="auto"/>
            </w:tcBorders>
            <w:shd w:val="pct10" w:color="auto" w:fill="FFFFFF"/>
          </w:tcPr>
          <w:p w14:paraId="2D732974" w14:textId="77777777" w:rsidR="00F40834" w:rsidRPr="00484C99" w:rsidRDefault="00F40834" w:rsidP="006707A3">
            <w:pPr>
              <w:spacing w:after="0" w:line="240" w:lineRule="auto"/>
              <w:jc w:val="both"/>
              <w:rPr>
                <w:rFonts w:ascii="Calibri" w:hAnsi="Calibri" w:cs="Tahoma"/>
                <w:b/>
                <w:sz w:val="20"/>
                <w:szCs w:val="20"/>
              </w:rPr>
            </w:pPr>
            <w:r w:rsidRPr="00484C99">
              <w:rPr>
                <w:rFonts w:ascii="Calibri" w:hAnsi="Calibri" w:cs="Tahoma"/>
                <w:b/>
                <w:sz w:val="20"/>
                <w:szCs w:val="20"/>
              </w:rPr>
              <w:t>IV. Data i podpis osoby składającej oświadczenie</w:t>
            </w:r>
          </w:p>
        </w:tc>
      </w:tr>
      <w:tr w:rsidR="00F40834" w:rsidRPr="00484C99" w14:paraId="689AF339" w14:textId="77777777" w:rsidTr="00F40834">
        <w:trPr>
          <w:trHeight w:val="562"/>
        </w:trPr>
        <w:tc>
          <w:tcPr>
            <w:tcW w:w="10348" w:type="dxa"/>
            <w:gridSpan w:val="3"/>
            <w:tcBorders>
              <w:top w:val="single" w:sz="4" w:space="0" w:color="auto"/>
              <w:left w:val="single" w:sz="4" w:space="0" w:color="auto"/>
              <w:bottom w:val="single" w:sz="4" w:space="0" w:color="auto"/>
              <w:right w:val="single" w:sz="4" w:space="0" w:color="auto"/>
            </w:tcBorders>
            <w:shd w:val="clear" w:color="auto" w:fill="FFFFFF"/>
          </w:tcPr>
          <w:p w14:paraId="3C4CDE1E" w14:textId="77777777" w:rsidR="00F40834" w:rsidRPr="00484C99" w:rsidRDefault="00F40834" w:rsidP="006707A3">
            <w:pPr>
              <w:spacing w:after="0" w:line="240" w:lineRule="auto"/>
              <w:jc w:val="both"/>
              <w:rPr>
                <w:rFonts w:ascii="Calibri" w:hAnsi="Calibri" w:cs="Tahoma"/>
              </w:rPr>
            </w:pPr>
          </w:p>
          <w:p w14:paraId="6BF1F1D9" w14:textId="77777777" w:rsidR="00F40834" w:rsidRPr="00484C99" w:rsidRDefault="00F40834" w:rsidP="006707A3">
            <w:pPr>
              <w:spacing w:after="0" w:line="240" w:lineRule="auto"/>
              <w:jc w:val="both"/>
              <w:rPr>
                <w:rFonts w:ascii="Calibri" w:hAnsi="Calibri" w:cs="Tahoma"/>
                <w:sz w:val="20"/>
                <w:szCs w:val="20"/>
              </w:rPr>
            </w:pPr>
            <w:r w:rsidRPr="00484C99">
              <w:rPr>
                <w:rFonts w:ascii="Calibri" w:hAnsi="Calibri" w:cs="Tahoma"/>
                <w:sz w:val="20"/>
                <w:szCs w:val="20"/>
              </w:rPr>
              <w:t>Data:…………………………………………………………………………..                     Podpis: ………………………….…………………………………….</w:t>
            </w:r>
          </w:p>
          <w:p w14:paraId="3BD80094" w14:textId="77777777" w:rsidR="00F40834" w:rsidRPr="00484C99" w:rsidRDefault="00F40834" w:rsidP="006707A3">
            <w:pPr>
              <w:spacing w:after="0" w:line="240" w:lineRule="auto"/>
              <w:jc w:val="both"/>
              <w:rPr>
                <w:rFonts w:ascii="Calibri" w:hAnsi="Calibri" w:cs="Tahoma"/>
                <w:b/>
                <w:sz w:val="6"/>
                <w:szCs w:val="6"/>
              </w:rPr>
            </w:pPr>
          </w:p>
        </w:tc>
      </w:tr>
      <w:tr w:rsidR="00F40834" w:rsidRPr="00484C99" w14:paraId="74FF724F" w14:textId="77777777" w:rsidTr="00F40834">
        <w:trPr>
          <w:trHeight w:val="173"/>
        </w:trPr>
        <w:tc>
          <w:tcPr>
            <w:tcW w:w="10348" w:type="dxa"/>
            <w:gridSpan w:val="3"/>
            <w:tcBorders>
              <w:top w:val="single" w:sz="4" w:space="0" w:color="auto"/>
              <w:left w:val="single" w:sz="4" w:space="0" w:color="auto"/>
              <w:bottom w:val="single" w:sz="4" w:space="0" w:color="auto"/>
              <w:right w:val="single" w:sz="4" w:space="0" w:color="auto"/>
            </w:tcBorders>
            <w:shd w:val="clear" w:color="auto" w:fill="EDEDED"/>
          </w:tcPr>
          <w:p w14:paraId="1B71BA29" w14:textId="77777777" w:rsidR="00F40834" w:rsidRPr="00484C99" w:rsidRDefault="00F40834" w:rsidP="006707A3">
            <w:pPr>
              <w:spacing w:after="0" w:line="240" w:lineRule="auto"/>
              <w:jc w:val="both"/>
              <w:rPr>
                <w:rFonts w:ascii="Calibri" w:hAnsi="Calibri" w:cs="Tahoma"/>
              </w:rPr>
            </w:pPr>
            <w:r w:rsidRPr="00484C99">
              <w:rPr>
                <w:rFonts w:ascii="Calibri" w:hAnsi="Calibri" w:cs="Tahoma"/>
                <w:b/>
                <w:sz w:val="20"/>
                <w:szCs w:val="20"/>
              </w:rPr>
              <w:t>V. Imię, nazwisko, stanowisko, data i podpis osoby przyjmującej oświadczenie</w:t>
            </w:r>
          </w:p>
        </w:tc>
      </w:tr>
      <w:tr w:rsidR="00F40834" w:rsidRPr="00484C99" w14:paraId="25D8E70A" w14:textId="77777777" w:rsidTr="00F40834">
        <w:trPr>
          <w:trHeight w:val="985"/>
        </w:trPr>
        <w:tc>
          <w:tcPr>
            <w:tcW w:w="10348" w:type="dxa"/>
            <w:gridSpan w:val="3"/>
            <w:tcBorders>
              <w:top w:val="single" w:sz="4" w:space="0" w:color="auto"/>
              <w:left w:val="single" w:sz="4" w:space="0" w:color="auto"/>
              <w:bottom w:val="single" w:sz="4" w:space="0" w:color="auto"/>
              <w:right w:val="single" w:sz="4" w:space="0" w:color="auto"/>
            </w:tcBorders>
            <w:shd w:val="clear" w:color="auto" w:fill="FFFFFF"/>
          </w:tcPr>
          <w:p w14:paraId="06D1427B" w14:textId="77777777" w:rsidR="00F40834" w:rsidRPr="00484C99" w:rsidRDefault="00F40834" w:rsidP="006707A3">
            <w:pPr>
              <w:spacing w:after="0" w:line="240" w:lineRule="auto"/>
              <w:rPr>
                <w:rFonts w:ascii="Calibri" w:hAnsi="Calibri" w:cs="Tahoma"/>
                <w:sz w:val="6"/>
                <w:szCs w:val="6"/>
              </w:rPr>
            </w:pPr>
          </w:p>
          <w:p w14:paraId="24F00CE0" w14:textId="77777777" w:rsidR="00F40834" w:rsidRPr="00484C99" w:rsidRDefault="00F40834" w:rsidP="006707A3">
            <w:pPr>
              <w:spacing w:after="0" w:line="240" w:lineRule="auto"/>
              <w:rPr>
                <w:rFonts w:ascii="Calibri" w:hAnsi="Calibri" w:cs="Tahoma"/>
                <w:sz w:val="20"/>
                <w:szCs w:val="20"/>
              </w:rPr>
            </w:pPr>
            <w:r w:rsidRPr="00484C99">
              <w:rPr>
                <w:rFonts w:ascii="Calibri" w:hAnsi="Calibri" w:cs="Tahoma"/>
                <w:sz w:val="20"/>
                <w:szCs w:val="20"/>
              </w:rPr>
              <w:t xml:space="preserve">Imię i nazwisko: …………………………………………………………. </w:t>
            </w:r>
          </w:p>
          <w:p w14:paraId="282ABCF3" w14:textId="77777777" w:rsidR="00F40834" w:rsidRPr="00484C99" w:rsidRDefault="00F40834" w:rsidP="006707A3">
            <w:pPr>
              <w:spacing w:after="0" w:line="240" w:lineRule="auto"/>
              <w:rPr>
                <w:rFonts w:ascii="Calibri" w:hAnsi="Calibri" w:cs="Tahoma"/>
                <w:sz w:val="20"/>
                <w:szCs w:val="20"/>
              </w:rPr>
            </w:pPr>
            <w:r w:rsidRPr="00484C99">
              <w:rPr>
                <w:rFonts w:ascii="Calibri" w:hAnsi="Calibri" w:cs="Tahoma"/>
                <w:sz w:val="20"/>
                <w:szCs w:val="20"/>
              </w:rPr>
              <w:t>Stanowisko: ………………………………………….……………………</w:t>
            </w:r>
          </w:p>
          <w:p w14:paraId="0A9F8C60" w14:textId="77777777" w:rsidR="00F40834" w:rsidRPr="00484C99" w:rsidRDefault="00F40834" w:rsidP="006707A3">
            <w:pPr>
              <w:spacing w:after="0" w:line="240" w:lineRule="auto"/>
              <w:jc w:val="both"/>
              <w:rPr>
                <w:rFonts w:ascii="Calibri" w:hAnsi="Calibri" w:cs="Tahoma"/>
              </w:rPr>
            </w:pPr>
            <w:r w:rsidRPr="00484C99">
              <w:rPr>
                <w:rFonts w:ascii="Calibri" w:hAnsi="Calibri" w:cs="Tahoma"/>
                <w:sz w:val="20"/>
                <w:szCs w:val="20"/>
              </w:rPr>
              <w:t>Data:…………………………………………………………………………..                    Podpis:……………………………………………………………….</w:t>
            </w:r>
          </w:p>
        </w:tc>
      </w:tr>
      <w:tr w:rsidR="00F40834" w:rsidRPr="00484C99" w14:paraId="72A57DC6" w14:textId="77777777" w:rsidTr="00F40834">
        <w:trPr>
          <w:trHeight w:val="308"/>
        </w:trPr>
        <w:tc>
          <w:tcPr>
            <w:tcW w:w="103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242BE6" w14:textId="77777777" w:rsidR="00F40834" w:rsidRPr="00484C99" w:rsidRDefault="00F40834" w:rsidP="006707A3">
            <w:pPr>
              <w:spacing w:after="0" w:line="240" w:lineRule="auto"/>
              <w:jc w:val="both"/>
              <w:rPr>
                <w:rFonts w:ascii="Calibri" w:hAnsi="Calibri" w:cs="Tahoma"/>
                <w:sz w:val="6"/>
                <w:szCs w:val="6"/>
              </w:rPr>
            </w:pPr>
          </w:p>
          <w:p w14:paraId="3FB4D20C" w14:textId="77777777" w:rsidR="00F40834" w:rsidRPr="00484C99" w:rsidRDefault="00F40834" w:rsidP="006707A3">
            <w:pPr>
              <w:spacing w:after="0" w:line="240" w:lineRule="auto"/>
              <w:jc w:val="both"/>
              <w:rPr>
                <w:rFonts w:ascii="Calibri" w:hAnsi="Calibri" w:cs="Tahoma"/>
                <w:b/>
                <w:sz w:val="20"/>
                <w:szCs w:val="20"/>
              </w:rPr>
            </w:pPr>
            <w:r w:rsidRPr="00484C99">
              <w:rPr>
                <w:rFonts w:ascii="Calibri" w:hAnsi="Calibri" w:cs="Tahoma"/>
                <w:b/>
                <w:sz w:val="20"/>
                <w:szCs w:val="20"/>
                <w:u w:val="single"/>
              </w:rPr>
              <w:t>Informacje i dane do kontaktów w sprawie danych osobowych</w:t>
            </w:r>
          </w:p>
          <w:p w14:paraId="16EAF8BE" w14:textId="77777777" w:rsidR="00F40834" w:rsidRPr="00484C99" w:rsidRDefault="00F40834" w:rsidP="006707A3">
            <w:pPr>
              <w:spacing w:after="0" w:line="240" w:lineRule="auto"/>
              <w:jc w:val="both"/>
              <w:rPr>
                <w:rFonts w:ascii="Calibri" w:hAnsi="Calibri"/>
                <w:sz w:val="6"/>
                <w:szCs w:val="6"/>
              </w:rPr>
            </w:pPr>
          </w:p>
          <w:p w14:paraId="4F555775" w14:textId="77777777" w:rsidR="00F40834" w:rsidRPr="00484C99" w:rsidRDefault="00F40834" w:rsidP="006707A3">
            <w:pPr>
              <w:spacing w:after="0" w:line="240" w:lineRule="auto"/>
              <w:jc w:val="both"/>
              <w:rPr>
                <w:rFonts w:ascii="Calibri" w:hAnsi="Calibri"/>
                <w:sz w:val="20"/>
                <w:szCs w:val="20"/>
              </w:rPr>
            </w:pPr>
            <w:r w:rsidRPr="00484C99">
              <w:rPr>
                <w:rFonts w:ascii="Calibri" w:hAnsi="Calibri"/>
                <w:sz w:val="20"/>
                <w:szCs w:val="20"/>
              </w:rPr>
              <w:t xml:space="preserve">Administratorem danych osobowych jest Kancelaria Prezesa Rady Ministrów, Aleje Ujazdowskie 1/3, 00-583, Warszawa, </w:t>
            </w:r>
            <w:r w:rsidRPr="00484C99">
              <w:rPr>
                <w:rFonts w:ascii="Calibri" w:hAnsi="Calibri"/>
                <w:sz w:val="20"/>
                <w:szCs w:val="20"/>
              </w:rPr>
              <w:br/>
              <w:t>e-mail: AD@kprm.gov.pl.</w:t>
            </w:r>
          </w:p>
          <w:p w14:paraId="1808F375" w14:textId="77777777" w:rsidR="00F40834" w:rsidRPr="00484C99" w:rsidRDefault="00F40834" w:rsidP="006707A3">
            <w:pPr>
              <w:spacing w:after="0" w:line="240" w:lineRule="auto"/>
              <w:jc w:val="both"/>
              <w:rPr>
                <w:rFonts w:ascii="Calibri" w:hAnsi="Calibri"/>
                <w:sz w:val="6"/>
                <w:szCs w:val="6"/>
              </w:rPr>
            </w:pPr>
          </w:p>
          <w:p w14:paraId="2A707BB7" w14:textId="77777777" w:rsidR="00F40834" w:rsidRPr="00484C99" w:rsidRDefault="00F40834" w:rsidP="006707A3">
            <w:pPr>
              <w:spacing w:after="0" w:line="240" w:lineRule="auto"/>
              <w:jc w:val="both"/>
              <w:rPr>
                <w:rFonts w:ascii="Calibri" w:hAnsi="Calibri"/>
                <w:sz w:val="20"/>
                <w:szCs w:val="20"/>
              </w:rPr>
            </w:pPr>
            <w:r w:rsidRPr="00484C99">
              <w:rPr>
                <w:rFonts w:ascii="Calibri" w:hAnsi="Calibri"/>
                <w:sz w:val="20"/>
                <w:szCs w:val="20"/>
              </w:rPr>
              <w:t>Dane kontaktowe do Inspektora Ochrony Danych: Inspektor Ochrony Danych, Kancelaria Prezesa Rady Ministrów Aleje Ujazdowskie 1/3, 00-583, Warszawa, e-mail: IOD@kprm.gov.pl.</w:t>
            </w:r>
          </w:p>
          <w:p w14:paraId="3846D567" w14:textId="77777777" w:rsidR="00F40834" w:rsidRPr="00484C99" w:rsidRDefault="00F40834" w:rsidP="006707A3">
            <w:pPr>
              <w:spacing w:after="0" w:line="240" w:lineRule="auto"/>
              <w:jc w:val="both"/>
              <w:rPr>
                <w:rFonts w:ascii="Calibri" w:hAnsi="Calibri"/>
                <w:sz w:val="6"/>
                <w:szCs w:val="6"/>
              </w:rPr>
            </w:pPr>
          </w:p>
          <w:p w14:paraId="1075938F" w14:textId="77777777" w:rsidR="00F40834" w:rsidRPr="00484C99" w:rsidRDefault="00F40834" w:rsidP="006707A3">
            <w:pPr>
              <w:spacing w:after="0" w:line="240" w:lineRule="auto"/>
              <w:jc w:val="both"/>
              <w:rPr>
                <w:rFonts w:ascii="Calibri" w:hAnsi="Calibri"/>
                <w:b/>
                <w:sz w:val="20"/>
                <w:szCs w:val="20"/>
                <w:u w:val="single"/>
              </w:rPr>
            </w:pPr>
            <w:r w:rsidRPr="00484C99">
              <w:rPr>
                <w:rFonts w:ascii="Calibri" w:hAnsi="Calibri"/>
                <w:b/>
                <w:sz w:val="20"/>
                <w:szCs w:val="20"/>
                <w:u w:val="single"/>
              </w:rPr>
              <w:t>Informacje dotyczące przetwarzanych danych osobowych</w:t>
            </w:r>
          </w:p>
          <w:p w14:paraId="09AA7ED6" w14:textId="77777777" w:rsidR="00F40834" w:rsidRPr="00484C99" w:rsidRDefault="00F40834" w:rsidP="006707A3">
            <w:pPr>
              <w:spacing w:after="0" w:line="240" w:lineRule="auto"/>
              <w:jc w:val="both"/>
              <w:rPr>
                <w:rFonts w:ascii="Calibri" w:hAnsi="Calibri"/>
                <w:sz w:val="6"/>
                <w:szCs w:val="6"/>
              </w:rPr>
            </w:pPr>
          </w:p>
          <w:p w14:paraId="6CD09FD2" w14:textId="77777777" w:rsidR="00F40834" w:rsidRPr="00484C99" w:rsidRDefault="00F40834" w:rsidP="006707A3">
            <w:pPr>
              <w:spacing w:after="0" w:line="240" w:lineRule="auto"/>
              <w:jc w:val="both"/>
              <w:rPr>
                <w:rFonts w:ascii="Calibri" w:hAnsi="Calibri"/>
                <w:sz w:val="20"/>
                <w:szCs w:val="20"/>
              </w:rPr>
            </w:pPr>
            <w:r w:rsidRPr="00484C99">
              <w:rPr>
                <w:rFonts w:ascii="Calibri" w:hAnsi="Calibri"/>
                <w:sz w:val="20"/>
                <w:szCs w:val="20"/>
              </w:rPr>
              <w:t xml:space="preserve">Pani/Pana dane osobowe są przetwarzane w celu realizacji </w:t>
            </w:r>
            <w:r w:rsidR="00FC1CE4" w:rsidRPr="00484C99">
              <w:rPr>
                <w:rFonts w:ascii="Calibri" w:hAnsi="Calibri"/>
                <w:sz w:val="20"/>
                <w:szCs w:val="20"/>
              </w:rPr>
              <w:t>Umowy</w:t>
            </w:r>
            <w:r w:rsidRPr="00484C99">
              <w:rPr>
                <w:rFonts w:ascii="Calibri" w:hAnsi="Calibri"/>
                <w:sz w:val="20"/>
                <w:szCs w:val="20"/>
              </w:rPr>
              <w:t xml:space="preserve"> nr ………………….. oraz realizacji innych obowiązków wynikających z przepisów prawa, w tym obowiązku archiwizacji.</w:t>
            </w:r>
          </w:p>
          <w:p w14:paraId="1A903174" w14:textId="77777777" w:rsidR="00F40834" w:rsidRPr="00484C99" w:rsidRDefault="00F40834" w:rsidP="006707A3">
            <w:pPr>
              <w:spacing w:after="0" w:line="240" w:lineRule="auto"/>
              <w:jc w:val="both"/>
              <w:rPr>
                <w:rFonts w:ascii="Calibri" w:hAnsi="Calibri"/>
                <w:sz w:val="20"/>
                <w:szCs w:val="20"/>
              </w:rPr>
            </w:pPr>
            <w:r w:rsidRPr="00484C99">
              <w:rPr>
                <w:rFonts w:ascii="Calibri" w:hAnsi="Calibri"/>
                <w:sz w:val="20"/>
                <w:szCs w:val="20"/>
              </w:rPr>
              <w:t xml:space="preserve">Podstawą prawną przetwarzania danych osobowych jest zawarcie lub wykonanie </w:t>
            </w:r>
            <w:r w:rsidR="00FC1CE4" w:rsidRPr="00484C99">
              <w:rPr>
                <w:rFonts w:ascii="Calibri" w:hAnsi="Calibri"/>
                <w:sz w:val="20"/>
                <w:szCs w:val="20"/>
              </w:rPr>
              <w:t>Umowy</w:t>
            </w:r>
            <w:r w:rsidRPr="00484C99">
              <w:rPr>
                <w:rFonts w:ascii="Calibri" w:hAnsi="Calibri"/>
                <w:sz w:val="20"/>
                <w:szCs w:val="20"/>
              </w:rPr>
              <w:t>, prawnie uzasadnione interesy realizowane przez administratora, a także wypełnienie obowiązku prawnego spoczywającego na administratorze danych osobowych.</w:t>
            </w:r>
          </w:p>
          <w:p w14:paraId="28C5F3DA" w14:textId="77777777" w:rsidR="00F40834" w:rsidRPr="00484C99" w:rsidRDefault="00F40834" w:rsidP="006707A3">
            <w:pPr>
              <w:spacing w:after="0" w:line="240" w:lineRule="auto"/>
              <w:jc w:val="both"/>
              <w:rPr>
                <w:rFonts w:ascii="Calibri" w:hAnsi="Calibri"/>
                <w:sz w:val="20"/>
                <w:szCs w:val="20"/>
              </w:rPr>
            </w:pPr>
            <w:r w:rsidRPr="00484C99">
              <w:rPr>
                <w:rFonts w:ascii="Calibri" w:hAnsi="Calibri"/>
                <w:sz w:val="20"/>
                <w:szCs w:val="20"/>
              </w:rPr>
              <w:t xml:space="preserve">Dane osobowe będą przetwarzane do czasu istnienia podstawy ich przetwarzania – w przypadku niezbędności danych osobowych do wykonania </w:t>
            </w:r>
            <w:r w:rsidR="00FC1CE4" w:rsidRPr="00484C99">
              <w:rPr>
                <w:rFonts w:ascii="Calibri" w:hAnsi="Calibri"/>
                <w:sz w:val="20"/>
                <w:szCs w:val="20"/>
              </w:rPr>
              <w:t>Umowy</w:t>
            </w:r>
            <w:r w:rsidRPr="00484C99">
              <w:rPr>
                <w:rFonts w:ascii="Calibri" w:hAnsi="Calibri"/>
                <w:sz w:val="20"/>
                <w:szCs w:val="20"/>
              </w:rPr>
              <w:t xml:space="preserve"> przez czas jej wykonywania, w przypadku obowiązku prawnego spoczywającego </w:t>
            </w:r>
            <w:r w:rsidRPr="00484C99">
              <w:rPr>
                <w:rFonts w:ascii="Calibri" w:hAnsi="Calibri"/>
                <w:sz w:val="20"/>
                <w:szCs w:val="20"/>
              </w:rPr>
              <w:br/>
              <w:t>na administratorze danych osobowych do czasu istnienia tego obowiązku.</w:t>
            </w:r>
          </w:p>
          <w:p w14:paraId="4D28BB53" w14:textId="77777777" w:rsidR="00F40834" w:rsidRPr="00484C99" w:rsidRDefault="00F40834" w:rsidP="006707A3">
            <w:pPr>
              <w:spacing w:after="0" w:line="240" w:lineRule="auto"/>
              <w:jc w:val="both"/>
              <w:rPr>
                <w:rFonts w:ascii="Calibri" w:hAnsi="Calibri"/>
                <w:sz w:val="20"/>
                <w:szCs w:val="20"/>
              </w:rPr>
            </w:pPr>
            <w:r w:rsidRPr="00484C99">
              <w:rPr>
                <w:rFonts w:ascii="Calibri" w:hAnsi="Calibri"/>
                <w:sz w:val="20"/>
                <w:szCs w:val="20"/>
              </w:rPr>
              <w:t xml:space="preserve">Podanie danych osobowych jest wymogiem wynikającym z </w:t>
            </w:r>
            <w:r w:rsidR="00FC1CE4" w:rsidRPr="00484C99">
              <w:rPr>
                <w:rFonts w:ascii="Calibri" w:hAnsi="Calibri"/>
                <w:sz w:val="20"/>
                <w:szCs w:val="20"/>
              </w:rPr>
              <w:t>Umowy</w:t>
            </w:r>
            <w:r w:rsidRPr="00484C99">
              <w:rPr>
                <w:rFonts w:ascii="Calibri" w:hAnsi="Calibri"/>
                <w:sz w:val="20"/>
                <w:szCs w:val="20"/>
              </w:rPr>
              <w:t xml:space="preserve">, a konsekwencją ich niepodania będzie brak możliwości realizacji </w:t>
            </w:r>
            <w:r w:rsidR="00FC1CE4" w:rsidRPr="00484C99">
              <w:rPr>
                <w:rFonts w:ascii="Calibri" w:hAnsi="Calibri"/>
                <w:sz w:val="20"/>
                <w:szCs w:val="20"/>
              </w:rPr>
              <w:t>Umowy</w:t>
            </w:r>
            <w:r w:rsidRPr="00484C99">
              <w:rPr>
                <w:rFonts w:ascii="Calibri" w:hAnsi="Calibri"/>
                <w:sz w:val="20"/>
                <w:szCs w:val="20"/>
              </w:rPr>
              <w:t>.</w:t>
            </w:r>
          </w:p>
          <w:p w14:paraId="2EA743C8" w14:textId="77777777" w:rsidR="00F40834" w:rsidRPr="00484C99" w:rsidRDefault="00F40834" w:rsidP="006707A3">
            <w:pPr>
              <w:spacing w:after="0" w:line="240" w:lineRule="auto"/>
              <w:jc w:val="both"/>
              <w:rPr>
                <w:rFonts w:ascii="Calibri" w:hAnsi="Calibri"/>
                <w:sz w:val="6"/>
                <w:szCs w:val="6"/>
              </w:rPr>
            </w:pPr>
          </w:p>
          <w:p w14:paraId="61E02752" w14:textId="77777777" w:rsidR="00F40834" w:rsidRPr="00484C99" w:rsidRDefault="00F40834" w:rsidP="006707A3">
            <w:pPr>
              <w:spacing w:after="0" w:line="240" w:lineRule="auto"/>
              <w:jc w:val="both"/>
              <w:rPr>
                <w:rFonts w:ascii="Calibri" w:hAnsi="Calibri"/>
                <w:b/>
                <w:sz w:val="20"/>
                <w:szCs w:val="20"/>
                <w:u w:val="single"/>
              </w:rPr>
            </w:pPr>
            <w:r w:rsidRPr="00484C99">
              <w:rPr>
                <w:rFonts w:ascii="Calibri" w:hAnsi="Calibri"/>
                <w:b/>
                <w:sz w:val="20"/>
                <w:szCs w:val="20"/>
                <w:u w:val="single"/>
              </w:rPr>
              <w:t>Odbiorcy danych osobowych</w:t>
            </w:r>
          </w:p>
          <w:p w14:paraId="6F51628E" w14:textId="77777777" w:rsidR="00F40834" w:rsidRPr="00484C99" w:rsidRDefault="00F40834" w:rsidP="006707A3">
            <w:pPr>
              <w:spacing w:after="0" w:line="240" w:lineRule="auto"/>
              <w:jc w:val="both"/>
              <w:rPr>
                <w:rFonts w:ascii="Calibri" w:hAnsi="Calibri"/>
                <w:b/>
                <w:sz w:val="6"/>
                <w:szCs w:val="6"/>
                <w:u w:val="single"/>
              </w:rPr>
            </w:pPr>
          </w:p>
          <w:p w14:paraId="203EE5C3" w14:textId="77777777" w:rsidR="00F40834" w:rsidRPr="00484C99" w:rsidRDefault="00F40834" w:rsidP="006707A3">
            <w:pPr>
              <w:spacing w:after="0" w:line="240" w:lineRule="auto"/>
              <w:jc w:val="both"/>
              <w:rPr>
                <w:rFonts w:ascii="Calibri" w:hAnsi="Calibri"/>
                <w:sz w:val="20"/>
                <w:szCs w:val="20"/>
              </w:rPr>
            </w:pPr>
            <w:r w:rsidRPr="00484C99">
              <w:rPr>
                <w:rFonts w:ascii="Calibri" w:hAnsi="Calibri"/>
                <w:sz w:val="20"/>
                <w:szCs w:val="20"/>
              </w:rPr>
              <w:t>Dane osobowe mogą być przekazywane do organów publicznych i urzędów państwowych lub innych podmiotów upoważnionych na podstawie przepisów prawa lub wykonujących zadania realizowane w interesie publicznym lub w ramach sprawowania władzy publicznej. Dane osobowe są przekazywane do podmiotów przetwarzających dane w imieniu administratora danych osobowych, posiadających uprawnienia do ich przetwarzania.</w:t>
            </w:r>
          </w:p>
          <w:p w14:paraId="28012D34" w14:textId="77777777" w:rsidR="00F40834" w:rsidRPr="00484C99" w:rsidRDefault="00F40834" w:rsidP="006707A3">
            <w:pPr>
              <w:spacing w:after="0" w:line="240" w:lineRule="auto"/>
              <w:jc w:val="both"/>
              <w:rPr>
                <w:rFonts w:ascii="Calibri" w:hAnsi="Calibri"/>
                <w:b/>
                <w:sz w:val="6"/>
                <w:szCs w:val="6"/>
                <w:u w:val="single"/>
              </w:rPr>
            </w:pPr>
          </w:p>
          <w:p w14:paraId="502FE2AE" w14:textId="77777777" w:rsidR="00F40834" w:rsidRPr="00484C99" w:rsidRDefault="00F40834" w:rsidP="006707A3">
            <w:pPr>
              <w:spacing w:after="0" w:line="240" w:lineRule="auto"/>
              <w:jc w:val="both"/>
              <w:rPr>
                <w:rFonts w:ascii="Calibri" w:hAnsi="Calibri"/>
                <w:b/>
                <w:sz w:val="20"/>
                <w:szCs w:val="20"/>
                <w:u w:val="single"/>
              </w:rPr>
            </w:pPr>
            <w:r w:rsidRPr="00484C99">
              <w:rPr>
                <w:rFonts w:ascii="Calibri" w:hAnsi="Calibri"/>
                <w:b/>
                <w:sz w:val="20"/>
                <w:szCs w:val="20"/>
                <w:u w:val="single"/>
              </w:rPr>
              <w:t>Prawa osoby, której dane dotyczą</w:t>
            </w:r>
          </w:p>
          <w:p w14:paraId="58180F4A" w14:textId="77777777" w:rsidR="00F40834" w:rsidRPr="00484C99" w:rsidRDefault="00F40834" w:rsidP="006707A3">
            <w:pPr>
              <w:spacing w:after="0" w:line="240" w:lineRule="auto"/>
              <w:rPr>
                <w:rFonts w:ascii="Calibri" w:hAnsi="Calibri"/>
                <w:sz w:val="6"/>
                <w:szCs w:val="6"/>
              </w:rPr>
            </w:pPr>
          </w:p>
          <w:p w14:paraId="2E0F812C" w14:textId="77777777" w:rsidR="00F40834" w:rsidRPr="00484C99" w:rsidRDefault="00F40834" w:rsidP="006707A3">
            <w:pPr>
              <w:spacing w:after="0" w:line="240" w:lineRule="auto"/>
              <w:rPr>
                <w:rFonts w:ascii="Calibri" w:hAnsi="Calibri"/>
                <w:sz w:val="20"/>
                <w:szCs w:val="20"/>
              </w:rPr>
            </w:pPr>
            <w:r w:rsidRPr="00484C99">
              <w:rPr>
                <w:rFonts w:ascii="Calibri" w:hAnsi="Calibri"/>
                <w:sz w:val="20"/>
                <w:szCs w:val="20"/>
              </w:rPr>
              <w:t xml:space="preserve">Przysługuje Pani/Panu prawo do żądania od administratora danych osobowych: </w:t>
            </w:r>
          </w:p>
          <w:p w14:paraId="23DB2F0E" w14:textId="77777777" w:rsidR="00F40834" w:rsidRPr="00484C99" w:rsidRDefault="00F40834" w:rsidP="006707A3">
            <w:pPr>
              <w:numPr>
                <w:ilvl w:val="0"/>
                <w:numId w:val="66"/>
              </w:numPr>
              <w:spacing w:after="0" w:line="240" w:lineRule="auto"/>
              <w:jc w:val="both"/>
              <w:rPr>
                <w:rFonts w:ascii="Calibri" w:hAnsi="Calibri"/>
                <w:sz w:val="20"/>
                <w:szCs w:val="20"/>
              </w:rPr>
            </w:pPr>
            <w:r w:rsidRPr="00484C99">
              <w:rPr>
                <w:rFonts w:ascii="Calibri" w:hAnsi="Calibri"/>
                <w:sz w:val="20"/>
                <w:szCs w:val="20"/>
              </w:rPr>
              <w:t>dostępu do swoich danych osobowych,</w:t>
            </w:r>
          </w:p>
          <w:p w14:paraId="2AA8FD29" w14:textId="77777777" w:rsidR="00F40834" w:rsidRPr="00484C99" w:rsidRDefault="00F40834" w:rsidP="006707A3">
            <w:pPr>
              <w:numPr>
                <w:ilvl w:val="0"/>
                <w:numId w:val="66"/>
              </w:numPr>
              <w:spacing w:after="0" w:line="240" w:lineRule="auto"/>
              <w:jc w:val="both"/>
              <w:rPr>
                <w:rFonts w:ascii="Calibri" w:hAnsi="Calibri"/>
                <w:sz w:val="20"/>
                <w:szCs w:val="20"/>
              </w:rPr>
            </w:pPr>
            <w:r w:rsidRPr="00484C99">
              <w:rPr>
                <w:rFonts w:ascii="Calibri" w:hAnsi="Calibri"/>
                <w:sz w:val="20"/>
                <w:szCs w:val="20"/>
              </w:rPr>
              <w:t>ich sprostowania,</w:t>
            </w:r>
          </w:p>
          <w:p w14:paraId="3004D5E7" w14:textId="77777777" w:rsidR="00F40834" w:rsidRPr="00484C99" w:rsidRDefault="00F40834" w:rsidP="006707A3">
            <w:pPr>
              <w:numPr>
                <w:ilvl w:val="0"/>
                <w:numId w:val="66"/>
              </w:numPr>
              <w:spacing w:after="0" w:line="240" w:lineRule="auto"/>
              <w:jc w:val="both"/>
              <w:rPr>
                <w:rFonts w:ascii="Calibri" w:hAnsi="Calibri"/>
                <w:sz w:val="20"/>
                <w:szCs w:val="20"/>
              </w:rPr>
            </w:pPr>
            <w:r w:rsidRPr="00484C99">
              <w:rPr>
                <w:rFonts w:ascii="Calibri" w:hAnsi="Calibri"/>
                <w:sz w:val="20"/>
                <w:szCs w:val="20"/>
              </w:rPr>
              <w:t>ograniczenia ich przetwarzania.</w:t>
            </w:r>
          </w:p>
          <w:p w14:paraId="448EC7C0" w14:textId="77777777" w:rsidR="00F40834" w:rsidRPr="00484C99" w:rsidRDefault="00F40834" w:rsidP="006707A3">
            <w:pPr>
              <w:spacing w:after="0" w:line="240" w:lineRule="auto"/>
              <w:jc w:val="both"/>
              <w:rPr>
                <w:rFonts w:ascii="Calibri" w:hAnsi="Calibri"/>
                <w:sz w:val="20"/>
                <w:szCs w:val="20"/>
              </w:rPr>
            </w:pPr>
            <w:r w:rsidRPr="00484C99">
              <w:rPr>
                <w:rFonts w:ascii="Calibri" w:hAnsi="Calibri"/>
                <w:sz w:val="20"/>
                <w:szCs w:val="20"/>
              </w:rPr>
              <w:t xml:space="preserve">Żądanie realizacji wyżej wymienionych praw proszę przesłać w formie pisemnej do administratora danych osobowych </w:t>
            </w:r>
            <w:r w:rsidRPr="00484C99">
              <w:rPr>
                <w:rFonts w:ascii="Calibri" w:hAnsi="Calibri"/>
                <w:sz w:val="20"/>
                <w:szCs w:val="20"/>
              </w:rPr>
              <w:br/>
              <w:t>(adres podany na wstępie, z dopiskiem „Ochrona danych osobowych”).</w:t>
            </w:r>
          </w:p>
          <w:p w14:paraId="3491D982" w14:textId="77777777" w:rsidR="00F40834" w:rsidRPr="00484C99" w:rsidRDefault="00F40834" w:rsidP="006707A3">
            <w:pPr>
              <w:spacing w:after="0" w:line="240" w:lineRule="auto"/>
              <w:jc w:val="both"/>
              <w:rPr>
                <w:rFonts w:ascii="Calibri" w:hAnsi="Calibri"/>
                <w:sz w:val="20"/>
                <w:szCs w:val="20"/>
              </w:rPr>
            </w:pPr>
            <w:r w:rsidRPr="00484C99">
              <w:rPr>
                <w:rFonts w:ascii="Calibri" w:hAnsi="Calibri"/>
                <w:sz w:val="20"/>
                <w:szCs w:val="20"/>
              </w:rPr>
              <w:t>Przysługuje Pani/Panu prawo do wniesienia skargi do organu nadzorczego, tj. Prezesa Urzędu Ochrony Danych Osobowych.</w:t>
            </w:r>
          </w:p>
          <w:p w14:paraId="5A521203" w14:textId="77777777" w:rsidR="00F40834" w:rsidRPr="00484C99" w:rsidRDefault="00F40834" w:rsidP="006707A3">
            <w:pPr>
              <w:spacing w:after="0" w:line="240" w:lineRule="auto"/>
              <w:jc w:val="both"/>
              <w:rPr>
                <w:rFonts w:ascii="Calibri" w:hAnsi="Calibri"/>
                <w:sz w:val="6"/>
                <w:szCs w:val="6"/>
              </w:rPr>
            </w:pPr>
          </w:p>
          <w:p w14:paraId="1989E95D" w14:textId="77777777" w:rsidR="00F40834" w:rsidRPr="00484C99" w:rsidRDefault="00F40834" w:rsidP="006707A3">
            <w:pPr>
              <w:spacing w:after="0" w:line="240" w:lineRule="auto"/>
              <w:jc w:val="both"/>
              <w:rPr>
                <w:rFonts w:ascii="Calibri" w:hAnsi="Calibri"/>
                <w:b/>
                <w:sz w:val="20"/>
                <w:szCs w:val="20"/>
                <w:u w:val="single"/>
              </w:rPr>
            </w:pPr>
            <w:r w:rsidRPr="00484C99">
              <w:rPr>
                <w:rFonts w:ascii="Calibri" w:hAnsi="Calibri"/>
                <w:b/>
                <w:sz w:val="20"/>
                <w:szCs w:val="20"/>
                <w:u w:val="single"/>
              </w:rPr>
              <w:t>Informacje o zautomatyzowanym podejmowaniu decyzji, w tym profilowaniu</w:t>
            </w:r>
          </w:p>
          <w:p w14:paraId="5ACA5A51" w14:textId="77777777" w:rsidR="00F40834" w:rsidRPr="00484C99" w:rsidRDefault="00F40834" w:rsidP="006707A3">
            <w:pPr>
              <w:spacing w:after="0" w:line="240" w:lineRule="auto"/>
              <w:jc w:val="both"/>
              <w:rPr>
                <w:rFonts w:ascii="Calibri" w:hAnsi="Calibri"/>
                <w:sz w:val="6"/>
                <w:szCs w:val="6"/>
              </w:rPr>
            </w:pPr>
          </w:p>
          <w:p w14:paraId="1FF7C4D9" w14:textId="77777777" w:rsidR="00F40834" w:rsidRPr="00484C99" w:rsidRDefault="00F40834" w:rsidP="006707A3">
            <w:pPr>
              <w:spacing w:after="0" w:line="240" w:lineRule="auto"/>
              <w:jc w:val="both"/>
              <w:rPr>
                <w:rFonts w:ascii="Calibri" w:hAnsi="Calibri"/>
                <w:sz w:val="20"/>
                <w:szCs w:val="20"/>
              </w:rPr>
            </w:pPr>
            <w:r w:rsidRPr="00484C99">
              <w:rPr>
                <w:rFonts w:ascii="Calibri" w:hAnsi="Calibri"/>
                <w:sz w:val="20"/>
                <w:szCs w:val="20"/>
              </w:rPr>
              <w:t>Pani/Pana dane osobowe nie będą podlegały zautomatyzowanemu podejmowaniu decyzji, w tym profilowaniu.</w:t>
            </w:r>
          </w:p>
          <w:p w14:paraId="7F477020" w14:textId="77777777" w:rsidR="00F40834" w:rsidRPr="00484C99" w:rsidRDefault="00F40834" w:rsidP="006707A3">
            <w:pPr>
              <w:spacing w:after="0" w:line="240" w:lineRule="auto"/>
              <w:jc w:val="both"/>
              <w:rPr>
                <w:rFonts w:ascii="Calibri" w:hAnsi="Calibri"/>
                <w:sz w:val="6"/>
                <w:szCs w:val="6"/>
              </w:rPr>
            </w:pPr>
          </w:p>
        </w:tc>
      </w:tr>
    </w:tbl>
    <w:p w14:paraId="51D70266" w14:textId="77777777" w:rsidR="00F40834" w:rsidRPr="00484C99" w:rsidRDefault="00F40834" w:rsidP="00F40834">
      <w:pPr>
        <w:jc w:val="both"/>
        <w:rPr>
          <w:rFonts w:ascii="Calibri" w:hAnsi="Calibri" w:cs="Tahoma"/>
        </w:rPr>
      </w:pPr>
    </w:p>
    <w:p w14:paraId="4083EB6E" w14:textId="77777777" w:rsidR="00F40834" w:rsidRPr="00484C99" w:rsidRDefault="00F40834" w:rsidP="00F40834">
      <w:pPr>
        <w:jc w:val="right"/>
        <w:rPr>
          <w:rFonts w:ascii="Calibri" w:hAnsi="Calibri" w:cs="Tahoma"/>
          <w:sz w:val="20"/>
          <w:szCs w:val="20"/>
        </w:rPr>
      </w:pPr>
    </w:p>
    <w:p w14:paraId="1FEBB5C7" w14:textId="77777777" w:rsidR="004903EA" w:rsidRPr="00484C99" w:rsidRDefault="004903EA" w:rsidP="006707A3">
      <w:pPr>
        <w:spacing w:after="0" w:line="240" w:lineRule="auto"/>
        <w:jc w:val="right"/>
        <w:outlineLvl w:val="0"/>
        <w:rPr>
          <w:rFonts w:cs="Calibri"/>
          <w:b/>
        </w:rPr>
      </w:pPr>
      <w:r w:rsidRPr="00484C99">
        <w:rPr>
          <w:rFonts w:cs="Calibri"/>
          <w:b/>
        </w:rPr>
        <w:t>Załącznik nr 4 do Umowy</w:t>
      </w:r>
    </w:p>
    <w:p w14:paraId="30A94C77" w14:textId="77777777" w:rsidR="004903EA" w:rsidRPr="00484C99" w:rsidRDefault="004903EA" w:rsidP="006707A3">
      <w:pPr>
        <w:spacing w:after="0" w:line="240" w:lineRule="auto"/>
        <w:jc w:val="right"/>
        <w:rPr>
          <w:rFonts w:ascii="Calibri" w:hAnsi="Calibri" w:cs="Tahoma"/>
        </w:rPr>
      </w:pPr>
    </w:p>
    <w:p w14:paraId="69E73B68" w14:textId="77777777" w:rsidR="00F40834" w:rsidRPr="00484C99" w:rsidRDefault="00F40834" w:rsidP="006707A3">
      <w:pPr>
        <w:spacing w:after="0" w:line="240" w:lineRule="auto"/>
        <w:jc w:val="right"/>
        <w:rPr>
          <w:rFonts w:ascii="Calibri" w:hAnsi="Calibri" w:cs="Tahoma"/>
        </w:rPr>
      </w:pPr>
      <w:r w:rsidRPr="00484C99">
        <w:rPr>
          <w:rFonts w:ascii="Calibri" w:hAnsi="Calibri" w:cs="Tahoma"/>
        </w:rPr>
        <w:t>Warszawa, dnia ………………….....</w:t>
      </w:r>
    </w:p>
    <w:p w14:paraId="66DEFE3D" w14:textId="77777777" w:rsidR="00F40834" w:rsidRPr="00484C99" w:rsidRDefault="00F40834" w:rsidP="006707A3">
      <w:pPr>
        <w:spacing w:after="0" w:line="240" w:lineRule="auto"/>
        <w:jc w:val="right"/>
        <w:rPr>
          <w:rFonts w:ascii="Calibri" w:hAnsi="Calibri" w:cs="Tahoma"/>
        </w:rPr>
      </w:pPr>
    </w:p>
    <w:p w14:paraId="13CC54DC" w14:textId="77777777" w:rsidR="00F40834" w:rsidRPr="00484C99" w:rsidRDefault="00F40834" w:rsidP="006707A3">
      <w:pPr>
        <w:spacing w:after="0" w:line="240" w:lineRule="auto"/>
        <w:jc w:val="center"/>
        <w:rPr>
          <w:rFonts w:ascii="Calibri" w:hAnsi="Calibri" w:cs="Tahoma"/>
          <w:sz w:val="18"/>
        </w:rPr>
      </w:pPr>
      <w:r w:rsidRPr="00484C99">
        <w:rPr>
          <w:rFonts w:ascii="Calibri" w:hAnsi="Calibri" w:cs="Tahoma"/>
          <w:b/>
          <w:sz w:val="24"/>
        </w:rPr>
        <w:t>Lista osób wykonujących prace na rzecz KPRM</w:t>
      </w:r>
    </w:p>
    <w:p w14:paraId="20E04893" w14:textId="77777777" w:rsidR="00F40834" w:rsidRPr="00484C99" w:rsidRDefault="00F40834" w:rsidP="006707A3">
      <w:pPr>
        <w:spacing w:after="0" w:line="240" w:lineRule="auto"/>
        <w:rPr>
          <w:rFonts w:ascii="Calibri" w:hAnsi="Calibri" w:cs="Tahoma"/>
          <w:sz w:val="18"/>
        </w:rPr>
      </w:pPr>
    </w:p>
    <w:p w14:paraId="574D0246" w14:textId="77777777" w:rsidR="00F40834" w:rsidRPr="00484C99" w:rsidRDefault="00F40834" w:rsidP="006707A3">
      <w:pPr>
        <w:spacing w:after="0" w:line="240" w:lineRule="auto"/>
        <w:jc w:val="both"/>
        <w:rPr>
          <w:rFonts w:ascii="Calibri" w:hAnsi="Calibri" w:cs="Tahoma"/>
          <w:sz w:val="18"/>
        </w:rPr>
      </w:pPr>
    </w:p>
    <w:p w14:paraId="405D0D39" w14:textId="77777777" w:rsidR="00F40834" w:rsidRPr="00484C99" w:rsidRDefault="00F40834" w:rsidP="006707A3">
      <w:pPr>
        <w:tabs>
          <w:tab w:val="left" w:leader="dot" w:pos="9781"/>
        </w:tabs>
        <w:spacing w:after="0" w:line="240" w:lineRule="auto"/>
        <w:jc w:val="both"/>
        <w:rPr>
          <w:rFonts w:ascii="Calibri" w:hAnsi="Calibri" w:cs="Tahoma"/>
        </w:rPr>
      </w:pPr>
      <w:r w:rsidRPr="00484C99">
        <w:rPr>
          <w:rFonts w:ascii="Calibri" w:hAnsi="Calibri" w:cs="Tahoma"/>
        </w:rPr>
        <w:t xml:space="preserve">Dotyczy </w:t>
      </w:r>
      <w:r w:rsidR="00FC1CE4" w:rsidRPr="00484C99">
        <w:rPr>
          <w:rFonts w:ascii="Calibri" w:hAnsi="Calibri" w:cs="Tahoma"/>
        </w:rPr>
        <w:t>Umowy</w:t>
      </w:r>
      <w:r w:rsidRPr="00484C99">
        <w:rPr>
          <w:rFonts w:ascii="Calibri" w:hAnsi="Calibri" w:cs="Tahoma"/>
        </w:rPr>
        <w:t xml:space="preserve"> nr </w:t>
      </w:r>
      <w:r w:rsidRPr="00484C99">
        <w:rPr>
          <w:rFonts w:ascii="Calibri" w:hAnsi="Calibri" w:cs="Tahoma"/>
        </w:rPr>
        <w:tab/>
      </w:r>
    </w:p>
    <w:p w14:paraId="4CD11CB9" w14:textId="77777777" w:rsidR="00F40834" w:rsidRPr="00484C99" w:rsidRDefault="00F40834" w:rsidP="006707A3">
      <w:pPr>
        <w:tabs>
          <w:tab w:val="left" w:leader="dot" w:pos="9781"/>
        </w:tabs>
        <w:spacing w:after="0" w:line="240" w:lineRule="auto"/>
        <w:jc w:val="both"/>
        <w:rPr>
          <w:rFonts w:ascii="Calibri" w:hAnsi="Calibri" w:cs="Tahoma"/>
        </w:rPr>
      </w:pPr>
      <w:r w:rsidRPr="00484C99">
        <w:rPr>
          <w:rFonts w:ascii="Calibri" w:hAnsi="Calibri" w:cs="Tahoma"/>
        </w:rPr>
        <w:t xml:space="preserve">związanej z realizacją prac </w:t>
      </w:r>
      <w:r w:rsidRPr="00484C99">
        <w:rPr>
          <w:rFonts w:ascii="Calibri" w:hAnsi="Calibri" w:cs="Tahoma"/>
        </w:rPr>
        <w:tab/>
      </w:r>
      <w:r w:rsidRPr="00484C99">
        <w:rPr>
          <w:rFonts w:ascii="Calibri" w:hAnsi="Calibri" w:cs="Tahoma"/>
        </w:rPr>
        <w:tab/>
      </w:r>
      <w:r w:rsidRPr="00484C99">
        <w:rPr>
          <w:rFonts w:ascii="Calibri" w:hAnsi="Calibri" w:cs="Tahoma"/>
        </w:rPr>
        <w:tab/>
      </w:r>
    </w:p>
    <w:p w14:paraId="0D47B6F5" w14:textId="77777777" w:rsidR="00F40834" w:rsidRPr="00484C99" w:rsidRDefault="00F40834" w:rsidP="006707A3">
      <w:pPr>
        <w:tabs>
          <w:tab w:val="left" w:leader="dot" w:pos="9781"/>
        </w:tabs>
        <w:spacing w:after="0" w:line="240" w:lineRule="auto"/>
        <w:jc w:val="both"/>
        <w:rPr>
          <w:rFonts w:ascii="Calibri" w:hAnsi="Calibri" w:cs="Tahoma"/>
          <w:b/>
        </w:rPr>
      </w:pPr>
    </w:p>
    <w:p w14:paraId="13428F00" w14:textId="77777777" w:rsidR="00F40834" w:rsidRPr="00484C99" w:rsidRDefault="00F40834" w:rsidP="006707A3">
      <w:pPr>
        <w:tabs>
          <w:tab w:val="left" w:leader="dot" w:pos="9781"/>
        </w:tabs>
        <w:spacing w:after="0" w:line="240" w:lineRule="auto"/>
        <w:jc w:val="both"/>
        <w:rPr>
          <w:rFonts w:ascii="Calibri" w:hAnsi="Calibri" w:cs="Tahoma"/>
          <w:b/>
        </w:rPr>
      </w:pPr>
      <w:r w:rsidRPr="00484C99">
        <w:rPr>
          <w:rFonts w:ascii="Calibri" w:hAnsi="Calibri" w:cs="Tahoma"/>
          <w:b/>
        </w:rPr>
        <w:t>Dane podmiotu zewnętrznego</w:t>
      </w:r>
    </w:p>
    <w:p w14:paraId="7B74BD1A" w14:textId="77777777" w:rsidR="00F40834" w:rsidRPr="00484C99" w:rsidRDefault="00F40834" w:rsidP="006707A3">
      <w:pPr>
        <w:tabs>
          <w:tab w:val="left" w:leader="dot" w:pos="9781"/>
        </w:tabs>
        <w:spacing w:after="0" w:line="240" w:lineRule="auto"/>
        <w:jc w:val="both"/>
        <w:rPr>
          <w:rFonts w:ascii="Calibri" w:hAnsi="Calibri" w:cs="Tahoma"/>
        </w:rPr>
      </w:pPr>
      <w:r w:rsidRPr="00484C99">
        <w:rPr>
          <w:rFonts w:ascii="Calibri" w:hAnsi="Calibri" w:cs="Tahoma"/>
        </w:rPr>
        <w:t xml:space="preserve">nazwa firmy: </w:t>
      </w:r>
      <w:r w:rsidRPr="00484C99">
        <w:rPr>
          <w:rFonts w:ascii="Calibri" w:hAnsi="Calibri" w:cs="Tahoma"/>
        </w:rPr>
        <w:tab/>
      </w:r>
    </w:p>
    <w:p w14:paraId="488780EF" w14:textId="77777777" w:rsidR="00F40834" w:rsidRPr="00484C99" w:rsidRDefault="00F40834" w:rsidP="006707A3">
      <w:pPr>
        <w:tabs>
          <w:tab w:val="left" w:leader="dot" w:pos="9781"/>
        </w:tabs>
        <w:spacing w:after="0" w:line="240" w:lineRule="auto"/>
        <w:jc w:val="both"/>
        <w:rPr>
          <w:rFonts w:ascii="Calibri" w:hAnsi="Calibri" w:cs="Tahoma"/>
        </w:rPr>
      </w:pPr>
      <w:r w:rsidRPr="00484C99">
        <w:rPr>
          <w:rFonts w:ascii="Calibri" w:hAnsi="Calibri" w:cs="Tahoma"/>
        </w:rPr>
        <w:t xml:space="preserve">adres: </w:t>
      </w:r>
      <w:r w:rsidRPr="00484C99">
        <w:rPr>
          <w:rFonts w:ascii="Calibri" w:hAnsi="Calibri" w:cs="Tahoma"/>
        </w:rPr>
        <w:tab/>
      </w:r>
    </w:p>
    <w:p w14:paraId="116A3FA5" w14:textId="77777777" w:rsidR="00F40834" w:rsidRPr="00484C99" w:rsidRDefault="00F40834" w:rsidP="006707A3">
      <w:pPr>
        <w:tabs>
          <w:tab w:val="left" w:leader="dot" w:pos="9781"/>
        </w:tabs>
        <w:spacing w:after="0" w:line="240" w:lineRule="auto"/>
        <w:jc w:val="both"/>
        <w:rPr>
          <w:rFonts w:ascii="Calibri" w:hAnsi="Calibri" w:cs="Tahoma"/>
        </w:rPr>
      </w:pPr>
      <w:r w:rsidRPr="00484C99">
        <w:rPr>
          <w:rFonts w:ascii="Calibri" w:hAnsi="Calibri" w:cs="Tahoma"/>
        </w:rPr>
        <w:t xml:space="preserve">REGON: </w:t>
      </w:r>
      <w:r w:rsidRPr="00484C99">
        <w:rPr>
          <w:rFonts w:ascii="Calibri" w:hAnsi="Calibri" w:cs="Tahoma"/>
        </w:rPr>
        <w:tab/>
      </w: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
        <w:gridCol w:w="2562"/>
        <w:gridCol w:w="2187"/>
        <w:gridCol w:w="2850"/>
        <w:gridCol w:w="2002"/>
      </w:tblGrid>
      <w:tr w:rsidR="00F40834" w:rsidRPr="00484C99" w14:paraId="27895FBD" w14:textId="77777777" w:rsidTr="00F40834">
        <w:trPr>
          <w:trHeight w:val="565"/>
        </w:trPr>
        <w:tc>
          <w:tcPr>
            <w:tcW w:w="10064"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34186938" w14:textId="77777777" w:rsidR="00F40834" w:rsidRPr="00484C99" w:rsidRDefault="00F40834" w:rsidP="006707A3">
            <w:pPr>
              <w:spacing w:after="0" w:line="240" w:lineRule="auto"/>
              <w:jc w:val="center"/>
              <w:rPr>
                <w:rFonts w:ascii="Calibri" w:hAnsi="Calibri" w:cs="Tahoma"/>
                <w:b/>
              </w:rPr>
            </w:pPr>
            <w:r w:rsidRPr="00484C99">
              <w:rPr>
                <w:rFonts w:ascii="Calibri" w:hAnsi="Calibri" w:cs="Tahoma"/>
                <w:b/>
              </w:rPr>
              <w:t>Lista osób/pracowników podmiotu zewnętrznego wykonujących prace na rzecz KPRM</w:t>
            </w:r>
          </w:p>
        </w:tc>
      </w:tr>
      <w:tr w:rsidR="00F40834" w:rsidRPr="00484C99" w14:paraId="068460BC" w14:textId="77777777" w:rsidTr="00F40834">
        <w:trPr>
          <w:trHeight w:val="361"/>
        </w:trPr>
        <w:tc>
          <w:tcPr>
            <w:tcW w:w="460" w:type="dxa"/>
            <w:shd w:val="clear" w:color="auto" w:fill="E6E6E6"/>
            <w:vAlign w:val="center"/>
          </w:tcPr>
          <w:p w14:paraId="5C2A99B2" w14:textId="77777777" w:rsidR="00F40834" w:rsidRPr="00484C99" w:rsidRDefault="00F40834" w:rsidP="006707A3">
            <w:pPr>
              <w:spacing w:after="0" w:line="240" w:lineRule="auto"/>
              <w:jc w:val="center"/>
              <w:rPr>
                <w:rFonts w:ascii="Calibri" w:hAnsi="Calibri" w:cs="Tahoma"/>
                <w:b/>
                <w:sz w:val="20"/>
                <w:szCs w:val="20"/>
              </w:rPr>
            </w:pPr>
            <w:r w:rsidRPr="00484C99">
              <w:rPr>
                <w:rFonts w:ascii="Calibri" w:hAnsi="Calibri" w:cs="Tahoma"/>
                <w:b/>
                <w:sz w:val="20"/>
                <w:szCs w:val="20"/>
              </w:rPr>
              <w:t>Lp.</w:t>
            </w:r>
          </w:p>
        </w:tc>
        <w:tc>
          <w:tcPr>
            <w:tcW w:w="2563" w:type="dxa"/>
            <w:shd w:val="clear" w:color="auto" w:fill="E6E6E6"/>
            <w:vAlign w:val="center"/>
          </w:tcPr>
          <w:p w14:paraId="695718CE" w14:textId="77777777" w:rsidR="00F40834" w:rsidRPr="00484C99" w:rsidRDefault="00F40834" w:rsidP="006707A3">
            <w:pPr>
              <w:spacing w:after="0" w:line="240" w:lineRule="auto"/>
              <w:jc w:val="center"/>
              <w:rPr>
                <w:rFonts w:ascii="Calibri" w:hAnsi="Calibri" w:cs="Tahoma"/>
                <w:b/>
                <w:sz w:val="20"/>
                <w:szCs w:val="20"/>
              </w:rPr>
            </w:pPr>
            <w:r w:rsidRPr="00484C99">
              <w:rPr>
                <w:rFonts w:ascii="Calibri" w:hAnsi="Calibri" w:cs="Tahoma"/>
                <w:b/>
                <w:sz w:val="20"/>
                <w:szCs w:val="20"/>
              </w:rPr>
              <w:t>Imię i nazwisko</w:t>
            </w:r>
          </w:p>
        </w:tc>
        <w:tc>
          <w:tcPr>
            <w:tcW w:w="2188" w:type="dxa"/>
            <w:shd w:val="clear" w:color="auto" w:fill="E6E6E6"/>
            <w:vAlign w:val="center"/>
          </w:tcPr>
          <w:p w14:paraId="4D5F7A31" w14:textId="77777777" w:rsidR="00F40834" w:rsidRPr="00484C99" w:rsidRDefault="00F40834" w:rsidP="006707A3">
            <w:pPr>
              <w:spacing w:after="0" w:line="240" w:lineRule="auto"/>
              <w:jc w:val="center"/>
              <w:rPr>
                <w:rFonts w:ascii="Calibri" w:hAnsi="Calibri" w:cs="Tahoma"/>
                <w:b/>
                <w:sz w:val="20"/>
                <w:szCs w:val="20"/>
              </w:rPr>
            </w:pPr>
            <w:r w:rsidRPr="00484C99">
              <w:rPr>
                <w:rFonts w:ascii="Calibri" w:hAnsi="Calibri" w:cs="Tahoma"/>
                <w:b/>
                <w:sz w:val="20"/>
                <w:szCs w:val="20"/>
              </w:rPr>
              <w:t>Imię ojca</w:t>
            </w:r>
          </w:p>
        </w:tc>
        <w:tc>
          <w:tcPr>
            <w:tcW w:w="2851" w:type="dxa"/>
            <w:shd w:val="clear" w:color="auto" w:fill="E6E6E6"/>
            <w:vAlign w:val="center"/>
          </w:tcPr>
          <w:p w14:paraId="62DF7E18" w14:textId="77777777" w:rsidR="00F40834" w:rsidRPr="00484C99" w:rsidRDefault="00F40834" w:rsidP="006707A3">
            <w:pPr>
              <w:spacing w:after="0" w:line="240" w:lineRule="auto"/>
              <w:jc w:val="center"/>
              <w:rPr>
                <w:rFonts w:ascii="Calibri" w:hAnsi="Calibri" w:cs="Tahoma"/>
                <w:b/>
                <w:sz w:val="20"/>
                <w:szCs w:val="20"/>
              </w:rPr>
            </w:pPr>
            <w:r w:rsidRPr="00484C99">
              <w:rPr>
                <w:rFonts w:ascii="Calibri" w:hAnsi="Calibri" w:cs="Tahoma"/>
                <w:b/>
                <w:sz w:val="20"/>
                <w:szCs w:val="20"/>
              </w:rPr>
              <w:t>PESEL/numer dowodu albo innego dokumentu tożsamości</w:t>
            </w:r>
          </w:p>
        </w:tc>
        <w:tc>
          <w:tcPr>
            <w:tcW w:w="2002" w:type="dxa"/>
            <w:shd w:val="clear" w:color="auto" w:fill="E6E6E6"/>
            <w:vAlign w:val="center"/>
          </w:tcPr>
          <w:p w14:paraId="32F545D2" w14:textId="77777777" w:rsidR="00F40834" w:rsidRPr="00484C99" w:rsidRDefault="00F40834" w:rsidP="006707A3">
            <w:pPr>
              <w:spacing w:after="0" w:line="240" w:lineRule="auto"/>
              <w:jc w:val="center"/>
              <w:rPr>
                <w:rFonts w:ascii="Calibri" w:hAnsi="Calibri" w:cs="Tahoma"/>
                <w:b/>
                <w:sz w:val="20"/>
                <w:szCs w:val="20"/>
              </w:rPr>
            </w:pPr>
            <w:r w:rsidRPr="00484C99">
              <w:rPr>
                <w:rFonts w:ascii="Calibri" w:hAnsi="Calibri" w:cs="Tahoma"/>
                <w:b/>
                <w:sz w:val="20"/>
                <w:szCs w:val="20"/>
              </w:rPr>
              <w:t>Uwagi</w:t>
            </w:r>
          </w:p>
        </w:tc>
      </w:tr>
      <w:tr w:rsidR="00F40834" w:rsidRPr="00484C99" w14:paraId="4C4AF9E6" w14:textId="77777777" w:rsidTr="00F40834">
        <w:trPr>
          <w:trHeight w:val="374"/>
        </w:trPr>
        <w:tc>
          <w:tcPr>
            <w:tcW w:w="460" w:type="dxa"/>
            <w:vAlign w:val="center"/>
          </w:tcPr>
          <w:p w14:paraId="1F7FBECD" w14:textId="77777777" w:rsidR="00F40834" w:rsidRPr="00484C99" w:rsidRDefault="00F40834" w:rsidP="006707A3">
            <w:pPr>
              <w:spacing w:after="0" w:line="240" w:lineRule="auto"/>
              <w:jc w:val="center"/>
              <w:rPr>
                <w:rFonts w:ascii="Calibri" w:hAnsi="Calibri" w:cs="Tahoma"/>
                <w:sz w:val="18"/>
              </w:rPr>
            </w:pPr>
            <w:r w:rsidRPr="00484C99">
              <w:rPr>
                <w:rFonts w:ascii="Calibri" w:hAnsi="Calibri" w:cs="Tahoma"/>
                <w:sz w:val="18"/>
              </w:rPr>
              <w:t>1.</w:t>
            </w:r>
          </w:p>
        </w:tc>
        <w:tc>
          <w:tcPr>
            <w:tcW w:w="2563" w:type="dxa"/>
            <w:vAlign w:val="center"/>
          </w:tcPr>
          <w:p w14:paraId="02C78249" w14:textId="77777777" w:rsidR="00F40834" w:rsidRPr="00484C99" w:rsidRDefault="00F40834" w:rsidP="006707A3">
            <w:pPr>
              <w:spacing w:after="0" w:line="240" w:lineRule="auto"/>
              <w:jc w:val="center"/>
              <w:rPr>
                <w:rFonts w:ascii="Calibri" w:hAnsi="Calibri" w:cs="Tahoma"/>
                <w:sz w:val="18"/>
              </w:rPr>
            </w:pPr>
          </w:p>
        </w:tc>
        <w:tc>
          <w:tcPr>
            <w:tcW w:w="2188" w:type="dxa"/>
            <w:vAlign w:val="center"/>
          </w:tcPr>
          <w:p w14:paraId="3ADDECC2" w14:textId="77777777" w:rsidR="00F40834" w:rsidRPr="00484C99" w:rsidRDefault="00F40834" w:rsidP="006707A3">
            <w:pPr>
              <w:spacing w:after="0" w:line="240" w:lineRule="auto"/>
              <w:jc w:val="center"/>
              <w:rPr>
                <w:rFonts w:ascii="Calibri" w:hAnsi="Calibri" w:cs="Tahoma"/>
                <w:sz w:val="18"/>
              </w:rPr>
            </w:pPr>
          </w:p>
        </w:tc>
        <w:tc>
          <w:tcPr>
            <w:tcW w:w="2851" w:type="dxa"/>
            <w:vAlign w:val="center"/>
          </w:tcPr>
          <w:p w14:paraId="6ED097D5" w14:textId="77777777" w:rsidR="00F40834" w:rsidRPr="00484C99" w:rsidRDefault="00F40834" w:rsidP="006707A3">
            <w:pPr>
              <w:spacing w:after="0" w:line="240" w:lineRule="auto"/>
              <w:jc w:val="center"/>
              <w:rPr>
                <w:rFonts w:ascii="Calibri" w:hAnsi="Calibri" w:cs="Tahoma"/>
                <w:sz w:val="18"/>
              </w:rPr>
            </w:pPr>
          </w:p>
        </w:tc>
        <w:tc>
          <w:tcPr>
            <w:tcW w:w="2002" w:type="dxa"/>
            <w:vAlign w:val="center"/>
          </w:tcPr>
          <w:p w14:paraId="535DB08D" w14:textId="77777777" w:rsidR="00F40834" w:rsidRPr="00484C99" w:rsidRDefault="00F40834" w:rsidP="006707A3">
            <w:pPr>
              <w:spacing w:after="0" w:line="240" w:lineRule="auto"/>
              <w:jc w:val="center"/>
              <w:rPr>
                <w:rFonts w:ascii="Calibri" w:hAnsi="Calibri" w:cs="Tahoma"/>
                <w:sz w:val="18"/>
              </w:rPr>
            </w:pPr>
          </w:p>
        </w:tc>
      </w:tr>
      <w:tr w:rsidR="00F40834" w:rsidRPr="00484C99" w14:paraId="12C9EB99" w14:textId="77777777" w:rsidTr="00F40834">
        <w:trPr>
          <w:trHeight w:val="361"/>
        </w:trPr>
        <w:tc>
          <w:tcPr>
            <w:tcW w:w="460" w:type="dxa"/>
            <w:vAlign w:val="center"/>
          </w:tcPr>
          <w:p w14:paraId="7361BCE0" w14:textId="77777777" w:rsidR="00F40834" w:rsidRPr="00484C99" w:rsidRDefault="00F40834" w:rsidP="006707A3">
            <w:pPr>
              <w:spacing w:after="0" w:line="240" w:lineRule="auto"/>
              <w:jc w:val="center"/>
              <w:rPr>
                <w:rFonts w:ascii="Calibri" w:hAnsi="Calibri" w:cs="Tahoma"/>
                <w:sz w:val="18"/>
              </w:rPr>
            </w:pPr>
            <w:r w:rsidRPr="00484C99">
              <w:rPr>
                <w:rFonts w:ascii="Calibri" w:hAnsi="Calibri" w:cs="Tahoma"/>
                <w:sz w:val="18"/>
              </w:rPr>
              <w:t>2.</w:t>
            </w:r>
          </w:p>
        </w:tc>
        <w:tc>
          <w:tcPr>
            <w:tcW w:w="2563" w:type="dxa"/>
            <w:vAlign w:val="center"/>
          </w:tcPr>
          <w:p w14:paraId="0797D2CB" w14:textId="77777777" w:rsidR="00F40834" w:rsidRPr="00484C99" w:rsidRDefault="00F40834" w:rsidP="006707A3">
            <w:pPr>
              <w:spacing w:after="0" w:line="240" w:lineRule="auto"/>
              <w:jc w:val="center"/>
              <w:rPr>
                <w:rFonts w:ascii="Calibri" w:hAnsi="Calibri" w:cs="Tahoma"/>
                <w:sz w:val="18"/>
              </w:rPr>
            </w:pPr>
          </w:p>
        </w:tc>
        <w:tc>
          <w:tcPr>
            <w:tcW w:w="2188" w:type="dxa"/>
            <w:vAlign w:val="center"/>
          </w:tcPr>
          <w:p w14:paraId="667E5B22" w14:textId="77777777" w:rsidR="00F40834" w:rsidRPr="00484C99" w:rsidRDefault="00F40834" w:rsidP="006707A3">
            <w:pPr>
              <w:spacing w:after="0" w:line="240" w:lineRule="auto"/>
              <w:jc w:val="center"/>
              <w:rPr>
                <w:rFonts w:ascii="Calibri" w:hAnsi="Calibri" w:cs="Tahoma"/>
                <w:sz w:val="18"/>
              </w:rPr>
            </w:pPr>
          </w:p>
        </w:tc>
        <w:tc>
          <w:tcPr>
            <w:tcW w:w="2851" w:type="dxa"/>
            <w:vAlign w:val="center"/>
          </w:tcPr>
          <w:p w14:paraId="187B19B2" w14:textId="77777777" w:rsidR="00F40834" w:rsidRPr="00484C99" w:rsidRDefault="00F40834" w:rsidP="006707A3">
            <w:pPr>
              <w:spacing w:after="0" w:line="240" w:lineRule="auto"/>
              <w:jc w:val="center"/>
              <w:rPr>
                <w:rFonts w:ascii="Calibri" w:hAnsi="Calibri" w:cs="Tahoma"/>
                <w:sz w:val="18"/>
              </w:rPr>
            </w:pPr>
          </w:p>
        </w:tc>
        <w:tc>
          <w:tcPr>
            <w:tcW w:w="2002" w:type="dxa"/>
            <w:vAlign w:val="center"/>
          </w:tcPr>
          <w:p w14:paraId="45957C2F" w14:textId="77777777" w:rsidR="00F40834" w:rsidRPr="00484C99" w:rsidRDefault="00F40834" w:rsidP="006707A3">
            <w:pPr>
              <w:spacing w:after="0" w:line="240" w:lineRule="auto"/>
              <w:jc w:val="center"/>
              <w:rPr>
                <w:rFonts w:ascii="Calibri" w:hAnsi="Calibri" w:cs="Tahoma"/>
                <w:sz w:val="18"/>
              </w:rPr>
            </w:pPr>
          </w:p>
        </w:tc>
      </w:tr>
      <w:tr w:rsidR="00F40834" w:rsidRPr="00484C99" w14:paraId="141A6422" w14:textId="77777777" w:rsidTr="00F40834">
        <w:trPr>
          <w:trHeight w:val="347"/>
        </w:trPr>
        <w:tc>
          <w:tcPr>
            <w:tcW w:w="460" w:type="dxa"/>
            <w:vAlign w:val="center"/>
          </w:tcPr>
          <w:p w14:paraId="675FFBDC" w14:textId="77777777" w:rsidR="00F40834" w:rsidRPr="00484C99" w:rsidRDefault="00F40834" w:rsidP="006707A3">
            <w:pPr>
              <w:spacing w:after="0" w:line="240" w:lineRule="auto"/>
              <w:jc w:val="center"/>
              <w:rPr>
                <w:rFonts w:ascii="Calibri" w:hAnsi="Calibri" w:cs="Tahoma"/>
                <w:sz w:val="18"/>
              </w:rPr>
            </w:pPr>
            <w:r w:rsidRPr="00484C99">
              <w:rPr>
                <w:rFonts w:ascii="Calibri" w:hAnsi="Calibri" w:cs="Tahoma"/>
                <w:sz w:val="18"/>
              </w:rPr>
              <w:t>3.</w:t>
            </w:r>
          </w:p>
        </w:tc>
        <w:tc>
          <w:tcPr>
            <w:tcW w:w="2563" w:type="dxa"/>
            <w:vAlign w:val="center"/>
          </w:tcPr>
          <w:p w14:paraId="684E185C" w14:textId="77777777" w:rsidR="00F40834" w:rsidRPr="00484C99" w:rsidRDefault="00F40834" w:rsidP="006707A3">
            <w:pPr>
              <w:spacing w:after="0" w:line="240" w:lineRule="auto"/>
              <w:jc w:val="center"/>
              <w:rPr>
                <w:rFonts w:ascii="Calibri" w:hAnsi="Calibri" w:cs="Tahoma"/>
                <w:sz w:val="18"/>
              </w:rPr>
            </w:pPr>
          </w:p>
        </w:tc>
        <w:tc>
          <w:tcPr>
            <w:tcW w:w="2188" w:type="dxa"/>
            <w:vAlign w:val="center"/>
          </w:tcPr>
          <w:p w14:paraId="170981C7" w14:textId="77777777" w:rsidR="00F40834" w:rsidRPr="00484C99" w:rsidRDefault="00F40834" w:rsidP="006707A3">
            <w:pPr>
              <w:spacing w:after="0" w:line="240" w:lineRule="auto"/>
              <w:jc w:val="center"/>
              <w:rPr>
                <w:rFonts w:ascii="Calibri" w:hAnsi="Calibri" w:cs="Tahoma"/>
                <w:sz w:val="18"/>
              </w:rPr>
            </w:pPr>
          </w:p>
        </w:tc>
        <w:tc>
          <w:tcPr>
            <w:tcW w:w="2851" w:type="dxa"/>
            <w:vAlign w:val="center"/>
          </w:tcPr>
          <w:p w14:paraId="62C46889" w14:textId="77777777" w:rsidR="00F40834" w:rsidRPr="00484C99" w:rsidRDefault="00F40834" w:rsidP="006707A3">
            <w:pPr>
              <w:spacing w:after="0" w:line="240" w:lineRule="auto"/>
              <w:jc w:val="center"/>
              <w:rPr>
                <w:rFonts w:ascii="Calibri" w:hAnsi="Calibri" w:cs="Tahoma"/>
                <w:sz w:val="18"/>
              </w:rPr>
            </w:pPr>
          </w:p>
        </w:tc>
        <w:tc>
          <w:tcPr>
            <w:tcW w:w="2002" w:type="dxa"/>
            <w:vAlign w:val="center"/>
          </w:tcPr>
          <w:p w14:paraId="23EB4748" w14:textId="77777777" w:rsidR="00F40834" w:rsidRPr="00484C99" w:rsidRDefault="00F40834" w:rsidP="006707A3">
            <w:pPr>
              <w:spacing w:after="0" w:line="240" w:lineRule="auto"/>
              <w:jc w:val="center"/>
              <w:rPr>
                <w:rFonts w:ascii="Calibri" w:hAnsi="Calibri" w:cs="Tahoma"/>
                <w:sz w:val="18"/>
              </w:rPr>
            </w:pPr>
          </w:p>
        </w:tc>
      </w:tr>
      <w:tr w:rsidR="00F40834" w:rsidRPr="00484C99" w14:paraId="329A8284" w14:textId="77777777" w:rsidTr="00F40834">
        <w:trPr>
          <w:trHeight w:val="347"/>
        </w:trPr>
        <w:tc>
          <w:tcPr>
            <w:tcW w:w="460" w:type="dxa"/>
            <w:vAlign w:val="center"/>
          </w:tcPr>
          <w:p w14:paraId="5380310F" w14:textId="77777777" w:rsidR="00F40834" w:rsidRPr="00484C99" w:rsidRDefault="00F40834" w:rsidP="006707A3">
            <w:pPr>
              <w:spacing w:after="0" w:line="240" w:lineRule="auto"/>
              <w:jc w:val="center"/>
              <w:rPr>
                <w:rFonts w:ascii="Calibri" w:hAnsi="Calibri" w:cs="Tahoma"/>
                <w:sz w:val="18"/>
              </w:rPr>
            </w:pPr>
            <w:r w:rsidRPr="00484C99">
              <w:rPr>
                <w:rFonts w:ascii="Calibri" w:hAnsi="Calibri" w:cs="Tahoma"/>
                <w:sz w:val="18"/>
              </w:rPr>
              <w:t>4.</w:t>
            </w:r>
          </w:p>
        </w:tc>
        <w:tc>
          <w:tcPr>
            <w:tcW w:w="2563" w:type="dxa"/>
            <w:vAlign w:val="center"/>
          </w:tcPr>
          <w:p w14:paraId="77E6FBF0" w14:textId="77777777" w:rsidR="00F40834" w:rsidRPr="00484C99" w:rsidRDefault="00F40834" w:rsidP="006707A3">
            <w:pPr>
              <w:spacing w:after="0" w:line="240" w:lineRule="auto"/>
              <w:jc w:val="center"/>
              <w:rPr>
                <w:rFonts w:ascii="Calibri" w:hAnsi="Calibri" w:cs="Tahoma"/>
                <w:sz w:val="18"/>
              </w:rPr>
            </w:pPr>
          </w:p>
        </w:tc>
        <w:tc>
          <w:tcPr>
            <w:tcW w:w="2188" w:type="dxa"/>
            <w:vAlign w:val="center"/>
          </w:tcPr>
          <w:p w14:paraId="735C312D" w14:textId="77777777" w:rsidR="00F40834" w:rsidRPr="00484C99" w:rsidRDefault="00F40834" w:rsidP="006707A3">
            <w:pPr>
              <w:spacing w:after="0" w:line="240" w:lineRule="auto"/>
              <w:jc w:val="center"/>
              <w:rPr>
                <w:rFonts w:ascii="Calibri" w:hAnsi="Calibri" w:cs="Tahoma"/>
                <w:sz w:val="18"/>
              </w:rPr>
            </w:pPr>
          </w:p>
        </w:tc>
        <w:tc>
          <w:tcPr>
            <w:tcW w:w="2851" w:type="dxa"/>
            <w:vAlign w:val="center"/>
          </w:tcPr>
          <w:p w14:paraId="32D78974" w14:textId="77777777" w:rsidR="00F40834" w:rsidRPr="00484C99" w:rsidRDefault="00F40834" w:rsidP="006707A3">
            <w:pPr>
              <w:spacing w:after="0" w:line="240" w:lineRule="auto"/>
              <w:jc w:val="center"/>
              <w:rPr>
                <w:rFonts w:ascii="Calibri" w:hAnsi="Calibri" w:cs="Tahoma"/>
                <w:sz w:val="18"/>
              </w:rPr>
            </w:pPr>
          </w:p>
        </w:tc>
        <w:tc>
          <w:tcPr>
            <w:tcW w:w="2002" w:type="dxa"/>
            <w:vAlign w:val="center"/>
          </w:tcPr>
          <w:p w14:paraId="11C0F598" w14:textId="77777777" w:rsidR="00F40834" w:rsidRPr="00484C99" w:rsidRDefault="00F40834" w:rsidP="006707A3">
            <w:pPr>
              <w:spacing w:after="0" w:line="240" w:lineRule="auto"/>
              <w:jc w:val="center"/>
              <w:rPr>
                <w:rFonts w:ascii="Calibri" w:hAnsi="Calibri" w:cs="Tahoma"/>
                <w:sz w:val="18"/>
              </w:rPr>
            </w:pPr>
          </w:p>
        </w:tc>
      </w:tr>
      <w:tr w:rsidR="00F40834" w:rsidRPr="00484C99" w14:paraId="7D49CA7F" w14:textId="77777777" w:rsidTr="00F40834">
        <w:trPr>
          <w:trHeight w:val="347"/>
        </w:trPr>
        <w:tc>
          <w:tcPr>
            <w:tcW w:w="460" w:type="dxa"/>
            <w:vAlign w:val="center"/>
          </w:tcPr>
          <w:p w14:paraId="6C8DC191" w14:textId="77777777" w:rsidR="00F40834" w:rsidRPr="00484C99" w:rsidRDefault="00F40834" w:rsidP="006707A3">
            <w:pPr>
              <w:spacing w:after="0" w:line="240" w:lineRule="auto"/>
              <w:jc w:val="center"/>
              <w:rPr>
                <w:rFonts w:ascii="Calibri" w:hAnsi="Calibri" w:cs="Tahoma"/>
                <w:sz w:val="18"/>
              </w:rPr>
            </w:pPr>
            <w:r w:rsidRPr="00484C99">
              <w:rPr>
                <w:rFonts w:ascii="Calibri" w:hAnsi="Calibri" w:cs="Tahoma"/>
                <w:sz w:val="18"/>
              </w:rPr>
              <w:t>5.</w:t>
            </w:r>
          </w:p>
        </w:tc>
        <w:tc>
          <w:tcPr>
            <w:tcW w:w="2563" w:type="dxa"/>
            <w:vAlign w:val="center"/>
          </w:tcPr>
          <w:p w14:paraId="1547B9AF" w14:textId="77777777" w:rsidR="00F40834" w:rsidRPr="00484C99" w:rsidRDefault="00F40834" w:rsidP="006707A3">
            <w:pPr>
              <w:spacing w:after="0" w:line="240" w:lineRule="auto"/>
              <w:jc w:val="center"/>
              <w:rPr>
                <w:rFonts w:ascii="Calibri" w:hAnsi="Calibri" w:cs="Tahoma"/>
                <w:sz w:val="18"/>
              </w:rPr>
            </w:pPr>
          </w:p>
        </w:tc>
        <w:tc>
          <w:tcPr>
            <w:tcW w:w="2188" w:type="dxa"/>
            <w:vAlign w:val="center"/>
          </w:tcPr>
          <w:p w14:paraId="7BAB3886" w14:textId="77777777" w:rsidR="00F40834" w:rsidRPr="00484C99" w:rsidRDefault="00F40834" w:rsidP="006707A3">
            <w:pPr>
              <w:spacing w:after="0" w:line="240" w:lineRule="auto"/>
              <w:jc w:val="center"/>
              <w:rPr>
                <w:rFonts w:ascii="Calibri" w:hAnsi="Calibri" w:cs="Tahoma"/>
                <w:sz w:val="18"/>
              </w:rPr>
            </w:pPr>
          </w:p>
        </w:tc>
        <w:tc>
          <w:tcPr>
            <w:tcW w:w="2851" w:type="dxa"/>
            <w:vAlign w:val="center"/>
          </w:tcPr>
          <w:p w14:paraId="72A47798" w14:textId="77777777" w:rsidR="00F40834" w:rsidRPr="00484C99" w:rsidRDefault="00F40834" w:rsidP="006707A3">
            <w:pPr>
              <w:spacing w:after="0" w:line="240" w:lineRule="auto"/>
              <w:jc w:val="center"/>
              <w:rPr>
                <w:rFonts w:ascii="Calibri" w:hAnsi="Calibri" w:cs="Tahoma"/>
                <w:sz w:val="18"/>
              </w:rPr>
            </w:pPr>
          </w:p>
        </w:tc>
        <w:tc>
          <w:tcPr>
            <w:tcW w:w="2002" w:type="dxa"/>
            <w:vAlign w:val="center"/>
          </w:tcPr>
          <w:p w14:paraId="2A8CF96E" w14:textId="77777777" w:rsidR="00F40834" w:rsidRPr="00484C99" w:rsidRDefault="00F40834" w:rsidP="006707A3">
            <w:pPr>
              <w:spacing w:after="0" w:line="240" w:lineRule="auto"/>
              <w:jc w:val="center"/>
              <w:rPr>
                <w:rFonts w:ascii="Calibri" w:hAnsi="Calibri" w:cs="Tahoma"/>
                <w:sz w:val="18"/>
              </w:rPr>
            </w:pPr>
          </w:p>
        </w:tc>
      </w:tr>
      <w:tr w:rsidR="00F40834" w:rsidRPr="00484C99" w14:paraId="363E1463" w14:textId="77777777" w:rsidTr="00F40834">
        <w:trPr>
          <w:trHeight w:val="375"/>
        </w:trPr>
        <w:tc>
          <w:tcPr>
            <w:tcW w:w="460" w:type="dxa"/>
            <w:vAlign w:val="center"/>
          </w:tcPr>
          <w:p w14:paraId="12EA6CAA" w14:textId="77777777" w:rsidR="00F40834" w:rsidRPr="00484C99" w:rsidRDefault="00F40834" w:rsidP="006707A3">
            <w:pPr>
              <w:spacing w:after="0" w:line="240" w:lineRule="auto"/>
              <w:jc w:val="center"/>
              <w:rPr>
                <w:rFonts w:ascii="Calibri" w:hAnsi="Calibri" w:cs="Tahoma"/>
                <w:sz w:val="18"/>
              </w:rPr>
            </w:pPr>
            <w:r w:rsidRPr="00484C99">
              <w:rPr>
                <w:rFonts w:ascii="Calibri" w:hAnsi="Calibri" w:cs="Tahoma"/>
                <w:sz w:val="18"/>
              </w:rPr>
              <w:t>6.</w:t>
            </w:r>
          </w:p>
        </w:tc>
        <w:tc>
          <w:tcPr>
            <w:tcW w:w="2563" w:type="dxa"/>
            <w:vAlign w:val="center"/>
          </w:tcPr>
          <w:p w14:paraId="4657796B" w14:textId="77777777" w:rsidR="00F40834" w:rsidRPr="00484C99" w:rsidRDefault="00F40834" w:rsidP="006707A3">
            <w:pPr>
              <w:spacing w:after="0" w:line="240" w:lineRule="auto"/>
              <w:jc w:val="center"/>
              <w:rPr>
                <w:rFonts w:ascii="Calibri" w:hAnsi="Calibri" w:cs="Tahoma"/>
                <w:sz w:val="18"/>
              </w:rPr>
            </w:pPr>
          </w:p>
        </w:tc>
        <w:tc>
          <w:tcPr>
            <w:tcW w:w="2188" w:type="dxa"/>
            <w:vAlign w:val="center"/>
          </w:tcPr>
          <w:p w14:paraId="24D9D889" w14:textId="77777777" w:rsidR="00F40834" w:rsidRPr="00484C99" w:rsidRDefault="00F40834" w:rsidP="006707A3">
            <w:pPr>
              <w:spacing w:after="0" w:line="240" w:lineRule="auto"/>
              <w:jc w:val="center"/>
              <w:rPr>
                <w:rFonts w:ascii="Calibri" w:hAnsi="Calibri" w:cs="Tahoma"/>
                <w:sz w:val="18"/>
              </w:rPr>
            </w:pPr>
          </w:p>
        </w:tc>
        <w:tc>
          <w:tcPr>
            <w:tcW w:w="2851" w:type="dxa"/>
            <w:vAlign w:val="center"/>
          </w:tcPr>
          <w:p w14:paraId="5454D15E" w14:textId="77777777" w:rsidR="00F40834" w:rsidRPr="00484C99" w:rsidRDefault="00F40834" w:rsidP="006707A3">
            <w:pPr>
              <w:spacing w:after="0" w:line="240" w:lineRule="auto"/>
              <w:jc w:val="center"/>
              <w:rPr>
                <w:rFonts w:ascii="Calibri" w:hAnsi="Calibri" w:cs="Tahoma"/>
                <w:sz w:val="18"/>
              </w:rPr>
            </w:pPr>
          </w:p>
        </w:tc>
        <w:tc>
          <w:tcPr>
            <w:tcW w:w="2002" w:type="dxa"/>
            <w:vAlign w:val="center"/>
          </w:tcPr>
          <w:p w14:paraId="54F0D592" w14:textId="77777777" w:rsidR="00F40834" w:rsidRPr="00484C99" w:rsidRDefault="00F40834" w:rsidP="006707A3">
            <w:pPr>
              <w:spacing w:after="0" w:line="240" w:lineRule="auto"/>
              <w:jc w:val="center"/>
              <w:rPr>
                <w:rFonts w:ascii="Calibri" w:hAnsi="Calibri" w:cs="Tahoma"/>
                <w:sz w:val="18"/>
              </w:rPr>
            </w:pPr>
          </w:p>
        </w:tc>
      </w:tr>
      <w:tr w:rsidR="00F40834" w:rsidRPr="00484C99" w14:paraId="225481C6" w14:textId="77777777" w:rsidTr="00F40834">
        <w:trPr>
          <w:trHeight w:val="347"/>
        </w:trPr>
        <w:tc>
          <w:tcPr>
            <w:tcW w:w="460" w:type="dxa"/>
            <w:vAlign w:val="center"/>
          </w:tcPr>
          <w:p w14:paraId="06A0E559" w14:textId="77777777" w:rsidR="00F40834" w:rsidRPr="00484C99" w:rsidRDefault="00F40834" w:rsidP="006707A3">
            <w:pPr>
              <w:spacing w:after="0" w:line="240" w:lineRule="auto"/>
              <w:jc w:val="center"/>
              <w:rPr>
                <w:rFonts w:ascii="Calibri" w:hAnsi="Calibri" w:cs="Tahoma"/>
                <w:sz w:val="18"/>
              </w:rPr>
            </w:pPr>
            <w:r w:rsidRPr="00484C99">
              <w:rPr>
                <w:rFonts w:ascii="Calibri" w:hAnsi="Calibri" w:cs="Tahoma"/>
                <w:sz w:val="18"/>
              </w:rPr>
              <w:t>7.</w:t>
            </w:r>
          </w:p>
        </w:tc>
        <w:tc>
          <w:tcPr>
            <w:tcW w:w="2563" w:type="dxa"/>
            <w:vAlign w:val="center"/>
          </w:tcPr>
          <w:p w14:paraId="658B3077" w14:textId="77777777" w:rsidR="00F40834" w:rsidRPr="00484C99" w:rsidRDefault="00F40834" w:rsidP="006707A3">
            <w:pPr>
              <w:spacing w:after="0" w:line="240" w:lineRule="auto"/>
              <w:jc w:val="center"/>
              <w:rPr>
                <w:rFonts w:ascii="Calibri" w:hAnsi="Calibri" w:cs="Tahoma"/>
                <w:sz w:val="18"/>
              </w:rPr>
            </w:pPr>
          </w:p>
        </w:tc>
        <w:tc>
          <w:tcPr>
            <w:tcW w:w="2188" w:type="dxa"/>
            <w:vAlign w:val="center"/>
          </w:tcPr>
          <w:p w14:paraId="27CF3AB8" w14:textId="77777777" w:rsidR="00F40834" w:rsidRPr="00484C99" w:rsidRDefault="00F40834" w:rsidP="006707A3">
            <w:pPr>
              <w:spacing w:after="0" w:line="240" w:lineRule="auto"/>
              <w:jc w:val="center"/>
              <w:rPr>
                <w:rFonts w:ascii="Calibri" w:hAnsi="Calibri" w:cs="Tahoma"/>
                <w:sz w:val="18"/>
              </w:rPr>
            </w:pPr>
          </w:p>
        </w:tc>
        <w:tc>
          <w:tcPr>
            <w:tcW w:w="2851" w:type="dxa"/>
            <w:vAlign w:val="center"/>
          </w:tcPr>
          <w:p w14:paraId="540C777D" w14:textId="77777777" w:rsidR="00F40834" w:rsidRPr="00484C99" w:rsidRDefault="00F40834" w:rsidP="006707A3">
            <w:pPr>
              <w:spacing w:after="0" w:line="240" w:lineRule="auto"/>
              <w:jc w:val="center"/>
              <w:rPr>
                <w:rFonts w:ascii="Calibri" w:hAnsi="Calibri" w:cs="Tahoma"/>
                <w:sz w:val="18"/>
              </w:rPr>
            </w:pPr>
          </w:p>
        </w:tc>
        <w:tc>
          <w:tcPr>
            <w:tcW w:w="2002" w:type="dxa"/>
            <w:vAlign w:val="center"/>
          </w:tcPr>
          <w:p w14:paraId="7D50DDA8" w14:textId="77777777" w:rsidR="00F40834" w:rsidRPr="00484C99" w:rsidRDefault="00F40834" w:rsidP="006707A3">
            <w:pPr>
              <w:spacing w:after="0" w:line="240" w:lineRule="auto"/>
              <w:jc w:val="center"/>
              <w:rPr>
                <w:rFonts w:ascii="Calibri" w:hAnsi="Calibri" w:cs="Tahoma"/>
                <w:sz w:val="18"/>
              </w:rPr>
            </w:pPr>
          </w:p>
        </w:tc>
      </w:tr>
      <w:tr w:rsidR="00F40834" w:rsidRPr="00484C99" w14:paraId="36312ECC" w14:textId="77777777" w:rsidTr="00F40834">
        <w:trPr>
          <w:trHeight w:val="347"/>
        </w:trPr>
        <w:tc>
          <w:tcPr>
            <w:tcW w:w="460" w:type="dxa"/>
            <w:vAlign w:val="center"/>
          </w:tcPr>
          <w:p w14:paraId="1F0359A1" w14:textId="77777777" w:rsidR="00F40834" w:rsidRPr="00484C99" w:rsidRDefault="00F40834" w:rsidP="006707A3">
            <w:pPr>
              <w:spacing w:after="0" w:line="240" w:lineRule="auto"/>
              <w:jc w:val="center"/>
              <w:rPr>
                <w:rFonts w:ascii="Calibri" w:hAnsi="Calibri" w:cs="Tahoma"/>
                <w:sz w:val="18"/>
              </w:rPr>
            </w:pPr>
            <w:r w:rsidRPr="00484C99">
              <w:rPr>
                <w:rFonts w:ascii="Calibri" w:hAnsi="Calibri" w:cs="Tahoma"/>
                <w:sz w:val="18"/>
              </w:rPr>
              <w:t>8.</w:t>
            </w:r>
          </w:p>
        </w:tc>
        <w:tc>
          <w:tcPr>
            <w:tcW w:w="2563" w:type="dxa"/>
            <w:vAlign w:val="center"/>
          </w:tcPr>
          <w:p w14:paraId="5E924104" w14:textId="77777777" w:rsidR="00F40834" w:rsidRPr="00484C99" w:rsidRDefault="00F40834" w:rsidP="006707A3">
            <w:pPr>
              <w:spacing w:after="0" w:line="240" w:lineRule="auto"/>
              <w:jc w:val="center"/>
              <w:rPr>
                <w:rFonts w:ascii="Calibri" w:hAnsi="Calibri" w:cs="Tahoma"/>
                <w:sz w:val="18"/>
              </w:rPr>
            </w:pPr>
          </w:p>
        </w:tc>
        <w:tc>
          <w:tcPr>
            <w:tcW w:w="2188" w:type="dxa"/>
            <w:vAlign w:val="center"/>
          </w:tcPr>
          <w:p w14:paraId="2BD513E4" w14:textId="77777777" w:rsidR="00F40834" w:rsidRPr="00484C99" w:rsidRDefault="00F40834" w:rsidP="006707A3">
            <w:pPr>
              <w:spacing w:after="0" w:line="240" w:lineRule="auto"/>
              <w:jc w:val="center"/>
              <w:rPr>
                <w:rFonts w:ascii="Calibri" w:hAnsi="Calibri" w:cs="Tahoma"/>
                <w:sz w:val="18"/>
              </w:rPr>
            </w:pPr>
          </w:p>
        </w:tc>
        <w:tc>
          <w:tcPr>
            <w:tcW w:w="2851" w:type="dxa"/>
            <w:vAlign w:val="center"/>
          </w:tcPr>
          <w:p w14:paraId="2868D8B6" w14:textId="77777777" w:rsidR="00F40834" w:rsidRPr="00484C99" w:rsidRDefault="00F40834" w:rsidP="006707A3">
            <w:pPr>
              <w:spacing w:after="0" w:line="240" w:lineRule="auto"/>
              <w:jc w:val="center"/>
              <w:rPr>
                <w:rFonts w:ascii="Calibri" w:hAnsi="Calibri" w:cs="Tahoma"/>
                <w:sz w:val="18"/>
              </w:rPr>
            </w:pPr>
          </w:p>
        </w:tc>
        <w:tc>
          <w:tcPr>
            <w:tcW w:w="2002" w:type="dxa"/>
            <w:vAlign w:val="center"/>
          </w:tcPr>
          <w:p w14:paraId="594E9183" w14:textId="77777777" w:rsidR="00F40834" w:rsidRPr="00484C99" w:rsidRDefault="00F40834" w:rsidP="006707A3">
            <w:pPr>
              <w:spacing w:after="0" w:line="240" w:lineRule="auto"/>
              <w:jc w:val="center"/>
              <w:rPr>
                <w:rFonts w:ascii="Calibri" w:hAnsi="Calibri" w:cs="Tahoma"/>
                <w:sz w:val="18"/>
              </w:rPr>
            </w:pPr>
          </w:p>
        </w:tc>
      </w:tr>
      <w:tr w:rsidR="00F40834" w:rsidRPr="00484C99" w14:paraId="6E832830" w14:textId="77777777" w:rsidTr="00F40834">
        <w:trPr>
          <w:trHeight w:val="361"/>
        </w:trPr>
        <w:tc>
          <w:tcPr>
            <w:tcW w:w="460" w:type="dxa"/>
            <w:vAlign w:val="center"/>
          </w:tcPr>
          <w:p w14:paraId="17DD2AA5" w14:textId="77777777" w:rsidR="00F40834" w:rsidRPr="00484C99" w:rsidRDefault="00F40834" w:rsidP="006707A3">
            <w:pPr>
              <w:spacing w:after="0" w:line="240" w:lineRule="auto"/>
              <w:jc w:val="center"/>
              <w:rPr>
                <w:rFonts w:ascii="Calibri" w:hAnsi="Calibri" w:cs="Tahoma"/>
                <w:sz w:val="18"/>
              </w:rPr>
            </w:pPr>
            <w:r w:rsidRPr="00484C99">
              <w:rPr>
                <w:rFonts w:ascii="Calibri" w:hAnsi="Calibri" w:cs="Tahoma"/>
                <w:sz w:val="18"/>
              </w:rPr>
              <w:t>9.</w:t>
            </w:r>
          </w:p>
        </w:tc>
        <w:tc>
          <w:tcPr>
            <w:tcW w:w="2563" w:type="dxa"/>
            <w:vAlign w:val="center"/>
          </w:tcPr>
          <w:p w14:paraId="1AB9A9F3" w14:textId="77777777" w:rsidR="00F40834" w:rsidRPr="00484C99" w:rsidRDefault="00F40834" w:rsidP="006707A3">
            <w:pPr>
              <w:spacing w:after="0" w:line="240" w:lineRule="auto"/>
              <w:jc w:val="center"/>
              <w:rPr>
                <w:rFonts w:ascii="Calibri" w:hAnsi="Calibri" w:cs="Tahoma"/>
                <w:sz w:val="18"/>
              </w:rPr>
            </w:pPr>
          </w:p>
        </w:tc>
        <w:tc>
          <w:tcPr>
            <w:tcW w:w="2188" w:type="dxa"/>
            <w:vAlign w:val="center"/>
          </w:tcPr>
          <w:p w14:paraId="5FB996FB" w14:textId="77777777" w:rsidR="00F40834" w:rsidRPr="00484C99" w:rsidRDefault="00F40834" w:rsidP="006707A3">
            <w:pPr>
              <w:spacing w:after="0" w:line="240" w:lineRule="auto"/>
              <w:jc w:val="center"/>
              <w:rPr>
                <w:rFonts w:ascii="Calibri" w:hAnsi="Calibri" w:cs="Tahoma"/>
                <w:sz w:val="18"/>
              </w:rPr>
            </w:pPr>
          </w:p>
        </w:tc>
        <w:tc>
          <w:tcPr>
            <w:tcW w:w="2851" w:type="dxa"/>
            <w:vAlign w:val="center"/>
          </w:tcPr>
          <w:p w14:paraId="6DE214DD" w14:textId="77777777" w:rsidR="00F40834" w:rsidRPr="00484C99" w:rsidRDefault="00F40834" w:rsidP="006707A3">
            <w:pPr>
              <w:spacing w:after="0" w:line="240" w:lineRule="auto"/>
              <w:jc w:val="center"/>
              <w:rPr>
                <w:rFonts w:ascii="Calibri" w:hAnsi="Calibri" w:cs="Tahoma"/>
                <w:sz w:val="18"/>
              </w:rPr>
            </w:pPr>
          </w:p>
        </w:tc>
        <w:tc>
          <w:tcPr>
            <w:tcW w:w="2002" w:type="dxa"/>
            <w:vAlign w:val="center"/>
          </w:tcPr>
          <w:p w14:paraId="154761E4" w14:textId="77777777" w:rsidR="00F40834" w:rsidRPr="00484C99" w:rsidRDefault="00F40834" w:rsidP="006707A3">
            <w:pPr>
              <w:spacing w:after="0" w:line="240" w:lineRule="auto"/>
              <w:jc w:val="center"/>
              <w:rPr>
                <w:rFonts w:ascii="Calibri" w:hAnsi="Calibri" w:cs="Tahoma"/>
                <w:sz w:val="18"/>
              </w:rPr>
            </w:pPr>
          </w:p>
        </w:tc>
      </w:tr>
    </w:tbl>
    <w:p w14:paraId="38A9BAC4" w14:textId="77777777" w:rsidR="00F40834" w:rsidRPr="00484C99" w:rsidRDefault="00F40834" w:rsidP="006707A3">
      <w:pPr>
        <w:tabs>
          <w:tab w:val="center" w:pos="7938"/>
        </w:tabs>
        <w:spacing w:after="0" w:line="240" w:lineRule="auto"/>
        <w:jc w:val="both"/>
        <w:rPr>
          <w:rFonts w:ascii="Calibri" w:hAnsi="Calibri" w:cs="Tahoma"/>
          <w:sz w:val="20"/>
          <w:szCs w:val="20"/>
        </w:rPr>
      </w:pPr>
    </w:p>
    <w:p w14:paraId="626EB875" w14:textId="77777777" w:rsidR="00F40834" w:rsidRPr="00484C99" w:rsidRDefault="00F40834" w:rsidP="006707A3">
      <w:pPr>
        <w:tabs>
          <w:tab w:val="center" w:pos="7938"/>
        </w:tabs>
        <w:spacing w:after="0" w:line="240" w:lineRule="auto"/>
        <w:jc w:val="both"/>
        <w:rPr>
          <w:rFonts w:ascii="Calibri" w:hAnsi="Calibri" w:cs="Tahoma"/>
          <w:sz w:val="20"/>
          <w:szCs w:val="20"/>
        </w:rPr>
      </w:pPr>
    </w:p>
    <w:p w14:paraId="4CA756BE" w14:textId="77777777" w:rsidR="00F40834" w:rsidRPr="00484C99" w:rsidRDefault="00F40834" w:rsidP="006707A3">
      <w:pPr>
        <w:tabs>
          <w:tab w:val="center" w:pos="7938"/>
        </w:tabs>
        <w:spacing w:after="0" w:line="240" w:lineRule="auto"/>
        <w:jc w:val="both"/>
        <w:rPr>
          <w:rFonts w:ascii="Calibri" w:hAnsi="Calibri" w:cs="Tahoma"/>
          <w:sz w:val="20"/>
          <w:szCs w:val="20"/>
        </w:rPr>
      </w:pPr>
      <w:r w:rsidRPr="00484C99">
        <w:rPr>
          <w:rFonts w:ascii="Calibri" w:hAnsi="Calibri" w:cs="Tahoma"/>
          <w:sz w:val="20"/>
          <w:szCs w:val="20"/>
        </w:rPr>
        <w:t xml:space="preserve">Imię i nazwisko, nr telefonu do osoby odpowiedzialnej za realizację </w:t>
      </w:r>
      <w:r w:rsidR="00FC1CE4" w:rsidRPr="00484C99">
        <w:rPr>
          <w:rFonts w:ascii="Calibri" w:hAnsi="Calibri" w:cs="Tahoma"/>
          <w:sz w:val="20"/>
          <w:szCs w:val="20"/>
        </w:rPr>
        <w:t>Umowy</w:t>
      </w:r>
      <w:r w:rsidRPr="00484C99">
        <w:rPr>
          <w:rFonts w:ascii="Calibri" w:hAnsi="Calibri" w:cs="Tahoma"/>
          <w:sz w:val="20"/>
          <w:szCs w:val="20"/>
        </w:rPr>
        <w:tab/>
        <w:t>…………………………………….……………</w:t>
      </w:r>
    </w:p>
    <w:p w14:paraId="4AB782A0" w14:textId="77777777" w:rsidR="00F40834" w:rsidRPr="00484C99" w:rsidRDefault="00F40834" w:rsidP="006707A3">
      <w:pPr>
        <w:tabs>
          <w:tab w:val="center" w:pos="7938"/>
        </w:tabs>
        <w:spacing w:after="0" w:line="240" w:lineRule="auto"/>
        <w:ind w:left="6768" w:firstLine="312"/>
        <w:rPr>
          <w:rFonts w:ascii="Calibri" w:hAnsi="Calibri" w:cs="Tahoma"/>
          <w:sz w:val="18"/>
        </w:rPr>
      </w:pPr>
      <w:r w:rsidRPr="00484C99">
        <w:rPr>
          <w:rFonts w:ascii="Calibri" w:hAnsi="Calibri" w:cs="Tahoma"/>
          <w:sz w:val="18"/>
        </w:rPr>
        <w:tab/>
        <w:t>(pracownik KPRM/COAR)*</w:t>
      </w:r>
    </w:p>
    <w:p w14:paraId="7D1B1887" w14:textId="77777777" w:rsidR="00F40834" w:rsidRPr="00484C99" w:rsidRDefault="00F40834" w:rsidP="006707A3">
      <w:pPr>
        <w:tabs>
          <w:tab w:val="center" w:pos="7938"/>
        </w:tabs>
        <w:spacing w:after="0" w:line="240" w:lineRule="auto"/>
        <w:jc w:val="both"/>
        <w:rPr>
          <w:rFonts w:ascii="Calibri" w:hAnsi="Calibri" w:cs="Tahoma"/>
          <w:sz w:val="20"/>
          <w:szCs w:val="20"/>
        </w:rPr>
      </w:pPr>
    </w:p>
    <w:p w14:paraId="1388DC2C" w14:textId="77777777" w:rsidR="00F40834" w:rsidRPr="00484C99" w:rsidRDefault="00F40834" w:rsidP="006707A3">
      <w:pPr>
        <w:tabs>
          <w:tab w:val="center" w:pos="7938"/>
        </w:tabs>
        <w:spacing w:after="0" w:line="240" w:lineRule="auto"/>
        <w:jc w:val="both"/>
        <w:rPr>
          <w:rFonts w:ascii="Calibri" w:hAnsi="Calibri" w:cs="Tahoma"/>
          <w:sz w:val="20"/>
          <w:szCs w:val="20"/>
        </w:rPr>
      </w:pPr>
    </w:p>
    <w:p w14:paraId="04733178" w14:textId="77777777" w:rsidR="00F40834" w:rsidRPr="00484C99" w:rsidRDefault="00F40834" w:rsidP="006707A3">
      <w:pPr>
        <w:tabs>
          <w:tab w:val="center" w:pos="7938"/>
        </w:tabs>
        <w:spacing w:after="0" w:line="240" w:lineRule="auto"/>
        <w:jc w:val="both"/>
        <w:rPr>
          <w:rFonts w:ascii="Calibri" w:hAnsi="Calibri" w:cs="Tahoma"/>
          <w:sz w:val="20"/>
          <w:szCs w:val="20"/>
        </w:rPr>
      </w:pPr>
    </w:p>
    <w:p w14:paraId="523D85E2" w14:textId="77777777" w:rsidR="00B6113A" w:rsidRPr="00484C99" w:rsidRDefault="00F40834" w:rsidP="006707A3">
      <w:pPr>
        <w:tabs>
          <w:tab w:val="center" w:pos="7938"/>
        </w:tabs>
        <w:spacing w:after="0" w:line="240" w:lineRule="auto"/>
        <w:jc w:val="both"/>
        <w:rPr>
          <w:rFonts w:ascii="Calibri" w:hAnsi="Calibri" w:cs="Tahoma"/>
          <w:sz w:val="20"/>
          <w:szCs w:val="20"/>
        </w:rPr>
      </w:pPr>
      <w:r w:rsidRPr="00484C99">
        <w:rPr>
          <w:rFonts w:ascii="Calibri" w:hAnsi="Calibri" w:cs="Tahoma"/>
          <w:sz w:val="20"/>
          <w:szCs w:val="20"/>
        </w:rPr>
        <w:t xml:space="preserve">Imię i nazwisko, pieczęć przełożonego osoby odpowiedzialnej za realizację </w:t>
      </w:r>
      <w:r w:rsidR="00FC1CE4" w:rsidRPr="00484C99">
        <w:rPr>
          <w:rFonts w:ascii="Calibri" w:hAnsi="Calibri" w:cs="Tahoma"/>
          <w:sz w:val="20"/>
          <w:szCs w:val="20"/>
        </w:rPr>
        <w:t>Umowy</w:t>
      </w:r>
      <w:r w:rsidRPr="00484C99">
        <w:rPr>
          <w:rFonts w:ascii="Calibri" w:hAnsi="Calibri" w:cs="Tahoma"/>
          <w:sz w:val="20"/>
          <w:szCs w:val="20"/>
        </w:rPr>
        <w:t xml:space="preserve"> </w:t>
      </w:r>
    </w:p>
    <w:p w14:paraId="1D461F46" w14:textId="77777777" w:rsidR="00F40834" w:rsidRPr="00484C99" w:rsidRDefault="00F40834" w:rsidP="006707A3">
      <w:pPr>
        <w:tabs>
          <w:tab w:val="center" w:pos="7938"/>
        </w:tabs>
        <w:spacing w:after="0" w:line="240" w:lineRule="auto"/>
        <w:jc w:val="both"/>
        <w:rPr>
          <w:rFonts w:ascii="Calibri" w:hAnsi="Calibri" w:cs="Tahoma"/>
          <w:sz w:val="20"/>
          <w:szCs w:val="20"/>
        </w:rPr>
      </w:pPr>
      <w:r w:rsidRPr="00484C99">
        <w:rPr>
          <w:rFonts w:ascii="Calibri" w:hAnsi="Calibri" w:cs="Tahoma"/>
          <w:sz w:val="20"/>
          <w:szCs w:val="20"/>
        </w:rPr>
        <w:tab/>
        <w:t>…………………………………….……………</w:t>
      </w:r>
    </w:p>
    <w:p w14:paraId="262A70AF" w14:textId="77777777" w:rsidR="00F40834" w:rsidRPr="00484C99" w:rsidRDefault="00F40834" w:rsidP="006707A3">
      <w:pPr>
        <w:spacing w:after="0" w:line="240" w:lineRule="auto"/>
        <w:ind w:left="3228" w:firstLine="312"/>
        <w:jc w:val="center"/>
        <w:rPr>
          <w:rFonts w:ascii="Calibri" w:hAnsi="Calibri" w:cs="Tahoma"/>
          <w:sz w:val="18"/>
        </w:rPr>
      </w:pPr>
    </w:p>
    <w:p w14:paraId="4531C284" w14:textId="77777777" w:rsidR="00F40834" w:rsidRPr="00484C99" w:rsidRDefault="00F40834" w:rsidP="006707A3">
      <w:pPr>
        <w:spacing w:after="0" w:line="240" w:lineRule="auto"/>
        <w:ind w:left="3228" w:firstLine="312"/>
        <w:jc w:val="center"/>
        <w:rPr>
          <w:rFonts w:ascii="Calibri" w:hAnsi="Calibri" w:cs="Tahoma"/>
          <w:sz w:val="18"/>
        </w:rPr>
      </w:pPr>
    </w:p>
    <w:p w14:paraId="21000CBC" w14:textId="77777777" w:rsidR="00F40834" w:rsidRPr="00484C99" w:rsidRDefault="00F40834" w:rsidP="006707A3">
      <w:pPr>
        <w:spacing w:after="0" w:line="240" w:lineRule="auto"/>
        <w:rPr>
          <w:rFonts w:ascii="Calibri" w:hAnsi="Calibri" w:cs="Tahoma"/>
          <w:sz w:val="18"/>
          <w:szCs w:val="18"/>
        </w:rPr>
      </w:pPr>
      <w:r w:rsidRPr="00484C99">
        <w:rPr>
          <w:rFonts w:ascii="Calibri" w:hAnsi="Calibri" w:cs="Tahoma"/>
          <w:sz w:val="18"/>
          <w:szCs w:val="18"/>
        </w:rPr>
        <w:t>* Niepotrzebne skreślić</w:t>
      </w:r>
    </w:p>
    <w:p w14:paraId="19F5466A" w14:textId="77777777" w:rsidR="00F40834" w:rsidRPr="00484C99" w:rsidRDefault="00F40834">
      <w:pPr>
        <w:spacing w:after="160" w:line="259" w:lineRule="auto"/>
      </w:pPr>
      <w:r w:rsidRPr="00484C99">
        <w:br w:type="page"/>
      </w:r>
    </w:p>
    <w:p w14:paraId="719B1A3C" w14:textId="77777777" w:rsidR="004903EA" w:rsidRPr="00484C99" w:rsidRDefault="004903EA" w:rsidP="004903EA">
      <w:pPr>
        <w:spacing w:before="360" w:after="120" w:line="240" w:lineRule="auto"/>
        <w:jc w:val="right"/>
        <w:outlineLvl w:val="0"/>
        <w:rPr>
          <w:rFonts w:cs="Calibri"/>
          <w:b/>
        </w:rPr>
      </w:pPr>
      <w:r w:rsidRPr="00484C99">
        <w:rPr>
          <w:rFonts w:cs="Calibri"/>
          <w:b/>
        </w:rPr>
        <w:t>Załącznik nr 5 do Umowy</w:t>
      </w:r>
    </w:p>
    <w:p w14:paraId="664A65CF" w14:textId="77777777" w:rsidR="004903EA" w:rsidRPr="00484C99" w:rsidRDefault="004903EA" w:rsidP="006707A3">
      <w:pPr>
        <w:spacing w:after="0" w:line="240" w:lineRule="auto"/>
        <w:rPr>
          <w:i/>
          <w:sz w:val="20"/>
          <w:szCs w:val="20"/>
        </w:rPr>
      </w:pPr>
    </w:p>
    <w:p w14:paraId="4F309356" w14:textId="77777777" w:rsidR="00D5104F" w:rsidRPr="00484C99" w:rsidRDefault="00D5104F" w:rsidP="00D5104F">
      <w:pPr>
        <w:spacing w:after="0" w:line="240" w:lineRule="auto"/>
        <w:jc w:val="center"/>
        <w:rPr>
          <w:rFonts w:ascii="Calibri" w:eastAsia="Times New Roman" w:hAnsi="Calibri" w:cs="Times New Roman"/>
          <w:sz w:val="24"/>
          <w:szCs w:val="24"/>
          <w:lang w:eastAsia="en-US"/>
        </w:rPr>
      </w:pPr>
      <w:r w:rsidRPr="00484C99">
        <w:rPr>
          <w:rFonts w:ascii="Calibri" w:eastAsia="Calibri" w:hAnsi="Calibri" w:cs="Calibri"/>
          <w:sz w:val="24"/>
          <w:szCs w:val="24"/>
          <w:lang w:eastAsia="en-US" w:bidi="pl-PL"/>
        </w:rPr>
        <w:t>Upoważnienia do przetwarzania danych osobowych</w:t>
      </w:r>
    </w:p>
    <w:p w14:paraId="15911B9E" w14:textId="77777777" w:rsidR="00D5104F" w:rsidRPr="00484C99" w:rsidRDefault="00D5104F" w:rsidP="00D5104F">
      <w:pPr>
        <w:spacing w:after="0" w:line="240" w:lineRule="auto"/>
        <w:rPr>
          <w:rFonts w:ascii="Calibri" w:eastAsia="Times New Roman" w:hAnsi="Calibri" w:cs="Times New Roman"/>
          <w:lang w:eastAsia="en-US"/>
        </w:rPr>
      </w:pPr>
    </w:p>
    <w:p w14:paraId="7ADD39E9" w14:textId="77777777" w:rsidR="00D5104F" w:rsidRPr="00484C99" w:rsidRDefault="00D5104F" w:rsidP="00D5104F">
      <w:pPr>
        <w:spacing w:after="0" w:line="240" w:lineRule="auto"/>
        <w:rPr>
          <w:rFonts w:ascii="Calibri" w:eastAsia="Times New Roman" w:hAnsi="Calibri" w:cs="Times New Roman"/>
          <w:lang w:eastAsia="en-US"/>
        </w:rPr>
      </w:pPr>
      <w:r w:rsidRPr="00484C99">
        <w:rPr>
          <w:rFonts w:ascii="Calibri" w:eastAsia="Times New Roman" w:hAnsi="Calibri" w:cs="Times New Roman"/>
          <w:lang w:eastAsia="en-US"/>
        </w:rPr>
        <w:t>Nr sprawy w eDok: ……………………………………………..</w:t>
      </w:r>
    </w:p>
    <w:p w14:paraId="1403A4B8" w14:textId="77777777" w:rsidR="00D5104F" w:rsidRPr="00484C99" w:rsidRDefault="00D5104F" w:rsidP="00D5104F">
      <w:pPr>
        <w:spacing w:after="0" w:line="240" w:lineRule="auto"/>
        <w:rPr>
          <w:rFonts w:ascii="Calibri" w:eastAsia="Times New Roman" w:hAnsi="Calibri" w:cs="Times New Roman"/>
          <w:lang w:eastAsia="en-US"/>
        </w:rPr>
      </w:pPr>
    </w:p>
    <w:p w14:paraId="6AD2F118" w14:textId="77777777" w:rsidR="00D5104F" w:rsidRPr="00484C99" w:rsidRDefault="00D5104F" w:rsidP="00D5104F">
      <w:pPr>
        <w:spacing w:after="0" w:line="240" w:lineRule="auto"/>
        <w:rPr>
          <w:rFonts w:ascii="Calibri" w:eastAsia="Times New Roman" w:hAnsi="Calibri" w:cs="Times New Roman"/>
          <w:lang w:eastAsia="en-US"/>
        </w:rPr>
      </w:pPr>
      <w:r w:rsidRPr="00484C99">
        <w:rPr>
          <w:rFonts w:ascii="Calibri" w:eastAsia="Times New Roman" w:hAnsi="Calibri" w:cs="Times New Roman"/>
          <w:lang w:eastAsia="en-US"/>
        </w:rPr>
        <w:t>Nr upoważnienia</w:t>
      </w:r>
      <w:r w:rsidRPr="00484C99">
        <w:rPr>
          <w:rFonts w:ascii="Calibri" w:eastAsia="Times New Roman" w:hAnsi="Calibri" w:cs="Times New Roman"/>
          <w:vertAlign w:val="superscript"/>
          <w:lang w:eastAsia="en-US"/>
        </w:rPr>
        <w:t>*</w:t>
      </w:r>
      <w:r w:rsidRPr="00484C99">
        <w:rPr>
          <w:rFonts w:ascii="Calibri" w:eastAsia="Times New Roman" w:hAnsi="Calibri" w:cs="Times New Roman"/>
          <w:lang w:eastAsia="en-US"/>
        </w:rPr>
        <w:t>: …………………………….</w:t>
      </w:r>
    </w:p>
    <w:p w14:paraId="39782626" w14:textId="77777777" w:rsidR="00D5104F" w:rsidRPr="00484C99" w:rsidRDefault="00D5104F" w:rsidP="00D5104F">
      <w:pPr>
        <w:spacing w:after="0" w:line="240" w:lineRule="auto"/>
        <w:rPr>
          <w:rFonts w:ascii="Calibri" w:eastAsia="Times New Roman" w:hAnsi="Calibri" w:cs="Times New Roman"/>
          <w:lang w:eastAsia="en-US"/>
        </w:rPr>
      </w:pPr>
      <w:r w:rsidRPr="00484C99">
        <w:rPr>
          <w:rFonts w:ascii="Calibri" w:eastAsia="Times New Roman" w:hAnsi="Calibri" w:cs="Times New Roman"/>
          <w:sz w:val="24"/>
          <w:szCs w:val="24"/>
          <w:lang w:eastAsia="en-US"/>
        </w:rPr>
        <w:t xml:space="preserve">    </w:t>
      </w:r>
      <w:r w:rsidRPr="00484C99">
        <w:rPr>
          <w:rFonts w:ascii="Calibri" w:eastAsia="Times New Roman" w:hAnsi="Calibri" w:cs="Times New Roman"/>
          <w:sz w:val="20"/>
          <w:szCs w:val="20"/>
          <w:vertAlign w:val="superscript"/>
          <w:lang w:eastAsia="en-US"/>
        </w:rPr>
        <w:t>skrót nazwy k.o. /rok  /kolejny numer upoważnienia w k.o.</w:t>
      </w:r>
      <w:r w:rsidRPr="00484C99">
        <w:rPr>
          <w:rFonts w:ascii="Calibri" w:eastAsia="Times New Roman" w:hAnsi="Calibri" w:cs="Times New Roman"/>
          <w:sz w:val="20"/>
          <w:szCs w:val="20"/>
          <w:vertAlign w:val="superscript"/>
          <w:lang w:eastAsia="en-US"/>
        </w:rPr>
        <w:tab/>
      </w:r>
    </w:p>
    <w:p w14:paraId="515C402B" w14:textId="77777777" w:rsidR="00D5104F" w:rsidRPr="00484C99" w:rsidRDefault="00D5104F" w:rsidP="00D5104F">
      <w:pPr>
        <w:spacing w:after="0" w:line="240" w:lineRule="auto"/>
        <w:rPr>
          <w:rFonts w:ascii="Calibri" w:eastAsia="Times New Roman" w:hAnsi="Calibri" w:cs="Times New Roman"/>
          <w:sz w:val="24"/>
          <w:szCs w:val="24"/>
          <w:lang w:eastAsia="en-US"/>
        </w:rPr>
      </w:pPr>
    </w:p>
    <w:p w14:paraId="5B168C95" w14:textId="77777777" w:rsidR="00D5104F" w:rsidRPr="00484C99" w:rsidRDefault="00D5104F" w:rsidP="00D5104F">
      <w:pPr>
        <w:spacing w:after="0" w:line="240" w:lineRule="auto"/>
        <w:jc w:val="both"/>
        <w:rPr>
          <w:rFonts w:ascii="Calibri" w:eastAsia="Times New Roman" w:hAnsi="Calibri" w:cs="Tahoma"/>
          <w:lang w:eastAsia="en-US"/>
        </w:rPr>
      </w:pPr>
      <w:r w:rsidRPr="00484C99">
        <w:rPr>
          <w:rFonts w:ascii="Calibri" w:eastAsia="Times New Roman" w:hAnsi="Calibri" w:cs="Times New Roman"/>
          <w:lang w:eastAsia="en-US"/>
        </w:rPr>
        <w:t xml:space="preserve">W związku z art. 29 </w:t>
      </w:r>
      <w:r w:rsidRPr="00484C99">
        <w:rPr>
          <w:rFonts w:ascii="Calibri" w:eastAsia="Times New Roman" w:hAnsi="Calibri" w:cs="Tahoma"/>
          <w:lang w:eastAsia="en-US"/>
        </w:rPr>
        <w:t>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(Dz. Urz. UE L 119 z 4.5.2016, str. 1, z późn. zm.)</w:t>
      </w:r>
    </w:p>
    <w:p w14:paraId="0B1C1D9A" w14:textId="77777777" w:rsidR="00D5104F" w:rsidRPr="00484C99" w:rsidRDefault="00D5104F" w:rsidP="00D5104F">
      <w:pPr>
        <w:spacing w:after="0" w:line="240" w:lineRule="auto"/>
        <w:jc w:val="center"/>
        <w:rPr>
          <w:rFonts w:ascii="Calibri" w:eastAsia="Times New Roman" w:hAnsi="Calibri" w:cs="Arial"/>
          <w:b/>
          <w:bCs/>
          <w:lang w:eastAsia="en-US"/>
        </w:rPr>
      </w:pPr>
    </w:p>
    <w:p w14:paraId="50A85EE2" w14:textId="77777777" w:rsidR="00D5104F" w:rsidRPr="00484C99" w:rsidRDefault="00D5104F" w:rsidP="00D5104F">
      <w:pPr>
        <w:spacing w:after="0" w:line="240" w:lineRule="auto"/>
        <w:jc w:val="center"/>
        <w:rPr>
          <w:rFonts w:ascii="Calibri" w:eastAsia="Times New Roman" w:hAnsi="Calibri" w:cs="Arial"/>
          <w:b/>
          <w:bCs/>
          <w:lang w:eastAsia="en-US"/>
        </w:rPr>
      </w:pPr>
    </w:p>
    <w:p w14:paraId="664CD7F2" w14:textId="77777777" w:rsidR="00D5104F" w:rsidRPr="00484C99" w:rsidRDefault="00D5104F" w:rsidP="00D5104F">
      <w:pPr>
        <w:spacing w:after="0" w:line="240" w:lineRule="auto"/>
        <w:jc w:val="center"/>
        <w:rPr>
          <w:rFonts w:ascii="Calibri" w:eastAsia="Times New Roman" w:hAnsi="Calibri" w:cs="Times New Roman"/>
          <w:b/>
          <w:bCs/>
          <w:sz w:val="28"/>
          <w:szCs w:val="24"/>
          <w:lang w:eastAsia="en-US"/>
        </w:rPr>
      </w:pPr>
      <w:r w:rsidRPr="00484C99">
        <w:rPr>
          <w:rFonts w:ascii="Calibri" w:eastAsia="Times New Roman" w:hAnsi="Calibri" w:cs="Arial"/>
          <w:b/>
          <w:bCs/>
          <w:sz w:val="28"/>
          <w:szCs w:val="24"/>
          <w:lang w:eastAsia="en-US"/>
        </w:rPr>
        <w:t>UPOWAŻNIAM</w:t>
      </w:r>
    </w:p>
    <w:p w14:paraId="2D054292" w14:textId="77777777" w:rsidR="00D5104F" w:rsidRPr="00484C99" w:rsidRDefault="00D5104F" w:rsidP="00D5104F">
      <w:pPr>
        <w:spacing w:after="0" w:line="240" w:lineRule="auto"/>
        <w:rPr>
          <w:rFonts w:ascii="Calibri" w:eastAsia="Times New Roman" w:hAnsi="Calibri" w:cs="Times New Roman"/>
          <w:sz w:val="24"/>
          <w:szCs w:val="24"/>
          <w:lang w:eastAsia="en-US"/>
        </w:rPr>
      </w:pPr>
    </w:p>
    <w:p w14:paraId="3DD7A4D8" w14:textId="77777777" w:rsidR="00D5104F" w:rsidRPr="00484C99" w:rsidRDefault="00D5104F" w:rsidP="00D5104F">
      <w:pPr>
        <w:spacing w:after="0" w:line="240" w:lineRule="auto"/>
        <w:jc w:val="center"/>
        <w:rPr>
          <w:rFonts w:ascii="Calibri" w:eastAsia="Times New Roman" w:hAnsi="Calibri" w:cs="Times New Roman"/>
          <w:b/>
          <w:sz w:val="36"/>
          <w:szCs w:val="36"/>
          <w:lang w:eastAsia="en-US"/>
        </w:rPr>
      </w:pPr>
      <w:r w:rsidRPr="00484C99">
        <w:rPr>
          <w:rFonts w:ascii="Calibri" w:eastAsia="Times New Roman" w:hAnsi="Calibri" w:cs="Times New Roman"/>
          <w:b/>
          <w:sz w:val="36"/>
          <w:szCs w:val="36"/>
          <w:lang w:eastAsia="en-US"/>
        </w:rPr>
        <w:t>Panią/Pana ……………………………………………………………………….</w:t>
      </w:r>
    </w:p>
    <w:p w14:paraId="14DBC917" w14:textId="77777777" w:rsidR="00D5104F" w:rsidRPr="00484C99" w:rsidRDefault="00D5104F" w:rsidP="00D5104F">
      <w:pPr>
        <w:spacing w:after="0" w:line="240" w:lineRule="auto"/>
        <w:rPr>
          <w:rFonts w:ascii="Calibri" w:eastAsia="Times New Roman" w:hAnsi="Calibri" w:cs="Times New Roman"/>
          <w:lang w:eastAsia="en-US"/>
        </w:rPr>
      </w:pPr>
    </w:p>
    <w:p w14:paraId="4EBE29EE" w14:textId="77777777" w:rsidR="00D5104F" w:rsidRPr="00484C99" w:rsidRDefault="00D5104F" w:rsidP="00D5104F">
      <w:pPr>
        <w:spacing w:after="0" w:line="259" w:lineRule="auto"/>
        <w:jc w:val="center"/>
        <w:rPr>
          <w:rFonts w:ascii="Calibri" w:eastAsia="Times New Roman" w:hAnsi="Calibri" w:cs="Times New Roman"/>
          <w:b/>
          <w:sz w:val="24"/>
          <w:szCs w:val="24"/>
          <w:lang w:eastAsia="en-US"/>
        </w:rPr>
      </w:pPr>
      <w:r w:rsidRPr="00484C99">
        <w:rPr>
          <w:rFonts w:ascii="Calibri" w:eastAsia="Times New Roman" w:hAnsi="Calibri" w:cs="Times New Roman"/>
          <w:b/>
          <w:sz w:val="24"/>
          <w:szCs w:val="24"/>
          <w:lang w:eastAsia="en-US"/>
        </w:rPr>
        <w:t>do przetwarzania danych oso</w:t>
      </w:r>
      <w:smartTag w:uri="urn:schemas-microsoft-com:office:smarttags" w:element="PersonName">
        <w:r w:rsidRPr="00484C99">
          <w:rPr>
            <w:rFonts w:ascii="Calibri" w:eastAsia="Times New Roman" w:hAnsi="Calibri" w:cs="Times New Roman"/>
            <w:b/>
            <w:sz w:val="24"/>
            <w:szCs w:val="24"/>
            <w:lang w:eastAsia="en-US"/>
          </w:rPr>
          <w:t>bo</w:t>
        </w:r>
      </w:smartTag>
      <w:r w:rsidRPr="00484C99">
        <w:rPr>
          <w:rFonts w:ascii="Calibri" w:eastAsia="Times New Roman" w:hAnsi="Calibri" w:cs="Times New Roman"/>
          <w:b/>
          <w:sz w:val="24"/>
          <w:szCs w:val="24"/>
          <w:lang w:eastAsia="en-US"/>
        </w:rPr>
        <w:t>wych</w:t>
      </w:r>
    </w:p>
    <w:p w14:paraId="705B809A" w14:textId="77777777" w:rsidR="00D5104F" w:rsidRPr="00484C99" w:rsidRDefault="00D5104F" w:rsidP="00D5104F">
      <w:pPr>
        <w:spacing w:after="0" w:line="259" w:lineRule="auto"/>
        <w:jc w:val="center"/>
        <w:rPr>
          <w:rFonts w:ascii="Calibri" w:eastAsia="Times New Roman" w:hAnsi="Calibri" w:cs="Times New Roman"/>
          <w:b/>
          <w:sz w:val="24"/>
          <w:szCs w:val="24"/>
          <w:lang w:eastAsia="en-US"/>
        </w:rPr>
      </w:pPr>
    </w:p>
    <w:p w14:paraId="0161786E" w14:textId="77777777" w:rsidR="00D5104F" w:rsidRPr="00484C99" w:rsidRDefault="00D5104F" w:rsidP="00D5104F">
      <w:pPr>
        <w:spacing w:after="0" w:line="240" w:lineRule="auto"/>
        <w:jc w:val="center"/>
        <w:rPr>
          <w:rFonts w:ascii="Calibri" w:eastAsia="Times New Roman" w:hAnsi="Calibri" w:cs="Times New Roman"/>
          <w:b/>
          <w:sz w:val="28"/>
          <w:szCs w:val="24"/>
          <w:lang w:eastAsia="en-US"/>
        </w:rPr>
      </w:pPr>
      <w:r w:rsidRPr="00484C99">
        <w:rPr>
          <w:rFonts w:ascii="Calibri" w:eastAsia="Times New Roman" w:hAnsi="Calibri" w:cs="Times New Roman"/>
          <w:b/>
          <w:sz w:val="24"/>
          <w:szCs w:val="24"/>
          <w:lang w:eastAsia="en-US"/>
        </w:rPr>
        <w:t>w zakresie ………………………………………………………………………………………………………………………….</w:t>
      </w:r>
    </w:p>
    <w:p w14:paraId="1355B768" w14:textId="77777777" w:rsidR="00D5104F" w:rsidRPr="00484C99" w:rsidRDefault="00D5104F" w:rsidP="00D5104F">
      <w:pPr>
        <w:spacing w:after="0" w:line="240" w:lineRule="auto"/>
        <w:jc w:val="center"/>
        <w:rPr>
          <w:rFonts w:ascii="Calibri" w:eastAsia="Times New Roman" w:hAnsi="Calibri" w:cs="Times New Roman"/>
          <w:sz w:val="18"/>
          <w:szCs w:val="18"/>
          <w:lang w:eastAsia="en-US"/>
        </w:rPr>
      </w:pPr>
    </w:p>
    <w:p w14:paraId="5A69C109" w14:textId="77777777" w:rsidR="00D5104F" w:rsidRPr="00484C99" w:rsidRDefault="00D5104F" w:rsidP="00D5104F">
      <w:pPr>
        <w:spacing w:after="0" w:line="240" w:lineRule="auto"/>
        <w:jc w:val="center"/>
        <w:rPr>
          <w:rFonts w:ascii="Calibri" w:eastAsia="Times New Roman" w:hAnsi="Calibri" w:cs="Times New Roman"/>
          <w:sz w:val="18"/>
          <w:szCs w:val="18"/>
          <w:lang w:eastAsia="en-US"/>
        </w:rPr>
      </w:pPr>
      <w:r w:rsidRPr="00484C99">
        <w:rPr>
          <w:rFonts w:ascii="Calibri" w:eastAsia="Times New Roman" w:hAnsi="Calibri" w:cs="Times New Roman"/>
          <w:sz w:val="18"/>
          <w:szCs w:val="18"/>
          <w:lang w:eastAsia="en-US"/>
        </w:rPr>
        <w:t>zakres uprawnień, np.: opis stanowiska, zakres obowiązków, umowa, zadania zlecone, nazwa czynności przetwarzania danych osobowych, itp.</w:t>
      </w:r>
    </w:p>
    <w:p w14:paraId="261F5AB6" w14:textId="77777777" w:rsidR="00D5104F" w:rsidRPr="00484C99" w:rsidRDefault="00D5104F" w:rsidP="00D5104F">
      <w:pPr>
        <w:spacing w:after="0" w:line="240" w:lineRule="auto"/>
        <w:rPr>
          <w:rFonts w:ascii="Calibri" w:eastAsia="Times New Roman" w:hAnsi="Calibri" w:cs="Times New Roman"/>
          <w:sz w:val="24"/>
          <w:szCs w:val="24"/>
          <w:lang w:eastAsia="en-US"/>
        </w:rPr>
      </w:pPr>
    </w:p>
    <w:p w14:paraId="1BE7D196" w14:textId="77777777" w:rsidR="00D5104F" w:rsidRPr="00484C99" w:rsidRDefault="00D5104F" w:rsidP="00D5104F">
      <w:pPr>
        <w:spacing w:after="0" w:line="360" w:lineRule="auto"/>
        <w:rPr>
          <w:rFonts w:ascii="Calibri" w:eastAsia="Times New Roman" w:hAnsi="Calibri" w:cs="Times New Roman"/>
          <w:lang w:eastAsia="en-US"/>
        </w:rPr>
      </w:pPr>
      <w:r w:rsidRPr="00484C99">
        <w:rPr>
          <w:rFonts w:ascii="Calibri" w:eastAsia="Times New Roman" w:hAnsi="Calibri" w:cs="Times New Roman"/>
          <w:lang w:eastAsia="en-US"/>
        </w:rPr>
        <w:t>Upoważnienie nadaje się na czas</w:t>
      </w:r>
      <w:r w:rsidRPr="00484C99">
        <w:rPr>
          <w:rFonts w:ascii="Calibri" w:eastAsia="Times New Roman" w:hAnsi="Calibri" w:cs="Times New Roman"/>
          <w:vertAlign w:val="superscript"/>
          <w:lang w:eastAsia="en-US"/>
        </w:rPr>
        <w:t>**</w:t>
      </w:r>
      <w:r w:rsidRPr="00484C99">
        <w:rPr>
          <w:rFonts w:ascii="Calibri" w:eastAsia="Times New Roman" w:hAnsi="Calibri" w:cs="Times New Roman"/>
          <w:lang w:eastAsia="en-US"/>
        </w:rPr>
        <w:t>:</w:t>
      </w:r>
    </w:p>
    <w:p w14:paraId="27601653" w14:textId="77777777" w:rsidR="00D5104F" w:rsidRPr="00484C99" w:rsidRDefault="00D5104F" w:rsidP="00D5104F">
      <w:pPr>
        <w:numPr>
          <w:ilvl w:val="0"/>
          <w:numId w:val="67"/>
        </w:numPr>
        <w:spacing w:after="0" w:line="360" w:lineRule="auto"/>
        <w:ind w:right="-143"/>
        <w:rPr>
          <w:rFonts w:ascii="Calibri" w:eastAsia="Times New Roman" w:hAnsi="Calibri" w:cs="Arial"/>
          <w:sz w:val="24"/>
          <w:szCs w:val="24"/>
          <w:vertAlign w:val="superscript"/>
          <w:lang w:eastAsia="en-US"/>
        </w:rPr>
      </w:pPr>
      <w:r w:rsidRPr="00484C99">
        <w:rPr>
          <w:rFonts w:ascii="Calibri" w:eastAsia="Times New Roman" w:hAnsi="Calibri" w:cs="Times New Roman"/>
          <w:lang w:eastAsia="en-US"/>
        </w:rPr>
        <w:t>powołania ……………………………………………………………………………………………………….</w:t>
      </w:r>
    </w:p>
    <w:p w14:paraId="2C4535C9" w14:textId="77777777" w:rsidR="00D5104F" w:rsidRPr="00484C99" w:rsidRDefault="00D5104F" w:rsidP="00D5104F">
      <w:pPr>
        <w:spacing w:after="0" w:line="360" w:lineRule="auto"/>
        <w:ind w:left="720" w:right="-143"/>
        <w:rPr>
          <w:rFonts w:ascii="Calibri" w:eastAsia="Times New Roman" w:hAnsi="Calibri" w:cs="Arial"/>
          <w:sz w:val="24"/>
          <w:szCs w:val="24"/>
          <w:vertAlign w:val="superscript"/>
          <w:lang w:eastAsia="en-US"/>
        </w:rPr>
      </w:pPr>
      <w:r w:rsidRPr="00484C99">
        <w:rPr>
          <w:rFonts w:ascii="Calibri" w:eastAsia="Times New Roman" w:hAnsi="Calibri" w:cs="Times New Roman"/>
          <w:sz w:val="20"/>
          <w:szCs w:val="24"/>
          <w:vertAlign w:val="superscript"/>
          <w:lang w:eastAsia="en-US"/>
        </w:rPr>
        <w:t>nazwa komórki organizacyjnej, w której zatrudniona jest osoba upoważniana</w:t>
      </w:r>
    </w:p>
    <w:p w14:paraId="762D2C5E" w14:textId="77777777" w:rsidR="00D5104F" w:rsidRPr="00484C99" w:rsidRDefault="00D5104F" w:rsidP="00D5104F">
      <w:pPr>
        <w:spacing w:after="0" w:line="240" w:lineRule="auto"/>
        <w:ind w:left="4248"/>
        <w:rPr>
          <w:rFonts w:ascii="Calibri" w:eastAsia="Times New Roman" w:hAnsi="Calibri" w:cs="Arial"/>
          <w:sz w:val="24"/>
          <w:szCs w:val="24"/>
          <w:lang w:eastAsia="en-US"/>
        </w:rPr>
      </w:pPr>
    </w:p>
    <w:p w14:paraId="3E0C15DF" w14:textId="77777777" w:rsidR="00D5104F" w:rsidRPr="00484C99" w:rsidRDefault="00D5104F" w:rsidP="00D5104F">
      <w:pPr>
        <w:numPr>
          <w:ilvl w:val="0"/>
          <w:numId w:val="67"/>
        </w:numPr>
        <w:spacing w:after="0" w:line="240" w:lineRule="auto"/>
        <w:rPr>
          <w:rFonts w:ascii="Calibri" w:eastAsia="Times New Roman" w:hAnsi="Calibri" w:cs="Arial"/>
          <w:lang w:eastAsia="en-US"/>
        </w:rPr>
      </w:pPr>
      <w:r w:rsidRPr="00484C99">
        <w:rPr>
          <w:rFonts w:ascii="Calibri" w:eastAsia="Times New Roman" w:hAnsi="Calibri" w:cs="Arial"/>
          <w:lang w:eastAsia="en-US"/>
        </w:rPr>
        <w:t>praktyki/stażu/wolontariatu</w:t>
      </w:r>
      <w:r w:rsidRPr="00484C99">
        <w:rPr>
          <w:rFonts w:ascii="Calibri" w:eastAsia="Times New Roman" w:hAnsi="Calibri" w:cs="Arial"/>
          <w:vertAlign w:val="superscript"/>
          <w:lang w:eastAsia="en-US"/>
        </w:rPr>
        <w:t xml:space="preserve"> ***</w:t>
      </w:r>
      <w:r w:rsidRPr="00484C99">
        <w:rPr>
          <w:rFonts w:ascii="Calibri" w:eastAsia="Times New Roman" w:hAnsi="Calibri" w:cs="Arial"/>
          <w:lang w:eastAsia="en-US"/>
        </w:rPr>
        <w:t xml:space="preserve"> w ……………………………………. do dnia: .………….…..</w:t>
      </w:r>
    </w:p>
    <w:p w14:paraId="70AFF270" w14:textId="77777777" w:rsidR="00D5104F" w:rsidRPr="00484C99" w:rsidRDefault="00D5104F" w:rsidP="00D5104F">
      <w:pPr>
        <w:spacing w:after="0" w:line="240" w:lineRule="auto"/>
        <w:ind w:left="2844" w:firstLine="696"/>
        <w:rPr>
          <w:rFonts w:ascii="Calibri" w:eastAsia="Times New Roman" w:hAnsi="Calibri" w:cs="Arial"/>
          <w:sz w:val="24"/>
          <w:szCs w:val="24"/>
          <w:vertAlign w:val="superscript"/>
          <w:lang w:eastAsia="en-US"/>
        </w:rPr>
      </w:pPr>
      <w:r w:rsidRPr="00484C99">
        <w:rPr>
          <w:rFonts w:ascii="Calibri" w:eastAsia="Times New Roman" w:hAnsi="Calibri" w:cs="Times New Roman"/>
          <w:sz w:val="20"/>
          <w:szCs w:val="24"/>
          <w:vertAlign w:val="superscript"/>
          <w:lang w:eastAsia="en-US"/>
        </w:rPr>
        <w:t>nazwa komórki organizacyjnej, w której odbywa się wolontariat/staż/praktyka</w:t>
      </w:r>
    </w:p>
    <w:p w14:paraId="28F49824" w14:textId="77777777" w:rsidR="00D5104F" w:rsidRPr="00484C99" w:rsidRDefault="00D5104F" w:rsidP="00D5104F">
      <w:pPr>
        <w:numPr>
          <w:ilvl w:val="0"/>
          <w:numId w:val="67"/>
        </w:numPr>
        <w:spacing w:after="0" w:line="240" w:lineRule="auto"/>
        <w:rPr>
          <w:rFonts w:ascii="Calibri" w:eastAsia="Times New Roman" w:hAnsi="Calibri" w:cs="Arial"/>
          <w:lang w:eastAsia="en-US"/>
        </w:rPr>
      </w:pPr>
      <w:r w:rsidRPr="00484C99">
        <w:rPr>
          <w:rFonts w:ascii="Calibri" w:eastAsia="Times New Roman" w:hAnsi="Calibri" w:cs="Arial"/>
          <w:lang w:eastAsia="en-US"/>
        </w:rPr>
        <w:t>wykonywania umowy nr  ……….………………. zawartej od dnia: …..…...................</w:t>
      </w:r>
    </w:p>
    <w:p w14:paraId="4A7D74D2" w14:textId="77777777" w:rsidR="00D5104F" w:rsidRPr="00484C99" w:rsidRDefault="00D5104F" w:rsidP="00D5104F">
      <w:pPr>
        <w:spacing w:before="120" w:after="0" w:line="240" w:lineRule="auto"/>
        <w:ind w:left="720"/>
        <w:rPr>
          <w:rFonts w:ascii="Calibri" w:eastAsia="Times New Roman" w:hAnsi="Calibri" w:cs="Arial"/>
          <w:lang w:eastAsia="en-US"/>
        </w:rPr>
      </w:pPr>
      <w:r w:rsidRPr="00484C99">
        <w:rPr>
          <w:rFonts w:ascii="Calibri" w:eastAsia="Times New Roman" w:hAnsi="Calibri" w:cs="Arial"/>
          <w:lang w:eastAsia="en-US"/>
        </w:rPr>
        <w:t>do dnia: …..……..</w:t>
      </w:r>
    </w:p>
    <w:p w14:paraId="49F76AAA" w14:textId="77777777" w:rsidR="00D5104F" w:rsidRPr="00484C99" w:rsidRDefault="00D5104F" w:rsidP="00D5104F">
      <w:pPr>
        <w:spacing w:after="0" w:line="240" w:lineRule="auto"/>
        <w:rPr>
          <w:rFonts w:ascii="Calibri" w:eastAsia="Times New Roman" w:hAnsi="Calibri" w:cs="Times New Roman"/>
          <w:lang w:eastAsia="en-US"/>
        </w:rPr>
      </w:pPr>
    </w:p>
    <w:p w14:paraId="33C3D573" w14:textId="77777777" w:rsidR="00D5104F" w:rsidRPr="00484C99" w:rsidRDefault="00D5104F" w:rsidP="00D5104F">
      <w:pPr>
        <w:spacing w:after="0" w:line="240" w:lineRule="auto"/>
        <w:rPr>
          <w:rFonts w:ascii="Calibri" w:eastAsia="Times New Roman" w:hAnsi="Calibri" w:cs="Arial"/>
          <w:b/>
          <w:bCs/>
          <w:sz w:val="24"/>
          <w:szCs w:val="24"/>
          <w:lang w:eastAsia="en-US"/>
        </w:rPr>
      </w:pPr>
    </w:p>
    <w:p w14:paraId="7AE06082" w14:textId="77777777" w:rsidR="00D5104F" w:rsidRPr="00484C99" w:rsidRDefault="00D5104F" w:rsidP="00D5104F">
      <w:pPr>
        <w:spacing w:after="0" w:line="240" w:lineRule="auto"/>
        <w:rPr>
          <w:rFonts w:ascii="Calibri" w:eastAsia="Times New Roman" w:hAnsi="Calibri" w:cs="Arial"/>
          <w:b/>
          <w:bCs/>
          <w:sz w:val="24"/>
          <w:szCs w:val="24"/>
          <w:lang w:eastAsia="en-US"/>
        </w:rPr>
      </w:pPr>
    </w:p>
    <w:p w14:paraId="0CE3633A" w14:textId="77777777" w:rsidR="00D5104F" w:rsidRPr="00484C99" w:rsidRDefault="00D5104F" w:rsidP="00D5104F">
      <w:pPr>
        <w:spacing w:after="0" w:line="240" w:lineRule="auto"/>
        <w:rPr>
          <w:rFonts w:ascii="Calibri" w:eastAsia="Times New Roman" w:hAnsi="Calibri" w:cs="Arial"/>
          <w:b/>
          <w:bCs/>
          <w:sz w:val="24"/>
          <w:szCs w:val="24"/>
          <w:lang w:eastAsia="en-US"/>
        </w:rPr>
      </w:pPr>
    </w:p>
    <w:p w14:paraId="0A624F43" w14:textId="77777777" w:rsidR="00D5104F" w:rsidRPr="00484C99" w:rsidRDefault="00D5104F" w:rsidP="00D5104F">
      <w:pPr>
        <w:spacing w:after="0" w:line="240" w:lineRule="auto"/>
        <w:ind w:left="4248"/>
        <w:jc w:val="center"/>
        <w:rPr>
          <w:rFonts w:ascii="Calibri" w:eastAsia="Times New Roman" w:hAnsi="Calibri" w:cs="Arial"/>
          <w:b/>
          <w:bCs/>
          <w:sz w:val="24"/>
          <w:szCs w:val="24"/>
          <w:lang w:eastAsia="en-US"/>
        </w:rPr>
      </w:pPr>
    </w:p>
    <w:p w14:paraId="788770BD" w14:textId="77777777" w:rsidR="00D5104F" w:rsidRPr="00484C99" w:rsidRDefault="00D5104F" w:rsidP="00D5104F">
      <w:pPr>
        <w:spacing w:after="0" w:line="240" w:lineRule="auto"/>
        <w:rPr>
          <w:rFonts w:ascii="Calibri" w:eastAsia="Times New Roman" w:hAnsi="Calibri" w:cs="Arial"/>
          <w:lang w:eastAsia="en-US"/>
        </w:rPr>
      </w:pPr>
      <w:r w:rsidRPr="00484C99">
        <w:rPr>
          <w:rFonts w:ascii="Calibri" w:eastAsia="Times New Roman" w:hAnsi="Calibri" w:cs="Arial"/>
          <w:lang w:eastAsia="en-US"/>
        </w:rPr>
        <w:t xml:space="preserve">Warszawa, </w:t>
      </w:r>
      <w:r w:rsidRPr="00484C99">
        <w:rPr>
          <w:rFonts w:ascii="Calibri" w:eastAsia="Times New Roman" w:hAnsi="Calibri" w:cs="Arial"/>
          <w:sz w:val="18"/>
          <w:szCs w:val="18"/>
          <w:lang w:eastAsia="en-US"/>
        </w:rPr>
        <w:t>/elektroniczny znacznik czasu/</w:t>
      </w:r>
      <w:r w:rsidRPr="00484C99">
        <w:rPr>
          <w:rFonts w:ascii="Calibri" w:eastAsia="Times New Roman" w:hAnsi="Calibri" w:cs="Arial"/>
          <w:lang w:eastAsia="en-US"/>
        </w:rPr>
        <w:tab/>
      </w:r>
      <w:r w:rsidRPr="00484C99">
        <w:rPr>
          <w:rFonts w:ascii="Calibri" w:eastAsia="Times New Roman" w:hAnsi="Calibri" w:cs="Arial"/>
          <w:lang w:eastAsia="en-US"/>
        </w:rPr>
        <w:tab/>
      </w:r>
      <w:r w:rsidRPr="00484C99">
        <w:rPr>
          <w:rFonts w:ascii="Calibri" w:eastAsia="Times New Roman" w:hAnsi="Calibri" w:cs="Arial"/>
          <w:lang w:eastAsia="en-US"/>
        </w:rPr>
        <w:tab/>
      </w:r>
      <w:r w:rsidRPr="00484C99">
        <w:rPr>
          <w:rFonts w:ascii="Calibri" w:eastAsia="Times New Roman" w:hAnsi="Calibri" w:cs="Arial"/>
          <w:lang w:eastAsia="en-US"/>
        </w:rPr>
        <w:tab/>
      </w:r>
    </w:p>
    <w:p w14:paraId="7EFCF3B9" w14:textId="77777777" w:rsidR="00D5104F" w:rsidRPr="00484C99" w:rsidRDefault="00D5104F" w:rsidP="00D5104F">
      <w:pPr>
        <w:spacing w:after="0" w:line="240" w:lineRule="auto"/>
        <w:ind w:left="4956" w:firstLine="573"/>
        <w:rPr>
          <w:rFonts w:ascii="Calibri" w:eastAsia="Times New Roman" w:hAnsi="Calibri" w:cs="Arial"/>
          <w:b/>
          <w:bCs/>
          <w:lang w:eastAsia="en-US"/>
        </w:rPr>
      </w:pPr>
      <w:r w:rsidRPr="00484C99">
        <w:rPr>
          <w:rFonts w:ascii="Calibri" w:eastAsia="Times New Roman" w:hAnsi="Calibri" w:cs="Arial"/>
          <w:lang w:eastAsia="en-US"/>
        </w:rPr>
        <w:t>…………………..…</w:t>
      </w:r>
      <w:r w:rsidRPr="00484C99">
        <w:rPr>
          <w:rFonts w:ascii="Calibri" w:eastAsia="Times New Roman" w:hAnsi="Calibri" w:cs="Arial"/>
          <w:bCs/>
          <w:lang w:eastAsia="en-US"/>
        </w:rPr>
        <w:t>…………………………..</w:t>
      </w:r>
    </w:p>
    <w:p w14:paraId="491F0428" w14:textId="77777777" w:rsidR="00D5104F" w:rsidRPr="00484C99" w:rsidRDefault="00D5104F" w:rsidP="00D5104F">
      <w:pPr>
        <w:spacing w:after="0" w:line="240" w:lineRule="auto"/>
        <w:rPr>
          <w:rFonts w:ascii="Calibri" w:eastAsia="Times New Roman" w:hAnsi="Calibri" w:cs="Arial"/>
          <w:sz w:val="18"/>
          <w:szCs w:val="18"/>
          <w:lang w:eastAsia="en-US"/>
        </w:rPr>
      </w:pPr>
      <w:r w:rsidRPr="00484C99">
        <w:rPr>
          <w:rFonts w:ascii="Calibri" w:eastAsia="Times New Roman" w:hAnsi="Calibri" w:cs="Arial"/>
          <w:sz w:val="18"/>
          <w:szCs w:val="18"/>
          <w:lang w:eastAsia="en-US"/>
        </w:rPr>
        <w:tab/>
      </w:r>
      <w:r w:rsidRPr="00484C99">
        <w:rPr>
          <w:rFonts w:ascii="Calibri" w:eastAsia="Times New Roman" w:hAnsi="Calibri" w:cs="Arial"/>
          <w:sz w:val="18"/>
          <w:szCs w:val="18"/>
          <w:lang w:eastAsia="en-US"/>
        </w:rPr>
        <w:tab/>
      </w:r>
      <w:r w:rsidRPr="00484C99">
        <w:rPr>
          <w:rFonts w:ascii="Calibri" w:eastAsia="Times New Roman" w:hAnsi="Calibri" w:cs="Arial"/>
          <w:sz w:val="18"/>
          <w:szCs w:val="18"/>
          <w:lang w:eastAsia="en-US"/>
        </w:rPr>
        <w:tab/>
      </w:r>
      <w:r w:rsidRPr="00484C99">
        <w:rPr>
          <w:rFonts w:ascii="Calibri" w:eastAsia="Times New Roman" w:hAnsi="Calibri" w:cs="Arial"/>
          <w:sz w:val="18"/>
          <w:szCs w:val="18"/>
          <w:lang w:eastAsia="en-US"/>
        </w:rPr>
        <w:tab/>
      </w:r>
      <w:r w:rsidRPr="00484C99">
        <w:rPr>
          <w:rFonts w:ascii="Calibri" w:eastAsia="Times New Roman" w:hAnsi="Calibri" w:cs="Arial"/>
          <w:sz w:val="18"/>
          <w:szCs w:val="18"/>
          <w:lang w:eastAsia="en-US"/>
        </w:rPr>
        <w:tab/>
      </w:r>
      <w:r w:rsidRPr="00484C99">
        <w:rPr>
          <w:rFonts w:ascii="Calibri" w:eastAsia="Times New Roman" w:hAnsi="Calibri" w:cs="Arial"/>
          <w:sz w:val="18"/>
          <w:szCs w:val="18"/>
          <w:lang w:eastAsia="en-US"/>
        </w:rPr>
        <w:tab/>
      </w:r>
      <w:r w:rsidRPr="00484C99">
        <w:rPr>
          <w:rFonts w:ascii="Calibri" w:eastAsia="Times New Roman" w:hAnsi="Calibri" w:cs="Arial"/>
          <w:sz w:val="18"/>
          <w:szCs w:val="18"/>
          <w:lang w:eastAsia="en-US"/>
        </w:rPr>
        <w:tab/>
        <w:t>/podpisano kwalifikowanym podpisem elektronicznym/</w:t>
      </w:r>
    </w:p>
    <w:p w14:paraId="45EF476D" w14:textId="77777777" w:rsidR="00D5104F" w:rsidRPr="00484C99" w:rsidRDefault="00D5104F" w:rsidP="00D5104F">
      <w:pPr>
        <w:spacing w:after="0" w:line="240" w:lineRule="auto"/>
        <w:ind w:left="5664"/>
        <w:rPr>
          <w:rFonts w:ascii="Calibri" w:eastAsia="Times New Roman" w:hAnsi="Calibri" w:cs="Arial"/>
          <w:sz w:val="18"/>
          <w:szCs w:val="18"/>
          <w:lang w:eastAsia="en-US"/>
        </w:rPr>
      </w:pPr>
      <w:r w:rsidRPr="00484C99">
        <w:rPr>
          <w:rFonts w:ascii="Calibri" w:eastAsia="Times New Roman" w:hAnsi="Calibri" w:cs="Arial"/>
          <w:sz w:val="18"/>
          <w:szCs w:val="18"/>
          <w:lang w:eastAsia="en-US"/>
        </w:rPr>
        <w:t xml:space="preserve">     podpis Administratora Danych</w:t>
      </w:r>
    </w:p>
    <w:p w14:paraId="0793F2B9" w14:textId="77777777" w:rsidR="00D5104F" w:rsidRPr="00484C99" w:rsidRDefault="00D5104F" w:rsidP="00D5104F">
      <w:pPr>
        <w:spacing w:after="0" w:line="240" w:lineRule="auto"/>
        <w:ind w:left="1411" w:firstLine="3545"/>
        <w:rPr>
          <w:rFonts w:ascii="Calibri" w:eastAsia="Times New Roman" w:hAnsi="Calibri" w:cs="Arial"/>
          <w:sz w:val="18"/>
          <w:szCs w:val="18"/>
          <w:lang w:eastAsia="en-US"/>
        </w:rPr>
      </w:pPr>
      <w:r w:rsidRPr="00484C99">
        <w:rPr>
          <w:rFonts w:ascii="Calibri" w:eastAsia="Times New Roman" w:hAnsi="Calibri" w:cs="Arial"/>
          <w:sz w:val="18"/>
          <w:szCs w:val="18"/>
          <w:lang w:eastAsia="en-US"/>
        </w:rPr>
        <w:t xml:space="preserve">           lub dyrektora komórki organizacyjnej KPRM</w:t>
      </w:r>
    </w:p>
    <w:p w14:paraId="51D359AE" w14:textId="77777777" w:rsidR="00D5104F" w:rsidRPr="00484C99" w:rsidRDefault="00D5104F" w:rsidP="00D5104F">
      <w:pPr>
        <w:spacing w:after="0" w:line="240" w:lineRule="auto"/>
        <w:ind w:left="704" w:firstLine="3544"/>
        <w:jc w:val="center"/>
        <w:rPr>
          <w:rFonts w:ascii="Calibri" w:eastAsia="Times New Roman" w:hAnsi="Calibri" w:cs="Arial"/>
          <w:sz w:val="18"/>
          <w:szCs w:val="18"/>
          <w:lang w:eastAsia="en-US"/>
        </w:rPr>
      </w:pPr>
      <w:r w:rsidRPr="00484C99">
        <w:rPr>
          <w:rFonts w:ascii="Calibri" w:eastAsia="Times New Roman" w:hAnsi="Calibri" w:cs="Arial"/>
          <w:sz w:val="18"/>
          <w:szCs w:val="18"/>
          <w:lang w:eastAsia="en-US"/>
        </w:rPr>
        <w:t xml:space="preserve">            nadającego upoważnienie</w:t>
      </w:r>
    </w:p>
    <w:p w14:paraId="34244413" w14:textId="77777777" w:rsidR="00D5104F" w:rsidRPr="00484C99" w:rsidRDefault="00D5104F" w:rsidP="00D5104F">
      <w:pPr>
        <w:spacing w:after="0" w:line="240" w:lineRule="auto"/>
        <w:ind w:left="426" w:hanging="426"/>
        <w:rPr>
          <w:rFonts w:ascii="Calibri" w:eastAsia="Times New Roman" w:hAnsi="Calibri" w:cs="Times New Roman"/>
          <w:sz w:val="18"/>
          <w:szCs w:val="18"/>
          <w:lang w:eastAsia="en-US"/>
        </w:rPr>
      </w:pPr>
    </w:p>
    <w:p w14:paraId="6E545AE6" w14:textId="77777777" w:rsidR="00D5104F" w:rsidRPr="00484C99" w:rsidRDefault="00D5104F" w:rsidP="00D5104F">
      <w:pPr>
        <w:spacing w:after="0" w:line="240" w:lineRule="auto"/>
        <w:ind w:left="426" w:hanging="426"/>
        <w:rPr>
          <w:rFonts w:ascii="Calibri" w:eastAsia="Times New Roman" w:hAnsi="Calibri" w:cs="Times New Roman"/>
          <w:sz w:val="18"/>
          <w:szCs w:val="18"/>
          <w:lang w:eastAsia="en-US"/>
        </w:rPr>
      </w:pPr>
    </w:p>
    <w:p w14:paraId="35302D21" w14:textId="77777777" w:rsidR="00D5104F" w:rsidRPr="00484C99" w:rsidRDefault="00D5104F" w:rsidP="00D5104F">
      <w:pPr>
        <w:spacing w:after="0" w:line="240" w:lineRule="auto"/>
        <w:ind w:left="426" w:hanging="426"/>
        <w:rPr>
          <w:rFonts w:ascii="Calibri" w:eastAsia="Times New Roman" w:hAnsi="Calibri" w:cs="Times New Roman"/>
          <w:sz w:val="18"/>
          <w:szCs w:val="18"/>
          <w:lang w:eastAsia="en-US"/>
        </w:rPr>
      </w:pPr>
      <w:r w:rsidRPr="00484C99">
        <w:rPr>
          <w:rFonts w:ascii="Calibri" w:eastAsia="Times New Roman" w:hAnsi="Calibri" w:cs="Times New Roman"/>
          <w:sz w:val="18"/>
          <w:szCs w:val="18"/>
          <w:lang w:eastAsia="en-US"/>
        </w:rPr>
        <w:t>*</w:t>
      </w:r>
      <w:r w:rsidRPr="00484C99">
        <w:rPr>
          <w:rFonts w:ascii="Calibri" w:eastAsia="Times New Roman" w:hAnsi="Calibri" w:cs="Times New Roman"/>
          <w:sz w:val="18"/>
          <w:szCs w:val="18"/>
          <w:lang w:eastAsia="en-US"/>
        </w:rPr>
        <w:tab/>
        <w:t>nadaje AB k.o.</w:t>
      </w:r>
    </w:p>
    <w:p w14:paraId="14402355" w14:textId="77777777" w:rsidR="00D5104F" w:rsidRPr="00484C99" w:rsidRDefault="00D5104F" w:rsidP="00D5104F">
      <w:pPr>
        <w:spacing w:after="0" w:line="240" w:lineRule="auto"/>
        <w:ind w:left="426" w:hanging="426"/>
        <w:rPr>
          <w:rFonts w:ascii="Calibri" w:eastAsia="Times New Roman" w:hAnsi="Calibri" w:cs="Times New Roman"/>
          <w:sz w:val="18"/>
          <w:szCs w:val="18"/>
          <w:lang w:eastAsia="en-US"/>
        </w:rPr>
      </w:pPr>
      <w:r w:rsidRPr="00484C99">
        <w:rPr>
          <w:rFonts w:ascii="Calibri" w:eastAsia="Times New Roman" w:hAnsi="Calibri" w:cs="Times New Roman"/>
          <w:sz w:val="18"/>
          <w:szCs w:val="18"/>
          <w:lang w:eastAsia="en-US"/>
        </w:rPr>
        <w:t>**</w:t>
      </w:r>
      <w:r w:rsidRPr="00484C99">
        <w:rPr>
          <w:rFonts w:ascii="Calibri" w:eastAsia="Times New Roman" w:hAnsi="Calibri" w:cs="Times New Roman"/>
          <w:sz w:val="18"/>
          <w:szCs w:val="18"/>
          <w:lang w:eastAsia="en-US"/>
        </w:rPr>
        <w:tab/>
        <w:t>właściwe wypełnić</w:t>
      </w:r>
    </w:p>
    <w:p w14:paraId="7B982D45" w14:textId="77777777" w:rsidR="00D5104F" w:rsidRPr="00484C99" w:rsidRDefault="00D5104F" w:rsidP="00D5104F">
      <w:pPr>
        <w:spacing w:after="0" w:line="240" w:lineRule="auto"/>
        <w:ind w:left="426" w:hanging="426"/>
        <w:rPr>
          <w:rFonts w:ascii="Calibri" w:eastAsia="Times New Roman" w:hAnsi="Calibri" w:cs="Times New Roman"/>
          <w:sz w:val="18"/>
          <w:szCs w:val="18"/>
          <w:lang w:eastAsia="en-US"/>
        </w:rPr>
      </w:pPr>
      <w:r w:rsidRPr="00484C99">
        <w:rPr>
          <w:rFonts w:ascii="Calibri" w:eastAsia="Times New Roman" w:hAnsi="Calibri" w:cs="Times New Roman"/>
          <w:sz w:val="18"/>
          <w:szCs w:val="18"/>
          <w:lang w:eastAsia="en-US"/>
        </w:rPr>
        <w:t>***</w:t>
      </w:r>
      <w:r w:rsidRPr="00484C99">
        <w:rPr>
          <w:rFonts w:ascii="Calibri" w:eastAsia="Times New Roman" w:hAnsi="Calibri" w:cs="Times New Roman"/>
          <w:sz w:val="18"/>
          <w:szCs w:val="18"/>
          <w:lang w:eastAsia="en-US"/>
        </w:rPr>
        <w:tab/>
        <w:t>właściwe zaznaczyć</w:t>
      </w:r>
    </w:p>
    <w:p w14:paraId="180DB584" w14:textId="77777777" w:rsidR="006707A3" w:rsidRPr="00484C99" w:rsidRDefault="006707A3">
      <w:pPr>
        <w:spacing w:after="160" w:line="259" w:lineRule="auto"/>
      </w:pPr>
      <w:r w:rsidRPr="00484C99">
        <w:br w:type="page"/>
      </w:r>
    </w:p>
    <w:p w14:paraId="60F94FC2" w14:textId="77777777" w:rsidR="00D56823" w:rsidRPr="00484C99" w:rsidRDefault="006707A3" w:rsidP="006707A3">
      <w:pPr>
        <w:spacing w:before="360" w:after="120" w:line="240" w:lineRule="auto"/>
        <w:jc w:val="right"/>
        <w:outlineLvl w:val="0"/>
        <w:rPr>
          <w:rFonts w:cs="Calibri"/>
          <w:b/>
        </w:rPr>
      </w:pPr>
      <w:r w:rsidRPr="00484C99">
        <w:rPr>
          <w:rFonts w:cs="Calibri"/>
          <w:b/>
        </w:rPr>
        <w:t>Załącznik nr 6 do Umowy</w:t>
      </w:r>
    </w:p>
    <w:p w14:paraId="5775B844" w14:textId="77777777" w:rsidR="006707A3" w:rsidRPr="00484C99" w:rsidRDefault="006707A3" w:rsidP="006707A3">
      <w:pPr>
        <w:pStyle w:val="Tytu"/>
        <w:spacing w:before="0" w:after="0"/>
        <w:rPr>
          <w:rFonts w:ascii="Calibri Light" w:hAnsi="Calibri Light" w:cs="Calibri Light"/>
          <w:b w:val="0"/>
          <w:bCs w:val="0"/>
          <w:i/>
          <w:iCs/>
          <w:spacing w:val="15"/>
          <w:sz w:val="24"/>
          <w:szCs w:val="24"/>
        </w:rPr>
      </w:pPr>
    </w:p>
    <w:p w14:paraId="5A2AED08" w14:textId="77777777" w:rsidR="006707A3" w:rsidRPr="00484C99" w:rsidRDefault="006707A3" w:rsidP="006707A3">
      <w:pPr>
        <w:pStyle w:val="Tytu"/>
        <w:spacing w:before="0" w:after="0"/>
        <w:rPr>
          <w:rFonts w:ascii="Calibri Light" w:hAnsi="Calibri Light" w:cs="Calibri Light"/>
          <w:b w:val="0"/>
          <w:bCs w:val="0"/>
          <w:i/>
          <w:iCs/>
          <w:spacing w:val="15"/>
          <w:sz w:val="24"/>
          <w:szCs w:val="24"/>
        </w:rPr>
      </w:pPr>
    </w:p>
    <w:p w14:paraId="3BD42E10" w14:textId="77777777" w:rsidR="006707A3" w:rsidRPr="00484C99" w:rsidRDefault="006707A3" w:rsidP="006707A3">
      <w:pPr>
        <w:pStyle w:val="Tytu"/>
        <w:spacing w:before="0" w:after="0"/>
        <w:rPr>
          <w:rFonts w:ascii="Calibri Light" w:hAnsi="Calibri Light" w:cs="Calibri Light"/>
          <w:b w:val="0"/>
          <w:bCs w:val="0"/>
          <w:i/>
          <w:iCs/>
          <w:color w:val="5B9BD5"/>
          <w:spacing w:val="15"/>
        </w:rPr>
      </w:pPr>
      <w:r w:rsidRPr="00484C99">
        <w:rPr>
          <w:rFonts w:ascii="Calibri Light" w:hAnsi="Calibri Light" w:cs="Calibri Light"/>
          <w:b w:val="0"/>
          <w:bCs w:val="0"/>
          <w:i/>
          <w:iCs/>
          <w:color w:val="5B9BD5"/>
          <w:spacing w:val="15"/>
        </w:rPr>
        <w:t>Oświadczenie podatkowe</w:t>
      </w:r>
    </w:p>
    <w:p w14:paraId="55F7F3B4" w14:textId="77777777" w:rsidR="006707A3" w:rsidRPr="00484C99" w:rsidRDefault="006707A3" w:rsidP="006707A3">
      <w:pPr>
        <w:pStyle w:val="Tytu"/>
        <w:spacing w:before="0" w:after="0"/>
        <w:rPr>
          <w:rFonts w:ascii="Calibri Light" w:hAnsi="Calibri Light" w:cs="Calibri Light"/>
          <w:b w:val="0"/>
          <w:bCs w:val="0"/>
          <w:i/>
          <w:iCs/>
          <w:color w:val="5B9BD5"/>
          <w:spacing w:val="15"/>
        </w:rPr>
      </w:pPr>
    </w:p>
    <w:p w14:paraId="244D1CB4" w14:textId="77777777" w:rsidR="006707A3" w:rsidRPr="00484C99" w:rsidRDefault="006707A3" w:rsidP="006707A3">
      <w:pPr>
        <w:pStyle w:val="Tekstpodstawowy"/>
        <w:spacing w:after="0" w:line="240" w:lineRule="auto"/>
        <w:jc w:val="both"/>
      </w:pPr>
      <w:r w:rsidRPr="00484C99">
        <w:t>Firma: ...................................................................................................................................</w:t>
      </w:r>
    </w:p>
    <w:p w14:paraId="3D52F6D7" w14:textId="77777777" w:rsidR="006707A3" w:rsidRPr="00484C99" w:rsidRDefault="006707A3" w:rsidP="006707A3">
      <w:pPr>
        <w:pStyle w:val="Tekstpodstawowy"/>
        <w:spacing w:after="0" w:line="240" w:lineRule="auto"/>
        <w:jc w:val="both"/>
      </w:pPr>
      <w:r w:rsidRPr="00484C99">
        <w:t>Adres:</w:t>
      </w:r>
    </w:p>
    <w:p w14:paraId="32D45A97" w14:textId="77777777" w:rsidR="006707A3" w:rsidRPr="00484C99" w:rsidRDefault="006707A3" w:rsidP="006707A3">
      <w:pPr>
        <w:pStyle w:val="Tekstpodstawowy"/>
        <w:spacing w:after="0" w:line="240" w:lineRule="auto"/>
        <w:jc w:val="both"/>
      </w:pPr>
      <w:r w:rsidRPr="00484C99">
        <w:t>Ulica: .......................................................................... nr domu: ..........., nr mieszkania: ............</w:t>
      </w:r>
    </w:p>
    <w:p w14:paraId="17A42D72" w14:textId="77777777" w:rsidR="006707A3" w:rsidRPr="00484C99" w:rsidRDefault="006707A3" w:rsidP="006707A3">
      <w:pPr>
        <w:pStyle w:val="Tekstpodstawowy"/>
        <w:spacing w:after="0" w:line="240" w:lineRule="auto"/>
        <w:jc w:val="both"/>
      </w:pPr>
      <w:r w:rsidRPr="00484C99">
        <w:t>kod pocztowy: .................................... Gmina: .......................................................................</w:t>
      </w:r>
    </w:p>
    <w:p w14:paraId="1070390C" w14:textId="77777777" w:rsidR="006707A3" w:rsidRPr="00484C99" w:rsidRDefault="006707A3" w:rsidP="006707A3">
      <w:pPr>
        <w:pStyle w:val="Tekstpodstawowy"/>
        <w:spacing w:after="0" w:line="240" w:lineRule="auto"/>
        <w:jc w:val="both"/>
      </w:pPr>
      <w:r w:rsidRPr="00484C99">
        <w:t>Powiat: .......................................................Województwo: .........................................................</w:t>
      </w:r>
    </w:p>
    <w:p w14:paraId="3C49318A" w14:textId="77777777" w:rsidR="006707A3" w:rsidRPr="00484C99" w:rsidRDefault="006707A3" w:rsidP="006707A3">
      <w:pPr>
        <w:pStyle w:val="Tekstpodstawowy"/>
        <w:spacing w:after="0" w:line="240" w:lineRule="auto"/>
        <w:jc w:val="both"/>
      </w:pPr>
      <w:r w:rsidRPr="00484C99">
        <w:t>Identyfikator podatkowy NIP  ...................................................................................</w:t>
      </w:r>
    </w:p>
    <w:p w14:paraId="5EFE4D1A" w14:textId="77777777" w:rsidR="006707A3" w:rsidRPr="00484C99" w:rsidRDefault="006707A3" w:rsidP="006707A3">
      <w:pPr>
        <w:pStyle w:val="Tekstpodstawowy"/>
        <w:spacing w:after="0" w:line="240" w:lineRule="auto"/>
        <w:jc w:val="both"/>
      </w:pPr>
      <w:r w:rsidRPr="00484C99">
        <w:t>Urząd Skarbowy: ..........................................................................................................................</w:t>
      </w:r>
    </w:p>
    <w:p w14:paraId="5CE0D3B5" w14:textId="77777777" w:rsidR="006707A3" w:rsidRPr="00484C99" w:rsidRDefault="006707A3" w:rsidP="006707A3">
      <w:pPr>
        <w:spacing w:after="0" w:line="240" w:lineRule="auto"/>
        <w:rPr>
          <w:color w:val="1F497D"/>
          <w:lang w:eastAsia="en-US"/>
        </w:rPr>
      </w:pPr>
    </w:p>
    <w:p w14:paraId="3826AADC" w14:textId="77777777" w:rsidR="006707A3" w:rsidRPr="00484C99" w:rsidRDefault="006707A3" w:rsidP="006707A3">
      <w:pPr>
        <w:spacing w:after="0" w:line="240" w:lineRule="auto"/>
        <w:rPr>
          <w:rFonts w:ascii="Times New Roman" w:hAnsi="Times New Roman" w:cs="Times New Roman"/>
          <w:sz w:val="24"/>
          <w:szCs w:val="24"/>
        </w:rPr>
      </w:pPr>
      <w:r w:rsidRPr="00484C99">
        <w:rPr>
          <w:rFonts w:ascii="Times New Roman" w:hAnsi="Times New Roman" w:cs="Times New Roman"/>
          <w:sz w:val="24"/>
          <w:szCs w:val="24"/>
        </w:rPr>
        <w:tab/>
      </w:r>
      <w:r w:rsidRPr="00484C99">
        <w:rPr>
          <w:rFonts w:ascii="Times New Roman" w:hAnsi="Times New Roman" w:cs="Times New Roman"/>
          <w:sz w:val="24"/>
          <w:szCs w:val="24"/>
        </w:rPr>
        <w:tab/>
      </w:r>
      <w:r w:rsidRPr="00484C99">
        <w:rPr>
          <w:rFonts w:ascii="Times New Roman" w:hAnsi="Times New Roman" w:cs="Times New Roman"/>
          <w:sz w:val="24"/>
          <w:szCs w:val="24"/>
        </w:rPr>
        <w:tab/>
      </w:r>
      <w:r w:rsidRPr="00484C99">
        <w:rPr>
          <w:rFonts w:ascii="Times New Roman" w:hAnsi="Times New Roman" w:cs="Times New Roman"/>
          <w:sz w:val="24"/>
          <w:szCs w:val="24"/>
        </w:rPr>
        <w:tab/>
      </w:r>
      <w:r w:rsidRPr="00484C99">
        <w:rPr>
          <w:rFonts w:ascii="Times New Roman" w:hAnsi="Times New Roman" w:cs="Times New Roman"/>
          <w:sz w:val="24"/>
          <w:szCs w:val="24"/>
        </w:rPr>
        <w:tab/>
      </w:r>
      <w:r w:rsidRPr="00484C99">
        <w:rPr>
          <w:rFonts w:ascii="Times New Roman" w:hAnsi="Times New Roman" w:cs="Times New Roman"/>
          <w:sz w:val="24"/>
          <w:szCs w:val="24"/>
        </w:rPr>
        <w:tab/>
      </w:r>
      <w:r w:rsidRPr="00484C99">
        <w:rPr>
          <w:rFonts w:ascii="Times New Roman" w:hAnsi="Times New Roman" w:cs="Times New Roman"/>
          <w:sz w:val="24"/>
          <w:szCs w:val="24"/>
        </w:rPr>
        <w:tab/>
      </w:r>
      <w:r w:rsidRPr="00484C99">
        <w:rPr>
          <w:rFonts w:ascii="Times New Roman" w:hAnsi="Times New Roman" w:cs="Times New Roman"/>
          <w:sz w:val="24"/>
          <w:szCs w:val="24"/>
        </w:rPr>
        <w:tab/>
        <w:t>…………………………………</w:t>
      </w:r>
    </w:p>
    <w:p w14:paraId="3E75872C" w14:textId="77777777" w:rsidR="006707A3" w:rsidRDefault="006707A3" w:rsidP="006707A3">
      <w:pPr>
        <w:spacing w:after="0" w:line="240" w:lineRule="auto"/>
        <w:rPr>
          <w:rFonts w:ascii="Times New Roman" w:hAnsi="Times New Roman" w:cs="Times New Roman"/>
          <w:sz w:val="24"/>
          <w:szCs w:val="24"/>
        </w:rPr>
      </w:pPr>
      <w:r w:rsidRPr="00484C99">
        <w:rPr>
          <w:rFonts w:ascii="Times New Roman" w:hAnsi="Times New Roman" w:cs="Times New Roman"/>
          <w:sz w:val="24"/>
          <w:szCs w:val="24"/>
        </w:rPr>
        <w:tab/>
      </w:r>
      <w:r w:rsidRPr="00484C99">
        <w:rPr>
          <w:rFonts w:ascii="Times New Roman" w:hAnsi="Times New Roman" w:cs="Times New Roman"/>
          <w:sz w:val="24"/>
          <w:szCs w:val="24"/>
        </w:rPr>
        <w:tab/>
      </w:r>
      <w:r w:rsidRPr="00484C99">
        <w:rPr>
          <w:rFonts w:ascii="Times New Roman" w:hAnsi="Times New Roman" w:cs="Times New Roman"/>
          <w:sz w:val="24"/>
          <w:szCs w:val="24"/>
        </w:rPr>
        <w:tab/>
      </w:r>
      <w:r w:rsidRPr="00484C99">
        <w:rPr>
          <w:rFonts w:ascii="Times New Roman" w:hAnsi="Times New Roman" w:cs="Times New Roman"/>
          <w:sz w:val="24"/>
          <w:szCs w:val="24"/>
        </w:rPr>
        <w:tab/>
      </w:r>
      <w:r w:rsidRPr="00484C99">
        <w:rPr>
          <w:rFonts w:ascii="Times New Roman" w:hAnsi="Times New Roman" w:cs="Times New Roman"/>
          <w:sz w:val="24"/>
          <w:szCs w:val="24"/>
        </w:rPr>
        <w:tab/>
      </w:r>
      <w:r w:rsidRPr="00484C99">
        <w:rPr>
          <w:rFonts w:ascii="Times New Roman" w:hAnsi="Times New Roman" w:cs="Times New Roman"/>
          <w:sz w:val="24"/>
          <w:szCs w:val="24"/>
        </w:rPr>
        <w:tab/>
      </w:r>
      <w:r w:rsidRPr="00484C99">
        <w:rPr>
          <w:rFonts w:ascii="Times New Roman" w:hAnsi="Times New Roman" w:cs="Times New Roman"/>
          <w:sz w:val="24"/>
          <w:szCs w:val="24"/>
        </w:rPr>
        <w:tab/>
      </w:r>
      <w:r w:rsidRPr="00484C99">
        <w:rPr>
          <w:rFonts w:ascii="Times New Roman" w:hAnsi="Times New Roman" w:cs="Times New Roman"/>
          <w:sz w:val="24"/>
          <w:szCs w:val="24"/>
        </w:rPr>
        <w:tab/>
      </w:r>
      <w:r w:rsidRPr="00484C99">
        <w:rPr>
          <w:rFonts w:ascii="Times New Roman" w:hAnsi="Times New Roman" w:cs="Times New Roman"/>
          <w:sz w:val="24"/>
          <w:szCs w:val="24"/>
        </w:rPr>
        <w:tab/>
        <w:t xml:space="preserve">    Podpis</w:t>
      </w:r>
    </w:p>
    <w:p w14:paraId="3DCF873D" w14:textId="77777777" w:rsidR="006707A3" w:rsidRDefault="006707A3" w:rsidP="006707A3">
      <w:pPr>
        <w:spacing w:after="0" w:line="240" w:lineRule="auto"/>
      </w:pPr>
    </w:p>
    <w:p w14:paraId="5D840A59" w14:textId="77777777" w:rsidR="006707A3" w:rsidRDefault="006707A3" w:rsidP="006707A3">
      <w:pPr>
        <w:spacing w:after="0" w:line="240" w:lineRule="auto"/>
        <w:jc w:val="right"/>
      </w:pPr>
    </w:p>
    <w:sectPr w:rsidR="006707A3" w:rsidSect="006707A3">
      <w:pgSz w:w="11906" w:h="16838" w:code="9"/>
      <w:pgMar w:top="709" w:right="1418" w:bottom="993" w:left="1418" w:header="709" w:footer="5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1EE0AE" w14:textId="77777777" w:rsidR="00714647" w:rsidRDefault="00714647">
      <w:pPr>
        <w:spacing w:after="0" w:line="240" w:lineRule="auto"/>
      </w:pPr>
      <w:r>
        <w:separator/>
      </w:r>
    </w:p>
  </w:endnote>
  <w:endnote w:type="continuationSeparator" w:id="0">
    <w:p w14:paraId="6E8939B7" w14:textId="77777777" w:rsidR="00714647" w:rsidRDefault="00714647">
      <w:pPr>
        <w:spacing w:after="0" w:line="240" w:lineRule="auto"/>
      </w:pPr>
      <w:r>
        <w:continuationSeparator/>
      </w:r>
    </w:p>
  </w:endnote>
  <w:endnote w:type="continuationNotice" w:id="1">
    <w:p w14:paraId="15E5489A" w14:textId="77777777" w:rsidR="00714647" w:rsidRDefault="007146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ヒラギノ角ゴ Pro W3">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D65E1" w14:textId="0099E2BE" w:rsidR="00676D16" w:rsidRDefault="00676D16" w:rsidP="00D56823">
    <w:pPr>
      <w:pStyle w:val="Tytu"/>
      <w:jc w:val="right"/>
      <w:rPr>
        <w:rFonts w:ascii="Trebuchet MS" w:hAnsi="Trebuchet MS"/>
        <w:b w:val="0"/>
        <w:color w:val="808080"/>
        <w:sz w:val="20"/>
        <w:szCs w:val="20"/>
      </w:rPr>
    </w:pPr>
    <w:r>
      <w:rPr>
        <w:rFonts w:ascii="Trebuchet MS" w:hAnsi="Trebuchet MS"/>
        <w:b w:val="0"/>
        <w:sz w:val="16"/>
        <w:szCs w:val="16"/>
      </w:rPr>
      <w:t xml:space="preserve">Strona </w:t>
    </w:r>
    <w:r>
      <w:rPr>
        <w:rFonts w:ascii="Trebuchet MS" w:hAnsi="Trebuchet MS"/>
        <w:bCs w:val="0"/>
        <w:sz w:val="16"/>
        <w:szCs w:val="16"/>
      </w:rPr>
      <w:fldChar w:fldCharType="begin"/>
    </w:r>
    <w:r>
      <w:rPr>
        <w:rFonts w:ascii="Trebuchet MS" w:hAnsi="Trebuchet MS"/>
        <w:b w:val="0"/>
        <w:sz w:val="16"/>
        <w:szCs w:val="16"/>
      </w:rPr>
      <w:instrText xml:space="preserve"> PAGE </w:instrText>
    </w:r>
    <w:r>
      <w:rPr>
        <w:rFonts w:ascii="Trebuchet MS" w:hAnsi="Trebuchet MS"/>
        <w:bCs w:val="0"/>
        <w:sz w:val="16"/>
        <w:szCs w:val="16"/>
      </w:rPr>
      <w:fldChar w:fldCharType="separate"/>
    </w:r>
    <w:r w:rsidR="00EE1ED2">
      <w:rPr>
        <w:rFonts w:ascii="Trebuchet MS" w:hAnsi="Trebuchet MS"/>
        <w:b w:val="0"/>
        <w:noProof/>
        <w:sz w:val="16"/>
        <w:szCs w:val="16"/>
      </w:rPr>
      <w:t>1</w:t>
    </w:r>
    <w:r>
      <w:rPr>
        <w:rFonts w:ascii="Trebuchet MS" w:hAnsi="Trebuchet MS"/>
        <w:bCs w:val="0"/>
        <w:sz w:val="16"/>
        <w:szCs w:val="16"/>
      </w:rPr>
      <w:fldChar w:fldCharType="end"/>
    </w:r>
    <w:r>
      <w:rPr>
        <w:rFonts w:ascii="Trebuchet MS" w:hAnsi="Trebuchet MS"/>
        <w:b w:val="0"/>
        <w:sz w:val="16"/>
        <w:szCs w:val="16"/>
      </w:rPr>
      <w:t xml:space="preserve"> z </w:t>
    </w:r>
    <w:r>
      <w:rPr>
        <w:rFonts w:ascii="Trebuchet MS" w:hAnsi="Trebuchet MS"/>
        <w:bCs w:val="0"/>
        <w:sz w:val="16"/>
        <w:szCs w:val="16"/>
      </w:rPr>
      <w:fldChar w:fldCharType="begin"/>
    </w:r>
    <w:r>
      <w:rPr>
        <w:rFonts w:ascii="Trebuchet MS" w:hAnsi="Trebuchet MS"/>
        <w:b w:val="0"/>
        <w:sz w:val="16"/>
        <w:szCs w:val="16"/>
      </w:rPr>
      <w:instrText xml:space="preserve"> NUMPAGES </w:instrText>
    </w:r>
    <w:r>
      <w:rPr>
        <w:rFonts w:ascii="Trebuchet MS" w:hAnsi="Trebuchet MS"/>
        <w:bCs w:val="0"/>
        <w:sz w:val="16"/>
        <w:szCs w:val="16"/>
      </w:rPr>
      <w:fldChar w:fldCharType="separate"/>
    </w:r>
    <w:r w:rsidR="00EE1ED2">
      <w:rPr>
        <w:rFonts w:ascii="Trebuchet MS" w:hAnsi="Trebuchet MS"/>
        <w:b w:val="0"/>
        <w:noProof/>
        <w:sz w:val="16"/>
        <w:szCs w:val="16"/>
      </w:rPr>
      <w:t>1</w:t>
    </w:r>
    <w:r>
      <w:rPr>
        <w:rFonts w:ascii="Trebuchet MS" w:hAnsi="Trebuchet MS"/>
        <w:bCs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5D2C60" w14:textId="77777777" w:rsidR="00714647" w:rsidRDefault="00714647">
      <w:pPr>
        <w:spacing w:after="0" w:line="240" w:lineRule="auto"/>
      </w:pPr>
      <w:r>
        <w:separator/>
      </w:r>
    </w:p>
  </w:footnote>
  <w:footnote w:type="continuationSeparator" w:id="0">
    <w:p w14:paraId="70AC32B7" w14:textId="77777777" w:rsidR="00714647" w:rsidRDefault="00714647">
      <w:pPr>
        <w:spacing w:after="0" w:line="240" w:lineRule="auto"/>
      </w:pPr>
      <w:r>
        <w:continuationSeparator/>
      </w:r>
    </w:p>
  </w:footnote>
  <w:footnote w:type="continuationNotice" w:id="1">
    <w:p w14:paraId="5C6C26CE" w14:textId="77777777" w:rsidR="00714647" w:rsidRDefault="0071464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F28EE01C"/>
    <w:name w:val="WWNum2"/>
    <w:lvl w:ilvl="0">
      <w:start w:val="1"/>
      <w:numFmt w:val="decimal"/>
      <w:lvlText w:val="%1."/>
      <w:lvlJc w:val="left"/>
      <w:pPr>
        <w:tabs>
          <w:tab w:val="num" w:pos="0"/>
        </w:tabs>
        <w:ind w:left="360" w:hanging="360"/>
      </w:pPr>
      <w:rPr>
        <w:rFonts w:cs="Arial"/>
        <w:sz w:val="22"/>
        <w:szCs w:val="22"/>
      </w:rPr>
    </w:lvl>
    <w:lvl w:ilvl="1">
      <w:start w:val="1"/>
      <w:numFmt w:val="decimal"/>
      <w:lvlText w:val="%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4"/>
    <w:multiLevelType w:val="multilevel"/>
    <w:tmpl w:val="00000004"/>
    <w:name w:val="WWNum3"/>
    <w:lvl w:ilvl="0">
      <w:start w:val="1"/>
      <w:numFmt w:val="decimal"/>
      <w:lvlText w:val="%1)"/>
      <w:lvlJc w:val="left"/>
      <w:pPr>
        <w:tabs>
          <w:tab w:val="num" w:pos="23821"/>
        </w:tabs>
        <w:ind w:left="24901" w:hanging="360"/>
      </w:pPr>
    </w:lvl>
    <w:lvl w:ilvl="1">
      <w:start w:val="1"/>
      <w:numFmt w:val="lowerLetter"/>
      <w:lvlText w:val="%2."/>
      <w:lvlJc w:val="left"/>
      <w:pPr>
        <w:tabs>
          <w:tab w:val="num" w:pos="23821"/>
        </w:tabs>
        <w:ind w:left="25621" w:hanging="360"/>
      </w:pPr>
    </w:lvl>
    <w:lvl w:ilvl="2">
      <w:start w:val="1"/>
      <w:numFmt w:val="lowerRoman"/>
      <w:lvlText w:val="%2.%3."/>
      <w:lvlJc w:val="right"/>
      <w:pPr>
        <w:tabs>
          <w:tab w:val="num" w:pos="23821"/>
        </w:tabs>
        <w:ind w:left="26341" w:hanging="180"/>
      </w:pPr>
    </w:lvl>
    <w:lvl w:ilvl="3">
      <w:start w:val="1"/>
      <w:numFmt w:val="decimal"/>
      <w:lvlText w:val="%2.%3.%4."/>
      <w:lvlJc w:val="left"/>
      <w:pPr>
        <w:tabs>
          <w:tab w:val="num" w:pos="23821"/>
        </w:tabs>
        <w:ind w:left="27061" w:hanging="360"/>
      </w:pPr>
    </w:lvl>
    <w:lvl w:ilvl="4">
      <w:start w:val="1"/>
      <w:numFmt w:val="lowerLetter"/>
      <w:lvlText w:val="%2.%3.%4.%5."/>
      <w:lvlJc w:val="left"/>
      <w:pPr>
        <w:tabs>
          <w:tab w:val="num" w:pos="23821"/>
        </w:tabs>
        <w:ind w:left="27781" w:hanging="360"/>
      </w:pPr>
    </w:lvl>
    <w:lvl w:ilvl="5">
      <w:start w:val="1"/>
      <w:numFmt w:val="lowerRoman"/>
      <w:lvlText w:val="%2.%3.%4.%5.%6."/>
      <w:lvlJc w:val="right"/>
      <w:pPr>
        <w:tabs>
          <w:tab w:val="num" w:pos="23821"/>
        </w:tabs>
        <w:ind w:left="28501" w:hanging="180"/>
      </w:pPr>
    </w:lvl>
    <w:lvl w:ilvl="6">
      <w:start w:val="1"/>
      <w:numFmt w:val="decimal"/>
      <w:lvlText w:val="%2.%3.%4.%5.%6.%7."/>
      <w:lvlJc w:val="left"/>
      <w:pPr>
        <w:tabs>
          <w:tab w:val="num" w:pos="23821"/>
        </w:tabs>
        <w:ind w:left="29221" w:hanging="360"/>
      </w:pPr>
    </w:lvl>
    <w:lvl w:ilvl="7">
      <w:start w:val="1"/>
      <w:numFmt w:val="lowerLetter"/>
      <w:lvlText w:val="%2.%3.%4.%5.%6.%7.%8."/>
      <w:lvlJc w:val="left"/>
      <w:pPr>
        <w:tabs>
          <w:tab w:val="num" w:pos="23821"/>
        </w:tabs>
        <w:ind w:left="29941" w:hanging="360"/>
      </w:pPr>
    </w:lvl>
    <w:lvl w:ilvl="8">
      <w:start w:val="1"/>
      <w:numFmt w:val="lowerRoman"/>
      <w:lvlText w:val="%2.%3.%4.%5.%6.%7.%8.%9."/>
      <w:lvlJc w:val="right"/>
      <w:pPr>
        <w:tabs>
          <w:tab w:val="num" w:pos="23821"/>
        </w:tabs>
        <w:ind w:left="30661" w:hanging="180"/>
      </w:pPr>
    </w:lvl>
  </w:abstractNum>
  <w:abstractNum w:abstractNumId="2" w15:restartNumberingAfterBreak="0">
    <w:nsid w:val="00000008"/>
    <w:multiLevelType w:val="multilevel"/>
    <w:tmpl w:val="00000008"/>
    <w:name w:val="WWNum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60"/>
        </w:tabs>
        <w:ind w:left="360" w:hanging="360"/>
      </w:pPr>
      <w:rPr>
        <w:rFonts w:cs="Times New Roman"/>
        <w:b w:val="0"/>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3" w15:restartNumberingAfterBreak="0">
    <w:nsid w:val="00000009"/>
    <w:multiLevelType w:val="multilevel"/>
    <w:tmpl w:val="00000009"/>
    <w:name w:val="WWNum9"/>
    <w:lvl w:ilvl="0">
      <w:start w:val="1"/>
      <w:numFmt w:val="decimal"/>
      <w:lvlText w:val="%1."/>
      <w:lvlJc w:val="left"/>
      <w:pPr>
        <w:tabs>
          <w:tab w:val="num" w:pos="1146"/>
        </w:tabs>
        <w:ind w:left="1146" w:hanging="720"/>
      </w:pPr>
      <w:rPr>
        <w:rFonts w:eastAsia="Times New Roman" w:cs="Arial"/>
      </w:rPr>
    </w:lvl>
    <w:lvl w:ilvl="1">
      <w:start w:val="1"/>
      <w:numFmt w:val="decimal"/>
      <w:lvlText w:val="%2)"/>
      <w:lvlJc w:val="left"/>
      <w:pPr>
        <w:tabs>
          <w:tab w:val="num" w:pos="0"/>
        </w:tabs>
        <w:ind w:left="786" w:hanging="360"/>
      </w:pPr>
    </w:lvl>
    <w:lvl w:ilvl="2">
      <w:start w:val="1"/>
      <w:numFmt w:val="decimal"/>
      <w:lvlText w:val="%2.%3."/>
      <w:lvlJc w:val="left"/>
      <w:pPr>
        <w:tabs>
          <w:tab w:val="num" w:pos="1146"/>
        </w:tabs>
        <w:ind w:left="1146" w:hanging="720"/>
      </w:pPr>
      <w:rPr>
        <w:rFonts w:eastAsia="Times New Roman" w:cs="Times New Roman"/>
        <w:b w:val="0"/>
      </w:rPr>
    </w:lvl>
    <w:lvl w:ilvl="3">
      <w:start w:val="1"/>
      <w:numFmt w:val="decimal"/>
      <w:lvlText w:val="%2.%3.%4)"/>
      <w:lvlJc w:val="left"/>
      <w:pPr>
        <w:tabs>
          <w:tab w:val="num" w:pos="0"/>
        </w:tabs>
        <w:ind w:left="2238" w:hanging="360"/>
      </w:pPr>
    </w:lvl>
    <w:lvl w:ilvl="4">
      <w:start w:val="1"/>
      <w:numFmt w:val="decimal"/>
      <w:lvlText w:val="%2.%3.%4.%5."/>
      <w:lvlJc w:val="left"/>
      <w:pPr>
        <w:tabs>
          <w:tab w:val="num" w:pos="3318"/>
        </w:tabs>
        <w:ind w:left="3318" w:hanging="720"/>
      </w:pPr>
      <w:rPr>
        <w:rFonts w:cs="Times New Roman"/>
      </w:rPr>
    </w:lvl>
    <w:lvl w:ilvl="5">
      <w:start w:val="1"/>
      <w:numFmt w:val="decimal"/>
      <w:lvlText w:val="%2.%3.%4.%5.%6."/>
      <w:lvlJc w:val="left"/>
      <w:pPr>
        <w:tabs>
          <w:tab w:val="num" w:pos="4038"/>
        </w:tabs>
        <w:ind w:left="4038" w:hanging="720"/>
      </w:pPr>
      <w:rPr>
        <w:rFonts w:cs="Times New Roman"/>
      </w:rPr>
    </w:lvl>
    <w:lvl w:ilvl="6">
      <w:start w:val="1"/>
      <w:numFmt w:val="decimal"/>
      <w:lvlText w:val="%2.%3.%4.%5.%6.%7."/>
      <w:lvlJc w:val="left"/>
      <w:pPr>
        <w:tabs>
          <w:tab w:val="num" w:pos="4758"/>
        </w:tabs>
        <w:ind w:left="4758" w:hanging="720"/>
      </w:pPr>
      <w:rPr>
        <w:rFonts w:cs="Times New Roman"/>
      </w:rPr>
    </w:lvl>
    <w:lvl w:ilvl="7">
      <w:start w:val="1"/>
      <w:numFmt w:val="decimal"/>
      <w:lvlText w:val="%2.%3.%4.%5.%6.%7.%8."/>
      <w:lvlJc w:val="left"/>
      <w:pPr>
        <w:tabs>
          <w:tab w:val="num" w:pos="5478"/>
        </w:tabs>
        <w:ind w:left="5478" w:hanging="720"/>
      </w:pPr>
      <w:rPr>
        <w:rFonts w:cs="Times New Roman"/>
      </w:rPr>
    </w:lvl>
    <w:lvl w:ilvl="8">
      <w:start w:val="1"/>
      <w:numFmt w:val="decimal"/>
      <w:lvlText w:val="%2.%3.%4.%5.%6.%7.%8.%9."/>
      <w:lvlJc w:val="left"/>
      <w:pPr>
        <w:tabs>
          <w:tab w:val="num" w:pos="6198"/>
        </w:tabs>
        <w:ind w:left="6198" w:hanging="720"/>
      </w:pPr>
      <w:rPr>
        <w:rFonts w:cs="Times New Roman"/>
      </w:rPr>
    </w:lvl>
  </w:abstractNum>
  <w:abstractNum w:abstractNumId="4" w15:restartNumberingAfterBreak="0">
    <w:nsid w:val="0000000A"/>
    <w:multiLevelType w:val="multilevel"/>
    <w:tmpl w:val="0000000A"/>
    <w:name w:val="WWNum10"/>
    <w:lvl w:ilvl="0">
      <w:start w:val="1"/>
      <w:numFmt w:val="lowerLetter"/>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2.%3."/>
      <w:lvlJc w:val="right"/>
      <w:pPr>
        <w:tabs>
          <w:tab w:val="num" w:pos="0"/>
        </w:tabs>
        <w:ind w:left="2509" w:hanging="180"/>
      </w:pPr>
    </w:lvl>
    <w:lvl w:ilvl="3">
      <w:start w:val="1"/>
      <w:numFmt w:val="decimal"/>
      <w:lvlText w:val="%2.%3.%4."/>
      <w:lvlJc w:val="left"/>
      <w:pPr>
        <w:tabs>
          <w:tab w:val="num" w:pos="0"/>
        </w:tabs>
        <w:ind w:left="3229" w:hanging="360"/>
      </w:pPr>
    </w:lvl>
    <w:lvl w:ilvl="4">
      <w:start w:val="1"/>
      <w:numFmt w:val="lowerLetter"/>
      <w:lvlText w:val="%2.%3.%4.%5."/>
      <w:lvlJc w:val="left"/>
      <w:pPr>
        <w:tabs>
          <w:tab w:val="num" w:pos="0"/>
        </w:tabs>
        <w:ind w:left="3949" w:hanging="360"/>
      </w:pPr>
    </w:lvl>
    <w:lvl w:ilvl="5">
      <w:start w:val="1"/>
      <w:numFmt w:val="lowerRoman"/>
      <w:lvlText w:val="%2.%3.%4.%5.%6."/>
      <w:lvlJc w:val="right"/>
      <w:pPr>
        <w:tabs>
          <w:tab w:val="num" w:pos="0"/>
        </w:tabs>
        <w:ind w:left="4669" w:hanging="180"/>
      </w:pPr>
    </w:lvl>
    <w:lvl w:ilvl="6">
      <w:start w:val="1"/>
      <w:numFmt w:val="decimal"/>
      <w:lvlText w:val="%2.%3.%4.%5.%6.%7."/>
      <w:lvlJc w:val="left"/>
      <w:pPr>
        <w:tabs>
          <w:tab w:val="num" w:pos="0"/>
        </w:tabs>
        <w:ind w:left="5389" w:hanging="360"/>
      </w:pPr>
    </w:lvl>
    <w:lvl w:ilvl="7">
      <w:start w:val="1"/>
      <w:numFmt w:val="lowerLetter"/>
      <w:lvlText w:val="%2.%3.%4.%5.%6.%7.%8."/>
      <w:lvlJc w:val="left"/>
      <w:pPr>
        <w:tabs>
          <w:tab w:val="num" w:pos="0"/>
        </w:tabs>
        <w:ind w:left="6109" w:hanging="360"/>
      </w:pPr>
    </w:lvl>
    <w:lvl w:ilvl="8">
      <w:start w:val="1"/>
      <w:numFmt w:val="lowerRoman"/>
      <w:lvlText w:val="%2.%3.%4.%5.%6.%7.%8.%9."/>
      <w:lvlJc w:val="right"/>
      <w:pPr>
        <w:tabs>
          <w:tab w:val="num" w:pos="0"/>
        </w:tabs>
        <w:ind w:left="6829" w:hanging="180"/>
      </w:pPr>
    </w:lvl>
  </w:abstractNum>
  <w:abstractNum w:abstractNumId="5" w15:restartNumberingAfterBreak="0">
    <w:nsid w:val="0000000B"/>
    <w:multiLevelType w:val="multilevel"/>
    <w:tmpl w:val="0000000B"/>
    <w:name w:val="WWNum11"/>
    <w:lvl w:ilvl="0">
      <w:start w:val="1"/>
      <w:numFmt w:val="lowerLetter"/>
      <w:lvlText w:val="%1)"/>
      <w:lvlJc w:val="left"/>
      <w:pPr>
        <w:tabs>
          <w:tab w:val="num" w:pos="1"/>
        </w:tabs>
        <w:ind w:left="1070" w:hanging="360"/>
      </w:pPr>
    </w:lvl>
    <w:lvl w:ilvl="1">
      <w:start w:val="1"/>
      <w:numFmt w:val="lowerLetter"/>
      <w:lvlText w:val="%2."/>
      <w:lvlJc w:val="left"/>
      <w:pPr>
        <w:tabs>
          <w:tab w:val="num" w:pos="1"/>
        </w:tabs>
        <w:ind w:left="1790" w:hanging="360"/>
      </w:pPr>
    </w:lvl>
    <w:lvl w:ilvl="2">
      <w:start w:val="1"/>
      <w:numFmt w:val="lowerRoman"/>
      <w:lvlText w:val="%2.%3."/>
      <w:lvlJc w:val="right"/>
      <w:pPr>
        <w:tabs>
          <w:tab w:val="num" w:pos="1"/>
        </w:tabs>
        <w:ind w:left="2510" w:hanging="180"/>
      </w:pPr>
    </w:lvl>
    <w:lvl w:ilvl="3">
      <w:start w:val="1"/>
      <w:numFmt w:val="decimal"/>
      <w:lvlText w:val="%2.%3.%4."/>
      <w:lvlJc w:val="left"/>
      <w:pPr>
        <w:tabs>
          <w:tab w:val="num" w:pos="1"/>
        </w:tabs>
        <w:ind w:left="3230" w:hanging="360"/>
      </w:pPr>
    </w:lvl>
    <w:lvl w:ilvl="4">
      <w:start w:val="1"/>
      <w:numFmt w:val="lowerLetter"/>
      <w:lvlText w:val="%2.%3.%4.%5."/>
      <w:lvlJc w:val="left"/>
      <w:pPr>
        <w:tabs>
          <w:tab w:val="num" w:pos="1"/>
        </w:tabs>
        <w:ind w:left="3950" w:hanging="360"/>
      </w:pPr>
    </w:lvl>
    <w:lvl w:ilvl="5">
      <w:start w:val="1"/>
      <w:numFmt w:val="lowerRoman"/>
      <w:lvlText w:val="%2.%3.%4.%5.%6."/>
      <w:lvlJc w:val="right"/>
      <w:pPr>
        <w:tabs>
          <w:tab w:val="num" w:pos="1"/>
        </w:tabs>
        <w:ind w:left="4670" w:hanging="180"/>
      </w:pPr>
    </w:lvl>
    <w:lvl w:ilvl="6">
      <w:start w:val="1"/>
      <w:numFmt w:val="decimal"/>
      <w:lvlText w:val="%2.%3.%4.%5.%6.%7."/>
      <w:lvlJc w:val="left"/>
      <w:pPr>
        <w:tabs>
          <w:tab w:val="num" w:pos="1"/>
        </w:tabs>
        <w:ind w:left="5390" w:hanging="360"/>
      </w:pPr>
    </w:lvl>
    <w:lvl w:ilvl="7">
      <w:start w:val="1"/>
      <w:numFmt w:val="lowerLetter"/>
      <w:lvlText w:val="%2.%3.%4.%5.%6.%7.%8."/>
      <w:lvlJc w:val="left"/>
      <w:pPr>
        <w:tabs>
          <w:tab w:val="num" w:pos="1"/>
        </w:tabs>
        <w:ind w:left="6110" w:hanging="360"/>
      </w:pPr>
    </w:lvl>
    <w:lvl w:ilvl="8">
      <w:start w:val="1"/>
      <w:numFmt w:val="lowerRoman"/>
      <w:lvlText w:val="%2.%3.%4.%5.%6.%7.%8.%9."/>
      <w:lvlJc w:val="right"/>
      <w:pPr>
        <w:tabs>
          <w:tab w:val="num" w:pos="1"/>
        </w:tabs>
        <w:ind w:left="6830" w:hanging="180"/>
      </w:pPr>
    </w:lvl>
  </w:abstractNum>
  <w:abstractNum w:abstractNumId="6" w15:restartNumberingAfterBreak="0">
    <w:nsid w:val="0000000C"/>
    <w:multiLevelType w:val="multilevel"/>
    <w:tmpl w:val="0000000C"/>
    <w:name w:val="WWNum12"/>
    <w:lvl w:ilvl="0">
      <w:start w:val="1"/>
      <w:numFmt w:val="decimal"/>
      <w:lvlText w:val="%1)"/>
      <w:lvlJc w:val="left"/>
      <w:pPr>
        <w:tabs>
          <w:tab w:val="num" w:pos="0"/>
        </w:tabs>
        <w:ind w:left="1069" w:hanging="360"/>
      </w:pPr>
    </w:lvl>
    <w:lvl w:ilvl="1">
      <w:start w:val="1"/>
      <w:numFmt w:val="lowerLetter"/>
      <w:lvlText w:val="%2."/>
      <w:lvlJc w:val="left"/>
      <w:pPr>
        <w:tabs>
          <w:tab w:val="num" w:pos="0"/>
        </w:tabs>
        <w:ind w:left="1429" w:hanging="360"/>
      </w:pPr>
    </w:lvl>
    <w:lvl w:ilvl="2">
      <w:start w:val="1"/>
      <w:numFmt w:val="lowerRoman"/>
      <w:lvlText w:val="%2.%3."/>
      <w:lvlJc w:val="right"/>
      <w:pPr>
        <w:tabs>
          <w:tab w:val="num" w:pos="0"/>
        </w:tabs>
        <w:ind w:left="2149" w:hanging="180"/>
      </w:pPr>
    </w:lvl>
    <w:lvl w:ilvl="3">
      <w:start w:val="1"/>
      <w:numFmt w:val="decimal"/>
      <w:lvlText w:val="%2.%3.%4."/>
      <w:lvlJc w:val="left"/>
      <w:pPr>
        <w:tabs>
          <w:tab w:val="num" w:pos="0"/>
        </w:tabs>
        <w:ind w:left="2869" w:hanging="360"/>
      </w:pPr>
    </w:lvl>
    <w:lvl w:ilvl="4">
      <w:start w:val="1"/>
      <w:numFmt w:val="lowerLetter"/>
      <w:lvlText w:val="%2.%3.%4.%5."/>
      <w:lvlJc w:val="left"/>
      <w:pPr>
        <w:tabs>
          <w:tab w:val="num" w:pos="0"/>
        </w:tabs>
        <w:ind w:left="3589" w:hanging="360"/>
      </w:pPr>
    </w:lvl>
    <w:lvl w:ilvl="5">
      <w:start w:val="1"/>
      <w:numFmt w:val="lowerRoman"/>
      <w:lvlText w:val="%2.%3.%4.%5.%6."/>
      <w:lvlJc w:val="right"/>
      <w:pPr>
        <w:tabs>
          <w:tab w:val="num" w:pos="0"/>
        </w:tabs>
        <w:ind w:left="4309" w:hanging="180"/>
      </w:pPr>
    </w:lvl>
    <w:lvl w:ilvl="6">
      <w:start w:val="1"/>
      <w:numFmt w:val="decimal"/>
      <w:lvlText w:val="%2.%3.%4.%5.%6.%7."/>
      <w:lvlJc w:val="left"/>
      <w:pPr>
        <w:tabs>
          <w:tab w:val="num" w:pos="0"/>
        </w:tabs>
        <w:ind w:left="5029" w:hanging="360"/>
      </w:pPr>
    </w:lvl>
    <w:lvl w:ilvl="7">
      <w:start w:val="1"/>
      <w:numFmt w:val="lowerLetter"/>
      <w:lvlText w:val="%2.%3.%4.%5.%6.%7.%8."/>
      <w:lvlJc w:val="left"/>
      <w:pPr>
        <w:tabs>
          <w:tab w:val="num" w:pos="0"/>
        </w:tabs>
        <w:ind w:left="5749" w:hanging="360"/>
      </w:pPr>
    </w:lvl>
    <w:lvl w:ilvl="8">
      <w:start w:val="1"/>
      <w:numFmt w:val="lowerRoman"/>
      <w:lvlText w:val="%2.%3.%4.%5.%6.%7.%8.%9."/>
      <w:lvlJc w:val="right"/>
      <w:pPr>
        <w:tabs>
          <w:tab w:val="num" w:pos="0"/>
        </w:tabs>
        <w:ind w:left="6469" w:hanging="180"/>
      </w:pPr>
    </w:lvl>
  </w:abstractNum>
  <w:abstractNum w:abstractNumId="7" w15:restartNumberingAfterBreak="0">
    <w:nsid w:val="02423F6D"/>
    <w:multiLevelType w:val="hybridMultilevel"/>
    <w:tmpl w:val="3640A434"/>
    <w:lvl w:ilvl="0" w:tplc="267CDCF4">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048A47F7"/>
    <w:multiLevelType w:val="hybridMultilevel"/>
    <w:tmpl w:val="B74A32C0"/>
    <w:lvl w:ilvl="0" w:tplc="386E53E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05F52930"/>
    <w:multiLevelType w:val="hybridMultilevel"/>
    <w:tmpl w:val="7FF698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67E39EB"/>
    <w:multiLevelType w:val="hybridMultilevel"/>
    <w:tmpl w:val="65E8FF98"/>
    <w:lvl w:ilvl="0" w:tplc="04150011">
      <w:start w:val="1"/>
      <w:numFmt w:val="decimal"/>
      <w:lvlText w:val="%1)"/>
      <w:lvlJc w:val="left"/>
      <w:pPr>
        <w:ind w:left="2563" w:hanging="360"/>
      </w:pPr>
      <w:rPr>
        <w:rFonts w:hint="default"/>
      </w:rPr>
    </w:lvl>
    <w:lvl w:ilvl="1" w:tplc="04150003" w:tentative="1">
      <w:start w:val="1"/>
      <w:numFmt w:val="bullet"/>
      <w:lvlText w:val="o"/>
      <w:lvlJc w:val="left"/>
      <w:pPr>
        <w:ind w:left="3283" w:hanging="360"/>
      </w:pPr>
      <w:rPr>
        <w:rFonts w:ascii="Courier New" w:hAnsi="Courier New" w:cs="Courier New" w:hint="default"/>
      </w:rPr>
    </w:lvl>
    <w:lvl w:ilvl="2" w:tplc="04150005" w:tentative="1">
      <w:start w:val="1"/>
      <w:numFmt w:val="bullet"/>
      <w:lvlText w:val=""/>
      <w:lvlJc w:val="left"/>
      <w:pPr>
        <w:ind w:left="4003" w:hanging="360"/>
      </w:pPr>
      <w:rPr>
        <w:rFonts w:ascii="Wingdings" w:hAnsi="Wingdings" w:hint="default"/>
      </w:rPr>
    </w:lvl>
    <w:lvl w:ilvl="3" w:tplc="04150001" w:tentative="1">
      <w:start w:val="1"/>
      <w:numFmt w:val="bullet"/>
      <w:lvlText w:val=""/>
      <w:lvlJc w:val="left"/>
      <w:pPr>
        <w:ind w:left="4723" w:hanging="360"/>
      </w:pPr>
      <w:rPr>
        <w:rFonts w:ascii="Symbol" w:hAnsi="Symbol" w:hint="default"/>
      </w:rPr>
    </w:lvl>
    <w:lvl w:ilvl="4" w:tplc="04150003" w:tentative="1">
      <w:start w:val="1"/>
      <w:numFmt w:val="bullet"/>
      <w:lvlText w:val="o"/>
      <w:lvlJc w:val="left"/>
      <w:pPr>
        <w:ind w:left="5443" w:hanging="360"/>
      </w:pPr>
      <w:rPr>
        <w:rFonts w:ascii="Courier New" w:hAnsi="Courier New" w:cs="Courier New" w:hint="default"/>
      </w:rPr>
    </w:lvl>
    <w:lvl w:ilvl="5" w:tplc="04150005" w:tentative="1">
      <w:start w:val="1"/>
      <w:numFmt w:val="bullet"/>
      <w:lvlText w:val=""/>
      <w:lvlJc w:val="left"/>
      <w:pPr>
        <w:ind w:left="6163" w:hanging="360"/>
      </w:pPr>
      <w:rPr>
        <w:rFonts w:ascii="Wingdings" w:hAnsi="Wingdings" w:hint="default"/>
      </w:rPr>
    </w:lvl>
    <w:lvl w:ilvl="6" w:tplc="04150001" w:tentative="1">
      <w:start w:val="1"/>
      <w:numFmt w:val="bullet"/>
      <w:lvlText w:val=""/>
      <w:lvlJc w:val="left"/>
      <w:pPr>
        <w:ind w:left="6883" w:hanging="360"/>
      </w:pPr>
      <w:rPr>
        <w:rFonts w:ascii="Symbol" w:hAnsi="Symbol" w:hint="default"/>
      </w:rPr>
    </w:lvl>
    <w:lvl w:ilvl="7" w:tplc="04150003" w:tentative="1">
      <w:start w:val="1"/>
      <w:numFmt w:val="bullet"/>
      <w:lvlText w:val="o"/>
      <w:lvlJc w:val="left"/>
      <w:pPr>
        <w:ind w:left="7603" w:hanging="360"/>
      </w:pPr>
      <w:rPr>
        <w:rFonts w:ascii="Courier New" w:hAnsi="Courier New" w:cs="Courier New" w:hint="default"/>
      </w:rPr>
    </w:lvl>
    <w:lvl w:ilvl="8" w:tplc="04150005" w:tentative="1">
      <w:start w:val="1"/>
      <w:numFmt w:val="bullet"/>
      <w:lvlText w:val=""/>
      <w:lvlJc w:val="left"/>
      <w:pPr>
        <w:ind w:left="8323" w:hanging="360"/>
      </w:pPr>
      <w:rPr>
        <w:rFonts w:ascii="Wingdings" w:hAnsi="Wingdings" w:hint="default"/>
      </w:rPr>
    </w:lvl>
  </w:abstractNum>
  <w:abstractNum w:abstractNumId="11" w15:restartNumberingAfterBreak="0">
    <w:nsid w:val="06EE1216"/>
    <w:multiLevelType w:val="hybridMultilevel"/>
    <w:tmpl w:val="B0C036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7560C94"/>
    <w:multiLevelType w:val="hybridMultilevel"/>
    <w:tmpl w:val="3DB4A998"/>
    <w:lvl w:ilvl="0" w:tplc="5C06A8CC">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09D26CEC"/>
    <w:multiLevelType w:val="hybridMultilevel"/>
    <w:tmpl w:val="2DA22860"/>
    <w:lvl w:ilvl="0" w:tplc="4EE40004">
      <w:start w:val="1"/>
      <w:numFmt w:val="bullet"/>
      <w:lvlText w:val="–"/>
      <w:lvlJc w:val="left"/>
      <w:pPr>
        <w:tabs>
          <w:tab w:val="num" w:pos="1287"/>
        </w:tabs>
        <w:ind w:left="1287" w:hanging="360"/>
      </w:pPr>
      <w:rPr>
        <w:rFonts w:ascii="Times New Roman" w:hAnsi="Times New Roman" w:cs="Times New Roman" w:hint="default"/>
      </w:rPr>
    </w:lvl>
    <w:lvl w:ilvl="1" w:tplc="6D6AEC80">
      <w:start w:val="2"/>
      <w:numFmt w:val="bullet"/>
      <w:lvlText w:val="-"/>
      <w:lvlJc w:val="left"/>
      <w:pPr>
        <w:tabs>
          <w:tab w:val="num" w:pos="2007"/>
        </w:tabs>
        <w:ind w:left="2007" w:hanging="360"/>
      </w:pPr>
      <w:rPr>
        <w:rFonts w:ascii="Times New Roman" w:eastAsia="Times New Roman" w:hAnsi="Times New Roman" w:cs="Times New Roman" w:hint="default"/>
      </w:rPr>
    </w:lvl>
    <w:lvl w:ilvl="2" w:tplc="04150005">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cs="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cs="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B723564"/>
    <w:multiLevelType w:val="hybridMultilevel"/>
    <w:tmpl w:val="7A2692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00B268E"/>
    <w:multiLevelType w:val="hybridMultilevel"/>
    <w:tmpl w:val="42E26E5A"/>
    <w:lvl w:ilvl="0" w:tplc="0415000F">
      <w:start w:val="1"/>
      <w:numFmt w:val="decimal"/>
      <w:lvlText w:val="%1."/>
      <w:lvlJc w:val="left"/>
      <w:pPr>
        <w:ind w:left="36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0F833A6"/>
    <w:multiLevelType w:val="hybridMultilevel"/>
    <w:tmpl w:val="85688A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1982524"/>
    <w:multiLevelType w:val="hybridMultilevel"/>
    <w:tmpl w:val="B53EA8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24D444B"/>
    <w:multiLevelType w:val="hybridMultilevel"/>
    <w:tmpl w:val="79E859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35136F4"/>
    <w:multiLevelType w:val="hybridMultilevel"/>
    <w:tmpl w:val="F4E0C6E4"/>
    <w:lvl w:ilvl="0" w:tplc="F4CE3B60">
      <w:start w:val="1"/>
      <w:numFmt w:val="decimal"/>
      <w:lvlText w:val="%1."/>
      <w:lvlJc w:val="left"/>
      <w:pPr>
        <w:tabs>
          <w:tab w:val="num" w:pos="1777"/>
        </w:tabs>
        <w:ind w:left="1777"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4553D5C"/>
    <w:multiLevelType w:val="hybridMultilevel"/>
    <w:tmpl w:val="9620B3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49C69E9"/>
    <w:multiLevelType w:val="hybridMultilevel"/>
    <w:tmpl w:val="D7AC8F1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58D6D9C"/>
    <w:multiLevelType w:val="hybridMultilevel"/>
    <w:tmpl w:val="27AEABF6"/>
    <w:lvl w:ilvl="0" w:tplc="04150017">
      <w:start w:val="1"/>
      <w:numFmt w:val="lowerLetter"/>
      <w:lvlText w:val="%1)"/>
      <w:lvlJc w:val="left"/>
      <w:pPr>
        <w:ind w:left="2563" w:hanging="360"/>
      </w:pPr>
      <w:rPr>
        <w:rFonts w:hint="default"/>
      </w:rPr>
    </w:lvl>
    <w:lvl w:ilvl="1" w:tplc="04150003" w:tentative="1">
      <w:start w:val="1"/>
      <w:numFmt w:val="bullet"/>
      <w:lvlText w:val="o"/>
      <w:lvlJc w:val="left"/>
      <w:pPr>
        <w:ind w:left="3283" w:hanging="360"/>
      </w:pPr>
      <w:rPr>
        <w:rFonts w:ascii="Courier New" w:hAnsi="Courier New" w:cs="Courier New" w:hint="default"/>
      </w:rPr>
    </w:lvl>
    <w:lvl w:ilvl="2" w:tplc="04150005" w:tentative="1">
      <w:start w:val="1"/>
      <w:numFmt w:val="bullet"/>
      <w:lvlText w:val=""/>
      <w:lvlJc w:val="left"/>
      <w:pPr>
        <w:ind w:left="4003" w:hanging="360"/>
      </w:pPr>
      <w:rPr>
        <w:rFonts w:ascii="Wingdings" w:hAnsi="Wingdings" w:hint="default"/>
      </w:rPr>
    </w:lvl>
    <w:lvl w:ilvl="3" w:tplc="04150001" w:tentative="1">
      <w:start w:val="1"/>
      <w:numFmt w:val="bullet"/>
      <w:lvlText w:val=""/>
      <w:lvlJc w:val="left"/>
      <w:pPr>
        <w:ind w:left="4723" w:hanging="360"/>
      </w:pPr>
      <w:rPr>
        <w:rFonts w:ascii="Symbol" w:hAnsi="Symbol" w:hint="default"/>
      </w:rPr>
    </w:lvl>
    <w:lvl w:ilvl="4" w:tplc="04150003" w:tentative="1">
      <w:start w:val="1"/>
      <w:numFmt w:val="bullet"/>
      <w:lvlText w:val="o"/>
      <w:lvlJc w:val="left"/>
      <w:pPr>
        <w:ind w:left="5443" w:hanging="360"/>
      </w:pPr>
      <w:rPr>
        <w:rFonts w:ascii="Courier New" w:hAnsi="Courier New" w:cs="Courier New" w:hint="default"/>
      </w:rPr>
    </w:lvl>
    <w:lvl w:ilvl="5" w:tplc="04150005" w:tentative="1">
      <w:start w:val="1"/>
      <w:numFmt w:val="bullet"/>
      <w:lvlText w:val=""/>
      <w:lvlJc w:val="left"/>
      <w:pPr>
        <w:ind w:left="6163" w:hanging="360"/>
      </w:pPr>
      <w:rPr>
        <w:rFonts w:ascii="Wingdings" w:hAnsi="Wingdings" w:hint="default"/>
      </w:rPr>
    </w:lvl>
    <w:lvl w:ilvl="6" w:tplc="04150001" w:tentative="1">
      <w:start w:val="1"/>
      <w:numFmt w:val="bullet"/>
      <w:lvlText w:val=""/>
      <w:lvlJc w:val="left"/>
      <w:pPr>
        <w:ind w:left="6883" w:hanging="360"/>
      </w:pPr>
      <w:rPr>
        <w:rFonts w:ascii="Symbol" w:hAnsi="Symbol" w:hint="default"/>
      </w:rPr>
    </w:lvl>
    <w:lvl w:ilvl="7" w:tplc="04150003" w:tentative="1">
      <w:start w:val="1"/>
      <w:numFmt w:val="bullet"/>
      <w:lvlText w:val="o"/>
      <w:lvlJc w:val="left"/>
      <w:pPr>
        <w:ind w:left="7603" w:hanging="360"/>
      </w:pPr>
      <w:rPr>
        <w:rFonts w:ascii="Courier New" w:hAnsi="Courier New" w:cs="Courier New" w:hint="default"/>
      </w:rPr>
    </w:lvl>
    <w:lvl w:ilvl="8" w:tplc="04150005" w:tentative="1">
      <w:start w:val="1"/>
      <w:numFmt w:val="bullet"/>
      <w:lvlText w:val=""/>
      <w:lvlJc w:val="left"/>
      <w:pPr>
        <w:ind w:left="8323" w:hanging="360"/>
      </w:pPr>
      <w:rPr>
        <w:rFonts w:ascii="Wingdings" w:hAnsi="Wingdings" w:hint="default"/>
      </w:rPr>
    </w:lvl>
  </w:abstractNum>
  <w:abstractNum w:abstractNumId="23" w15:restartNumberingAfterBreak="0">
    <w:nsid w:val="17B22A4F"/>
    <w:multiLevelType w:val="hybridMultilevel"/>
    <w:tmpl w:val="23108B6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7">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9255085"/>
    <w:multiLevelType w:val="hybridMultilevel"/>
    <w:tmpl w:val="E47ABBF0"/>
    <w:lvl w:ilvl="0" w:tplc="04150011">
      <w:start w:val="1"/>
      <w:numFmt w:val="decimal"/>
      <w:lvlText w:val="%1)"/>
      <w:lvlJc w:val="left"/>
      <w:pPr>
        <w:ind w:left="710" w:hanging="360"/>
      </w:pPr>
    </w:lvl>
    <w:lvl w:ilvl="1" w:tplc="04150019">
      <w:start w:val="1"/>
      <w:numFmt w:val="lowerLetter"/>
      <w:lvlText w:val="%2."/>
      <w:lvlJc w:val="left"/>
      <w:pPr>
        <w:ind w:left="1430" w:hanging="360"/>
      </w:pPr>
    </w:lvl>
    <w:lvl w:ilvl="2" w:tplc="0415001B">
      <w:start w:val="1"/>
      <w:numFmt w:val="lowerRoman"/>
      <w:lvlText w:val="%3."/>
      <w:lvlJc w:val="right"/>
      <w:pPr>
        <w:ind w:left="2150" w:hanging="180"/>
      </w:pPr>
    </w:lvl>
    <w:lvl w:ilvl="3" w:tplc="0415000F">
      <w:start w:val="1"/>
      <w:numFmt w:val="decimal"/>
      <w:lvlText w:val="%4."/>
      <w:lvlJc w:val="left"/>
      <w:pPr>
        <w:ind w:left="2870" w:hanging="360"/>
      </w:pPr>
    </w:lvl>
    <w:lvl w:ilvl="4" w:tplc="04150019">
      <w:start w:val="1"/>
      <w:numFmt w:val="lowerLetter"/>
      <w:lvlText w:val="%5."/>
      <w:lvlJc w:val="left"/>
      <w:pPr>
        <w:ind w:left="3590" w:hanging="360"/>
      </w:pPr>
    </w:lvl>
    <w:lvl w:ilvl="5" w:tplc="0415001B">
      <w:start w:val="1"/>
      <w:numFmt w:val="lowerRoman"/>
      <w:lvlText w:val="%6."/>
      <w:lvlJc w:val="right"/>
      <w:pPr>
        <w:ind w:left="4310" w:hanging="180"/>
      </w:pPr>
    </w:lvl>
    <w:lvl w:ilvl="6" w:tplc="0415000F">
      <w:start w:val="1"/>
      <w:numFmt w:val="decimal"/>
      <w:lvlText w:val="%7."/>
      <w:lvlJc w:val="left"/>
      <w:pPr>
        <w:ind w:left="5030" w:hanging="360"/>
      </w:pPr>
    </w:lvl>
    <w:lvl w:ilvl="7" w:tplc="04150019">
      <w:start w:val="1"/>
      <w:numFmt w:val="lowerLetter"/>
      <w:lvlText w:val="%8."/>
      <w:lvlJc w:val="left"/>
      <w:pPr>
        <w:ind w:left="5750" w:hanging="360"/>
      </w:pPr>
    </w:lvl>
    <w:lvl w:ilvl="8" w:tplc="0415001B">
      <w:start w:val="1"/>
      <w:numFmt w:val="lowerRoman"/>
      <w:lvlText w:val="%9."/>
      <w:lvlJc w:val="right"/>
      <w:pPr>
        <w:ind w:left="6470" w:hanging="180"/>
      </w:pPr>
    </w:lvl>
  </w:abstractNum>
  <w:abstractNum w:abstractNumId="25" w15:restartNumberingAfterBreak="0">
    <w:nsid w:val="1D9A5347"/>
    <w:multiLevelType w:val="hybridMultilevel"/>
    <w:tmpl w:val="E5268F6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1ED92023"/>
    <w:multiLevelType w:val="hybridMultilevel"/>
    <w:tmpl w:val="844494C4"/>
    <w:lvl w:ilvl="0" w:tplc="04150011">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15:restartNumberingAfterBreak="0">
    <w:nsid w:val="1FC21C3B"/>
    <w:multiLevelType w:val="hybridMultilevel"/>
    <w:tmpl w:val="27AEABF6"/>
    <w:lvl w:ilvl="0" w:tplc="04150017">
      <w:start w:val="1"/>
      <w:numFmt w:val="lowerLetter"/>
      <w:lvlText w:val="%1)"/>
      <w:lvlJc w:val="left"/>
      <w:pPr>
        <w:ind w:left="2563" w:hanging="360"/>
      </w:pPr>
      <w:rPr>
        <w:rFonts w:hint="default"/>
      </w:rPr>
    </w:lvl>
    <w:lvl w:ilvl="1" w:tplc="04150003" w:tentative="1">
      <w:start w:val="1"/>
      <w:numFmt w:val="bullet"/>
      <w:lvlText w:val="o"/>
      <w:lvlJc w:val="left"/>
      <w:pPr>
        <w:ind w:left="3283" w:hanging="360"/>
      </w:pPr>
      <w:rPr>
        <w:rFonts w:ascii="Courier New" w:hAnsi="Courier New" w:cs="Courier New" w:hint="default"/>
      </w:rPr>
    </w:lvl>
    <w:lvl w:ilvl="2" w:tplc="04150005" w:tentative="1">
      <w:start w:val="1"/>
      <w:numFmt w:val="bullet"/>
      <w:lvlText w:val=""/>
      <w:lvlJc w:val="left"/>
      <w:pPr>
        <w:ind w:left="4003" w:hanging="360"/>
      </w:pPr>
      <w:rPr>
        <w:rFonts w:ascii="Wingdings" w:hAnsi="Wingdings" w:hint="default"/>
      </w:rPr>
    </w:lvl>
    <w:lvl w:ilvl="3" w:tplc="04150001" w:tentative="1">
      <w:start w:val="1"/>
      <w:numFmt w:val="bullet"/>
      <w:lvlText w:val=""/>
      <w:lvlJc w:val="left"/>
      <w:pPr>
        <w:ind w:left="4723" w:hanging="360"/>
      </w:pPr>
      <w:rPr>
        <w:rFonts w:ascii="Symbol" w:hAnsi="Symbol" w:hint="default"/>
      </w:rPr>
    </w:lvl>
    <w:lvl w:ilvl="4" w:tplc="04150003" w:tentative="1">
      <w:start w:val="1"/>
      <w:numFmt w:val="bullet"/>
      <w:lvlText w:val="o"/>
      <w:lvlJc w:val="left"/>
      <w:pPr>
        <w:ind w:left="5443" w:hanging="360"/>
      </w:pPr>
      <w:rPr>
        <w:rFonts w:ascii="Courier New" w:hAnsi="Courier New" w:cs="Courier New" w:hint="default"/>
      </w:rPr>
    </w:lvl>
    <w:lvl w:ilvl="5" w:tplc="04150005" w:tentative="1">
      <w:start w:val="1"/>
      <w:numFmt w:val="bullet"/>
      <w:lvlText w:val=""/>
      <w:lvlJc w:val="left"/>
      <w:pPr>
        <w:ind w:left="6163" w:hanging="360"/>
      </w:pPr>
      <w:rPr>
        <w:rFonts w:ascii="Wingdings" w:hAnsi="Wingdings" w:hint="default"/>
      </w:rPr>
    </w:lvl>
    <w:lvl w:ilvl="6" w:tplc="04150001" w:tentative="1">
      <w:start w:val="1"/>
      <w:numFmt w:val="bullet"/>
      <w:lvlText w:val=""/>
      <w:lvlJc w:val="left"/>
      <w:pPr>
        <w:ind w:left="6883" w:hanging="360"/>
      </w:pPr>
      <w:rPr>
        <w:rFonts w:ascii="Symbol" w:hAnsi="Symbol" w:hint="default"/>
      </w:rPr>
    </w:lvl>
    <w:lvl w:ilvl="7" w:tplc="04150003" w:tentative="1">
      <w:start w:val="1"/>
      <w:numFmt w:val="bullet"/>
      <w:lvlText w:val="o"/>
      <w:lvlJc w:val="left"/>
      <w:pPr>
        <w:ind w:left="7603" w:hanging="360"/>
      </w:pPr>
      <w:rPr>
        <w:rFonts w:ascii="Courier New" w:hAnsi="Courier New" w:cs="Courier New" w:hint="default"/>
      </w:rPr>
    </w:lvl>
    <w:lvl w:ilvl="8" w:tplc="04150005" w:tentative="1">
      <w:start w:val="1"/>
      <w:numFmt w:val="bullet"/>
      <w:lvlText w:val=""/>
      <w:lvlJc w:val="left"/>
      <w:pPr>
        <w:ind w:left="8323" w:hanging="360"/>
      </w:pPr>
      <w:rPr>
        <w:rFonts w:ascii="Wingdings" w:hAnsi="Wingdings" w:hint="default"/>
      </w:rPr>
    </w:lvl>
  </w:abstractNum>
  <w:abstractNum w:abstractNumId="28" w15:restartNumberingAfterBreak="0">
    <w:nsid w:val="1FF23193"/>
    <w:multiLevelType w:val="hybridMultilevel"/>
    <w:tmpl w:val="B74A32C0"/>
    <w:lvl w:ilvl="0" w:tplc="386E53E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209078DB"/>
    <w:multiLevelType w:val="hybridMultilevel"/>
    <w:tmpl w:val="27AEABF6"/>
    <w:lvl w:ilvl="0" w:tplc="04150017">
      <w:start w:val="1"/>
      <w:numFmt w:val="lowerLetter"/>
      <w:lvlText w:val="%1)"/>
      <w:lvlJc w:val="left"/>
      <w:pPr>
        <w:ind w:left="2563" w:hanging="360"/>
      </w:pPr>
      <w:rPr>
        <w:rFonts w:hint="default"/>
      </w:rPr>
    </w:lvl>
    <w:lvl w:ilvl="1" w:tplc="04150003" w:tentative="1">
      <w:start w:val="1"/>
      <w:numFmt w:val="bullet"/>
      <w:lvlText w:val="o"/>
      <w:lvlJc w:val="left"/>
      <w:pPr>
        <w:ind w:left="3283" w:hanging="360"/>
      </w:pPr>
      <w:rPr>
        <w:rFonts w:ascii="Courier New" w:hAnsi="Courier New" w:cs="Courier New" w:hint="default"/>
      </w:rPr>
    </w:lvl>
    <w:lvl w:ilvl="2" w:tplc="04150005" w:tentative="1">
      <w:start w:val="1"/>
      <w:numFmt w:val="bullet"/>
      <w:lvlText w:val=""/>
      <w:lvlJc w:val="left"/>
      <w:pPr>
        <w:ind w:left="4003" w:hanging="360"/>
      </w:pPr>
      <w:rPr>
        <w:rFonts w:ascii="Wingdings" w:hAnsi="Wingdings" w:hint="default"/>
      </w:rPr>
    </w:lvl>
    <w:lvl w:ilvl="3" w:tplc="04150001" w:tentative="1">
      <w:start w:val="1"/>
      <w:numFmt w:val="bullet"/>
      <w:lvlText w:val=""/>
      <w:lvlJc w:val="left"/>
      <w:pPr>
        <w:ind w:left="4723" w:hanging="360"/>
      </w:pPr>
      <w:rPr>
        <w:rFonts w:ascii="Symbol" w:hAnsi="Symbol" w:hint="default"/>
      </w:rPr>
    </w:lvl>
    <w:lvl w:ilvl="4" w:tplc="04150003" w:tentative="1">
      <w:start w:val="1"/>
      <w:numFmt w:val="bullet"/>
      <w:lvlText w:val="o"/>
      <w:lvlJc w:val="left"/>
      <w:pPr>
        <w:ind w:left="5443" w:hanging="360"/>
      </w:pPr>
      <w:rPr>
        <w:rFonts w:ascii="Courier New" w:hAnsi="Courier New" w:cs="Courier New" w:hint="default"/>
      </w:rPr>
    </w:lvl>
    <w:lvl w:ilvl="5" w:tplc="04150005" w:tentative="1">
      <w:start w:val="1"/>
      <w:numFmt w:val="bullet"/>
      <w:lvlText w:val=""/>
      <w:lvlJc w:val="left"/>
      <w:pPr>
        <w:ind w:left="6163" w:hanging="360"/>
      </w:pPr>
      <w:rPr>
        <w:rFonts w:ascii="Wingdings" w:hAnsi="Wingdings" w:hint="default"/>
      </w:rPr>
    </w:lvl>
    <w:lvl w:ilvl="6" w:tplc="04150001" w:tentative="1">
      <w:start w:val="1"/>
      <w:numFmt w:val="bullet"/>
      <w:lvlText w:val=""/>
      <w:lvlJc w:val="left"/>
      <w:pPr>
        <w:ind w:left="6883" w:hanging="360"/>
      </w:pPr>
      <w:rPr>
        <w:rFonts w:ascii="Symbol" w:hAnsi="Symbol" w:hint="default"/>
      </w:rPr>
    </w:lvl>
    <w:lvl w:ilvl="7" w:tplc="04150003" w:tentative="1">
      <w:start w:val="1"/>
      <w:numFmt w:val="bullet"/>
      <w:lvlText w:val="o"/>
      <w:lvlJc w:val="left"/>
      <w:pPr>
        <w:ind w:left="7603" w:hanging="360"/>
      </w:pPr>
      <w:rPr>
        <w:rFonts w:ascii="Courier New" w:hAnsi="Courier New" w:cs="Courier New" w:hint="default"/>
      </w:rPr>
    </w:lvl>
    <w:lvl w:ilvl="8" w:tplc="04150005" w:tentative="1">
      <w:start w:val="1"/>
      <w:numFmt w:val="bullet"/>
      <w:lvlText w:val=""/>
      <w:lvlJc w:val="left"/>
      <w:pPr>
        <w:ind w:left="8323" w:hanging="360"/>
      </w:pPr>
      <w:rPr>
        <w:rFonts w:ascii="Wingdings" w:hAnsi="Wingdings" w:hint="default"/>
      </w:rPr>
    </w:lvl>
  </w:abstractNum>
  <w:abstractNum w:abstractNumId="30" w15:restartNumberingAfterBreak="0">
    <w:nsid w:val="2260703B"/>
    <w:multiLevelType w:val="hybridMultilevel"/>
    <w:tmpl w:val="65E8FF98"/>
    <w:lvl w:ilvl="0" w:tplc="04150011">
      <w:start w:val="1"/>
      <w:numFmt w:val="decimal"/>
      <w:lvlText w:val="%1)"/>
      <w:lvlJc w:val="left"/>
      <w:pPr>
        <w:ind w:left="2563" w:hanging="360"/>
      </w:pPr>
      <w:rPr>
        <w:rFonts w:hint="default"/>
      </w:rPr>
    </w:lvl>
    <w:lvl w:ilvl="1" w:tplc="04150003" w:tentative="1">
      <w:start w:val="1"/>
      <w:numFmt w:val="bullet"/>
      <w:lvlText w:val="o"/>
      <w:lvlJc w:val="left"/>
      <w:pPr>
        <w:ind w:left="3283" w:hanging="360"/>
      </w:pPr>
      <w:rPr>
        <w:rFonts w:ascii="Courier New" w:hAnsi="Courier New" w:cs="Courier New" w:hint="default"/>
      </w:rPr>
    </w:lvl>
    <w:lvl w:ilvl="2" w:tplc="04150005" w:tentative="1">
      <w:start w:val="1"/>
      <w:numFmt w:val="bullet"/>
      <w:lvlText w:val=""/>
      <w:lvlJc w:val="left"/>
      <w:pPr>
        <w:ind w:left="4003" w:hanging="360"/>
      </w:pPr>
      <w:rPr>
        <w:rFonts w:ascii="Wingdings" w:hAnsi="Wingdings" w:hint="default"/>
      </w:rPr>
    </w:lvl>
    <w:lvl w:ilvl="3" w:tplc="04150001" w:tentative="1">
      <w:start w:val="1"/>
      <w:numFmt w:val="bullet"/>
      <w:lvlText w:val=""/>
      <w:lvlJc w:val="left"/>
      <w:pPr>
        <w:ind w:left="4723" w:hanging="360"/>
      </w:pPr>
      <w:rPr>
        <w:rFonts w:ascii="Symbol" w:hAnsi="Symbol" w:hint="default"/>
      </w:rPr>
    </w:lvl>
    <w:lvl w:ilvl="4" w:tplc="04150003" w:tentative="1">
      <w:start w:val="1"/>
      <w:numFmt w:val="bullet"/>
      <w:lvlText w:val="o"/>
      <w:lvlJc w:val="left"/>
      <w:pPr>
        <w:ind w:left="5443" w:hanging="360"/>
      </w:pPr>
      <w:rPr>
        <w:rFonts w:ascii="Courier New" w:hAnsi="Courier New" w:cs="Courier New" w:hint="default"/>
      </w:rPr>
    </w:lvl>
    <w:lvl w:ilvl="5" w:tplc="04150005" w:tentative="1">
      <w:start w:val="1"/>
      <w:numFmt w:val="bullet"/>
      <w:lvlText w:val=""/>
      <w:lvlJc w:val="left"/>
      <w:pPr>
        <w:ind w:left="6163" w:hanging="360"/>
      </w:pPr>
      <w:rPr>
        <w:rFonts w:ascii="Wingdings" w:hAnsi="Wingdings" w:hint="default"/>
      </w:rPr>
    </w:lvl>
    <w:lvl w:ilvl="6" w:tplc="04150001" w:tentative="1">
      <w:start w:val="1"/>
      <w:numFmt w:val="bullet"/>
      <w:lvlText w:val=""/>
      <w:lvlJc w:val="left"/>
      <w:pPr>
        <w:ind w:left="6883" w:hanging="360"/>
      </w:pPr>
      <w:rPr>
        <w:rFonts w:ascii="Symbol" w:hAnsi="Symbol" w:hint="default"/>
      </w:rPr>
    </w:lvl>
    <w:lvl w:ilvl="7" w:tplc="04150003" w:tentative="1">
      <w:start w:val="1"/>
      <w:numFmt w:val="bullet"/>
      <w:lvlText w:val="o"/>
      <w:lvlJc w:val="left"/>
      <w:pPr>
        <w:ind w:left="7603" w:hanging="360"/>
      </w:pPr>
      <w:rPr>
        <w:rFonts w:ascii="Courier New" w:hAnsi="Courier New" w:cs="Courier New" w:hint="default"/>
      </w:rPr>
    </w:lvl>
    <w:lvl w:ilvl="8" w:tplc="04150005" w:tentative="1">
      <w:start w:val="1"/>
      <w:numFmt w:val="bullet"/>
      <w:lvlText w:val=""/>
      <w:lvlJc w:val="left"/>
      <w:pPr>
        <w:ind w:left="8323" w:hanging="360"/>
      </w:pPr>
      <w:rPr>
        <w:rFonts w:ascii="Wingdings" w:hAnsi="Wingdings" w:hint="default"/>
      </w:rPr>
    </w:lvl>
  </w:abstractNum>
  <w:abstractNum w:abstractNumId="31" w15:restartNumberingAfterBreak="0">
    <w:nsid w:val="22DA4819"/>
    <w:multiLevelType w:val="hybridMultilevel"/>
    <w:tmpl w:val="DD4E93FC"/>
    <w:lvl w:ilvl="0" w:tplc="0415000F">
      <w:start w:val="1"/>
      <w:numFmt w:val="decimal"/>
      <w:lvlText w:val="%1."/>
      <w:lvlJc w:val="left"/>
      <w:pPr>
        <w:ind w:left="36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2F66818"/>
    <w:multiLevelType w:val="hybridMultilevel"/>
    <w:tmpl w:val="E07ECC96"/>
    <w:lvl w:ilvl="0" w:tplc="60BEF3CE">
      <w:start w:val="2"/>
      <w:numFmt w:val="bullet"/>
      <w:lvlText w:val=""/>
      <w:lvlJc w:val="left"/>
      <w:pPr>
        <w:ind w:left="1776" w:hanging="360"/>
      </w:pPr>
      <w:rPr>
        <w:rFonts w:ascii="Symbol" w:eastAsia="Times New Roman" w:hAnsi="Symbol" w:cs="Times New Roman"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33" w15:restartNumberingAfterBreak="0">
    <w:nsid w:val="22F845CB"/>
    <w:multiLevelType w:val="hybridMultilevel"/>
    <w:tmpl w:val="734A67C8"/>
    <w:lvl w:ilvl="0" w:tplc="04150011">
      <w:start w:val="1"/>
      <w:numFmt w:val="decimal"/>
      <w:lvlText w:val="%1)"/>
      <w:lvlJc w:val="left"/>
      <w:pPr>
        <w:ind w:left="1117" w:hanging="360"/>
      </w:pPr>
    </w:lvl>
    <w:lvl w:ilvl="1" w:tplc="04150019">
      <w:start w:val="1"/>
      <w:numFmt w:val="lowerLetter"/>
      <w:lvlText w:val="%2."/>
      <w:lvlJc w:val="left"/>
      <w:pPr>
        <w:ind w:left="1837" w:hanging="360"/>
      </w:pPr>
    </w:lvl>
    <w:lvl w:ilvl="2" w:tplc="0415001B">
      <w:start w:val="1"/>
      <w:numFmt w:val="lowerRoman"/>
      <w:lvlText w:val="%3."/>
      <w:lvlJc w:val="right"/>
      <w:pPr>
        <w:ind w:left="2557" w:hanging="180"/>
      </w:pPr>
    </w:lvl>
    <w:lvl w:ilvl="3" w:tplc="0415000F">
      <w:start w:val="1"/>
      <w:numFmt w:val="decimal"/>
      <w:lvlText w:val="%4."/>
      <w:lvlJc w:val="left"/>
      <w:pPr>
        <w:ind w:left="3277" w:hanging="360"/>
      </w:pPr>
    </w:lvl>
    <w:lvl w:ilvl="4" w:tplc="04150019">
      <w:start w:val="1"/>
      <w:numFmt w:val="lowerLetter"/>
      <w:lvlText w:val="%5."/>
      <w:lvlJc w:val="left"/>
      <w:pPr>
        <w:ind w:left="3997" w:hanging="360"/>
      </w:pPr>
    </w:lvl>
    <w:lvl w:ilvl="5" w:tplc="0415001B">
      <w:start w:val="1"/>
      <w:numFmt w:val="lowerRoman"/>
      <w:lvlText w:val="%6."/>
      <w:lvlJc w:val="right"/>
      <w:pPr>
        <w:ind w:left="4717" w:hanging="180"/>
      </w:pPr>
    </w:lvl>
    <w:lvl w:ilvl="6" w:tplc="0415000F">
      <w:start w:val="1"/>
      <w:numFmt w:val="decimal"/>
      <w:lvlText w:val="%7."/>
      <w:lvlJc w:val="left"/>
      <w:pPr>
        <w:ind w:left="5437" w:hanging="360"/>
      </w:pPr>
    </w:lvl>
    <w:lvl w:ilvl="7" w:tplc="04150019">
      <w:start w:val="1"/>
      <w:numFmt w:val="lowerLetter"/>
      <w:lvlText w:val="%8."/>
      <w:lvlJc w:val="left"/>
      <w:pPr>
        <w:ind w:left="6157" w:hanging="360"/>
      </w:pPr>
    </w:lvl>
    <w:lvl w:ilvl="8" w:tplc="0415001B">
      <w:start w:val="1"/>
      <w:numFmt w:val="lowerRoman"/>
      <w:lvlText w:val="%9."/>
      <w:lvlJc w:val="right"/>
      <w:pPr>
        <w:ind w:left="6877" w:hanging="180"/>
      </w:pPr>
    </w:lvl>
  </w:abstractNum>
  <w:abstractNum w:abstractNumId="34" w15:restartNumberingAfterBreak="0">
    <w:nsid w:val="262F12ED"/>
    <w:multiLevelType w:val="hybridMultilevel"/>
    <w:tmpl w:val="31EA3BD0"/>
    <w:lvl w:ilvl="0" w:tplc="04150011">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26A005FD"/>
    <w:multiLevelType w:val="hybridMultilevel"/>
    <w:tmpl w:val="F7DEAF46"/>
    <w:lvl w:ilvl="0" w:tplc="DDD6E3AE">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36" w15:restartNumberingAfterBreak="0">
    <w:nsid w:val="291C5AB3"/>
    <w:multiLevelType w:val="hybridMultilevel"/>
    <w:tmpl w:val="EDCAF38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99A3CFD"/>
    <w:multiLevelType w:val="hybridMultilevel"/>
    <w:tmpl w:val="65E8FF98"/>
    <w:lvl w:ilvl="0" w:tplc="04150011">
      <w:start w:val="1"/>
      <w:numFmt w:val="decimal"/>
      <w:lvlText w:val="%1)"/>
      <w:lvlJc w:val="left"/>
      <w:pPr>
        <w:ind w:left="2563" w:hanging="360"/>
      </w:pPr>
      <w:rPr>
        <w:rFonts w:hint="default"/>
      </w:rPr>
    </w:lvl>
    <w:lvl w:ilvl="1" w:tplc="04150003" w:tentative="1">
      <w:start w:val="1"/>
      <w:numFmt w:val="bullet"/>
      <w:lvlText w:val="o"/>
      <w:lvlJc w:val="left"/>
      <w:pPr>
        <w:ind w:left="3283" w:hanging="360"/>
      </w:pPr>
      <w:rPr>
        <w:rFonts w:ascii="Courier New" w:hAnsi="Courier New" w:cs="Courier New" w:hint="default"/>
      </w:rPr>
    </w:lvl>
    <w:lvl w:ilvl="2" w:tplc="04150005" w:tentative="1">
      <w:start w:val="1"/>
      <w:numFmt w:val="bullet"/>
      <w:lvlText w:val=""/>
      <w:lvlJc w:val="left"/>
      <w:pPr>
        <w:ind w:left="4003" w:hanging="360"/>
      </w:pPr>
      <w:rPr>
        <w:rFonts w:ascii="Wingdings" w:hAnsi="Wingdings" w:hint="default"/>
      </w:rPr>
    </w:lvl>
    <w:lvl w:ilvl="3" w:tplc="04150001" w:tentative="1">
      <w:start w:val="1"/>
      <w:numFmt w:val="bullet"/>
      <w:lvlText w:val=""/>
      <w:lvlJc w:val="left"/>
      <w:pPr>
        <w:ind w:left="4723" w:hanging="360"/>
      </w:pPr>
      <w:rPr>
        <w:rFonts w:ascii="Symbol" w:hAnsi="Symbol" w:hint="default"/>
      </w:rPr>
    </w:lvl>
    <w:lvl w:ilvl="4" w:tplc="04150003" w:tentative="1">
      <w:start w:val="1"/>
      <w:numFmt w:val="bullet"/>
      <w:lvlText w:val="o"/>
      <w:lvlJc w:val="left"/>
      <w:pPr>
        <w:ind w:left="5443" w:hanging="360"/>
      </w:pPr>
      <w:rPr>
        <w:rFonts w:ascii="Courier New" w:hAnsi="Courier New" w:cs="Courier New" w:hint="default"/>
      </w:rPr>
    </w:lvl>
    <w:lvl w:ilvl="5" w:tplc="04150005" w:tentative="1">
      <w:start w:val="1"/>
      <w:numFmt w:val="bullet"/>
      <w:lvlText w:val=""/>
      <w:lvlJc w:val="left"/>
      <w:pPr>
        <w:ind w:left="6163" w:hanging="360"/>
      </w:pPr>
      <w:rPr>
        <w:rFonts w:ascii="Wingdings" w:hAnsi="Wingdings" w:hint="default"/>
      </w:rPr>
    </w:lvl>
    <w:lvl w:ilvl="6" w:tplc="04150001" w:tentative="1">
      <w:start w:val="1"/>
      <w:numFmt w:val="bullet"/>
      <w:lvlText w:val=""/>
      <w:lvlJc w:val="left"/>
      <w:pPr>
        <w:ind w:left="6883" w:hanging="360"/>
      </w:pPr>
      <w:rPr>
        <w:rFonts w:ascii="Symbol" w:hAnsi="Symbol" w:hint="default"/>
      </w:rPr>
    </w:lvl>
    <w:lvl w:ilvl="7" w:tplc="04150003" w:tentative="1">
      <w:start w:val="1"/>
      <w:numFmt w:val="bullet"/>
      <w:lvlText w:val="o"/>
      <w:lvlJc w:val="left"/>
      <w:pPr>
        <w:ind w:left="7603" w:hanging="360"/>
      </w:pPr>
      <w:rPr>
        <w:rFonts w:ascii="Courier New" w:hAnsi="Courier New" w:cs="Courier New" w:hint="default"/>
      </w:rPr>
    </w:lvl>
    <w:lvl w:ilvl="8" w:tplc="04150005" w:tentative="1">
      <w:start w:val="1"/>
      <w:numFmt w:val="bullet"/>
      <w:lvlText w:val=""/>
      <w:lvlJc w:val="left"/>
      <w:pPr>
        <w:ind w:left="8323" w:hanging="360"/>
      </w:pPr>
      <w:rPr>
        <w:rFonts w:ascii="Wingdings" w:hAnsi="Wingdings" w:hint="default"/>
      </w:rPr>
    </w:lvl>
  </w:abstractNum>
  <w:abstractNum w:abstractNumId="38" w15:restartNumberingAfterBreak="0">
    <w:nsid w:val="2A7D2F80"/>
    <w:multiLevelType w:val="singleLevel"/>
    <w:tmpl w:val="FBE88B66"/>
    <w:lvl w:ilvl="0">
      <w:start w:val="1"/>
      <w:numFmt w:val="decimal"/>
      <w:lvlText w:val="%1."/>
      <w:lvlJc w:val="left"/>
      <w:pPr>
        <w:tabs>
          <w:tab w:val="num" w:pos="360"/>
        </w:tabs>
        <w:ind w:left="360" w:hanging="360"/>
      </w:pPr>
      <w:rPr>
        <w:b w:val="0"/>
      </w:rPr>
    </w:lvl>
  </w:abstractNum>
  <w:abstractNum w:abstractNumId="39" w15:restartNumberingAfterBreak="0">
    <w:nsid w:val="2C0E547F"/>
    <w:multiLevelType w:val="hybridMultilevel"/>
    <w:tmpl w:val="3DB4A998"/>
    <w:lvl w:ilvl="0" w:tplc="5C06A8CC">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15:restartNumberingAfterBreak="0">
    <w:nsid w:val="2D54279B"/>
    <w:multiLevelType w:val="hybridMultilevel"/>
    <w:tmpl w:val="68B45B4A"/>
    <w:lvl w:ilvl="0" w:tplc="04150011">
      <w:start w:val="1"/>
      <w:numFmt w:val="decimal"/>
      <w:lvlText w:val="%1)"/>
      <w:lvlJc w:val="left"/>
      <w:pPr>
        <w:ind w:left="2563" w:hanging="360"/>
      </w:pPr>
      <w:rPr>
        <w:rFonts w:hint="default"/>
      </w:rPr>
    </w:lvl>
    <w:lvl w:ilvl="1" w:tplc="04150003">
      <w:start w:val="1"/>
      <w:numFmt w:val="bullet"/>
      <w:lvlText w:val="o"/>
      <w:lvlJc w:val="left"/>
      <w:pPr>
        <w:ind w:left="3283" w:hanging="360"/>
      </w:pPr>
      <w:rPr>
        <w:rFonts w:ascii="Courier New" w:hAnsi="Courier New" w:cs="Courier New" w:hint="default"/>
      </w:rPr>
    </w:lvl>
    <w:lvl w:ilvl="2" w:tplc="04150005" w:tentative="1">
      <w:start w:val="1"/>
      <w:numFmt w:val="bullet"/>
      <w:lvlText w:val=""/>
      <w:lvlJc w:val="left"/>
      <w:pPr>
        <w:ind w:left="4003" w:hanging="360"/>
      </w:pPr>
      <w:rPr>
        <w:rFonts w:ascii="Wingdings" w:hAnsi="Wingdings" w:hint="default"/>
      </w:rPr>
    </w:lvl>
    <w:lvl w:ilvl="3" w:tplc="04150001" w:tentative="1">
      <w:start w:val="1"/>
      <w:numFmt w:val="bullet"/>
      <w:lvlText w:val=""/>
      <w:lvlJc w:val="left"/>
      <w:pPr>
        <w:ind w:left="4723" w:hanging="360"/>
      </w:pPr>
      <w:rPr>
        <w:rFonts w:ascii="Symbol" w:hAnsi="Symbol" w:hint="default"/>
      </w:rPr>
    </w:lvl>
    <w:lvl w:ilvl="4" w:tplc="04150003" w:tentative="1">
      <w:start w:val="1"/>
      <w:numFmt w:val="bullet"/>
      <w:lvlText w:val="o"/>
      <w:lvlJc w:val="left"/>
      <w:pPr>
        <w:ind w:left="5443" w:hanging="360"/>
      </w:pPr>
      <w:rPr>
        <w:rFonts w:ascii="Courier New" w:hAnsi="Courier New" w:cs="Courier New" w:hint="default"/>
      </w:rPr>
    </w:lvl>
    <w:lvl w:ilvl="5" w:tplc="04150005" w:tentative="1">
      <w:start w:val="1"/>
      <w:numFmt w:val="bullet"/>
      <w:lvlText w:val=""/>
      <w:lvlJc w:val="left"/>
      <w:pPr>
        <w:ind w:left="6163" w:hanging="360"/>
      </w:pPr>
      <w:rPr>
        <w:rFonts w:ascii="Wingdings" w:hAnsi="Wingdings" w:hint="default"/>
      </w:rPr>
    </w:lvl>
    <w:lvl w:ilvl="6" w:tplc="04150001" w:tentative="1">
      <w:start w:val="1"/>
      <w:numFmt w:val="bullet"/>
      <w:lvlText w:val=""/>
      <w:lvlJc w:val="left"/>
      <w:pPr>
        <w:ind w:left="6883" w:hanging="360"/>
      </w:pPr>
      <w:rPr>
        <w:rFonts w:ascii="Symbol" w:hAnsi="Symbol" w:hint="default"/>
      </w:rPr>
    </w:lvl>
    <w:lvl w:ilvl="7" w:tplc="04150003" w:tentative="1">
      <w:start w:val="1"/>
      <w:numFmt w:val="bullet"/>
      <w:lvlText w:val="o"/>
      <w:lvlJc w:val="left"/>
      <w:pPr>
        <w:ind w:left="7603" w:hanging="360"/>
      </w:pPr>
      <w:rPr>
        <w:rFonts w:ascii="Courier New" w:hAnsi="Courier New" w:cs="Courier New" w:hint="default"/>
      </w:rPr>
    </w:lvl>
    <w:lvl w:ilvl="8" w:tplc="04150005" w:tentative="1">
      <w:start w:val="1"/>
      <w:numFmt w:val="bullet"/>
      <w:lvlText w:val=""/>
      <w:lvlJc w:val="left"/>
      <w:pPr>
        <w:ind w:left="8323" w:hanging="360"/>
      </w:pPr>
      <w:rPr>
        <w:rFonts w:ascii="Wingdings" w:hAnsi="Wingdings" w:hint="default"/>
      </w:rPr>
    </w:lvl>
  </w:abstractNum>
  <w:abstractNum w:abstractNumId="41" w15:restartNumberingAfterBreak="0">
    <w:nsid w:val="2DB369DF"/>
    <w:multiLevelType w:val="hybridMultilevel"/>
    <w:tmpl w:val="27AEABF6"/>
    <w:lvl w:ilvl="0" w:tplc="04150017">
      <w:start w:val="1"/>
      <w:numFmt w:val="lowerLetter"/>
      <w:lvlText w:val="%1)"/>
      <w:lvlJc w:val="left"/>
      <w:pPr>
        <w:ind w:left="2563" w:hanging="360"/>
      </w:pPr>
      <w:rPr>
        <w:rFonts w:hint="default"/>
      </w:rPr>
    </w:lvl>
    <w:lvl w:ilvl="1" w:tplc="04150003" w:tentative="1">
      <w:start w:val="1"/>
      <w:numFmt w:val="bullet"/>
      <w:lvlText w:val="o"/>
      <w:lvlJc w:val="left"/>
      <w:pPr>
        <w:ind w:left="3283" w:hanging="360"/>
      </w:pPr>
      <w:rPr>
        <w:rFonts w:ascii="Courier New" w:hAnsi="Courier New" w:cs="Courier New" w:hint="default"/>
      </w:rPr>
    </w:lvl>
    <w:lvl w:ilvl="2" w:tplc="04150005" w:tentative="1">
      <w:start w:val="1"/>
      <w:numFmt w:val="bullet"/>
      <w:lvlText w:val=""/>
      <w:lvlJc w:val="left"/>
      <w:pPr>
        <w:ind w:left="4003" w:hanging="360"/>
      </w:pPr>
      <w:rPr>
        <w:rFonts w:ascii="Wingdings" w:hAnsi="Wingdings" w:hint="default"/>
      </w:rPr>
    </w:lvl>
    <w:lvl w:ilvl="3" w:tplc="04150001" w:tentative="1">
      <w:start w:val="1"/>
      <w:numFmt w:val="bullet"/>
      <w:lvlText w:val=""/>
      <w:lvlJc w:val="left"/>
      <w:pPr>
        <w:ind w:left="4723" w:hanging="360"/>
      </w:pPr>
      <w:rPr>
        <w:rFonts w:ascii="Symbol" w:hAnsi="Symbol" w:hint="default"/>
      </w:rPr>
    </w:lvl>
    <w:lvl w:ilvl="4" w:tplc="04150003" w:tentative="1">
      <w:start w:val="1"/>
      <w:numFmt w:val="bullet"/>
      <w:lvlText w:val="o"/>
      <w:lvlJc w:val="left"/>
      <w:pPr>
        <w:ind w:left="5443" w:hanging="360"/>
      </w:pPr>
      <w:rPr>
        <w:rFonts w:ascii="Courier New" w:hAnsi="Courier New" w:cs="Courier New" w:hint="default"/>
      </w:rPr>
    </w:lvl>
    <w:lvl w:ilvl="5" w:tplc="04150005" w:tentative="1">
      <w:start w:val="1"/>
      <w:numFmt w:val="bullet"/>
      <w:lvlText w:val=""/>
      <w:lvlJc w:val="left"/>
      <w:pPr>
        <w:ind w:left="6163" w:hanging="360"/>
      </w:pPr>
      <w:rPr>
        <w:rFonts w:ascii="Wingdings" w:hAnsi="Wingdings" w:hint="default"/>
      </w:rPr>
    </w:lvl>
    <w:lvl w:ilvl="6" w:tplc="04150001" w:tentative="1">
      <w:start w:val="1"/>
      <w:numFmt w:val="bullet"/>
      <w:lvlText w:val=""/>
      <w:lvlJc w:val="left"/>
      <w:pPr>
        <w:ind w:left="6883" w:hanging="360"/>
      </w:pPr>
      <w:rPr>
        <w:rFonts w:ascii="Symbol" w:hAnsi="Symbol" w:hint="default"/>
      </w:rPr>
    </w:lvl>
    <w:lvl w:ilvl="7" w:tplc="04150003" w:tentative="1">
      <w:start w:val="1"/>
      <w:numFmt w:val="bullet"/>
      <w:lvlText w:val="o"/>
      <w:lvlJc w:val="left"/>
      <w:pPr>
        <w:ind w:left="7603" w:hanging="360"/>
      </w:pPr>
      <w:rPr>
        <w:rFonts w:ascii="Courier New" w:hAnsi="Courier New" w:cs="Courier New" w:hint="default"/>
      </w:rPr>
    </w:lvl>
    <w:lvl w:ilvl="8" w:tplc="04150005" w:tentative="1">
      <w:start w:val="1"/>
      <w:numFmt w:val="bullet"/>
      <w:lvlText w:val=""/>
      <w:lvlJc w:val="left"/>
      <w:pPr>
        <w:ind w:left="8323" w:hanging="360"/>
      </w:pPr>
      <w:rPr>
        <w:rFonts w:ascii="Wingdings" w:hAnsi="Wingdings" w:hint="default"/>
      </w:rPr>
    </w:lvl>
  </w:abstractNum>
  <w:abstractNum w:abstractNumId="42" w15:restartNumberingAfterBreak="0">
    <w:nsid w:val="2F7146B2"/>
    <w:multiLevelType w:val="hybridMultilevel"/>
    <w:tmpl w:val="3DB4A998"/>
    <w:lvl w:ilvl="0" w:tplc="5C06A8CC">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3" w15:restartNumberingAfterBreak="0">
    <w:nsid w:val="2FA92857"/>
    <w:multiLevelType w:val="hybridMultilevel"/>
    <w:tmpl w:val="44086BE8"/>
    <w:lvl w:ilvl="0" w:tplc="1ECCEA96">
      <w:start w:val="1"/>
      <w:numFmt w:val="decimal"/>
      <w:lvlText w:val="%1)"/>
      <w:lvlJc w:val="left"/>
      <w:pPr>
        <w:ind w:left="2563" w:hanging="360"/>
      </w:pPr>
      <w:rPr>
        <w:rFonts w:hint="default"/>
        <w:color w:val="auto"/>
      </w:rPr>
    </w:lvl>
    <w:lvl w:ilvl="1" w:tplc="04150003">
      <w:start w:val="1"/>
      <w:numFmt w:val="bullet"/>
      <w:lvlText w:val="o"/>
      <w:lvlJc w:val="left"/>
      <w:pPr>
        <w:ind w:left="3283" w:hanging="360"/>
      </w:pPr>
      <w:rPr>
        <w:rFonts w:ascii="Courier New" w:hAnsi="Courier New" w:cs="Courier New" w:hint="default"/>
      </w:rPr>
    </w:lvl>
    <w:lvl w:ilvl="2" w:tplc="04150005" w:tentative="1">
      <w:start w:val="1"/>
      <w:numFmt w:val="bullet"/>
      <w:lvlText w:val=""/>
      <w:lvlJc w:val="left"/>
      <w:pPr>
        <w:ind w:left="4003" w:hanging="360"/>
      </w:pPr>
      <w:rPr>
        <w:rFonts w:ascii="Wingdings" w:hAnsi="Wingdings" w:hint="default"/>
      </w:rPr>
    </w:lvl>
    <w:lvl w:ilvl="3" w:tplc="04150001" w:tentative="1">
      <w:start w:val="1"/>
      <w:numFmt w:val="bullet"/>
      <w:lvlText w:val=""/>
      <w:lvlJc w:val="left"/>
      <w:pPr>
        <w:ind w:left="4723" w:hanging="360"/>
      </w:pPr>
      <w:rPr>
        <w:rFonts w:ascii="Symbol" w:hAnsi="Symbol" w:hint="default"/>
      </w:rPr>
    </w:lvl>
    <w:lvl w:ilvl="4" w:tplc="04150003" w:tentative="1">
      <w:start w:val="1"/>
      <w:numFmt w:val="bullet"/>
      <w:lvlText w:val="o"/>
      <w:lvlJc w:val="left"/>
      <w:pPr>
        <w:ind w:left="5443" w:hanging="360"/>
      </w:pPr>
      <w:rPr>
        <w:rFonts w:ascii="Courier New" w:hAnsi="Courier New" w:cs="Courier New" w:hint="default"/>
      </w:rPr>
    </w:lvl>
    <w:lvl w:ilvl="5" w:tplc="04150005" w:tentative="1">
      <w:start w:val="1"/>
      <w:numFmt w:val="bullet"/>
      <w:lvlText w:val=""/>
      <w:lvlJc w:val="left"/>
      <w:pPr>
        <w:ind w:left="6163" w:hanging="360"/>
      </w:pPr>
      <w:rPr>
        <w:rFonts w:ascii="Wingdings" w:hAnsi="Wingdings" w:hint="default"/>
      </w:rPr>
    </w:lvl>
    <w:lvl w:ilvl="6" w:tplc="04150001" w:tentative="1">
      <w:start w:val="1"/>
      <w:numFmt w:val="bullet"/>
      <w:lvlText w:val=""/>
      <w:lvlJc w:val="left"/>
      <w:pPr>
        <w:ind w:left="6883" w:hanging="360"/>
      </w:pPr>
      <w:rPr>
        <w:rFonts w:ascii="Symbol" w:hAnsi="Symbol" w:hint="default"/>
      </w:rPr>
    </w:lvl>
    <w:lvl w:ilvl="7" w:tplc="04150003" w:tentative="1">
      <w:start w:val="1"/>
      <w:numFmt w:val="bullet"/>
      <w:lvlText w:val="o"/>
      <w:lvlJc w:val="left"/>
      <w:pPr>
        <w:ind w:left="7603" w:hanging="360"/>
      </w:pPr>
      <w:rPr>
        <w:rFonts w:ascii="Courier New" w:hAnsi="Courier New" w:cs="Courier New" w:hint="default"/>
      </w:rPr>
    </w:lvl>
    <w:lvl w:ilvl="8" w:tplc="04150005" w:tentative="1">
      <w:start w:val="1"/>
      <w:numFmt w:val="bullet"/>
      <w:lvlText w:val=""/>
      <w:lvlJc w:val="left"/>
      <w:pPr>
        <w:ind w:left="8323" w:hanging="360"/>
      </w:pPr>
      <w:rPr>
        <w:rFonts w:ascii="Wingdings" w:hAnsi="Wingdings" w:hint="default"/>
      </w:rPr>
    </w:lvl>
  </w:abstractNum>
  <w:abstractNum w:abstractNumId="44" w15:restartNumberingAfterBreak="0">
    <w:nsid w:val="319435DE"/>
    <w:multiLevelType w:val="hybridMultilevel"/>
    <w:tmpl w:val="34FC1CEC"/>
    <w:lvl w:ilvl="0" w:tplc="0415000F">
      <w:start w:val="1"/>
      <w:numFmt w:val="decimal"/>
      <w:lvlText w:val="%1."/>
      <w:lvlJc w:val="left"/>
      <w:pPr>
        <w:ind w:left="644" w:hanging="360"/>
      </w:pPr>
    </w:lvl>
    <w:lvl w:ilvl="1" w:tplc="D834CDA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2331594"/>
    <w:multiLevelType w:val="hybridMultilevel"/>
    <w:tmpl w:val="16041AE8"/>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46" w15:restartNumberingAfterBreak="0">
    <w:nsid w:val="323E3457"/>
    <w:multiLevelType w:val="hybridMultilevel"/>
    <w:tmpl w:val="72BC161E"/>
    <w:lvl w:ilvl="0" w:tplc="BEDECBDA">
      <w:start w:val="1"/>
      <w:numFmt w:val="lowerLetter"/>
      <w:lvlText w:val="%1."/>
      <w:lvlJc w:val="left"/>
      <w:pPr>
        <w:tabs>
          <w:tab w:val="num" w:pos="1440"/>
        </w:tabs>
        <w:ind w:left="1440" w:hanging="360"/>
      </w:pPr>
      <w:rPr>
        <w:sz w:val="18"/>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32C20497"/>
    <w:multiLevelType w:val="hybridMultilevel"/>
    <w:tmpl w:val="3A20707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55406A8"/>
    <w:multiLevelType w:val="hybridMultilevel"/>
    <w:tmpl w:val="42E26E5A"/>
    <w:lvl w:ilvl="0" w:tplc="0415000F">
      <w:start w:val="1"/>
      <w:numFmt w:val="decimal"/>
      <w:lvlText w:val="%1."/>
      <w:lvlJc w:val="left"/>
      <w:pPr>
        <w:ind w:left="36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6AF24E0"/>
    <w:multiLevelType w:val="hybridMultilevel"/>
    <w:tmpl w:val="3DB4A998"/>
    <w:lvl w:ilvl="0" w:tplc="5C06A8CC">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0" w15:restartNumberingAfterBreak="0">
    <w:nsid w:val="38A608A8"/>
    <w:multiLevelType w:val="hybridMultilevel"/>
    <w:tmpl w:val="9ACE6CDE"/>
    <w:lvl w:ilvl="0" w:tplc="04150011">
      <w:start w:val="1"/>
      <w:numFmt w:val="decimal"/>
      <w:lvlText w:val="%1)"/>
      <w:lvlJc w:val="left"/>
      <w:pPr>
        <w:ind w:left="2563" w:hanging="360"/>
      </w:pPr>
      <w:rPr>
        <w:rFonts w:hint="default"/>
      </w:rPr>
    </w:lvl>
    <w:lvl w:ilvl="1" w:tplc="04150003">
      <w:start w:val="1"/>
      <w:numFmt w:val="bullet"/>
      <w:lvlText w:val="o"/>
      <w:lvlJc w:val="left"/>
      <w:pPr>
        <w:ind w:left="3283" w:hanging="360"/>
      </w:pPr>
      <w:rPr>
        <w:rFonts w:ascii="Courier New" w:hAnsi="Courier New" w:cs="Courier New" w:hint="default"/>
      </w:rPr>
    </w:lvl>
    <w:lvl w:ilvl="2" w:tplc="04150005" w:tentative="1">
      <w:start w:val="1"/>
      <w:numFmt w:val="bullet"/>
      <w:lvlText w:val=""/>
      <w:lvlJc w:val="left"/>
      <w:pPr>
        <w:ind w:left="4003" w:hanging="360"/>
      </w:pPr>
      <w:rPr>
        <w:rFonts w:ascii="Wingdings" w:hAnsi="Wingdings" w:hint="default"/>
      </w:rPr>
    </w:lvl>
    <w:lvl w:ilvl="3" w:tplc="04150001" w:tentative="1">
      <w:start w:val="1"/>
      <w:numFmt w:val="bullet"/>
      <w:lvlText w:val=""/>
      <w:lvlJc w:val="left"/>
      <w:pPr>
        <w:ind w:left="4723" w:hanging="360"/>
      </w:pPr>
      <w:rPr>
        <w:rFonts w:ascii="Symbol" w:hAnsi="Symbol" w:hint="default"/>
      </w:rPr>
    </w:lvl>
    <w:lvl w:ilvl="4" w:tplc="04150003" w:tentative="1">
      <w:start w:val="1"/>
      <w:numFmt w:val="bullet"/>
      <w:lvlText w:val="o"/>
      <w:lvlJc w:val="left"/>
      <w:pPr>
        <w:ind w:left="5443" w:hanging="360"/>
      </w:pPr>
      <w:rPr>
        <w:rFonts w:ascii="Courier New" w:hAnsi="Courier New" w:cs="Courier New" w:hint="default"/>
      </w:rPr>
    </w:lvl>
    <w:lvl w:ilvl="5" w:tplc="04150005" w:tentative="1">
      <w:start w:val="1"/>
      <w:numFmt w:val="bullet"/>
      <w:lvlText w:val=""/>
      <w:lvlJc w:val="left"/>
      <w:pPr>
        <w:ind w:left="6163" w:hanging="360"/>
      </w:pPr>
      <w:rPr>
        <w:rFonts w:ascii="Wingdings" w:hAnsi="Wingdings" w:hint="default"/>
      </w:rPr>
    </w:lvl>
    <w:lvl w:ilvl="6" w:tplc="04150001" w:tentative="1">
      <w:start w:val="1"/>
      <w:numFmt w:val="bullet"/>
      <w:lvlText w:val=""/>
      <w:lvlJc w:val="left"/>
      <w:pPr>
        <w:ind w:left="6883" w:hanging="360"/>
      </w:pPr>
      <w:rPr>
        <w:rFonts w:ascii="Symbol" w:hAnsi="Symbol" w:hint="default"/>
      </w:rPr>
    </w:lvl>
    <w:lvl w:ilvl="7" w:tplc="04150003" w:tentative="1">
      <w:start w:val="1"/>
      <w:numFmt w:val="bullet"/>
      <w:lvlText w:val="o"/>
      <w:lvlJc w:val="left"/>
      <w:pPr>
        <w:ind w:left="7603" w:hanging="360"/>
      </w:pPr>
      <w:rPr>
        <w:rFonts w:ascii="Courier New" w:hAnsi="Courier New" w:cs="Courier New" w:hint="default"/>
      </w:rPr>
    </w:lvl>
    <w:lvl w:ilvl="8" w:tplc="04150005" w:tentative="1">
      <w:start w:val="1"/>
      <w:numFmt w:val="bullet"/>
      <w:lvlText w:val=""/>
      <w:lvlJc w:val="left"/>
      <w:pPr>
        <w:ind w:left="8323" w:hanging="360"/>
      </w:pPr>
      <w:rPr>
        <w:rFonts w:ascii="Wingdings" w:hAnsi="Wingdings" w:hint="default"/>
      </w:rPr>
    </w:lvl>
  </w:abstractNum>
  <w:abstractNum w:abstractNumId="51" w15:restartNumberingAfterBreak="0">
    <w:nsid w:val="3CFE2643"/>
    <w:multiLevelType w:val="hybridMultilevel"/>
    <w:tmpl w:val="27AEABF6"/>
    <w:lvl w:ilvl="0" w:tplc="04150017">
      <w:start w:val="1"/>
      <w:numFmt w:val="lowerLetter"/>
      <w:lvlText w:val="%1)"/>
      <w:lvlJc w:val="left"/>
      <w:pPr>
        <w:ind w:left="2563" w:hanging="360"/>
      </w:pPr>
      <w:rPr>
        <w:rFonts w:hint="default"/>
      </w:rPr>
    </w:lvl>
    <w:lvl w:ilvl="1" w:tplc="04150003" w:tentative="1">
      <w:start w:val="1"/>
      <w:numFmt w:val="bullet"/>
      <w:lvlText w:val="o"/>
      <w:lvlJc w:val="left"/>
      <w:pPr>
        <w:ind w:left="3283" w:hanging="360"/>
      </w:pPr>
      <w:rPr>
        <w:rFonts w:ascii="Courier New" w:hAnsi="Courier New" w:cs="Courier New" w:hint="default"/>
      </w:rPr>
    </w:lvl>
    <w:lvl w:ilvl="2" w:tplc="04150005" w:tentative="1">
      <w:start w:val="1"/>
      <w:numFmt w:val="bullet"/>
      <w:lvlText w:val=""/>
      <w:lvlJc w:val="left"/>
      <w:pPr>
        <w:ind w:left="4003" w:hanging="360"/>
      </w:pPr>
      <w:rPr>
        <w:rFonts w:ascii="Wingdings" w:hAnsi="Wingdings" w:hint="default"/>
      </w:rPr>
    </w:lvl>
    <w:lvl w:ilvl="3" w:tplc="04150001" w:tentative="1">
      <w:start w:val="1"/>
      <w:numFmt w:val="bullet"/>
      <w:lvlText w:val=""/>
      <w:lvlJc w:val="left"/>
      <w:pPr>
        <w:ind w:left="4723" w:hanging="360"/>
      </w:pPr>
      <w:rPr>
        <w:rFonts w:ascii="Symbol" w:hAnsi="Symbol" w:hint="default"/>
      </w:rPr>
    </w:lvl>
    <w:lvl w:ilvl="4" w:tplc="04150003" w:tentative="1">
      <w:start w:val="1"/>
      <w:numFmt w:val="bullet"/>
      <w:lvlText w:val="o"/>
      <w:lvlJc w:val="left"/>
      <w:pPr>
        <w:ind w:left="5443" w:hanging="360"/>
      </w:pPr>
      <w:rPr>
        <w:rFonts w:ascii="Courier New" w:hAnsi="Courier New" w:cs="Courier New" w:hint="default"/>
      </w:rPr>
    </w:lvl>
    <w:lvl w:ilvl="5" w:tplc="04150005" w:tentative="1">
      <w:start w:val="1"/>
      <w:numFmt w:val="bullet"/>
      <w:lvlText w:val=""/>
      <w:lvlJc w:val="left"/>
      <w:pPr>
        <w:ind w:left="6163" w:hanging="360"/>
      </w:pPr>
      <w:rPr>
        <w:rFonts w:ascii="Wingdings" w:hAnsi="Wingdings" w:hint="default"/>
      </w:rPr>
    </w:lvl>
    <w:lvl w:ilvl="6" w:tplc="04150001" w:tentative="1">
      <w:start w:val="1"/>
      <w:numFmt w:val="bullet"/>
      <w:lvlText w:val=""/>
      <w:lvlJc w:val="left"/>
      <w:pPr>
        <w:ind w:left="6883" w:hanging="360"/>
      </w:pPr>
      <w:rPr>
        <w:rFonts w:ascii="Symbol" w:hAnsi="Symbol" w:hint="default"/>
      </w:rPr>
    </w:lvl>
    <w:lvl w:ilvl="7" w:tplc="04150003" w:tentative="1">
      <w:start w:val="1"/>
      <w:numFmt w:val="bullet"/>
      <w:lvlText w:val="o"/>
      <w:lvlJc w:val="left"/>
      <w:pPr>
        <w:ind w:left="7603" w:hanging="360"/>
      </w:pPr>
      <w:rPr>
        <w:rFonts w:ascii="Courier New" w:hAnsi="Courier New" w:cs="Courier New" w:hint="default"/>
      </w:rPr>
    </w:lvl>
    <w:lvl w:ilvl="8" w:tplc="04150005" w:tentative="1">
      <w:start w:val="1"/>
      <w:numFmt w:val="bullet"/>
      <w:lvlText w:val=""/>
      <w:lvlJc w:val="left"/>
      <w:pPr>
        <w:ind w:left="8323" w:hanging="360"/>
      </w:pPr>
      <w:rPr>
        <w:rFonts w:ascii="Wingdings" w:hAnsi="Wingdings" w:hint="default"/>
      </w:rPr>
    </w:lvl>
  </w:abstractNum>
  <w:abstractNum w:abstractNumId="52" w15:restartNumberingAfterBreak="0">
    <w:nsid w:val="3D2D1CD8"/>
    <w:multiLevelType w:val="multilevel"/>
    <w:tmpl w:val="6B26327A"/>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3DEF278A"/>
    <w:multiLevelType w:val="hybridMultilevel"/>
    <w:tmpl w:val="7A26926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0030681"/>
    <w:multiLevelType w:val="hybridMultilevel"/>
    <w:tmpl w:val="E2BA8614"/>
    <w:lvl w:ilvl="0" w:tplc="04150011">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 w15:restartNumberingAfterBreak="0">
    <w:nsid w:val="403B5C68"/>
    <w:multiLevelType w:val="hybridMultilevel"/>
    <w:tmpl w:val="F8F44490"/>
    <w:lvl w:ilvl="0" w:tplc="386E53E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15:restartNumberingAfterBreak="0">
    <w:nsid w:val="41B63363"/>
    <w:multiLevelType w:val="hybridMultilevel"/>
    <w:tmpl w:val="30847D8E"/>
    <w:lvl w:ilvl="0" w:tplc="0792DDAA">
      <w:start w:val="4"/>
      <w:numFmt w:val="decimal"/>
      <w:lvlText w:val="%1."/>
      <w:lvlJc w:val="left"/>
      <w:pPr>
        <w:ind w:left="824"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7" w15:restartNumberingAfterBreak="0">
    <w:nsid w:val="45272355"/>
    <w:multiLevelType w:val="hybridMultilevel"/>
    <w:tmpl w:val="6220DA5C"/>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5712FEF"/>
    <w:multiLevelType w:val="hybridMultilevel"/>
    <w:tmpl w:val="44E433F6"/>
    <w:lvl w:ilvl="0" w:tplc="ADC0404E">
      <w:start w:val="1"/>
      <w:numFmt w:val="decimal"/>
      <w:lvlText w:val="%1."/>
      <w:lvlJc w:val="left"/>
      <w:pPr>
        <w:ind w:left="720" w:hanging="360"/>
      </w:pPr>
    </w:lvl>
    <w:lvl w:ilvl="1" w:tplc="48208136">
      <w:start w:val="1"/>
      <w:numFmt w:val="lowerLetter"/>
      <w:lvlText w:val="%2."/>
      <w:lvlJc w:val="left"/>
      <w:pPr>
        <w:ind w:left="1440" w:hanging="360"/>
      </w:pPr>
    </w:lvl>
    <w:lvl w:ilvl="2" w:tplc="6FFED1AC">
      <w:start w:val="1"/>
      <w:numFmt w:val="lowerRoman"/>
      <w:lvlText w:val="%3."/>
      <w:lvlJc w:val="right"/>
      <w:pPr>
        <w:ind w:left="2160" w:hanging="180"/>
      </w:pPr>
    </w:lvl>
    <w:lvl w:ilvl="3" w:tplc="5882E096">
      <w:start w:val="1"/>
      <w:numFmt w:val="decimal"/>
      <w:lvlText w:val="%4."/>
      <w:lvlJc w:val="left"/>
      <w:pPr>
        <w:ind w:left="2880" w:hanging="360"/>
      </w:pPr>
    </w:lvl>
    <w:lvl w:ilvl="4" w:tplc="5892547A">
      <w:start w:val="1"/>
      <w:numFmt w:val="lowerLetter"/>
      <w:lvlText w:val="%5."/>
      <w:lvlJc w:val="left"/>
      <w:pPr>
        <w:ind w:left="3600" w:hanging="360"/>
      </w:pPr>
    </w:lvl>
    <w:lvl w:ilvl="5" w:tplc="2598C3B6">
      <w:start w:val="1"/>
      <w:numFmt w:val="lowerRoman"/>
      <w:lvlText w:val="%6."/>
      <w:lvlJc w:val="right"/>
      <w:pPr>
        <w:ind w:left="4320" w:hanging="180"/>
      </w:pPr>
    </w:lvl>
    <w:lvl w:ilvl="6" w:tplc="BD8AF434">
      <w:start w:val="1"/>
      <w:numFmt w:val="decimal"/>
      <w:lvlText w:val="%7."/>
      <w:lvlJc w:val="left"/>
      <w:pPr>
        <w:ind w:left="5040" w:hanging="360"/>
      </w:pPr>
    </w:lvl>
    <w:lvl w:ilvl="7" w:tplc="F978FAA2">
      <w:start w:val="1"/>
      <w:numFmt w:val="lowerLetter"/>
      <w:lvlText w:val="%8."/>
      <w:lvlJc w:val="left"/>
      <w:pPr>
        <w:ind w:left="5760" w:hanging="360"/>
      </w:pPr>
    </w:lvl>
    <w:lvl w:ilvl="8" w:tplc="A8288A52">
      <w:start w:val="1"/>
      <w:numFmt w:val="lowerRoman"/>
      <w:lvlText w:val="%9."/>
      <w:lvlJc w:val="right"/>
      <w:pPr>
        <w:ind w:left="6480" w:hanging="180"/>
      </w:pPr>
    </w:lvl>
  </w:abstractNum>
  <w:abstractNum w:abstractNumId="59" w15:restartNumberingAfterBreak="0">
    <w:nsid w:val="458F46B0"/>
    <w:multiLevelType w:val="multilevel"/>
    <w:tmpl w:val="DA2A2F2E"/>
    <w:lvl w:ilvl="0">
      <w:start w:val="1"/>
      <w:numFmt w:val="decimal"/>
      <w:lvlText w:val="%1."/>
      <w:lvlJc w:val="left"/>
      <w:pPr>
        <w:tabs>
          <w:tab w:val="num" w:pos="851"/>
        </w:tabs>
        <w:ind w:left="851" w:hanging="851"/>
      </w:pPr>
      <w:rPr>
        <w:rFonts w:ascii="Tahoma" w:hAnsi="Tahoma" w:cs="Tahoma" w:hint="default"/>
        <w:b/>
        <w:i w:val="0"/>
        <w:sz w:val="28"/>
      </w:rPr>
    </w:lvl>
    <w:lvl w:ilvl="1">
      <w:start w:val="1"/>
      <w:numFmt w:val="decimal"/>
      <w:lvlText w:val="%1.%2."/>
      <w:lvlJc w:val="left"/>
      <w:pPr>
        <w:tabs>
          <w:tab w:val="num" w:pos="851"/>
        </w:tabs>
        <w:ind w:left="851" w:hanging="851"/>
      </w:pPr>
      <w:rPr>
        <w:rFonts w:ascii="Tahoma" w:hAnsi="Tahoma" w:cs="Tahoma" w:hint="default"/>
        <w:b/>
        <w:i w:val="0"/>
        <w:sz w:val="24"/>
      </w:rPr>
    </w:lvl>
    <w:lvl w:ilvl="2">
      <w:start w:val="1"/>
      <w:numFmt w:val="decimal"/>
      <w:pStyle w:val="Nagwek3"/>
      <w:lvlText w:val="%1.%2.%3."/>
      <w:lvlJc w:val="left"/>
      <w:pPr>
        <w:tabs>
          <w:tab w:val="num" w:pos="851"/>
        </w:tabs>
        <w:ind w:left="851" w:hanging="851"/>
      </w:pPr>
      <w:rPr>
        <w:rFonts w:ascii="Tahoma" w:hAnsi="Tahoma" w:cs="Tahoma" w:hint="default"/>
        <w:b w:val="0"/>
        <w:i w:val="0"/>
        <w:sz w:val="20"/>
        <w:szCs w:val="20"/>
      </w:rPr>
    </w:lvl>
    <w:lvl w:ilvl="3">
      <w:start w:val="1"/>
      <w:numFmt w:val="lowerLetter"/>
      <w:pStyle w:val="Nagwek4"/>
      <w:lvlText w:val="%4)"/>
      <w:lvlJc w:val="left"/>
      <w:pPr>
        <w:tabs>
          <w:tab w:val="num" w:pos="864"/>
        </w:tabs>
        <w:ind w:left="864" w:hanging="864"/>
      </w:pPr>
      <w:rPr>
        <w:rFonts w:ascii="Tahoma" w:eastAsia="Times New Roman" w:hAnsi="Tahoma" w:cs="Tahoma" w:hint="default"/>
      </w:rPr>
    </w:lvl>
    <w:lvl w:ilvl="4">
      <w:start w:val="1"/>
      <w:numFmt w:val="decimal"/>
      <w:pStyle w:val="Nagwek5"/>
      <w:lvlText w:val="%1.%2.%3.%4.%5"/>
      <w:lvlJc w:val="left"/>
      <w:pPr>
        <w:tabs>
          <w:tab w:val="num" w:pos="1008"/>
        </w:tabs>
        <w:ind w:left="1008" w:hanging="1008"/>
      </w:pPr>
      <w:rPr>
        <w:rFonts w:cs="Times New Roman" w:hint="default"/>
      </w:rPr>
    </w:lvl>
    <w:lvl w:ilvl="5">
      <w:start w:val="1"/>
      <w:numFmt w:val="decimal"/>
      <w:pStyle w:val="Nagwek6"/>
      <w:lvlText w:val="%1.%2.%3.%4.%5.%6"/>
      <w:lvlJc w:val="left"/>
      <w:pPr>
        <w:tabs>
          <w:tab w:val="num" w:pos="1152"/>
        </w:tabs>
        <w:ind w:left="1152" w:hanging="1152"/>
      </w:pPr>
      <w:rPr>
        <w:rFonts w:cs="Times New Roman" w:hint="default"/>
      </w:rPr>
    </w:lvl>
    <w:lvl w:ilvl="6">
      <w:start w:val="1"/>
      <w:numFmt w:val="decimal"/>
      <w:pStyle w:val="Nagwek7"/>
      <w:lvlText w:val="%1.%2.%3.%4.%5.%6.%7"/>
      <w:lvlJc w:val="left"/>
      <w:pPr>
        <w:tabs>
          <w:tab w:val="num" w:pos="1296"/>
        </w:tabs>
        <w:ind w:left="1296" w:hanging="1296"/>
      </w:pPr>
      <w:rPr>
        <w:rFonts w:cs="Times New Roman" w:hint="default"/>
      </w:rPr>
    </w:lvl>
    <w:lvl w:ilvl="7">
      <w:start w:val="1"/>
      <w:numFmt w:val="decimal"/>
      <w:pStyle w:val="Nagwek8"/>
      <w:lvlText w:val="%1.%2.%3.%4.%5.%6.%7.%8"/>
      <w:lvlJc w:val="left"/>
      <w:pPr>
        <w:tabs>
          <w:tab w:val="num" w:pos="1440"/>
        </w:tabs>
        <w:ind w:left="1440" w:hanging="1440"/>
      </w:pPr>
      <w:rPr>
        <w:rFonts w:cs="Times New Roman" w:hint="default"/>
      </w:rPr>
    </w:lvl>
    <w:lvl w:ilvl="8">
      <w:start w:val="1"/>
      <w:numFmt w:val="decimal"/>
      <w:pStyle w:val="Nagwek9"/>
      <w:lvlText w:val="%1.%2.%3.%4.%5.%6.%7.%8.%9"/>
      <w:lvlJc w:val="left"/>
      <w:pPr>
        <w:tabs>
          <w:tab w:val="num" w:pos="1584"/>
        </w:tabs>
        <w:ind w:left="1584" w:hanging="1584"/>
      </w:pPr>
      <w:rPr>
        <w:rFonts w:cs="Times New Roman" w:hint="default"/>
      </w:rPr>
    </w:lvl>
  </w:abstractNum>
  <w:abstractNum w:abstractNumId="60" w15:restartNumberingAfterBreak="0">
    <w:nsid w:val="45D951BD"/>
    <w:multiLevelType w:val="hybridMultilevel"/>
    <w:tmpl w:val="63ECC8EA"/>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61" w15:restartNumberingAfterBreak="0">
    <w:nsid w:val="480F3130"/>
    <w:multiLevelType w:val="hybridMultilevel"/>
    <w:tmpl w:val="E5268F6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48B92F07"/>
    <w:multiLevelType w:val="hybridMultilevel"/>
    <w:tmpl w:val="42E26E5A"/>
    <w:lvl w:ilvl="0" w:tplc="0415000F">
      <w:start w:val="1"/>
      <w:numFmt w:val="decimal"/>
      <w:lvlText w:val="%1."/>
      <w:lvlJc w:val="left"/>
      <w:pPr>
        <w:ind w:left="36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9591736"/>
    <w:multiLevelType w:val="hybridMultilevel"/>
    <w:tmpl w:val="FBAEE02E"/>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4" w15:restartNumberingAfterBreak="0">
    <w:nsid w:val="4DCE2252"/>
    <w:multiLevelType w:val="hybridMultilevel"/>
    <w:tmpl w:val="601460D8"/>
    <w:lvl w:ilvl="0" w:tplc="0415000F">
      <w:start w:val="1"/>
      <w:numFmt w:val="decimal"/>
      <w:lvlText w:val="%1."/>
      <w:lvlJc w:val="left"/>
      <w:pPr>
        <w:tabs>
          <w:tab w:val="num" w:pos="360"/>
        </w:tabs>
        <w:ind w:left="360" w:hanging="360"/>
      </w:pPr>
      <w:rPr>
        <w:rFonts w:hint="default"/>
      </w:rPr>
    </w:lvl>
    <w:lvl w:ilvl="1" w:tplc="0415000F">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5" w15:restartNumberingAfterBreak="0">
    <w:nsid w:val="4E277A17"/>
    <w:multiLevelType w:val="hybridMultilevel"/>
    <w:tmpl w:val="27AEABF6"/>
    <w:lvl w:ilvl="0" w:tplc="04150017">
      <w:start w:val="1"/>
      <w:numFmt w:val="lowerLetter"/>
      <w:lvlText w:val="%1)"/>
      <w:lvlJc w:val="left"/>
      <w:pPr>
        <w:ind w:left="2563" w:hanging="360"/>
      </w:pPr>
      <w:rPr>
        <w:rFonts w:hint="default"/>
      </w:rPr>
    </w:lvl>
    <w:lvl w:ilvl="1" w:tplc="04150003" w:tentative="1">
      <w:start w:val="1"/>
      <w:numFmt w:val="bullet"/>
      <w:lvlText w:val="o"/>
      <w:lvlJc w:val="left"/>
      <w:pPr>
        <w:ind w:left="3283" w:hanging="360"/>
      </w:pPr>
      <w:rPr>
        <w:rFonts w:ascii="Courier New" w:hAnsi="Courier New" w:cs="Courier New" w:hint="default"/>
      </w:rPr>
    </w:lvl>
    <w:lvl w:ilvl="2" w:tplc="04150005" w:tentative="1">
      <w:start w:val="1"/>
      <w:numFmt w:val="bullet"/>
      <w:lvlText w:val=""/>
      <w:lvlJc w:val="left"/>
      <w:pPr>
        <w:ind w:left="4003" w:hanging="360"/>
      </w:pPr>
      <w:rPr>
        <w:rFonts w:ascii="Wingdings" w:hAnsi="Wingdings" w:hint="default"/>
      </w:rPr>
    </w:lvl>
    <w:lvl w:ilvl="3" w:tplc="04150001" w:tentative="1">
      <w:start w:val="1"/>
      <w:numFmt w:val="bullet"/>
      <w:lvlText w:val=""/>
      <w:lvlJc w:val="left"/>
      <w:pPr>
        <w:ind w:left="4723" w:hanging="360"/>
      </w:pPr>
      <w:rPr>
        <w:rFonts w:ascii="Symbol" w:hAnsi="Symbol" w:hint="default"/>
      </w:rPr>
    </w:lvl>
    <w:lvl w:ilvl="4" w:tplc="04150003" w:tentative="1">
      <w:start w:val="1"/>
      <w:numFmt w:val="bullet"/>
      <w:lvlText w:val="o"/>
      <w:lvlJc w:val="left"/>
      <w:pPr>
        <w:ind w:left="5443" w:hanging="360"/>
      </w:pPr>
      <w:rPr>
        <w:rFonts w:ascii="Courier New" w:hAnsi="Courier New" w:cs="Courier New" w:hint="default"/>
      </w:rPr>
    </w:lvl>
    <w:lvl w:ilvl="5" w:tplc="04150005" w:tentative="1">
      <w:start w:val="1"/>
      <w:numFmt w:val="bullet"/>
      <w:lvlText w:val=""/>
      <w:lvlJc w:val="left"/>
      <w:pPr>
        <w:ind w:left="6163" w:hanging="360"/>
      </w:pPr>
      <w:rPr>
        <w:rFonts w:ascii="Wingdings" w:hAnsi="Wingdings" w:hint="default"/>
      </w:rPr>
    </w:lvl>
    <w:lvl w:ilvl="6" w:tplc="04150001" w:tentative="1">
      <w:start w:val="1"/>
      <w:numFmt w:val="bullet"/>
      <w:lvlText w:val=""/>
      <w:lvlJc w:val="left"/>
      <w:pPr>
        <w:ind w:left="6883" w:hanging="360"/>
      </w:pPr>
      <w:rPr>
        <w:rFonts w:ascii="Symbol" w:hAnsi="Symbol" w:hint="default"/>
      </w:rPr>
    </w:lvl>
    <w:lvl w:ilvl="7" w:tplc="04150003" w:tentative="1">
      <w:start w:val="1"/>
      <w:numFmt w:val="bullet"/>
      <w:lvlText w:val="o"/>
      <w:lvlJc w:val="left"/>
      <w:pPr>
        <w:ind w:left="7603" w:hanging="360"/>
      </w:pPr>
      <w:rPr>
        <w:rFonts w:ascii="Courier New" w:hAnsi="Courier New" w:cs="Courier New" w:hint="default"/>
      </w:rPr>
    </w:lvl>
    <w:lvl w:ilvl="8" w:tplc="04150005" w:tentative="1">
      <w:start w:val="1"/>
      <w:numFmt w:val="bullet"/>
      <w:lvlText w:val=""/>
      <w:lvlJc w:val="left"/>
      <w:pPr>
        <w:ind w:left="8323" w:hanging="360"/>
      </w:pPr>
      <w:rPr>
        <w:rFonts w:ascii="Wingdings" w:hAnsi="Wingdings" w:hint="default"/>
      </w:rPr>
    </w:lvl>
  </w:abstractNum>
  <w:abstractNum w:abstractNumId="66" w15:restartNumberingAfterBreak="0">
    <w:nsid w:val="51C66041"/>
    <w:multiLevelType w:val="hybridMultilevel"/>
    <w:tmpl w:val="B53EA8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2670D75"/>
    <w:multiLevelType w:val="hybridMultilevel"/>
    <w:tmpl w:val="02D62AC8"/>
    <w:lvl w:ilvl="0" w:tplc="DA4639E0">
      <w:start w:val="2"/>
      <w:numFmt w:val="decimal"/>
      <w:lvlText w:val="%1."/>
      <w:lvlJc w:val="left"/>
      <w:pPr>
        <w:tabs>
          <w:tab w:val="num" w:pos="720"/>
        </w:tabs>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8" w15:restartNumberingAfterBreak="0">
    <w:nsid w:val="540933F7"/>
    <w:multiLevelType w:val="hybridMultilevel"/>
    <w:tmpl w:val="4D74E6D6"/>
    <w:lvl w:ilvl="0" w:tplc="2006CAD0">
      <w:start w:val="1"/>
      <w:numFmt w:val="decimal"/>
      <w:lvlText w:val="%1."/>
      <w:lvlJc w:val="left"/>
      <w:pPr>
        <w:tabs>
          <w:tab w:val="num" w:pos="1440"/>
        </w:tabs>
        <w:ind w:left="1440" w:hanging="360"/>
      </w:pPr>
    </w:lvl>
    <w:lvl w:ilvl="1" w:tplc="AB9C1978">
      <w:start w:val="1"/>
      <w:numFmt w:val="lowerLetter"/>
      <w:lvlText w:val="%2."/>
      <w:lvlJc w:val="left"/>
      <w:pPr>
        <w:tabs>
          <w:tab w:val="num" w:pos="2160"/>
        </w:tabs>
        <w:ind w:left="2160" w:hanging="360"/>
      </w:pPr>
    </w:lvl>
    <w:lvl w:ilvl="2" w:tplc="2ECE02C4">
      <w:start w:val="1"/>
      <w:numFmt w:val="lowerRoman"/>
      <w:lvlText w:val="%3."/>
      <w:lvlJc w:val="right"/>
      <w:pPr>
        <w:tabs>
          <w:tab w:val="num" w:pos="2880"/>
        </w:tabs>
        <w:ind w:left="2880" w:hanging="180"/>
      </w:pPr>
    </w:lvl>
    <w:lvl w:ilvl="3" w:tplc="0415000F">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69" w15:restartNumberingAfterBreak="0">
    <w:nsid w:val="56401C1A"/>
    <w:multiLevelType w:val="hybridMultilevel"/>
    <w:tmpl w:val="FFC251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65A7E8C"/>
    <w:multiLevelType w:val="singleLevel"/>
    <w:tmpl w:val="4EB282BA"/>
    <w:lvl w:ilvl="0">
      <w:start w:val="1"/>
      <w:numFmt w:val="decimal"/>
      <w:lvlText w:val="%1."/>
      <w:lvlJc w:val="left"/>
      <w:pPr>
        <w:tabs>
          <w:tab w:val="num" w:pos="360"/>
        </w:tabs>
        <w:ind w:left="360" w:hanging="360"/>
      </w:pPr>
      <w:rPr>
        <w:b w:val="0"/>
      </w:rPr>
    </w:lvl>
  </w:abstractNum>
  <w:abstractNum w:abstractNumId="71" w15:restartNumberingAfterBreak="0">
    <w:nsid w:val="5767404E"/>
    <w:multiLevelType w:val="hybridMultilevel"/>
    <w:tmpl w:val="7A2692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90E3179"/>
    <w:multiLevelType w:val="hybridMultilevel"/>
    <w:tmpl w:val="42E26E5A"/>
    <w:lvl w:ilvl="0" w:tplc="0415000F">
      <w:start w:val="1"/>
      <w:numFmt w:val="decimal"/>
      <w:lvlText w:val="%1."/>
      <w:lvlJc w:val="left"/>
      <w:pPr>
        <w:ind w:left="36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AA23D9B"/>
    <w:multiLevelType w:val="multilevel"/>
    <w:tmpl w:val="FFE475F4"/>
    <w:lvl w:ilvl="0">
      <w:start w:val="1"/>
      <w:numFmt w:val="decimal"/>
      <w:pStyle w:val="Nagwek1"/>
      <w:suff w:val="space"/>
      <w:lvlText w:val="§ %1. "/>
      <w:lvlJc w:val="left"/>
      <w:pPr>
        <w:ind w:left="6031" w:hanging="360"/>
      </w:pPr>
      <w:rPr>
        <w:rFonts w:hint="default"/>
      </w:rPr>
    </w:lvl>
    <w:lvl w:ilvl="1">
      <w:start w:val="1"/>
      <w:numFmt w:val="decimal"/>
      <w:pStyle w:val="PunktNumerowany"/>
      <w:lvlText w:val="%2."/>
      <w:lvlJc w:val="left"/>
      <w:pPr>
        <w:tabs>
          <w:tab w:val="num" w:pos="360"/>
        </w:tabs>
        <w:ind w:left="360" w:hanging="360"/>
      </w:pPr>
      <w:rPr>
        <w:rFonts w:hint="default"/>
        <w:b/>
        <w:color w:val="000000" w:themeColor="text1"/>
        <w:sz w:val="20"/>
        <w:szCs w:val="20"/>
      </w:rPr>
    </w:lvl>
    <w:lvl w:ilvl="2">
      <w:start w:val="1"/>
      <w:numFmt w:val="lowerRoman"/>
      <w:lvlText w:val="%3)"/>
      <w:lvlJc w:val="left"/>
      <w:pPr>
        <w:tabs>
          <w:tab w:val="num" w:pos="1080"/>
        </w:tabs>
        <w:ind w:left="720" w:hanging="360"/>
      </w:pPr>
      <w:rPr>
        <w:rFonts w:ascii="Arial" w:hAnsi="Arial" w:cs="Arial" w:hint="default"/>
        <w:b w:val="0"/>
        <w:i w:val="0"/>
        <w:strike w:val="0"/>
        <w:dstrike w:val="0"/>
        <w:color w:val="000000"/>
        <w:vertAlign w:val="baseline"/>
      </w:rPr>
    </w:lvl>
    <w:lvl w:ilvl="3">
      <w:start w:val="1"/>
      <w:numFmt w:val="decimal"/>
      <w:suff w:val="space"/>
      <w:lvlText w:val="(%4)"/>
      <w:lvlJc w:val="left"/>
      <w:pPr>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216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3240"/>
        </w:tabs>
        <w:ind w:left="2880" w:hanging="360"/>
      </w:pPr>
      <w:rPr>
        <w:rFonts w:hint="default"/>
      </w:rPr>
    </w:lvl>
  </w:abstractNum>
  <w:abstractNum w:abstractNumId="74" w15:restartNumberingAfterBreak="0">
    <w:nsid w:val="5ABA5B2E"/>
    <w:multiLevelType w:val="hybridMultilevel"/>
    <w:tmpl w:val="4A8C302A"/>
    <w:lvl w:ilvl="0" w:tplc="7FA0A5CE">
      <w:start w:val="1"/>
      <w:numFmt w:val="decimal"/>
      <w:lvlText w:val="%1."/>
      <w:lvlJc w:val="left"/>
      <w:pPr>
        <w:tabs>
          <w:tab w:val="num" w:pos="380"/>
        </w:tabs>
        <w:ind w:left="397" w:hanging="397"/>
      </w:pPr>
      <w:rPr>
        <w:rFonts w:cs="Times New Roman"/>
        <w:b w:val="0"/>
        <w:i w:val="0"/>
        <w:color w:val="auto"/>
        <w:sz w:val="24"/>
        <w:szCs w:val="22"/>
      </w:rPr>
    </w:lvl>
    <w:lvl w:ilvl="1" w:tplc="A6EA00D8">
      <w:start w:val="1"/>
      <w:numFmt w:val="decimal"/>
      <w:lvlText w:val="%2)"/>
      <w:lvlJc w:val="left"/>
      <w:pPr>
        <w:tabs>
          <w:tab w:val="num" w:pos="567"/>
        </w:tabs>
        <w:ind w:left="567" w:hanging="283"/>
      </w:pPr>
      <w:rPr>
        <w:rFonts w:ascii="Calibri" w:hAnsi="Calibri" w:cs="Times New Roman" w:hint="default"/>
        <w:b w:val="0"/>
        <w:i w:val="0"/>
        <w:color w:val="auto"/>
        <w:sz w:val="22"/>
        <w:szCs w:val="22"/>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5" w15:restartNumberingAfterBreak="0">
    <w:nsid w:val="5F4C2324"/>
    <w:multiLevelType w:val="hybridMultilevel"/>
    <w:tmpl w:val="9AF2D88E"/>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5E3155F"/>
    <w:multiLevelType w:val="hybridMultilevel"/>
    <w:tmpl w:val="63ECC8EA"/>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77" w15:restartNumberingAfterBreak="0">
    <w:nsid w:val="69121D24"/>
    <w:multiLevelType w:val="hybridMultilevel"/>
    <w:tmpl w:val="B1B28D6C"/>
    <w:lvl w:ilvl="0" w:tplc="04150011">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8" w15:restartNumberingAfterBreak="0">
    <w:nsid w:val="6BB42C7A"/>
    <w:multiLevelType w:val="hybridMultilevel"/>
    <w:tmpl w:val="C72A18FE"/>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9" w15:restartNumberingAfterBreak="0">
    <w:nsid w:val="6C7A4091"/>
    <w:multiLevelType w:val="hybridMultilevel"/>
    <w:tmpl w:val="96C82506"/>
    <w:lvl w:ilvl="0" w:tplc="04150011">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0" w15:restartNumberingAfterBreak="0">
    <w:nsid w:val="6CB9365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6D053AB7"/>
    <w:multiLevelType w:val="hybridMultilevel"/>
    <w:tmpl w:val="585C45F4"/>
    <w:lvl w:ilvl="0" w:tplc="D746229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6E5509B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6E574001"/>
    <w:multiLevelType w:val="hybridMultilevel"/>
    <w:tmpl w:val="E5268F6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4" w15:restartNumberingAfterBreak="0">
    <w:nsid w:val="6E766B97"/>
    <w:multiLevelType w:val="hybridMultilevel"/>
    <w:tmpl w:val="502E850E"/>
    <w:lvl w:ilvl="0" w:tplc="04150011">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5" w15:restartNumberingAfterBreak="0">
    <w:nsid w:val="6F75267E"/>
    <w:multiLevelType w:val="hybridMultilevel"/>
    <w:tmpl w:val="AE86F4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08D261C"/>
    <w:multiLevelType w:val="hybridMultilevel"/>
    <w:tmpl w:val="3DB4A998"/>
    <w:lvl w:ilvl="0" w:tplc="5C06A8CC">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7" w15:restartNumberingAfterBreak="0">
    <w:nsid w:val="73525AB0"/>
    <w:multiLevelType w:val="hybridMultilevel"/>
    <w:tmpl w:val="2D3258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755F1D3E"/>
    <w:multiLevelType w:val="hybridMultilevel"/>
    <w:tmpl w:val="7FF698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6340CDC"/>
    <w:multiLevelType w:val="hybridMultilevel"/>
    <w:tmpl w:val="2D3258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76364EBB"/>
    <w:multiLevelType w:val="hybridMultilevel"/>
    <w:tmpl w:val="2DA80A78"/>
    <w:lvl w:ilvl="0" w:tplc="04150011">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1" w15:restartNumberingAfterBreak="0">
    <w:nsid w:val="768E65CD"/>
    <w:multiLevelType w:val="hybridMultilevel"/>
    <w:tmpl w:val="FA94BFDC"/>
    <w:lvl w:ilvl="0" w:tplc="B4A6C0BA">
      <w:start w:val="1"/>
      <w:numFmt w:val="decimal"/>
      <w:lvlText w:val="%1."/>
      <w:lvlJc w:val="left"/>
      <w:pPr>
        <w:ind w:left="720" w:hanging="360"/>
      </w:pPr>
      <w:rPr>
        <w:color w:val="auto"/>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76FE51BF"/>
    <w:multiLevelType w:val="hybridMultilevel"/>
    <w:tmpl w:val="B928E7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76FF599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77704E1D"/>
    <w:multiLevelType w:val="hybridMultilevel"/>
    <w:tmpl w:val="76D09A4A"/>
    <w:lvl w:ilvl="0" w:tplc="34E6E3EE">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966C2D58">
      <w:start w:val="1"/>
      <w:numFmt w:val="bullet"/>
      <w:lvlText w:val="−"/>
      <w:lvlJc w:val="left"/>
      <w:pPr>
        <w:ind w:left="2160" w:hanging="180"/>
      </w:pPr>
      <w:rPr>
        <w:rFonts w:ascii="Calibri" w:hAnsi="Calibri"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788018DC"/>
    <w:multiLevelType w:val="hybridMultilevel"/>
    <w:tmpl w:val="B74A32C0"/>
    <w:lvl w:ilvl="0" w:tplc="386E53E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6" w15:restartNumberingAfterBreak="0">
    <w:nsid w:val="7A084D06"/>
    <w:multiLevelType w:val="hybridMultilevel"/>
    <w:tmpl w:val="27AEABF6"/>
    <w:lvl w:ilvl="0" w:tplc="04150017">
      <w:start w:val="1"/>
      <w:numFmt w:val="lowerLetter"/>
      <w:lvlText w:val="%1)"/>
      <w:lvlJc w:val="left"/>
      <w:pPr>
        <w:ind w:left="2563" w:hanging="360"/>
      </w:pPr>
      <w:rPr>
        <w:rFonts w:hint="default"/>
      </w:rPr>
    </w:lvl>
    <w:lvl w:ilvl="1" w:tplc="04150003" w:tentative="1">
      <w:start w:val="1"/>
      <w:numFmt w:val="bullet"/>
      <w:lvlText w:val="o"/>
      <w:lvlJc w:val="left"/>
      <w:pPr>
        <w:ind w:left="3283" w:hanging="360"/>
      </w:pPr>
      <w:rPr>
        <w:rFonts w:ascii="Courier New" w:hAnsi="Courier New" w:cs="Courier New" w:hint="default"/>
      </w:rPr>
    </w:lvl>
    <w:lvl w:ilvl="2" w:tplc="04150005" w:tentative="1">
      <w:start w:val="1"/>
      <w:numFmt w:val="bullet"/>
      <w:lvlText w:val=""/>
      <w:lvlJc w:val="left"/>
      <w:pPr>
        <w:ind w:left="4003" w:hanging="360"/>
      </w:pPr>
      <w:rPr>
        <w:rFonts w:ascii="Wingdings" w:hAnsi="Wingdings" w:hint="default"/>
      </w:rPr>
    </w:lvl>
    <w:lvl w:ilvl="3" w:tplc="04150001" w:tentative="1">
      <w:start w:val="1"/>
      <w:numFmt w:val="bullet"/>
      <w:lvlText w:val=""/>
      <w:lvlJc w:val="left"/>
      <w:pPr>
        <w:ind w:left="4723" w:hanging="360"/>
      </w:pPr>
      <w:rPr>
        <w:rFonts w:ascii="Symbol" w:hAnsi="Symbol" w:hint="default"/>
      </w:rPr>
    </w:lvl>
    <w:lvl w:ilvl="4" w:tplc="04150003" w:tentative="1">
      <w:start w:val="1"/>
      <w:numFmt w:val="bullet"/>
      <w:lvlText w:val="o"/>
      <w:lvlJc w:val="left"/>
      <w:pPr>
        <w:ind w:left="5443" w:hanging="360"/>
      </w:pPr>
      <w:rPr>
        <w:rFonts w:ascii="Courier New" w:hAnsi="Courier New" w:cs="Courier New" w:hint="default"/>
      </w:rPr>
    </w:lvl>
    <w:lvl w:ilvl="5" w:tplc="04150005" w:tentative="1">
      <w:start w:val="1"/>
      <w:numFmt w:val="bullet"/>
      <w:lvlText w:val=""/>
      <w:lvlJc w:val="left"/>
      <w:pPr>
        <w:ind w:left="6163" w:hanging="360"/>
      </w:pPr>
      <w:rPr>
        <w:rFonts w:ascii="Wingdings" w:hAnsi="Wingdings" w:hint="default"/>
      </w:rPr>
    </w:lvl>
    <w:lvl w:ilvl="6" w:tplc="04150001" w:tentative="1">
      <w:start w:val="1"/>
      <w:numFmt w:val="bullet"/>
      <w:lvlText w:val=""/>
      <w:lvlJc w:val="left"/>
      <w:pPr>
        <w:ind w:left="6883" w:hanging="360"/>
      </w:pPr>
      <w:rPr>
        <w:rFonts w:ascii="Symbol" w:hAnsi="Symbol" w:hint="default"/>
      </w:rPr>
    </w:lvl>
    <w:lvl w:ilvl="7" w:tplc="04150003" w:tentative="1">
      <w:start w:val="1"/>
      <w:numFmt w:val="bullet"/>
      <w:lvlText w:val="o"/>
      <w:lvlJc w:val="left"/>
      <w:pPr>
        <w:ind w:left="7603" w:hanging="360"/>
      </w:pPr>
      <w:rPr>
        <w:rFonts w:ascii="Courier New" w:hAnsi="Courier New" w:cs="Courier New" w:hint="default"/>
      </w:rPr>
    </w:lvl>
    <w:lvl w:ilvl="8" w:tplc="04150005" w:tentative="1">
      <w:start w:val="1"/>
      <w:numFmt w:val="bullet"/>
      <w:lvlText w:val=""/>
      <w:lvlJc w:val="left"/>
      <w:pPr>
        <w:ind w:left="8323" w:hanging="360"/>
      </w:pPr>
      <w:rPr>
        <w:rFonts w:ascii="Wingdings" w:hAnsi="Wingdings" w:hint="default"/>
      </w:rPr>
    </w:lvl>
  </w:abstractNum>
  <w:abstractNum w:abstractNumId="97" w15:restartNumberingAfterBreak="0">
    <w:nsid w:val="7AFF54A8"/>
    <w:multiLevelType w:val="hybridMultilevel"/>
    <w:tmpl w:val="5F9690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7B124404"/>
    <w:multiLevelType w:val="hybridMultilevel"/>
    <w:tmpl w:val="65E8FF98"/>
    <w:lvl w:ilvl="0" w:tplc="04150011">
      <w:start w:val="1"/>
      <w:numFmt w:val="decimal"/>
      <w:lvlText w:val="%1)"/>
      <w:lvlJc w:val="left"/>
      <w:pPr>
        <w:ind w:left="2563" w:hanging="360"/>
      </w:pPr>
      <w:rPr>
        <w:rFonts w:hint="default"/>
      </w:rPr>
    </w:lvl>
    <w:lvl w:ilvl="1" w:tplc="04150003" w:tentative="1">
      <w:start w:val="1"/>
      <w:numFmt w:val="bullet"/>
      <w:lvlText w:val="o"/>
      <w:lvlJc w:val="left"/>
      <w:pPr>
        <w:ind w:left="3283" w:hanging="360"/>
      </w:pPr>
      <w:rPr>
        <w:rFonts w:ascii="Courier New" w:hAnsi="Courier New" w:cs="Courier New" w:hint="default"/>
      </w:rPr>
    </w:lvl>
    <w:lvl w:ilvl="2" w:tplc="04150005" w:tentative="1">
      <w:start w:val="1"/>
      <w:numFmt w:val="bullet"/>
      <w:lvlText w:val=""/>
      <w:lvlJc w:val="left"/>
      <w:pPr>
        <w:ind w:left="4003" w:hanging="360"/>
      </w:pPr>
      <w:rPr>
        <w:rFonts w:ascii="Wingdings" w:hAnsi="Wingdings" w:hint="default"/>
      </w:rPr>
    </w:lvl>
    <w:lvl w:ilvl="3" w:tplc="04150001" w:tentative="1">
      <w:start w:val="1"/>
      <w:numFmt w:val="bullet"/>
      <w:lvlText w:val=""/>
      <w:lvlJc w:val="left"/>
      <w:pPr>
        <w:ind w:left="4723" w:hanging="360"/>
      </w:pPr>
      <w:rPr>
        <w:rFonts w:ascii="Symbol" w:hAnsi="Symbol" w:hint="default"/>
      </w:rPr>
    </w:lvl>
    <w:lvl w:ilvl="4" w:tplc="04150003" w:tentative="1">
      <w:start w:val="1"/>
      <w:numFmt w:val="bullet"/>
      <w:lvlText w:val="o"/>
      <w:lvlJc w:val="left"/>
      <w:pPr>
        <w:ind w:left="5443" w:hanging="360"/>
      </w:pPr>
      <w:rPr>
        <w:rFonts w:ascii="Courier New" w:hAnsi="Courier New" w:cs="Courier New" w:hint="default"/>
      </w:rPr>
    </w:lvl>
    <w:lvl w:ilvl="5" w:tplc="04150005" w:tentative="1">
      <w:start w:val="1"/>
      <w:numFmt w:val="bullet"/>
      <w:lvlText w:val=""/>
      <w:lvlJc w:val="left"/>
      <w:pPr>
        <w:ind w:left="6163" w:hanging="360"/>
      </w:pPr>
      <w:rPr>
        <w:rFonts w:ascii="Wingdings" w:hAnsi="Wingdings" w:hint="default"/>
      </w:rPr>
    </w:lvl>
    <w:lvl w:ilvl="6" w:tplc="04150001" w:tentative="1">
      <w:start w:val="1"/>
      <w:numFmt w:val="bullet"/>
      <w:lvlText w:val=""/>
      <w:lvlJc w:val="left"/>
      <w:pPr>
        <w:ind w:left="6883" w:hanging="360"/>
      </w:pPr>
      <w:rPr>
        <w:rFonts w:ascii="Symbol" w:hAnsi="Symbol" w:hint="default"/>
      </w:rPr>
    </w:lvl>
    <w:lvl w:ilvl="7" w:tplc="04150003" w:tentative="1">
      <w:start w:val="1"/>
      <w:numFmt w:val="bullet"/>
      <w:lvlText w:val="o"/>
      <w:lvlJc w:val="left"/>
      <w:pPr>
        <w:ind w:left="7603" w:hanging="360"/>
      </w:pPr>
      <w:rPr>
        <w:rFonts w:ascii="Courier New" w:hAnsi="Courier New" w:cs="Courier New" w:hint="default"/>
      </w:rPr>
    </w:lvl>
    <w:lvl w:ilvl="8" w:tplc="04150005" w:tentative="1">
      <w:start w:val="1"/>
      <w:numFmt w:val="bullet"/>
      <w:lvlText w:val=""/>
      <w:lvlJc w:val="left"/>
      <w:pPr>
        <w:ind w:left="8323" w:hanging="360"/>
      </w:pPr>
      <w:rPr>
        <w:rFonts w:ascii="Wingdings" w:hAnsi="Wingdings" w:hint="default"/>
      </w:rPr>
    </w:lvl>
  </w:abstractNum>
  <w:abstractNum w:abstractNumId="99" w15:restartNumberingAfterBreak="0">
    <w:nsid w:val="7B8A2E0C"/>
    <w:multiLevelType w:val="hybridMultilevel"/>
    <w:tmpl w:val="A51E2302"/>
    <w:lvl w:ilvl="0" w:tplc="04150017">
      <w:start w:val="1"/>
      <w:numFmt w:val="lowerLetter"/>
      <w:lvlText w:val="%1)"/>
      <w:lvlJc w:val="left"/>
      <w:pPr>
        <w:ind w:left="2563" w:hanging="360"/>
      </w:pPr>
      <w:rPr>
        <w:rFonts w:hint="default"/>
      </w:rPr>
    </w:lvl>
    <w:lvl w:ilvl="1" w:tplc="04150003" w:tentative="1">
      <w:start w:val="1"/>
      <w:numFmt w:val="bullet"/>
      <w:lvlText w:val="o"/>
      <w:lvlJc w:val="left"/>
      <w:pPr>
        <w:ind w:left="3283" w:hanging="360"/>
      </w:pPr>
      <w:rPr>
        <w:rFonts w:ascii="Courier New" w:hAnsi="Courier New" w:cs="Courier New" w:hint="default"/>
      </w:rPr>
    </w:lvl>
    <w:lvl w:ilvl="2" w:tplc="04150005" w:tentative="1">
      <w:start w:val="1"/>
      <w:numFmt w:val="bullet"/>
      <w:lvlText w:val=""/>
      <w:lvlJc w:val="left"/>
      <w:pPr>
        <w:ind w:left="4003" w:hanging="360"/>
      </w:pPr>
      <w:rPr>
        <w:rFonts w:ascii="Wingdings" w:hAnsi="Wingdings" w:hint="default"/>
      </w:rPr>
    </w:lvl>
    <w:lvl w:ilvl="3" w:tplc="04150001" w:tentative="1">
      <w:start w:val="1"/>
      <w:numFmt w:val="bullet"/>
      <w:lvlText w:val=""/>
      <w:lvlJc w:val="left"/>
      <w:pPr>
        <w:ind w:left="4723" w:hanging="360"/>
      </w:pPr>
      <w:rPr>
        <w:rFonts w:ascii="Symbol" w:hAnsi="Symbol" w:hint="default"/>
      </w:rPr>
    </w:lvl>
    <w:lvl w:ilvl="4" w:tplc="04150003" w:tentative="1">
      <w:start w:val="1"/>
      <w:numFmt w:val="bullet"/>
      <w:lvlText w:val="o"/>
      <w:lvlJc w:val="left"/>
      <w:pPr>
        <w:ind w:left="5443" w:hanging="360"/>
      </w:pPr>
      <w:rPr>
        <w:rFonts w:ascii="Courier New" w:hAnsi="Courier New" w:cs="Courier New" w:hint="default"/>
      </w:rPr>
    </w:lvl>
    <w:lvl w:ilvl="5" w:tplc="04150005" w:tentative="1">
      <w:start w:val="1"/>
      <w:numFmt w:val="bullet"/>
      <w:lvlText w:val=""/>
      <w:lvlJc w:val="left"/>
      <w:pPr>
        <w:ind w:left="6163" w:hanging="360"/>
      </w:pPr>
      <w:rPr>
        <w:rFonts w:ascii="Wingdings" w:hAnsi="Wingdings" w:hint="default"/>
      </w:rPr>
    </w:lvl>
    <w:lvl w:ilvl="6" w:tplc="04150001" w:tentative="1">
      <w:start w:val="1"/>
      <w:numFmt w:val="bullet"/>
      <w:lvlText w:val=""/>
      <w:lvlJc w:val="left"/>
      <w:pPr>
        <w:ind w:left="6883" w:hanging="360"/>
      </w:pPr>
      <w:rPr>
        <w:rFonts w:ascii="Symbol" w:hAnsi="Symbol" w:hint="default"/>
      </w:rPr>
    </w:lvl>
    <w:lvl w:ilvl="7" w:tplc="04150003" w:tentative="1">
      <w:start w:val="1"/>
      <w:numFmt w:val="bullet"/>
      <w:lvlText w:val="o"/>
      <w:lvlJc w:val="left"/>
      <w:pPr>
        <w:ind w:left="7603" w:hanging="360"/>
      </w:pPr>
      <w:rPr>
        <w:rFonts w:ascii="Courier New" w:hAnsi="Courier New" w:cs="Courier New" w:hint="default"/>
      </w:rPr>
    </w:lvl>
    <w:lvl w:ilvl="8" w:tplc="04150005" w:tentative="1">
      <w:start w:val="1"/>
      <w:numFmt w:val="bullet"/>
      <w:lvlText w:val=""/>
      <w:lvlJc w:val="left"/>
      <w:pPr>
        <w:ind w:left="8323" w:hanging="360"/>
      </w:pPr>
      <w:rPr>
        <w:rFonts w:ascii="Wingdings" w:hAnsi="Wingdings" w:hint="default"/>
      </w:rPr>
    </w:lvl>
  </w:abstractNum>
  <w:abstractNum w:abstractNumId="100" w15:restartNumberingAfterBreak="0">
    <w:nsid w:val="7F676457"/>
    <w:multiLevelType w:val="hybridMultilevel"/>
    <w:tmpl w:val="6EDA1C28"/>
    <w:lvl w:ilvl="0" w:tplc="DA36FC36">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1" w15:restartNumberingAfterBreak="0">
    <w:nsid w:val="7FF35583"/>
    <w:multiLevelType w:val="multilevel"/>
    <w:tmpl w:val="077465E8"/>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color w:val="auto"/>
      </w:rPr>
    </w:lvl>
    <w:lvl w:ilvl="2">
      <w:start w:val="1"/>
      <w:numFmt w:val="decimal"/>
      <w:lvlText w:val="%1.%2.%3."/>
      <w:lvlJc w:val="left"/>
      <w:pPr>
        <w:ind w:left="1355"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3"/>
  </w:num>
  <w:num w:numId="2">
    <w:abstractNumId w:val="59"/>
  </w:num>
  <w:num w:numId="3">
    <w:abstractNumId w:val="94"/>
  </w:num>
  <w:num w:numId="4">
    <w:abstractNumId w:val="9"/>
  </w:num>
  <w:num w:numId="5">
    <w:abstractNumId w:val="36"/>
  </w:num>
  <w:num w:numId="6">
    <w:abstractNumId w:val="57"/>
  </w:num>
  <w:num w:numId="7">
    <w:abstractNumId w:val="31"/>
  </w:num>
  <w:num w:numId="8">
    <w:abstractNumId w:val="91"/>
  </w:num>
  <w:num w:numId="9">
    <w:abstractNumId w:val="54"/>
  </w:num>
  <w:num w:numId="10">
    <w:abstractNumId w:val="88"/>
  </w:num>
  <w:num w:numId="11">
    <w:abstractNumId w:val="53"/>
  </w:num>
  <w:num w:numId="12">
    <w:abstractNumId w:val="14"/>
  </w:num>
  <w:num w:numId="13">
    <w:abstractNumId w:val="26"/>
  </w:num>
  <w:num w:numId="14">
    <w:abstractNumId w:val="71"/>
  </w:num>
  <w:num w:numId="15">
    <w:abstractNumId w:val="35"/>
  </w:num>
  <w:num w:numId="16">
    <w:abstractNumId w:val="63"/>
  </w:num>
  <w:num w:numId="17">
    <w:abstractNumId w:val="78"/>
  </w:num>
  <w:num w:numId="18">
    <w:abstractNumId w:val="55"/>
  </w:num>
  <w:num w:numId="19">
    <w:abstractNumId w:val="100"/>
  </w:num>
  <w:num w:numId="20">
    <w:abstractNumId w:val="39"/>
  </w:num>
  <w:num w:numId="21">
    <w:abstractNumId w:val="64"/>
  </w:num>
  <w:num w:numId="22">
    <w:abstractNumId w:val="77"/>
  </w:num>
  <w:num w:numId="23">
    <w:abstractNumId w:val="95"/>
  </w:num>
  <w:num w:numId="24">
    <w:abstractNumId w:val="28"/>
  </w:num>
  <w:num w:numId="25">
    <w:abstractNumId w:val="44"/>
  </w:num>
  <w:num w:numId="26">
    <w:abstractNumId w:val="20"/>
  </w:num>
  <w:num w:numId="27">
    <w:abstractNumId w:val="90"/>
  </w:num>
  <w:num w:numId="28">
    <w:abstractNumId w:val="48"/>
  </w:num>
  <w:num w:numId="29">
    <w:abstractNumId w:val="83"/>
  </w:num>
  <w:num w:numId="30">
    <w:abstractNumId w:val="23"/>
  </w:num>
  <w:num w:numId="31">
    <w:abstractNumId w:val="60"/>
  </w:num>
  <w:num w:numId="32">
    <w:abstractNumId w:val="8"/>
  </w:num>
  <w:num w:numId="33">
    <w:abstractNumId w:val="93"/>
  </w:num>
  <w:num w:numId="34">
    <w:abstractNumId w:val="61"/>
  </w:num>
  <w:num w:numId="35">
    <w:abstractNumId w:val="7"/>
  </w:num>
  <w:num w:numId="36">
    <w:abstractNumId w:val="80"/>
  </w:num>
  <w:num w:numId="37">
    <w:abstractNumId w:val="82"/>
  </w:num>
  <w:num w:numId="38">
    <w:abstractNumId w:val="49"/>
  </w:num>
  <w:num w:numId="39">
    <w:abstractNumId w:val="25"/>
  </w:num>
  <w:num w:numId="40">
    <w:abstractNumId w:val="15"/>
  </w:num>
  <w:num w:numId="41">
    <w:abstractNumId w:val="12"/>
  </w:num>
  <w:num w:numId="42">
    <w:abstractNumId w:val="86"/>
  </w:num>
  <w:num w:numId="43">
    <w:abstractNumId w:val="42"/>
  </w:num>
  <w:num w:numId="44">
    <w:abstractNumId w:val="72"/>
  </w:num>
  <w:num w:numId="45">
    <w:abstractNumId w:val="76"/>
  </w:num>
  <w:num w:numId="46">
    <w:abstractNumId w:val="62"/>
  </w:num>
  <w:num w:numId="47">
    <w:abstractNumId w:val="101"/>
  </w:num>
  <w:num w:numId="48">
    <w:abstractNumId w:val="65"/>
  </w:num>
  <w:num w:numId="49">
    <w:abstractNumId w:val="99"/>
  </w:num>
  <w:num w:numId="50">
    <w:abstractNumId w:val="51"/>
  </w:num>
  <w:num w:numId="51">
    <w:abstractNumId w:val="22"/>
  </w:num>
  <w:num w:numId="52">
    <w:abstractNumId w:val="40"/>
  </w:num>
  <w:num w:numId="53">
    <w:abstractNumId w:val="30"/>
  </w:num>
  <w:num w:numId="54">
    <w:abstractNumId w:val="27"/>
  </w:num>
  <w:num w:numId="55">
    <w:abstractNumId w:val="41"/>
  </w:num>
  <w:num w:numId="56">
    <w:abstractNumId w:val="43"/>
  </w:num>
  <w:num w:numId="57">
    <w:abstractNumId w:val="37"/>
  </w:num>
  <w:num w:numId="58">
    <w:abstractNumId w:val="10"/>
  </w:num>
  <w:num w:numId="59">
    <w:abstractNumId w:val="98"/>
  </w:num>
  <w:num w:numId="60">
    <w:abstractNumId w:val="96"/>
  </w:num>
  <w:num w:numId="61">
    <w:abstractNumId w:val="50"/>
  </w:num>
  <w:num w:numId="62">
    <w:abstractNumId w:val="68"/>
  </w:num>
  <w:num w:numId="63">
    <w:abstractNumId w:val="46"/>
  </w:num>
  <w:num w:numId="64">
    <w:abstractNumId w:val="38"/>
  </w:num>
  <w:num w:numId="65">
    <w:abstractNumId w:val="70"/>
  </w:num>
  <w:num w:numId="66">
    <w:abstractNumId w:val="92"/>
  </w:num>
  <w:num w:numId="67">
    <w:abstractNumId w:val="89"/>
  </w:num>
  <w:num w:numId="68">
    <w:abstractNumId w:val="79"/>
  </w:num>
  <w:num w:numId="69">
    <w:abstractNumId w:val="29"/>
  </w:num>
  <w:num w:numId="70">
    <w:abstractNumId w:val="13"/>
  </w:num>
  <w:num w:numId="71">
    <w:abstractNumId w:val="87"/>
  </w:num>
  <w:num w:numId="72">
    <w:abstractNumId w:val="32"/>
  </w:num>
  <w:num w:numId="73">
    <w:abstractNumId w:val="75"/>
  </w:num>
  <w:num w:numId="74">
    <w:abstractNumId w:val="97"/>
  </w:num>
  <w:num w:numId="75">
    <w:abstractNumId w:val="84"/>
  </w:num>
  <w:num w:numId="76">
    <w:abstractNumId w:val="34"/>
  </w:num>
  <w:num w:numId="77">
    <w:abstractNumId w:val="19"/>
  </w:num>
  <w:num w:numId="78">
    <w:abstractNumId w:val="58"/>
  </w:num>
  <w:num w:numId="79">
    <w:abstractNumId w:val="16"/>
  </w:num>
  <w:num w:numId="80">
    <w:abstractNumId w:val="45"/>
  </w:num>
  <w:num w:numId="81">
    <w:abstractNumId w:val="21"/>
  </w:num>
  <w:num w:numId="82">
    <w:abstractNumId w:val="17"/>
  </w:num>
  <w:num w:numId="83">
    <w:abstractNumId w:val="66"/>
  </w:num>
  <w:num w:numId="84">
    <w:abstractNumId w:val="69"/>
  </w:num>
  <w:num w:numId="85">
    <w:abstractNumId w:val="11"/>
  </w:num>
  <w:num w:numId="86">
    <w:abstractNumId w:val="1"/>
  </w:num>
  <w:num w:numId="87">
    <w:abstractNumId w:val="47"/>
  </w:num>
  <w:num w:numId="88">
    <w:abstractNumId w:val="52"/>
  </w:num>
  <w:num w:numId="89">
    <w:abstractNumId w:val="18"/>
  </w:num>
  <w:num w:numId="90">
    <w:abstractNumId w:val="85"/>
  </w:num>
  <w:num w:numId="9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5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6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67"/>
  </w:num>
  <w:num w:numId="97">
    <w:abstractNumId w:val="81"/>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e3NLY0NDU3NjcwsTRU0lEKTi0uzszPAykwrAUAXWLewiwAAAA="/>
  </w:docVars>
  <w:rsids>
    <w:rsidRoot w:val="00890043"/>
    <w:rsid w:val="0000363B"/>
    <w:rsid w:val="00004EAE"/>
    <w:rsid w:val="00005752"/>
    <w:rsid w:val="00007BEB"/>
    <w:rsid w:val="00007C8D"/>
    <w:rsid w:val="00015FE0"/>
    <w:rsid w:val="00017DA7"/>
    <w:rsid w:val="00023156"/>
    <w:rsid w:val="00023EA0"/>
    <w:rsid w:val="0002481E"/>
    <w:rsid w:val="00026C10"/>
    <w:rsid w:val="000342BA"/>
    <w:rsid w:val="0003525F"/>
    <w:rsid w:val="000407F4"/>
    <w:rsid w:val="000408E2"/>
    <w:rsid w:val="00041C19"/>
    <w:rsid w:val="0004575A"/>
    <w:rsid w:val="000571A2"/>
    <w:rsid w:val="00063DF5"/>
    <w:rsid w:val="000645C0"/>
    <w:rsid w:val="00064A53"/>
    <w:rsid w:val="00070DBD"/>
    <w:rsid w:val="00071BBF"/>
    <w:rsid w:val="00071D9D"/>
    <w:rsid w:val="00075D92"/>
    <w:rsid w:val="000774F5"/>
    <w:rsid w:val="000776D7"/>
    <w:rsid w:val="00077DE9"/>
    <w:rsid w:val="00077E35"/>
    <w:rsid w:val="00077F97"/>
    <w:rsid w:val="00086E80"/>
    <w:rsid w:val="00091286"/>
    <w:rsid w:val="000965B3"/>
    <w:rsid w:val="000A741C"/>
    <w:rsid w:val="000B3564"/>
    <w:rsid w:val="000B50D1"/>
    <w:rsid w:val="000B5174"/>
    <w:rsid w:val="000B60B3"/>
    <w:rsid w:val="000B7BFE"/>
    <w:rsid w:val="000C07DF"/>
    <w:rsid w:val="000C24B7"/>
    <w:rsid w:val="000C3450"/>
    <w:rsid w:val="000C7575"/>
    <w:rsid w:val="000D6144"/>
    <w:rsid w:val="000E04F6"/>
    <w:rsid w:val="000E3C1E"/>
    <w:rsid w:val="000E49B2"/>
    <w:rsid w:val="000E4A63"/>
    <w:rsid w:val="000E6BEF"/>
    <w:rsid w:val="000F3253"/>
    <w:rsid w:val="000F7CE2"/>
    <w:rsid w:val="00101422"/>
    <w:rsid w:val="0010251E"/>
    <w:rsid w:val="001132C3"/>
    <w:rsid w:val="00120030"/>
    <w:rsid w:val="0013370E"/>
    <w:rsid w:val="001453D1"/>
    <w:rsid w:val="00150964"/>
    <w:rsid w:val="00154701"/>
    <w:rsid w:val="0015599E"/>
    <w:rsid w:val="00170957"/>
    <w:rsid w:val="001801E8"/>
    <w:rsid w:val="001814E2"/>
    <w:rsid w:val="001871EC"/>
    <w:rsid w:val="0019141C"/>
    <w:rsid w:val="00195AD8"/>
    <w:rsid w:val="001A3598"/>
    <w:rsid w:val="001A70B4"/>
    <w:rsid w:val="001A762C"/>
    <w:rsid w:val="001A78D7"/>
    <w:rsid w:val="001C5B78"/>
    <w:rsid w:val="001C779B"/>
    <w:rsid w:val="001D43EA"/>
    <w:rsid w:val="001D6F30"/>
    <w:rsid w:val="001E1364"/>
    <w:rsid w:val="001E299C"/>
    <w:rsid w:val="001E42DA"/>
    <w:rsid w:val="001E4E5B"/>
    <w:rsid w:val="001E7360"/>
    <w:rsid w:val="001F5BB3"/>
    <w:rsid w:val="001F722B"/>
    <w:rsid w:val="00201ACA"/>
    <w:rsid w:val="0020428C"/>
    <w:rsid w:val="00213606"/>
    <w:rsid w:val="00220688"/>
    <w:rsid w:val="00221DC5"/>
    <w:rsid w:val="00224EB5"/>
    <w:rsid w:val="00227A19"/>
    <w:rsid w:val="00234EE9"/>
    <w:rsid w:val="00240DEF"/>
    <w:rsid w:val="00243FD8"/>
    <w:rsid w:val="00251D34"/>
    <w:rsid w:val="0025293A"/>
    <w:rsid w:val="00252ED0"/>
    <w:rsid w:val="002547C1"/>
    <w:rsid w:val="00257443"/>
    <w:rsid w:val="00261432"/>
    <w:rsid w:val="002628B6"/>
    <w:rsid w:val="00273690"/>
    <w:rsid w:val="00281949"/>
    <w:rsid w:val="002837FF"/>
    <w:rsid w:val="00286897"/>
    <w:rsid w:val="00286ED9"/>
    <w:rsid w:val="0029036F"/>
    <w:rsid w:val="002A4636"/>
    <w:rsid w:val="002A4F7F"/>
    <w:rsid w:val="002A5656"/>
    <w:rsid w:val="002B2C57"/>
    <w:rsid w:val="002E7922"/>
    <w:rsid w:val="002F4460"/>
    <w:rsid w:val="002F44AD"/>
    <w:rsid w:val="002F638D"/>
    <w:rsid w:val="0030201A"/>
    <w:rsid w:val="00304A58"/>
    <w:rsid w:val="00313BE0"/>
    <w:rsid w:val="00314166"/>
    <w:rsid w:val="00326693"/>
    <w:rsid w:val="003401F1"/>
    <w:rsid w:val="0034212B"/>
    <w:rsid w:val="00347859"/>
    <w:rsid w:val="00351006"/>
    <w:rsid w:val="0035385D"/>
    <w:rsid w:val="0035751A"/>
    <w:rsid w:val="00360A77"/>
    <w:rsid w:val="00361F55"/>
    <w:rsid w:val="0036230A"/>
    <w:rsid w:val="00363E92"/>
    <w:rsid w:val="00381C2B"/>
    <w:rsid w:val="00382336"/>
    <w:rsid w:val="00385FCD"/>
    <w:rsid w:val="00392EC6"/>
    <w:rsid w:val="00394FD8"/>
    <w:rsid w:val="003968A1"/>
    <w:rsid w:val="003A25D5"/>
    <w:rsid w:val="003A6D5B"/>
    <w:rsid w:val="003A7E36"/>
    <w:rsid w:val="003C35A4"/>
    <w:rsid w:val="003C38B6"/>
    <w:rsid w:val="003D3286"/>
    <w:rsid w:val="003D3558"/>
    <w:rsid w:val="003D57BD"/>
    <w:rsid w:val="003D7C25"/>
    <w:rsid w:val="003E4258"/>
    <w:rsid w:val="003E48D5"/>
    <w:rsid w:val="003F025C"/>
    <w:rsid w:val="003F1F42"/>
    <w:rsid w:val="003F2B48"/>
    <w:rsid w:val="003F2E86"/>
    <w:rsid w:val="003F461E"/>
    <w:rsid w:val="00400BC8"/>
    <w:rsid w:val="00402107"/>
    <w:rsid w:val="00403908"/>
    <w:rsid w:val="00416424"/>
    <w:rsid w:val="004239F2"/>
    <w:rsid w:val="00425EB1"/>
    <w:rsid w:val="00425F56"/>
    <w:rsid w:val="00432190"/>
    <w:rsid w:val="00435EE5"/>
    <w:rsid w:val="00441B4B"/>
    <w:rsid w:val="0044734D"/>
    <w:rsid w:val="00447A69"/>
    <w:rsid w:val="00451616"/>
    <w:rsid w:val="00457BCF"/>
    <w:rsid w:val="00467D2A"/>
    <w:rsid w:val="004701B6"/>
    <w:rsid w:val="00471854"/>
    <w:rsid w:val="00471CF2"/>
    <w:rsid w:val="00475ECF"/>
    <w:rsid w:val="004843D9"/>
    <w:rsid w:val="00484C99"/>
    <w:rsid w:val="00484D12"/>
    <w:rsid w:val="004903EA"/>
    <w:rsid w:val="0049308A"/>
    <w:rsid w:val="004965C4"/>
    <w:rsid w:val="004A5136"/>
    <w:rsid w:val="004A7AF6"/>
    <w:rsid w:val="004B074B"/>
    <w:rsid w:val="004B09FE"/>
    <w:rsid w:val="004B1D0F"/>
    <w:rsid w:val="004B37B7"/>
    <w:rsid w:val="004B402A"/>
    <w:rsid w:val="004C2377"/>
    <w:rsid w:val="004C2D5C"/>
    <w:rsid w:val="004C6585"/>
    <w:rsid w:val="004C777E"/>
    <w:rsid w:val="004D42A0"/>
    <w:rsid w:val="004D63BE"/>
    <w:rsid w:val="004D7D62"/>
    <w:rsid w:val="004E382C"/>
    <w:rsid w:val="004E3F87"/>
    <w:rsid w:val="004F2648"/>
    <w:rsid w:val="004F4109"/>
    <w:rsid w:val="004F6DAC"/>
    <w:rsid w:val="005076E6"/>
    <w:rsid w:val="005116F3"/>
    <w:rsid w:val="005135F2"/>
    <w:rsid w:val="00513A9D"/>
    <w:rsid w:val="00520F67"/>
    <w:rsid w:val="005214B8"/>
    <w:rsid w:val="005219B6"/>
    <w:rsid w:val="00521CA9"/>
    <w:rsid w:val="005308D6"/>
    <w:rsid w:val="00533EDC"/>
    <w:rsid w:val="00540341"/>
    <w:rsid w:val="00541591"/>
    <w:rsid w:val="00545A20"/>
    <w:rsid w:val="0054771C"/>
    <w:rsid w:val="00563231"/>
    <w:rsid w:val="00570B95"/>
    <w:rsid w:val="00573527"/>
    <w:rsid w:val="005739D9"/>
    <w:rsid w:val="005743D2"/>
    <w:rsid w:val="00575944"/>
    <w:rsid w:val="005811F5"/>
    <w:rsid w:val="00587214"/>
    <w:rsid w:val="00590370"/>
    <w:rsid w:val="005906DA"/>
    <w:rsid w:val="0059176D"/>
    <w:rsid w:val="005921F1"/>
    <w:rsid w:val="00596C52"/>
    <w:rsid w:val="005B40C2"/>
    <w:rsid w:val="005C0466"/>
    <w:rsid w:val="005C58CE"/>
    <w:rsid w:val="005C618D"/>
    <w:rsid w:val="005C72C8"/>
    <w:rsid w:val="005D3E06"/>
    <w:rsid w:val="005D6A17"/>
    <w:rsid w:val="005D7799"/>
    <w:rsid w:val="005E4B48"/>
    <w:rsid w:val="005E75FF"/>
    <w:rsid w:val="005F0A20"/>
    <w:rsid w:val="005F15FA"/>
    <w:rsid w:val="005F2DBA"/>
    <w:rsid w:val="00600336"/>
    <w:rsid w:val="00615F38"/>
    <w:rsid w:val="00617481"/>
    <w:rsid w:val="006210BD"/>
    <w:rsid w:val="00626C65"/>
    <w:rsid w:val="006327E8"/>
    <w:rsid w:val="00633C25"/>
    <w:rsid w:val="00634A50"/>
    <w:rsid w:val="00645578"/>
    <w:rsid w:val="00651E34"/>
    <w:rsid w:val="006551E0"/>
    <w:rsid w:val="006558FA"/>
    <w:rsid w:val="006564CC"/>
    <w:rsid w:val="00656565"/>
    <w:rsid w:val="00657C89"/>
    <w:rsid w:val="00661C1E"/>
    <w:rsid w:val="006707A3"/>
    <w:rsid w:val="00672C09"/>
    <w:rsid w:val="006764D9"/>
    <w:rsid w:val="00676D16"/>
    <w:rsid w:val="006812E7"/>
    <w:rsid w:val="00682978"/>
    <w:rsid w:val="00683C84"/>
    <w:rsid w:val="00684B01"/>
    <w:rsid w:val="00686821"/>
    <w:rsid w:val="006932E8"/>
    <w:rsid w:val="006942D6"/>
    <w:rsid w:val="006942DC"/>
    <w:rsid w:val="00697F13"/>
    <w:rsid w:val="006A7273"/>
    <w:rsid w:val="006C0213"/>
    <w:rsid w:val="006C307B"/>
    <w:rsid w:val="006C7FF9"/>
    <w:rsid w:val="006D0CC7"/>
    <w:rsid w:val="006D4E52"/>
    <w:rsid w:val="006E0D7E"/>
    <w:rsid w:val="006E3034"/>
    <w:rsid w:val="006E436C"/>
    <w:rsid w:val="006E5886"/>
    <w:rsid w:val="006E6A9B"/>
    <w:rsid w:val="006E6B06"/>
    <w:rsid w:val="006F6523"/>
    <w:rsid w:val="006F695D"/>
    <w:rsid w:val="00700883"/>
    <w:rsid w:val="00700F8F"/>
    <w:rsid w:val="0070528E"/>
    <w:rsid w:val="00710EB1"/>
    <w:rsid w:val="00714647"/>
    <w:rsid w:val="007163FC"/>
    <w:rsid w:val="00722F5B"/>
    <w:rsid w:val="007275C9"/>
    <w:rsid w:val="00730613"/>
    <w:rsid w:val="00734323"/>
    <w:rsid w:val="00734B70"/>
    <w:rsid w:val="0073568D"/>
    <w:rsid w:val="00740CB1"/>
    <w:rsid w:val="00741F3B"/>
    <w:rsid w:val="00742845"/>
    <w:rsid w:val="00743946"/>
    <w:rsid w:val="00745221"/>
    <w:rsid w:val="00752131"/>
    <w:rsid w:val="0075344F"/>
    <w:rsid w:val="00761AAC"/>
    <w:rsid w:val="00761EFB"/>
    <w:rsid w:val="00764B42"/>
    <w:rsid w:val="0077033A"/>
    <w:rsid w:val="00770805"/>
    <w:rsid w:val="00770FB9"/>
    <w:rsid w:val="007712F7"/>
    <w:rsid w:val="00773223"/>
    <w:rsid w:val="00774DC0"/>
    <w:rsid w:val="00777FCA"/>
    <w:rsid w:val="0078114A"/>
    <w:rsid w:val="0078204D"/>
    <w:rsid w:val="00783DBD"/>
    <w:rsid w:val="0079747E"/>
    <w:rsid w:val="007A30D8"/>
    <w:rsid w:val="007A7C42"/>
    <w:rsid w:val="007B00FC"/>
    <w:rsid w:val="007B74F2"/>
    <w:rsid w:val="007D0853"/>
    <w:rsid w:val="007D5F19"/>
    <w:rsid w:val="007E3371"/>
    <w:rsid w:val="007E61F3"/>
    <w:rsid w:val="007E6F05"/>
    <w:rsid w:val="007F3BD4"/>
    <w:rsid w:val="007F486F"/>
    <w:rsid w:val="007F612D"/>
    <w:rsid w:val="008012BC"/>
    <w:rsid w:val="00806579"/>
    <w:rsid w:val="008072E4"/>
    <w:rsid w:val="00807DFD"/>
    <w:rsid w:val="008127E1"/>
    <w:rsid w:val="00815265"/>
    <w:rsid w:val="00816303"/>
    <w:rsid w:val="00820EC1"/>
    <w:rsid w:val="00833D8B"/>
    <w:rsid w:val="0083600A"/>
    <w:rsid w:val="0084463D"/>
    <w:rsid w:val="00852708"/>
    <w:rsid w:val="00855BEB"/>
    <w:rsid w:val="00860275"/>
    <w:rsid w:val="008710B7"/>
    <w:rsid w:val="008728FE"/>
    <w:rsid w:val="008760C1"/>
    <w:rsid w:val="00877CC0"/>
    <w:rsid w:val="00882B26"/>
    <w:rsid w:val="00890043"/>
    <w:rsid w:val="008926AF"/>
    <w:rsid w:val="008B31BE"/>
    <w:rsid w:val="008B5B73"/>
    <w:rsid w:val="008C3247"/>
    <w:rsid w:val="008C4077"/>
    <w:rsid w:val="008C5440"/>
    <w:rsid w:val="008C555C"/>
    <w:rsid w:val="008F09B7"/>
    <w:rsid w:val="008F34C3"/>
    <w:rsid w:val="008F3819"/>
    <w:rsid w:val="008F640E"/>
    <w:rsid w:val="009021B2"/>
    <w:rsid w:val="00904CE0"/>
    <w:rsid w:val="009052F2"/>
    <w:rsid w:val="00907F8F"/>
    <w:rsid w:val="00911077"/>
    <w:rsid w:val="00915C85"/>
    <w:rsid w:val="00927093"/>
    <w:rsid w:val="009324F7"/>
    <w:rsid w:val="00936F66"/>
    <w:rsid w:val="00940235"/>
    <w:rsid w:val="00940F43"/>
    <w:rsid w:val="0095063C"/>
    <w:rsid w:val="00954AB1"/>
    <w:rsid w:val="009570A6"/>
    <w:rsid w:val="00961189"/>
    <w:rsid w:val="00963367"/>
    <w:rsid w:val="00963F39"/>
    <w:rsid w:val="009654CF"/>
    <w:rsid w:val="009737F9"/>
    <w:rsid w:val="00984C94"/>
    <w:rsid w:val="00987692"/>
    <w:rsid w:val="00990161"/>
    <w:rsid w:val="00991D79"/>
    <w:rsid w:val="009925E9"/>
    <w:rsid w:val="009962D3"/>
    <w:rsid w:val="009965A7"/>
    <w:rsid w:val="00997438"/>
    <w:rsid w:val="00997E8A"/>
    <w:rsid w:val="009A16A7"/>
    <w:rsid w:val="009A3720"/>
    <w:rsid w:val="009A6A54"/>
    <w:rsid w:val="009A7993"/>
    <w:rsid w:val="009B007C"/>
    <w:rsid w:val="009B059C"/>
    <w:rsid w:val="009B4FB4"/>
    <w:rsid w:val="009B7895"/>
    <w:rsid w:val="009D0FBB"/>
    <w:rsid w:val="009D32E3"/>
    <w:rsid w:val="009D7851"/>
    <w:rsid w:val="009E37C2"/>
    <w:rsid w:val="009F4B58"/>
    <w:rsid w:val="009F7445"/>
    <w:rsid w:val="00A059FF"/>
    <w:rsid w:val="00A1504F"/>
    <w:rsid w:val="00A1637F"/>
    <w:rsid w:val="00A17541"/>
    <w:rsid w:val="00A23DBA"/>
    <w:rsid w:val="00A268A5"/>
    <w:rsid w:val="00A37A87"/>
    <w:rsid w:val="00A40543"/>
    <w:rsid w:val="00A4210F"/>
    <w:rsid w:val="00A436F9"/>
    <w:rsid w:val="00A52A6E"/>
    <w:rsid w:val="00A5340A"/>
    <w:rsid w:val="00A605CF"/>
    <w:rsid w:val="00A6337D"/>
    <w:rsid w:val="00A667B4"/>
    <w:rsid w:val="00A72CB6"/>
    <w:rsid w:val="00A76E16"/>
    <w:rsid w:val="00A814AF"/>
    <w:rsid w:val="00A82EBF"/>
    <w:rsid w:val="00A855DE"/>
    <w:rsid w:val="00A87111"/>
    <w:rsid w:val="00A93802"/>
    <w:rsid w:val="00AB29F1"/>
    <w:rsid w:val="00AB7C96"/>
    <w:rsid w:val="00AC0525"/>
    <w:rsid w:val="00AC34FD"/>
    <w:rsid w:val="00AC5330"/>
    <w:rsid w:val="00AC57D2"/>
    <w:rsid w:val="00AC633B"/>
    <w:rsid w:val="00AD144C"/>
    <w:rsid w:val="00AD4322"/>
    <w:rsid w:val="00AD49D8"/>
    <w:rsid w:val="00AD79CA"/>
    <w:rsid w:val="00AF5BEC"/>
    <w:rsid w:val="00AF6FF5"/>
    <w:rsid w:val="00B0027E"/>
    <w:rsid w:val="00B016E5"/>
    <w:rsid w:val="00B076CD"/>
    <w:rsid w:val="00B109CE"/>
    <w:rsid w:val="00B10BD4"/>
    <w:rsid w:val="00B11557"/>
    <w:rsid w:val="00B149A8"/>
    <w:rsid w:val="00B277BC"/>
    <w:rsid w:val="00B32B77"/>
    <w:rsid w:val="00B32ED8"/>
    <w:rsid w:val="00B34016"/>
    <w:rsid w:val="00B37DF1"/>
    <w:rsid w:val="00B42502"/>
    <w:rsid w:val="00B42A5D"/>
    <w:rsid w:val="00B5051F"/>
    <w:rsid w:val="00B6113A"/>
    <w:rsid w:val="00B61B35"/>
    <w:rsid w:val="00B62534"/>
    <w:rsid w:val="00B66211"/>
    <w:rsid w:val="00B744CA"/>
    <w:rsid w:val="00B8689D"/>
    <w:rsid w:val="00BA421B"/>
    <w:rsid w:val="00BB33AE"/>
    <w:rsid w:val="00BB44C0"/>
    <w:rsid w:val="00BB7C17"/>
    <w:rsid w:val="00BC18E6"/>
    <w:rsid w:val="00BD116E"/>
    <w:rsid w:val="00BD1FE2"/>
    <w:rsid w:val="00BD7D9A"/>
    <w:rsid w:val="00BE0A5F"/>
    <w:rsid w:val="00BE171C"/>
    <w:rsid w:val="00BE1945"/>
    <w:rsid w:val="00BF0780"/>
    <w:rsid w:val="00BF4486"/>
    <w:rsid w:val="00BF5FDA"/>
    <w:rsid w:val="00C0038A"/>
    <w:rsid w:val="00C021A3"/>
    <w:rsid w:val="00C03EAD"/>
    <w:rsid w:val="00C04B0A"/>
    <w:rsid w:val="00C20AA8"/>
    <w:rsid w:val="00C32A51"/>
    <w:rsid w:val="00C35BB2"/>
    <w:rsid w:val="00C3603E"/>
    <w:rsid w:val="00C501B4"/>
    <w:rsid w:val="00C54F40"/>
    <w:rsid w:val="00C553E8"/>
    <w:rsid w:val="00C56BAE"/>
    <w:rsid w:val="00C62092"/>
    <w:rsid w:val="00C66B20"/>
    <w:rsid w:val="00C700D5"/>
    <w:rsid w:val="00C751ED"/>
    <w:rsid w:val="00C768BE"/>
    <w:rsid w:val="00C812AE"/>
    <w:rsid w:val="00C86D92"/>
    <w:rsid w:val="00C94991"/>
    <w:rsid w:val="00C94A09"/>
    <w:rsid w:val="00C96BF2"/>
    <w:rsid w:val="00CA03D8"/>
    <w:rsid w:val="00CA0413"/>
    <w:rsid w:val="00CA3E2D"/>
    <w:rsid w:val="00CB0FB1"/>
    <w:rsid w:val="00CC2384"/>
    <w:rsid w:val="00CC69F0"/>
    <w:rsid w:val="00CD2FA3"/>
    <w:rsid w:val="00CD40BA"/>
    <w:rsid w:val="00CD4D65"/>
    <w:rsid w:val="00CD6A3E"/>
    <w:rsid w:val="00CE1A23"/>
    <w:rsid w:val="00CE2188"/>
    <w:rsid w:val="00CE3948"/>
    <w:rsid w:val="00CF0873"/>
    <w:rsid w:val="00CF1F2E"/>
    <w:rsid w:val="00CF637F"/>
    <w:rsid w:val="00CF7A76"/>
    <w:rsid w:val="00D00079"/>
    <w:rsid w:val="00D0136F"/>
    <w:rsid w:val="00D0168D"/>
    <w:rsid w:val="00D01A5E"/>
    <w:rsid w:val="00D04214"/>
    <w:rsid w:val="00D07472"/>
    <w:rsid w:val="00D311D2"/>
    <w:rsid w:val="00D354A0"/>
    <w:rsid w:val="00D431C1"/>
    <w:rsid w:val="00D451F5"/>
    <w:rsid w:val="00D5104F"/>
    <w:rsid w:val="00D56823"/>
    <w:rsid w:val="00D604B6"/>
    <w:rsid w:val="00D60A14"/>
    <w:rsid w:val="00D61C45"/>
    <w:rsid w:val="00D62CE1"/>
    <w:rsid w:val="00D72BE0"/>
    <w:rsid w:val="00D750BC"/>
    <w:rsid w:val="00D81253"/>
    <w:rsid w:val="00D86142"/>
    <w:rsid w:val="00D90A2C"/>
    <w:rsid w:val="00D9171F"/>
    <w:rsid w:val="00D93FAF"/>
    <w:rsid w:val="00D949B2"/>
    <w:rsid w:val="00DA15A6"/>
    <w:rsid w:val="00DA434C"/>
    <w:rsid w:val="00DA67F8"/>
    <w:rsid w:val="00DB3DBC"/>
    <w:rsid w:val="00DC29FA"/>
    <w:rsid w:val="00DD185E"/>
    <w:rsid w:val="00DD27DC"/>
    <w:rsid w:val="00DD7D81"/>
    <w:rsid w:val="00DE405A"/>
    <w:rsid w:val="00DE4B36"/>
    <w:rsid w:val="00DE5D2B"/>
    <w:rsid w:val="00DF543F"/>
    <w:rsid w:val="00DF5C01"/>
    <w:rsid w:val="00E00A4F"/>
    <w:rsid w:val="00E16D16"/>
    <w:rsid w:val="00E2201E"/>
    <w:rsid w:val="00E23F14"/>
    <w:rsid w:val="00E279FA"/>
    <w:rsid w:val="00E305FB"/>
    <w:rsid w:val="00E31854"/>
    <w:rsid w:val="00E346FA"/>
    <w:rsid w:val="00E355E3"/>
    <w:rsid w:val="00E360AB"/>
    <w:rsid w:val="00E36463"/>
    <w:rsid w:val="00E4229C"/>
    <w:rsid w:val="00E54C32"/>
    <w:rsid w:val="00E57C18"/>
    <w:rsid w:val="00E6040A"/>
    <w:rsid w:val="00E60B2A"/>
    <w:rsid w:val="00E60C11"/>
    <w:rsid w:val="00E63748"/>
    <w:rsid w:val="00E66035"/>
    <w:rsid w:val="00E72633"/>
    <w:rsid w:val="00E74EEA"/>
    <w:rsid w:val="00E81AA1"/>
    <w:rsid w:val="00E82CB7"/>
    <w:rsid w:val="00E83121"/>
    <w:rsid w:val="00E831A2"/>
    <w:rsid w:val="00E84756"/>
    <w:rsid w:val="00E85349"/>
    <w:rsid w:val="00E93B9C"/>
    <w:rsid w:val="00E950E9"/>
    <w:rsid w:val="00E96468"/>
    <w:rsid w:val="00EB10ED"/>
    <w:rsid w:val="00EC4DB0"/>
    <w:rsid w:val="00ED1B5D"/>
    <w:rsid w:val="00ED6F48"/>
    <w:rsid w:val="00EE0398"/>
    <w:rsid w:val="00EE1ED2"/>
    <w:rsid w:val="00EE1EFD"/>
    <w:rsid w:val="00EE4549"/>
    <w:rsid w:val="00EE7059"/>
    <w:rsid w:val="00EF0669"/>
    <w:rsid w:val="00EF31B6"/>
    <w:rsid w:val="00EF611C"/>
    <w:rsid w:val="00EF7E9D"/>
    <w:rsid w:val="00F02AC9"/>
    <w:rsid w:val="00F04001"/>
    <w:rsid w:val="00F1080D"/>
    <w:rsid w:val="00F13CBA"/>
    <w:rsid w:val="00F13F11"/>
    <w:rsid w:val="00F163C1"/>
    <w:rsid w:val="00F25316"/>
    <w:rsid w:val="00F2594A"/>
    <w:rsid w:val="00F37684"/>
    <w:rsid w:val="00F40834"/>
    <w:rsid w:val="00F430F0"/>
    <w:rsid w:val="00F470E6"/>
    <w:rsid w:val="00F6052C"/>
    <w:rsid w:val="00F61BBF"/>
    <w:rsid w:val="00F62CEE"/>
    <w:rsid w:val="00F71D06"/>
    <w:rsid w:val="00F72996"/>
    <w:rsid w:val="00F83DC1"/>
    <w:rsid w:val="00F84764"/>
    <w:rsid w:val="00F9104E"/>
    <w:rsid w:val="00F936AE"/>
    <w:rsid w:val="00F94A89"/>
    <w:rsid w:val="00F95345"/>
    <w:rsid w:val="00F959E0"/>
    <w:rsid w:val="00FA21B5"/>
    <w:rsid w:val="00FA3A92"/>
    <w:rsid w:val="00FA434C"/>
    <w:rsid w:val="00FA4FE0"/>
    <w:rsid w:val="00FB00B5"/>
    <w:rsid w:val="00FC0C0F"/>
    <w:rsid w:val="00FC1CE4"/>
    <w:rsid w:val="00FD4ABD"/>
    <w:rsid w:val="00FD5EC6"/>
    <w:rsid w:val="00FE0901"/>
    <w:rsid w:val="00FE2FCC"/>
    <w:rsid w:val="00FE4666"/>
    <w:rsid w:val="00FF204A"/>
    <w:rsid w:val="00FF491B"/>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40D145A"/>
  <w15:docId w15:val="{6D63CE87-7288-4E3A-A158-350622BC1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90043"/>
    <w:pPr>
      <w:spacing w:after="200" w:line="276" w:lineRule="auto"/>
    </w:pPr>
    <w:rPr>
      <w:rFonts w:eastAsiaTheme="minorEastAsia"/>
      <w:lang w:eastAsia="pl-PL"/>
    </w:rPr>
  </w:style>
  <w:style w:type="paragraph" w:styleId="Nagwek1">
    <w:name w:val="heading 1"/>
    <w:aliases w:val="UNI-Nagłówek 1,H1,h1,Appendix 1,Chapterh1,CCBS,Level 1 Topic Heading,h1 chapter heading,Heading 11,Chapter Headline,Main Section,Section Heading,Header 1st Page,Headline 1,Rozdzia3,ImieNazwisko,ImieNazwisko1,1,Header 1,level 1,Level 1 Head"/>
    <w:basedOn w:val="Normalny"/>
    <w:next w:val="PunktNumerowany"/>
    <w:link w:val="Nagwek1Znak"/>
    <w:qFormat/>
    <w:rsid w:val="00815265"/>
    <w:pPr>
      <w:keepNext/>
      <w:widowControl w:val="0"/>
      <w:numPr>
        <w:numId w:val="1"/>
      </w:numPr>
      <w:tabs>
        <w:tab w:val="left" w:pos="360"/>
      </w:tabs>
      <w:spacing w:before="240" w:after="120" w:line="240" w:lineRule="auto"/>
      <w:jc w:val="center"/>
      <w:outlineLvl w:val="0"/>
    </w:pPr>
    <w:rPr>
      <w:rFonts w:ascii="Arial" w:eastAsia="Times New Roman" w:hAnsi="Arial" w:cs="Times New Roman"/>
      <w:b/>
      <w:kern w:val="28"/>
      <w:sz w:val="24"/>
      <w:szCs w:val="20"/>
      <w:lang w:eastAsia="en-US"/>
    </w:rPr>
  </w:style>
  <w:style w:type="paragraph" w:styleId="Nagwek2">
    <w:name w:val="heading 2"/>
    <w:basedOn w:val="Normalny"/>
    <w:next w:val="Normalny"/>
    <w:link w:val="Nagwek2Znak"/>
    <w:autoRedefine/>
    <w:uiPriority w:val="99"/>
    <w:qFormat/>
    <w:rsid w:val="0084463D"/>
    <w:pPr>
      <w:keepNext/>
      <w:tabs>
        <w:tab w:val="num" w:pos="851"/>
      </w:tabs>
      <w:spacing w:before="140" w:after="80" w:line="240" w:lineRule="auto"/>
      <w:ind w:left="851" w:hanging="851"/>
      <w:jc w:val="both"/>
      <w:outlineLvl w:val="1"/>
    </w:pPr>
    <w:rPr>
      <w:rFonts w:ascii="Tahoma" w:eastAsia="Times New Roman" w:hAnsi="Tahoma" w:cs="Tahoma"/>
      <w:b/>
      <w:bCs/>
      <w:iCs/>
      <w:sz w:val="24"/>
      <w:szCs w:val="24"/>
    </w:rPr>
  </w:style>
  <w:style w:type="paragraph" w:styleId="Nagwek3">
    <w:name w:val="heading 3"/>
    <w:aliases w:val="Znak Znak,Znak,Nagłówek 3 Znak1,Nagłówek 3 Znak Znak"/>
    <w:basedOn w:val="Normalny"/>
    <w:next w:val="Normalny"/>
    <w:link w:val="Nagwek3Znak2"/>
    <w:qFormat/>
    <w:rsid w:val="0084463D"/>
    <w:pPr>
      <w:keepNext/>
      <w:numPr>
        <w:ilvl w:val="2"/>
        <w:numId w:val="2"/>
      </w:numPr>
      <w:spacing w:before="240" w:after="80" w:line="240" w:lineRule="auto"/>
      <w:outlineLvl w:val="2"/>
    </w:pPr>
    <w:rPr>
      <w:rFonts w:ascii="Arial" w:eastAsia="Times New Roman" w:hAnsi="Arial" w:cs="Arial"/>
      <w:b/>
      <w:bCs/>
      <w:sz w:val="24"/>
      <w:szCs w:val="26"/>
    </w:rPr>
  </w:style>
  <w:style w:type="paragraph" w:styleId="Nagwek4">
    <w:name w:val="heading 4"/>
    <w:basedOn w:val="Normalny"/>
    <w:next w:val="Normalny"/>
    <w:link w:val="Nagwek4Znak"/>
    <w:uiPriority w:val="99"/>
    <w:qFormat/>
    <w:rsid w:val="0084463D"/>
    <w:pPr>
      <w:keepNext/>
      <w:numPr>
        <w:ilvl w:val="3"/>
        <w:numId w:val="2"/>
      </w:numPr>
      <w:spacing w:before="240" w:after="60" w:line="240" w:lineRule="auto"/>
      <w:outlineLvl w:val="3"/>
    </w:pPr>
    <w:rPr>
      <w:rFonts w:ascii="Times New Roman" w:eastAsia="Times New Roman" w:hAnsi="Times New Roman" w:cs="Times New Roman"/>
      <w:b/>
      <w:bCs/>
      <w:sz w:val="28"/>
      <w:szCs w:val="28"/>
    </w:rPr>
  </w:style>
  <w:style w:type="paragraph" w:styleId="Nagwek5">
    <w:name w:val="heading 5"/>
    <w:basedOn w:val="Normalny"/>
    <w:next w:val="Normalny"/>
    <w:link w:val="Nagwek5Znak"/>
    <w:uiPriority w:val="99"/>
    <w:qFormat/>
    <w:rsid w:val="0084463D"/>
    <w:pPr>
      <w:numPr>
        <w:ilvl w:val="4"/>
        <w:numId w:val="2"/>
      </w:numPr>
      <w:spacing w:before="240" w:after="60" w:line="240" w:lineRule="auto"/>
      <w:outlineLvl w:val="4"/>
    </w:pPr>
    <w:rPr>
      <w:rFonts w:ascii="Arial" w:eastAsia="Times New Roman" w:hAnsi="Arial" w:cs="Times New Roman"/>
      <w:b/>
      <w:bCs/>
      <w:i/>
      <w:iCs/>
      <w:sz w:val="26"/>
      <w:szCs w:val="26"/>
    </w:rPr>
  </w:style>
  <w:style w:type="paragraph" w:styleId="Nagwek6">
    <w:name w:val="heading 6"/>
    <w:basedOn w:val="Normalny"/>
    <w:next w:val="Normalny"/>
    <w:link w:val="Nagwek6Znak"/>
    <w:uiPriority w:val="99"/>
    <w:qFormat/>
    <w:rsid w:val="0084463D"/>
    <w:pPr>
      <w:numPr>
        <w:ilvl w:val="5"/>
        <w:numId w:val="2"/>
      </w:numPr>
      <w:spacing w:before="240" w:after="60" w:line="240" w:lineRule="auto"/>
      <w:outlineLvl w:val="5"/>
    </w:pPr>
    <w:rPr>
      <w:rFonts w:ascii="Times New Roman" w:eastAsia="Times New Roman" w:hAnsi="Times New Roman" w:cs="Times New Roman"/>
      <w:b/>
      <w:bCs/>
    </w:rPr>
  </w:style>
  <w:style w:type="paragraph" w:styleId="Nagwek7">
    <w:name w:val="heading 7"/>
    <w:basedOn w:val="Normalny"/>
    <w:next w:val="Normalny"/>
    <w:link w:val="Nagwek7Znak"/>
    <w:uiPriority w:val="99"/>
    <w:qFormat/>
    <w:rsid w:val="0084463D"/>
    <w:pPr>
      <w:numPr>
        <w:ilvl w:val="6"/>
        <w:numId w:val="2"/>
      </w:numPr>
      <w:spacing w:before="240" w:after="60" w:line="240" w:lineRule="auto"/>
      <w:outlineLvl w:val="6"/>
    </w:pPr>
    <w:rPr>
      <w:rFonts w:ascii="Times New Roman" w:eastAsia="Times New Roman" w:hAnsi="Times New Roman" w:cs="Times New Roman"/>
      <w:sz w:val="24"/>
      <w:szCs w:val="24"/>
    </w:rPr>
  </w:style>
  <w:style w:type="paragraph" w:styleId="Nagwek8">
    <w:name w:val="heading 8"/>
    <w:basedOn w:val="Normalny"/>
    <w:next w:val="Normalny"/>
    <w:link w:val="Nagwek8Znak"/>
    <w:uiPriority w:val="99"/>
    <w:qFormat/>
    <w:rsid w:val="0084463D"/>
    <w:pPr>
      <w:numPr>
        <w:ilvl w:val="7"/>
        <w:numId w:val="2"/>
      </w:numPr>
      <w:spacing w:before="240" w:after="60" w:line="240" w:lineRule="auto"/>
      <w:outlineLvl w:val="7"/>
    </w:pPr>
    <w:rPr>
      <w:rFonts w:ascii="Times New Roman" w:eastAsia="Times New Roman" w:hAnsi="Times New Roman" w:cs="Times New Roman"/>
      <w:i/>
      <w:iCs/>
      <w:sz w:val="24"/>
      <w:szCs w:val="24"/>
    </w:rPr>
  </w:style>
  <w:style w:type="paragraph" w:styleId="Nagwek9">
    <w:name w:val="heading 9"/>
    <w:basedOn w:val="Normalny"/>
    <w:next w:val="Normalny"/>
    <w:link w:val="Nagwek9Znak"/>
    <w:uiPriority w:val="99"/>
    <w:qFormat/>
    <w:rsid w:val="0084463D"/>
    <w:pPr>
      <w:numPr>
        <w:ilvl w:val="8"/>
        <w:numId w:val="2"/>
      </w:numPr>
      <w:spacing w:before="240" w:after="60" w:line="240" w:lineRule="auto"/>
      <w:outlineLvl w:val="8"/>
    </w:pPr>
    <w:rPr>
      <w:rFonts w:ascii="Arial" w:eastAsia="Times New Roman"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reambuła,List Paragraph,L1,Numerowanie,Wypunktowanie,BulletC,Wyliczanie,Obiekt,normalny tekst,Akapit z listą31,Bullets,List Paragraph1,T_SZ_List Paragraph,WYPUNKTOWANIE Akapit z listą,List Paragraph2,maz_wyliczenie,opis dzialania"/>
    <w:basedOn w:val="Normalny"/>
    <w:link w:val="AkapitzlistZnak"/>
    <w:uiPriority w:val="99"/>
    <w:qFormat/>
    <w:rsid w:val="00890043"/>
    <w:pPr>
      <w:ind w:left="720"/>
      <w:contextualSpacing/>
    </w:pPr>
  </w:style>
  <w:style w:type="character" w:customStyle="1" w:styleId="AkapitzlistZnak">
    <w:name w:val="Akapit z listą Znak"/>
    <w:aliases w:val="Preambuła Znak,List Paragraph Znak,L1 Znak,Numerowanie Znak,Wypunktowanie Znak,BulletC Znak,Wyliczanie Znak,Obiekt Znak,normalny tekst Znak,Akapit z listą31 Znak,Bullets Znak,List Paragraph1 Znak,T_SZ_List Paragraph Znak"/>
    <w:basedOn w:val="Domylnaczcionkaakapitu"/>
    <w:link w:val="Akapitzlist"/>
    <w:uiPriority w:val="99"/>
    <w:qFormat/>
    <w:rsid w:val="00890043"/>
    <w:rPr>
      <w:rFonts w:eastAsiaTheme="minorEastAsia"/>
      <w:lang w:eastAsia="pl-PL"/>
    </w:rPr>
  </w:style>
  <w:style w:type="paragraph" w:styleId="Tekstdymka">
    <w:name w:val="Balloon Text"/>
    <w:basedOn w:val="Normalny"/>
    <w:link w:val="TekstdymkaZnak"/>
    <w:uiPriority w:val="99"/>
    <w:semiHidden/>
    <w:unhideWhenUsed/>
    <w:rsid w:val="0047185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71854"/>
    <w:rPr>
      <w:rFonts w:ascii="Segoe UI" w:eastAsiaTheme="minorEastAsia" w:hAnsi="Segoe UI" w:cs="Segoe UI"/>
      <w:sz w:val="18"/>
      <w:szCs w:val="18"/>
      <w:lang w:eastAsia="pl-PL"/>
    </w:rPr>
  </w:style>
  <w:style w:type="character" w:customStyle="1" w:styleId="Nagwek1Znak">
    <w:name w:val="Nagłówek 1 Znak"/>
    <w:aliases w:val="UNI-Nagłówek 1 Znak,H1 Znak,h1 Znak,Appendix 1 Znak,Chapterh1 Znak,CCBS Znak,Level 1 Topic Heading Znak,h1 chapter heading Znak,Heading 11 Znak,Chapter Headline Znak,Main Section Znak,Section Heading Znak,Header 1st Page Znak,1 Znak"/>
    <w:basedOn w:val="Domylnaczcionkaakapitu"/>
    <w:link w:val="Nagwek1"/>
    <w:uiPriority w:val="99"/>
    <w:rsid w:val="00815265"/>
    <w:rPr>
      <w:rFonts w:ascii="Arial" w:eastAsia="Times New Roman" w:hAnsi="Arial" w:cs="Times New Roman"/>
      <w:b/>
      <w:kern w:val="28"/>
      <w:sz w:val="24"/>
      <w:szCs w:val="20"/>
    </w:rPr>
  </w:style>
  <w:style w:type="paragraph" w:customStyle="1" w:styleId="PunktNumerowany">
    <w:name w:val="Punkt Numerowany"/>
    <w:basedOn w:val="Normalny"/>
    <w:rsid w:val="00815265"/>
    <w:pPr>
      <w:numPr>
        <w:ilvl w:val="1"/>
        <w:numId w:val="1"/>
      </w:numPr>
      <w:tabs>
        <w:tab w:val="left" w:pos="1077"/>
        <w:tab w:val="left" w:pos="1440"/>
      </w:tabs>
      <w:spacing w:before="60" w:after="60" w:line="240" w:lineRule="auto"/>
      <w:jc w:val="both"/>
    </w:pPr>
    <w:rPr>
      <w:rFonts w:ascii="Arial" w:eastAsia="Times New Roman" w:hAnsi="Arial" w:cs="Times New Roman"/>
      <w:sz w:val="24"/>
      <w:szCs w:val="20"/>
      <w:lang w:eastAsia="en-US"/>
    </w:rPr>
  </w:style>
  <w:style w:type="table" w:customStyle="1" w:styleId="Tabela-Siatka1">
    <w:name w:val="Tabela - Siatka1"/>
    <w:basedOn w:val="Standardowy"/>
    <w:next w:val="Tabela-Siatka"/>
    <w:uiPriority w:val="39"/>
    <w:rsid w:val="008152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8152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unhideWhenUsed/>
    <w:rsid w:val="000342BA"/>
    <w:rPr>
      <w:sz w:val="16"/>
      <w:szCs w:val="16"/>
    </w:rPr>
  </w:style>
  <w:style w:type="paragraph" w:styleId="Tekstkomentarza">
    <w:name w:val="annotation text"/>
    <w:basedOn w:val="Normalny"/>
    <w:link w:val="TekstkomentarzaZnak"/>
    <w:uiPriority w:val="99"/>
    <w:unhideWhenUsed/>
    <w:rsid w:val="000342BA"/>
    <w:pPr>
      <w:spacing w:line="240" w:lineRule="auto"/>
    </w:pPr>
    <w:rPr>
      <w:sz w:val="20"/>
      <w:szCs w:val="20"/>
    </w:rPr>
  </w:style>
  <w:style w:type="character" w:customStyle="1" w:styleId="TekstkomentarzaZnak">
    <w:name w:val="Tekst komentarza Znak"/>
    <w:basedOn w:val="Domylnaczcionkaakapitu"/>
    <w:link w:val="Tekstkomentarza"/>
    <w:uiPriority w:val="99"/>
    <w:rsid w:val="000342BA"/>
    <w:rPr>
      <w:rFonts w:eastAsiaTheme="minorEastAsia"/>
      <w:sz w:val="20"/>
      <w:szCs w:val="20"/>
      <w:lang w:eastAsia="pl-PL"/>
    </w:rPr>
  </w:style>
  <w:style w:type="paragraph" w:styleId="Tematkomentarza">
    <w:name w:val="annotation subject"/>
    <w:basedOn w:val="Tekstkomentarza"/>
    <w:next w:val="Tekstkomentarza"/>
    <w:link w:val="TematkomentarzaZnak"/>
    <w:uiPriority w:val="99"/>
    <w:semiHidden/>
    <w:unhideWhenUsed/>
    <w:rsid w:val="000342BA"/>
    <w:rPr>
      <w:b/>
      <w:bCs/>
    </w:rPr>
  </w:style>
  <w:style w:type="character" w:customStyle="1" w:styleId="TematkomentarzaZnak">
    <w:name w:val="Temat komentarza Znak"/>
    <w:basedOn w:val="TekstkomentarzaZnak"/>
    <w:link w:val="Tematkomentarza"/>
    <w:uiPriority w:val="99"/>
    <w:semiHidden/>
    <w:rsid w:val="000342BA"/>
    <w:rPr>
      <w:rFonts w:eastAsiaTheme="minorEastAsia"/>
      <w:b/>
      <w:bCs/>
      <w:sz w:val="20"/>
      <w:szCs w:val="20"/>
      <w:lang w:eastAsia="pl-PL"/>
    </w:rPr>
  </w:style>
  <w:style w:type="character" w:styleId="Hipercze">
    <w:name w:val="Hyperlink"/>
    <w:basedOn w:val="Domylnaczcionkaakapitu"/>
    <w:uiPriority w:val="99"/>
    <w:unhideWhenUsed/>
    <w:rsid w:val="00833D8B"/>
    <w:rPr>
      <w:color w:val="0563C1" w:themeColor="hyperlink"/>
      <w:u w:val="single"/>
    </w:rPr>
  </w:style>
  <w:style w:type="character" w:customStyle="1" w:styleId="Teksttreci">
    <w:name w:val="Tekst treści_"/>
    <w:basedOn w:val="Domylnaczcionkaakapitu"/>
    <w:link w:val="Teksttreci0"/>
    <w:rsid w:val="00D93FAF"/>
    <w:rPr>
      <w:rFonts w:ascii="Calibri" w:eastAsia="Calibri" w:hAnsi="Calibri" w:cs="Calibri"/>
      <w:sz w:val="20"/>
      <w:szCs w:val="20"/>
      <w:shd w:val="clear" w:color="auto" w:fill="FFFFFF"/>
    </w:rPr>
  </w:style>
  <w:style w:type="paragraph" w:customStyle="1" w:styleId="Teksttreci0">
    <w:name w:val="Tekst treści"/>
    <w:basedOn w:val="Normalny"/>
    <w:link w:val="Teksttreci"/>
    <w:rsid w:val="00D93FAF"/>
    <w:pPr>
      <w:widowControl w:val="0"/>
      <w:shd w:val="clear" w:color="auto" w:fill="FFFFFF"/>
      <w:spacing w:after="160"/>
      <w:jc w:val="both"/>
    </w:pPr>
    <w:rPr>
      <w:rFonts w:ascii="Calibri" w:eastAsia="Calibri" w:hAnsi="Calibri" w:cs="Calibri"/>
      <w:sz w:val="20"/>
      <w:szCs w:val="20"/>
      <w:lang w:eastAsia="en-US"/>
    </w:rPr>
  </w:style>
  <w:style w:type="paragraph" w:customStyle="1" w:styleId="Styl1">
    <w:name w:val="Styl1"/>
    <w:basedOn w:val="Normalny"/>
    <w:rsid w:val="00EE7059"/>
    <w:pPr>
      <w:spacing w:after="0" w:line="360" w:lineRule="auto"/>
    </w:pPr>
    <w:rPr>
      <w:rFonts w:ascii="Times New Roman" w:eastAsiaTheme="minorHAnsi" w:hAnsi="Times New Roman" w:cs="Times New Roman"/>
      <w:sz w:val="24"/>
      <w:szCs w:val="24"/>
    </w:rPr>
  </w:style>
  <w:style w:type="paragraph" w:customStyle="1" w:styleId="Akapitzlist1">
    <w:name w:val="Akapit z listą1"/>
    <w:basedOn w:val="Normalny"/>
    <w:rsid w:val="00EE7059"/>
    <w:pPr>
      <w:spacing w:after="0"/>
      <w:ind w:left="720" w:hanging="431"/>
    </w:pPr>
    <w:rPr>
      <w:rFonts w:ascii="Calibri" w:eastAsiaTheme="minorHAnsi" w:hAnsi="Calibri" w:cs="Calibri"/>
      <w:lang w:eastAsia="en-US"/>
    </w:rPr>
  </w:style>
  <w:style w:type="character" w:customStyle="1" w:styleId="Nagwek2Znak">
    <w:name w:val="Nagłówek 2 Znak"/>
    <w:basedOn w:val="Domylnaczcionkaakapitu"/>
    <w:link w:val="Nagwek2"/>
    <w:uiPriority w:val="99"/>
    <w:rsid w:val="0084463D"/>
    <w:rPr>
      <w:rFonts w:ascii="Tahoma" w:eastAsia="Times New Roman" w:hAnsi="Tahoma" w:cs="Tahoma"/>
      <w:b/>
      <w:bCs/>
      <w:iCs/>
      <w:sz w:val="24"/>
      <w:szCs w:val="24"/>
      <w:lang w:eastAsia="pl-PL"/>
    </w:rPr>
  </w:style>
  <w:style w:type="character" w:customStyle="1" w:styleId="Nagwek3Znak">
    <w:name w:val="Nagłówek 3 Znak"/>
    <w:basedOn w:val="Domylnaczcionkaakapitu"/>
    <w:uiPriority w:val="99"/>
    <w:rsid w:val="0084463D"/>
    <w:rPr>
      <w:rFonts w:asciiTheme="majorHAnsi" w:eastAsiaTheme="majorEastAsia" w:hAnsiTheme="majorHAnsi" w:cstheme="majorBidi"/>
      <w:color w:val="1F4D78" w:themeColor="accent1" w:themeShade="7F"/>
      <w:sz w:val="24"/>
      <w:szCs w:val="24"/>
      <w:lang w:eastAsia="pl-PL"/>
    </w:rPr>
  </w:style>
  <w:style w:type="character" w:customStyle="1" w:styleId="Nagwek4Znak">
    <w:name w:val="Nagłówek 4 Znak"/>
    <w:basedOn w:val="Domylnaczcionkaakapitu"/>
    <w:link w:val="Nagwek4"/>
    <w:uiPriority w:val="99"/>
    <w:rsid w:val="0084463D"/>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uiPriority w:val="99"/>
    <w:rsid w:val="0084463D"/>
    <w:rPr>
      <w:rFonts w:ascii="Arial" w:eastAsia="Times New Roman" w:hAnsi="Arial" w:cs="Times New Roman"/>
      <w:b/>
      <w:bCs/>
      <w:i/>
      <w:iCs/>
      <w:sz w:val="26"/>
      <w:szCs w:val="26"/>
      <w:lang w:eastAsia="pl-PL"/>
    </w:rPr>
  </w:style>
  <w:style w:type="character" w:customStyle="1" w:styleId="Nagwek6Znak">
    <w:name w:val="Nagłówek 6 Znak"/>
    <w:basedOn w:val="Domylnaczcionkaakapitu"/>
    <w:link w:val="Nagwek6"/>
    <w:uiPriority w:val="99"/>
    <w:rsid w:val="0084463D"/>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uiPriority w:val="99"/>
    <w:rsid w:val="0084463D"/>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uiPriority w:val="99"/>
    <w:rsid w:val="0084463D"/>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uiPriority w:val="99"/>
    <w:rsid w:val="0084463D"/>
    <w:rPr>
      <w:rFonts w:ascii="Arial" w:eastAsia="Times New Roman" w:hAnsi="Arial" w:cs="Arial"/>
      <w:lang w:eastAsia="pl-PL"/>
    </w:rPr>
  </w:style>
  <w:style w:type="character" w:customStyle="1" w:styleId="Nagwek3Znak2">
    <w:name w:val="Nagłówek 3 Znak2"/>
    <w:aliases w:val="Znak Znak Znak,Znak Znak1,Nagłówek 3 Znak1 Znak,Nagłówek 3 Znak Znak Znak"/>
    <w:basedOn w:val="Domylnaczcionkaakapitu"/>
    <w:link w:val="Nagwek3"/>
    <w:locked/>
    <w:rsid w:val="0084463D"/>
    <w:rPr>
      <w:rFonts w:ascii="Arial" w:eastAsia="Times New Roman" w:hAnsi="Arial" w:cs="Arial"/>
      <w:b/>
      <w:bCs/>
      <w:sz w:val="24"/>
      <w:szCs w:val="26"/>
      <w:lang w:eastAsia="pl-PL"/>
    </w:rPr>
  </w:style>
  <w:style w:type="paragraph" w:styleId="Stopka">
    <w:name w:val="footer"/>
    <w:basedOn w:val="Normalny"/>
    <w:link w:val="StopkaZnak"/>
    <w:uiPriority w:val="99"/>
    <w:rsid w:val="0084463D"/>
    <w:pPr>
      <w:tabs>
        <w:tab w:val="center" w:pos="4536"/>
        <w:tab w:val="right" w:pos="9072"/>
      </w:tabs>
      <w:spacing w:after="0" w:line="240" w:lineRule="auto"/>
    </w:pPr>
    <w:rPr>
      <w:rFonts w:ascii="Arial Narrow" w:eastAsia="Times New Roman" w:hAnsi="Arial Narrow" w:cs="Times New Roman"/>
      <w:sz w:val="24"/>
      <w:szCs w:val="24"/>
    </w:rPr>
  </w:style>
  <w:style w:type="character" w:customStyle="1" w:styleId="StopkaZnak">
    <w:name w:val="Stopka Znak"/>
    <w:basedOn w:val="Domylnaczcionkaakapitu"/>
    <w:link w:val="Stopka"/>
    <w:uiPriority w:val="99"/>
    <w:rsid w:val="0084463D"/>
    <w:rPr>
      <w:rFonts w:ascii="Arial Narrow" w:eastAsia="Times New Roman" w:hAnsi="Arial Narrow" w:cs="Times New Roman"/>
      <w:sz w:val="24"/>
      <w:szCs w:val="24"/>
      <w:lang w:eastAsia="pl-PL"/>
    </w:rPr>
  </w:style>
  <w:style w:type="paragraph" w:styleId="Nagwek">
    <w:name w:val="header"/>
    <w:basedOn w:val="Normalny"/>
    <w:link w:val="NagwekZnak"/>
    <w:uiPriority w:val="99"/>
    <w:rsid w:val="0084463D"/>
    <w:pPr>
      <w:tabs>
        <w:tab w:val="center" w:pos="4536"/>
        <w:tab w:val="right" w:pos="9072"/>
      </w:tabs>
      <w:spacing w:after="0" w:line="240" w:lineRule="auto"/>
    </w:pPr>
    <w:rPr>
      <w:rFonts w:ascii="Arial Narrow" w:eastAsia="Times New Roman" w:hAnsi="Arial Narrow" w:cs="Times New Roman"/>
      <w:sz w:val="24"/>
      <w:szCs w:val="24"/>
    </w:rPr>
  </w:style>
  <w:style w:type="character" w:customStyle="1" w:styleId="NagwekZnak">
    <w:name w:val="Nagłówek Znak"/>
    <w:basedOn w:val="Domylnaczcionkaakapitu"/>
    <w:link w:val="Nagwek"/>
    <w:uiPriority w:val="99"/>
    <w:rsid w:val="0084463D"/>
    <w:rPr>
      <w:rFonts w:ascii="Arial Narrow" w:eastAsia="Times New Roman" w:hAnsi="Arial Narrow" w:cs="Times New Roman"/>
      <w:sz w:val="24"/>
      <w:szCs w:val="24"/>
      <w:lang w:eastAsia="pl-PL"/>
    </w:rPr>
  </w:style>
  <w:style w:type="paragraph" w:styleId="NormalnyWeb">
    <w:name w:val="Normal (Web)"/>
    <w:basedOn w:val="Normalny"/>
    <w:uiPriority w:val="99"/>
    <w:rsid w:val="0084463D"/>
    <w:pPr>
      <w:spacing w:before="120" w:after="120" w:line="240" w:lineRule="auto"/>
    </w:pPr>
    <w:rPr>
      <w:rFonts w:ascii="Tahoma" w:eastAsia="Times New Roman" w:hAnsi="Tahoma" w:cs="Courier New"/>
      <w:color w:val="000000"/>
      <w:sz w:val="17"/>
      <w:szCs w:val="17"/>
    </w:rPr>
  </w:style>
  <w:style w:type="paragraph" w:styleId="Tytu">
    <w:name w:val="Title"/>
    <w:basedOn w:val="Normalny"/>
    <w:link w:val="TytuZnak"/>
    <w:uiPriority w:val="10"/>
    <w:qFormat/>
    <w:rsid w:val="0084463D"/>
    <w:pPr>
      <w:autoSpaceDE w:val="0"/>
      <w:autoSpaceDN w:val="0"/>
      <w:spacing w:before="240" w:after="60" w:line="240" w:lineRule="auto"/>
      <w:jc w:val="center"/>
    </w:pPr>
    <w:rPr>
      <w:rFonts w:ascii="Arial" w:eastAsia="Times New Roman" w:hAnsi="Arial" w:cs="Arial"/>
      <w:b/>
      <w:bCs/>
      <w:kern w:val="28"/>
      <w:sz w:val="32"/>
      <w:szCs w:val="32"/>
    </w:rPr>
  </w:style>
  <w:style w:type="character" w:customStyle="1" w:styleId="TytuZnak">
    <w:name w:val="Tytuł Znak"/>
    <w:basedOn w:val="Domylnaczcionkaakapitu"/>
    <w:link w:val="Tytu"/>
    <w:uiPriority w:val="10"/>
    <w:rsid w:val="0084463D"/>
    <w:rPr>
      <w:rFonts w:ascii="Arial" w:eastAsia="Times New Roman" w:hAnsi="Arial" w:cs="Arial"/>
      <w:b/>
      <w:bCs/>
      <w:kern w:val="28"/>
      <w:sz w:val="32"/>
      <w:szCs w:val="32"/>
      <w:lang w:eastAsia="pl-PL"/>
    </w:rPr>
  </w:style>
  <w:style w:type="paragraph" w:styleId="Mapadokumentu">
    <w:name w:val="Document Map"/>
    <w:basedOn w:val="Normalny"/>
    <w:link w:val="MapadokumentuZnak"/>
    <w:uiPriority w:val="99"/>
    <w:semiHidden/>
    <w:rsid w:val="0084463D"/>
    <w:pPr>
      <w:shd w:val="clear" w:color="auto" w:fill="000080"/>
    </w:pPr>
    <w:rPr>
      <w:rFonts w:ascii="Tahoma" w:eastAsia="Times New Roman" w:hAnsi="Tahoma" w:cs="Tahoma"/>
      <w:sz w:val="20"/>
      <w:szCs w:val="20"/>
    </w:rPr>
  </w:style>
  <w:style w:type="character" w:customStyle="1" w:styleId="MapadokumentuZnak">
    <w:name w:val="Mapa dokumentu Znak"/>
    <w:basedOn w:val="Domylnaczcionkaakapitu"/>
    <w:link w:val="Mapadokumentu"/>
    <w:uiPriority w:val="99"/>
    <w:semiHidden/>
    <w:rsid w:val="0084463D"/>
    <w:rPr>
      <w:rFonts w:ascii="Tahoma" w:eastAsia="Times New Roman" w:hAnsi="Tahoma" w:cs="Tahoma"/>
      <w:sz w:val="20"/>
      <w:szCs w:val="20"/>
      <w:shd w:val="clear" w:color="auto" w:fill="000080"/>
      <w:lang w:eastAsia="pl-PL"/>
    </w:rPr>
  </w:style>
  <w:style w:type="paragraph" w:customStyle="1" w:styleId="Default">
    <w:name w:val="Default"/>
    <w:rsid w:val="0084463D"/>
    <w:pPr>
      <w:autoSpaceDE w:val="0"/>
      <w:autoSpaceDN w:val="0"/>
      <w:adjustRightInd w:val="0"/>
      <w:spacing w:after="0" w:line="240" w:lineRule="auto"/>
    </w:pPr>
    <w:rPr>
      <w:rFonts w:ascii="Calibri" w:eastAsia="Times New Roman" w:hAnsi="Calibri" w:cs="Calibri"/>
      <w:color w:val="000000"/>
      <w:sz w:val="24"/>
      <w:szCs w:val="24"/>
      <w:lang w:eastAsia="pl-PL"/>
    </w:rPr>
  </w:style>
  <w:style w:type="character" w:customStyle="1" w:styleId="A1">
    <w:name w:val="A1"/>
    <w:uiPriority w:val="99"/>
    <w:rsid w:val="0084463D"/>
    <w:rPr>
      <w:color w:val="000000"/>
      <w:sz w:val="15"/>
    </w:rPr>
  </w:style>
  <w:style w:type="paragraph" w:styleId="Zwykytekst">
    <w:name w:val="Plain Text"/>
    <w:basedOn w:val="Normalny"/>
    <w:link w:val="ZwykytekstZnak"/>
    <w:rsid w:val="0084463D"/>
    <w:pPr>
      <w:spacing w:after="0" w:line="240" w:lineRule="auto"/>
    </w:pPr>
    <w:rPr>
      <w:rFonts w:ascii="Consolas" w:eastAsia="Times New Roman" w:hAnsi="Consolas" w:cs="Times New Roman"/>
      <w:sz w:val="21"/>
      <w:szCs w:val="21"/>
    </w:rPr>
  </w:style>
  <w:style w:type="character" w:customStyle="1" w:styleId="ZwykytekstZnak">
    <w:name w:val="Zwykły tekst Znak"/>
    <w:basedOn w:val="Domylnaczcionkaakapitu"/>
    <w:link w:val="Zwykytekst"/>
    <w:uiPriority w:val="99"/>
    <w:rsid w:val="0084463D"/>
    <w:rPr>
      <w:rFonts w:ascii="Consolas" w:eastAsia="Times New Roman" w:hAnsi="Consolas" w:cs="Times New Roman"/>
      <w:sz w:val="21"/>
      <w:szCs w:val="21"/>
      <w:lang w:eastAsia="pl-PL"/>
    </w:rPr>
  </w:style>
  <w:style w:type="paragraph" w:customStyle="1" w:styleId="Domylnie">
    <w:name w:val="Domyślnie"/>
    <w:rsid w:val="0084463D"/>
    <w:pPr>
      <w:suppressAutoHyphens/>
      <w:spacing w:after="200" w:line="276" w:lineRule="auto"/>
    </w:pPr>
    <w:rPr>
      <w:rFonts w:ascii="Calibri" w:eastAsia="Times New Roman" w:hAnsi="Calibri" w:cs="Calibri"/>
      <w:color w:val="000000"/>
      <w:sz w:val="24"/>
      <w:szCs w:val="24"/>
      <w:lang w:eastAsia="pl-PL"/>
    </w:rPr>
  </w:style>
  <w:style w:type="paragraph" w:styleId="Poprawka">
    <w:name w:val="Revision"/>
    <w:hidden/>
    <w:uiPriority w:val="99"/>
    <w:semiHidden/>
    <w:rsid w:val="0084463D"/>
    <w:pPr>
      <w:spacing w:after="0" w:line="240" w:lineRule="auto"/>
    </w:pPr>
    <w:rPr>
      <w:rFonts w:ascii="Calibri" w:eastAsia="Times New Roman" w:hAnsi="Calibri" w:cs="Times New Roman"/>
      <w:lang w:eastAsia="pl-PL"/>
    </w:rPr>
  </w:style>
  <w:style w:type="paragraph" w:customStyle="1" w:styleId="Tekstpodstawowy21">
    <w:name w:val="Tekst podstawowy 21"/>
    <w:basedOn w:val="Normalny"/>
    <w:rsid w:val="0084463D"/>
    <w:pPr>
      <w:suppressAutoHyphens/>
      <w:spacing w:after="0" w:line="240" w:lineRule="auto"/>
      <w:ind w:left="720" w:hanging="360"/>
      <w:jc w:val="both"/>
    </w:pPr>
    <w:rPr>
      <w:rFonts w:ascii="Verdana" w:eastAsia="Times New Roman" w:hAnsi="Verdana" w:cs="Verdana"/>
      <w:sz w:val="24"/>
      <w:szCs w:val="24"/>
      <w:lang w:eastAsia="ar-SA"/>
    </w:rPr>
  </w:style>
  <w:style w:type="paragraph" w:styleId="Tekstprzypisudolnego">
    <w:name w:val="footnote text"/>
    <w:basedOn w:val="Normalny"/>
    <w:link w:val="TekstprzypisudolnegoZnak"/>
    <w:uiPriority w:val="99"/>
    <w:semiHidden/>
    <w:unhideWhenUsed/>
    <w:rsid w:val="0084463D"/>
    <w:pPr>
      <w:spacing w:after="0" w:line="240" w:lineRule="auto"/>
    </w:pPr>
    <w:rPr>
      <w:rFonts w:eastAsiaTheme="minorHAnsi"/>
      <w:sz w:val="20"/>
      <w:szCs w:val="20"/>
      <w:lang w:eastAsia="en-US"/>
    </w:rPr>
  </w:style>
  <w:style w:type="character" w:customStyle="1" w:styleId="TekstprzypisudolnegoZnak">
    <w:name w:val="Tekst przypisu dolnego Znak"/>
    <w:basedOn w:val="Domylnaczcionkaakapitu"/>
    <w:link w:val="Tekstprzypisudolnego"/>
    <w:uiPriority w:val="99"/>
    <w:semiHidden/>
    <w:rsid w:val="0084463D"/>
    <w:rPr>
      <w:sz w:val="20"/>
      <w:szCs w:val="20"/>
    </w:rPr>
  </w:style>
  <w:style w:type="character" w:styleId="Odwoanieprzypisudolnego">
    <w:name w:val="footnote reference"/>
    <w:basedOn w:val="Domylnaczcionkaakapitu"/>
    <w:uiPriority w:val="99"/>
    <w:semiHidden/>
    <w:unhideWhenUsed/>
    <w:rsid w:val="0084463D"/>
    <w:rPr>
      <w:vertAlign w:val="superscript"/>
    </w:rPr>
  </w:style>
  <w:style w:type="paragraph" w:styleId="Tekstprzypisukocowego">
    <w:name w:val="endnote text"/>
    <w:basedOn w:val="Normalny"/>
    <w:link w:val="TekstprzypisukocowegoZnak"/>
    <w:uiPriority w:val="99"/>
    <w:semiHidden/>
    <w:unhideWhenUsed/>
    <w:rsid w:val="0084463D"/>
    <w:pPr>
      <w:spacing w:after="0" w:line="240" w:lineRule="auto"/>
    </w:pPr>
    <w:rPr>
      <w:rFonts w:ascii="Calibri" w:eastAsia="Times New Roman"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84463D"/>
    <w:rPr>
      <w:rFonts w:ascii="Calibri" w:eastAsia="Times New Roman" w:hAnsi="Calibri" w:cs="Times New Roman"/>
      <w:sz w:val="20"/>
      <w:szCs w:val="20"/>
      <w:lang w:eastAsia="pl-PL"/>
    </w:rPr>
  </w:style>
  <w:style w:type="character" w:styleId="Odwoanieprzypisukocowego">
    <w:name w:val="endnote reference"/>
    <w:basedOn w:val="Domylnaczcionkaakapitu"/>
    <w:uiPriority w:val="99"/>
    <w:semiHidden/>
    <w:unhideWhenUsed/>
    <w:rsid w:val="0084463D"/>
    <w:rPr>
      <w:vertAlign w:val="superscript"/>
    </w:rPr>
  </w:style>
  <w:style w:type="character" w:styleId="UyteHipercze">
    <w:name w:val="FollowedHyperlink"/>
    <w:basedOn w:val="Domylnaczcionkaakapitu"/>
    <w:uiPriority w:val="99"/>
    <w:semiHidden/>
    <w:unhideWhenUsed/>
    <w:rsid w:val="0084463D"/>
    <w:rPr>
      <w:color w:val="954F72" w:themeColor="followedHyperlink"/>
      <w:u w:val="single"/>
    </w:rPr>
  </w:style>
  <w:style w:type="paragraph" w:styleId="Tekstpodstawowywcity">
    <w:name w:val="Body Text Indent"/>
    <w:basedOn w:val="Normalny"/>
    <w:link w:val="TekstpodstawowywcityZnak"/>
    <w:rsid w:val="0084463D"/>
    <w:pPr>
      <w:spacing w:after="0" w:line="240" w:lineRule="auto"/>
      <w:ind w:left="4956"/>
    </w:pPr>
    <w:rPr>
      <w:rFonts w:ascii="Times New Roman" w:eastAsia="Times New Roman" w:hAnsi="Times New Roman" w:cs="Arial"/>
      <w:sz w:val="20"/>
      <w:szCs w:val="24"/>
    </w:rPr>
  </w:style>
  <w:style w:type="character" w:customStyle="1" w:styleId="TekstpodstawowywcityZnak">
    <w:name w:val="Tekst podstawowy wcięty Znak"/>
    <w:basedOn w:val="Domylnaczcionkaakapitu"/>
    <w:link w:val="Tekstpodstawowywcity"/>
    <w:rsid w:val="0084463D"/>
    <w:rPr>
      <w:rFonts w:ascii="Times New Roman" w:eastAsia="Times New Roman" w:hAnsi="Times New Roman" w:cs="Arial"/>
      <w:sz w:val="20"/>
      <w:szCs w:val="24"/>
      <w:lang w:eastAsia="pl-PL"/>
    </w:rPr>
  </w:style>
  <w:style w:type="paragraph" w:styleId="Tekstpodstawowy">
    <w:name w:val="Body Text"/>
    <w:basedOn w:val="Normalny"/>
    <w:link w:val="TekstpodstawowyZnak"/>
    <w:uiPriority w:val="99"/>
    <w:semiHidden/>
    <w:unhideWhenUsed/>
    <w:rsid w:val="0084463D"/>
    <w:pPr>
      <w:spacing w:after="120"/>
    </w:pPr>
    <w:rPr>
      <w:rFonts w:ascii="Calibri" w:eastAsia="Times New Roman" w:hAnsi="Calibri" w:cs="Times New Roman"/>
    </w:rPr>
  </w:style>
  <w:style w:type="character" w:customStyle="1" w:styleId="TekstpodstawowyZnak">
    <w:name w:val="Tekst podstawowy Znak"/>
    <w:basedOn w:val="Domylnaczcionkaakapitu"/>
    <w:link w:val="Tekstpodstawowy"/>
    <w:uiPriority w:val="99"/>
    <w:semiHidden/>
    <w:rsid w:val="0084463D"/>
    <w:rPr>
      <w:rFonts w:ascii="Calibri" w:eastAsia="Times New Roman" w:hAnsi="Calibri" w:cs="Times New Roman"/>
      <w:lang w:eastAsia="pl-PL"/>
    </w:rPr>
  </w:style>
  <w:style w:type="character" w:customStyle="1" w:styleId="text">
    <w:name w:val="text"/>
    <w:basedOn w:val="Domylnaczcionkaakapitu"/>
    <w:rsid w:val="0084463D"/>
  </w:style>
  <w:style w:type="paragraph" w:styleId="Bezodstpw">
    <w:name w:val="No Spacing"/>
    <w:uiPriority w:val="1"/>
    <w:qFormat/>
    <w:rsid w:val="0084463D"/>
    <w:pPr>
      <w:spacing w:after="0" w:line="240" w:lineRule="auto"/>
    </w:pPr>
    <w:rPr>
      <w:rFonts w:ascii="Calibri" w:eastAsia="Times New Roman" w:hAnsi="Calibri" w:cs="Times New Roman"/>
      <w:lang w:eastAsia="pl-PL"/>
    </w:rPr>
  </w:style>
  <w:style w:type="paragraph" w:customStyle="1" w:styleId="Style18">
    <w:name w:val="Style18"/>
    <w:basedOn w:val="Normalny"/>
    <w:rsid w:val="0084463D"/>
    <w:pPr>
      <w:widowControl w:val="0"/>
      <w:autoSpaceDE w:val="0"/>
      <w:autoSpaceDN w:val="0"/>
      <w:adjustRightInd w:val="0"/>
      <w:spacing w:after="0" w:line="240" w:lineRule="auto"/>
    </w:pPr>
    <w:rPr>
      <w:rFonts w:ascii="Arial" w:eastAsia="Times New Roman" w:hAnsi="Arial" w:cs="Times New Roman"/>
      <w:sz w:val="24"/>
      <w:szCs w:val="24"/>
    </w:rPr>
  </w:style>
  <w:style w:type="character" w:customStyle="1" w:styleId="FontStyle60">
    <w:name w:val="Font Style60"/>
    <w:basedOn w:val="Domylnaczcionkaakapitu"/>
    <w:rsid w:val="0084463D"/>
    <w:rPr>
      <w:rFonts w:ascii="Arial" w:hAnsi="Arial" w:cs="Arial" w:hint="default"/>
      <w:b/>
      <w:bCs/>
      <w:color w:val="000000"/>
      <w:sz w:val="18"/>
      <w:szCs w:val="18"/>
    </w:rPr>
  </w:style>
  <w:style w:type="table" w:customStyle="1" w:styleId="TableGrid">
    <w:name w:val="TableGrid"/>
    <w:rsid w:val="0084463D"/>
    <w:pPr>
      <w:spacing w:after="0" w:line="240" w:lineRule="auto"/>
    </w:pPr>
    <w:rPr>
      <w:rFonts w:eastAsiaTheme="minorEastAsia"/>
      <w:lang w:eastAsia="pl-P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55754">
      <w:bodyDiv w:val="1"/>
      <w:marLeft w:val="0"/>
      <w:marRight w:val="0"/>
      <w:marTop w:val="0"/>
      <w:marBottom w:val="0"/>
      <w:divBdr>
        <w:top w:val="none" w:sz="0" w:space="0" w:color="auto"/>
        <w:left w:val="none" w:sz="0" w:space="0" w:color="auto"/>
        <w:bottom w:val="none" w:sz="0" w:space="0" w:color="auto"/>
        <w:right w:val="none" w:sz="0" w:space="0" w:color="auto"/>
      </w:divBdr>
    </w:div>
    <w:div w:id="381439617">
      <w:bodyDiv w:val="1"/>
      <w:marLeft w:val="0"/>
      <w:marRight w:val="0"/>
      <w:marTop w:val="0"/>
      <w:marBottom w:val="0"/>
      <w:divBdr>
        <w:top w:val="none" w:sz="0" w:space="0" w:color="auto"/>
        <w:left w:val="none" w:sz="0" w:space="0" w:color="auto"/>
        <w:bottom w:val="none" w:sz="0" w:space="0" w:color="auto"/>
        <w:right w:val="none" w:sz="0" w:space="0" w:color="auto"/>
      </w:divBdr>
    </w:div>
    <w:div w:id="386611048">
      <w:bodyDiv w:val="1"/>
      <w:marLeft w:val="0"/>
      <w:marRight w:val="0"/>
      <w:marTop w:val="0"/>
      <w:marBottom w:val="0"/>
      <w:divBdr>
        <w:top w:val="none" w:sz="0" w:space="0" w:color="auto"/>
        <w:left w:val="none" w:sz="0" w:space="0" w:color="auto"/>
        <w:bottom w:val="none" w:sz="0" w:space="0" w:color="auto"/>
        <w:right w:val="none" w:sz="0" w:space="0" w:color="auto"/>
      </w:divBdr>
    </w:div>
    <w:div w:id="576599070">
      <w:bodyDiv w:val="1"/>
      <w:marLeft w:val="0"/>
      <w:marRight w:val="0"/>
      <w:marTop w:val="0"/>
      <w:marBottom w:val="0"/>
      <w:divBdr>
        <w:top w:val="none" w:sz="0" w:space="0" w:color="auto"/>
        <w:left w:val="none" w:sz="0" w:space="0" w:color="auto"/>
        <w:bottom w:val="none" w:sz="0" w:space="0" w:color="auto"/>
        <w:right w:val="none" w:sz="0" w:space="0" w:color="auto"/>
      </w:divBdr>
    </w:div>
    <w:div w:id="1344017535">
      <w:bodyDiv w:val="1"/>
      <w:marLeft w:val="0"/>
      <w:marRight w:val="0"/>
      <w:marTop w:val="0"/>
      <w:marBottom w:val="0"/>
      <w:divBdr>
        <w:top w:val="none" w:sz="0" w:space="0" w:color="auto"/>
        <w:left w:val="none" w:sz="0" w:space="0" w:color="auto"/>
        <w:bottom w:val="none" w:sz="0" w:space="0" w:color="auto"/>
        <w:right w:val="none" w:sz="0" w:space="0" w:color="auto"/>
      </w:divBdr>
    </w:div>
    <w:div w:id="1548956136">
      <w:bodyDiv w:val="1"/>
      <w:marLeft w:val="0"/>
      <w:marRight w:val="0"/>
      <w:marTop w:val="0"/>
      <w:marBottom w:val="0"/>
      <w:divBdr>
        <w:top w:val="none" w:sz="0" w:space="0" w:color="auto"/>
        <w:left w:val="none" w:sz="0" w:space="0" w:color="auto"/>
        <w:bottom w:val="none" w:sz="0" w:space="0" w:color="auto"/>
        <w:right w:val="none" w:sz="0" w:space="0" w:color="auto"/>
      </w:divBdr>
    </w:div>
    <w:div w:id="1654290188">
      <w:bodyDiv w:val="1"/>
      <w:marLeft w:val="0"/>
      <w:marRight w:val="0"/>
      <w:marTop w:val="0"/>
      <w:marBottom w:val="0"/>
      <w:divBdr>
        <w:top w:val="none" w:sz="0" w:space="0" w:color="auto"/>
        <w:left w:val="none" w:sz="0" w:space="0" w:color="auto"/>
        <w:bottom w:val="none" w:sz="0" w:space="0" w:color="auto"/>
        <w:right w:val="none" w:sz="0" w:space="0" w:color="auto"/>
      </w:divBdr>
    </w:div>
    <w:div w:id="2144426762">
      <w:bodyDiv w:val="1"/>
      <w:marLeft w:val="0"/>
      <w:marRight w:val="0"/>
      <w:marTop w:val="0"/>
      <w:marBottom w:val="0"/>
      <w:divBdr>
        <w:top w:val="none" w:sz="0" w:space="0" w:color="auto"/>
        <w:left w:val="none" w:sz="0" w:space="0" w:color="auto"/>
        <w:bottom w:val="none" w:sz="0" w:space="0" w:color="auto"/>
        <w:right w:val="none" w:sz="0" w:space="0" w:color="auto"/>
      </w:divBdr>
    </w:div>
    <w:div w:id="214488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y@kprm.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D21A4-67ED-4B0F-A6A4-669632FBD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8912</Words>
  <Characters>53477</Characters>
  <Application>Microsoft Office Word</Application>
  <DocSecurity>4</DocSecurity>
  <Lines>445</Lines>
  <Paragraphs>124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Podgórski Rafał</dc:creator>
  <cp:keywords/>
  <dc:description/>
  <cp:lastModifiedBy>Świątnicka Iwona</cp:lastModifiedBy>
  <cp:revision>2</cp:revision>
  <cp:lastPrinted>2022-09-14T09:44:00Z</cp:lastPrinted>
  <dcterms:created xsi:type="dcterms:W3CDTF">2022-11-02T13:00:00Z</dcterms:created>
  <dcterms:modified xsi:type="dcterms:W3CDTF">2022-11-02T13:00:00Z</dcterms:modified>
</cp:coreProperties>
</file>