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5889" w14:textId="77777777" w:rsidR="00E8602C" w:rsidRDefault="00E8602C" w:rsidP="00E8602C">
      <w:pPr>
        <w:pStyle w:val="Tekstpodstawowy"/>
        <w:rPr>
          <w:rFonts w:ascii="Arial" w:hAnsi="Arial" w:cs="Arial"/>
          <w:b/>
        </w:rPr>
      </w:pPr>
      <w:r w:rsidRPr="00786DAD">
        <w:rPr>
          <w:rFonts w:ascii="Arial" w:hAnsi="Arial" w:cs="Arial"/>
          <w:b/>
        </w:rPr>
        <w:t xml:space="preserve">Znak sprawy: </w:t>
      </w:r>
      <w:r>
        <w:rPr>
          <w:rFonts w:ascii="Arial" w:hAnsi="Arial" w:cs="Arial"/>
          <w:b/>
        </w:rPr>
        <w:t>ZG.270.33.2022</w:t>
      </w:r>
    </w:p>
    <w:p w14:paraId="1DA461A1" w14:textId="77777777" w:rsidR="00E8602C" w:rsidRPr="00786DAD" w:rsidRDefault="00E8602C" w:rsidP="00E8602C">
      <w:pPr>
        <w:pStyle w:val="Tekstpodstawowy"/>
        <w:jc w:val="right"/>
        <w:rPr>
          <w:rFonts w:ascii="Arial" w:hAnsi="Arial" w:cs="Arial"/>
          <w:b/>
        </w:rPr>
      </w:pPr>
      <w:r w:rsidRPr="00786DAD">
        <w:rPr>
          <w:rFonts w:ascii="Arial" w:hAnsi="Arial" w:cs="Arial"/>
          <w:color w:val="000000"/>
          <w:szCs w:val="24"/>
        </w:rPr>
        <w:t>Załącznik nr 7 do SWZ</w:t>
      </w:r>
    </w:p>
    <w:p w14:paraId="464219A8" w14:textId="77777777" w:rsidR="00E8602C" w:rsidRPr="00786DAD" w:rsidRDefault="00E8602C" w:rsidP="00E8602C">
      <w:pPr>
        <w:widowControl w:val="0"/>
        <w:tabs>
          <w:tab w:val="left" w:pos="6096"/>
        </w:tabs>
        <w:autoSpaceDE w:val="0"/>
        <w:autoSpaceDN w:val="0"/>
        <w:adjustRightInd w:val="0"/>
        <w:spacing w:line="360" w:lineRule="auto"/>
        <w:rPr>
          <w:rFonts w:cs="Arial"/>
          <w:b/>
          <w:color w:val="000000"/>
          <w:szCs w:val="24"/>
        </w:rPr>
      </w:pPr>
    </w:p>
    <w:p w14:paraId="70DF1666" w14:textId="77777777" w:rsidR="00E8602C" w:rsidRPr="00786DAD" w:rsidRDefault="00E8602C" w:rsidP="00E8602C">
      <w:pPr>
        <w:widowControl w:val="0"/>
        <w:tabs>
          <w:tab w:val="left" w:pos="6096"/>
        </w:tabs>
        <w:autoSpaceDE w:val="0"/>
        <w:autoSpaceDN w:val="0"/>
        <w:adjustRightInd w:val="0"/>
        <w:spacing w:line="360" w:lineRule="auto"/>
        <w:jc w:val="center"/>
        <w:rPr>
          <w:rFonts w:cs="Arial"/>
          <w:b/>
          <w:color w:val="000000"/>
          <w:szCs w:val="24"/>
        </w:rPr>
      </w:pPr>
    </w:p>
    <w:p w14:paraId="396B3520" w14:textId="77777777" w:rsidR="00E8602C" w:rsidRPr="008F17B1" w:rsidRDefault="00E8602C" w:rsidP="00E8602C">
      <w:pPr>
        <w:pStyle w:val="Nagwek1"/>
        <w:jc w:val="center"/>
        <w:rPr>
          <w:rFonts w:ascii="Arial" w:hAnsi="Arial" w:cs="Arial"/>
          <w:w w:val="90"/>
          <w:sz w:val="28"/>
          <w:szCs w:val="28"/>
        </w:rPr>
      </w:pPr>
      <w:r w:rsidRPr="008F17B1">
        <w:rPr>
          <w:rFonts w:ascii="Arial" w:hAnsi="Arial" w:cs="Arial"/>
          <w:w w:val="90"/>
          <w:sz w:val="28"/>
          <w:szCs w:val="28"/>
        </w:rPr>
        <w:t>UMOWA NR ZG…………….</w:t>
      </w:r>
    </w:p>
    <w:p w14:paraId="60E1E005" w14:textId="77777777" w:rsidR="00E8602C" w:rsidRDefault="00E8602C" w:rsidP="00E8602C">
      <w:pPr>
        <w:widowControl w:val="0"/>
        <w:tabs>
          <w:tab w:val="left" w:pos="6096"/>
        </w:tabs>
        <w:autoSpaceDE w:val="0"/>
        <w:spacing w:line="360" w:lineRule="auto"/>
        <w:jc w:val="both"/>
        <w:rPr>
          <w:rFonts w:cs="Arial"/>
          <w:color w:val="000000"/>
          <w:szCs w:val="24"/>
        </w:rPr>
      </w:pPr>
    </w:p>
    <w:p w14:paraId="545C0006"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 dniu ....... r. w Bełchatowie pomiędzy,  </w:t>
      </w:r>
    </w:p>
    <w:p w14:paraId="6879C8B5"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2315C27D" w14:textId="77777777" w:rsidR="00E8602C" w:rsidRPr="00786DAD"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14D2FD1F"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7D453B37"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63FDAC95"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15D2B6DC"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4FBDCA85"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3F0F3DC9" w14:textId="77777777" w:rsidR="00E8602C" w:rsidRPr="00355299" w:rsidRDefault="00E8602C" w:rsidP="00E8602C">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46C23052" w14:textId="77777777" w:rsidR="00E8602C" w:rsidRPr="00355299" w:rsidRDefault="00E8602C" w:rsidP="00E8602C">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22C48DA3" w14:textId="77777777" w:rsidR="00E8602C" w:rsidRDefault="00E8602C" w:rsidP="00E8602C">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697A6381" w14:textId="77777777" w:rsidR="00E8602C" w:rsidRDefault="00E8602C" w:rsidP="00E8602C">
      <w:pPr>
        <w:widowControl w:val="0"/>
        <w:tabs>
          <w:tab w:val="left" w:pos="426"/>
        </w:tabs>
        <w:autoSpaceDE w:val="0"/>
        <w:spacing w:line="360" w:lineRule="auto"/>
        <w:jc w:val="both"/>
        <w:rPr>
          <w:rFonts w:cs="Arial"/>
          <w:color w:val="000000"/>
          <w:szCs w:val="24"/>
        </w:rPr>
      </w:pPr>
    </w:p>
    <w:p w14:paraId="17483C09" w14:textId="77777777" w:rsidR="00E8602C" w:rsidRPr="00786DAD" w:rsidRDefault="00E8602C" w:rsidP="00E8602C">
      <w:pPr>
        <w:widowControl w:val="0"/>
        <w:tabs>
          <w:tab w:val="left" w:pos="426"/>
        </w:tabs>
        <w:autoSpaceDE w:val="0"/>
        <w:spacing w:line="360" w:lineRule="auto"/>
        <w:jc w:val="both"/>
        <w:rPr>
          <w:rFonts w:cs="Arial"/>
          <w:color w:val="000000"/>
          <w:szCs w:val="24"/>
        </w:rPr>
      </w:pPr>
      <w:r w:rsidRPr="00355299">
        <w:rPr>
          <w:rFonts w:cs="Arial"/>
          <w:color w:val="000000"/>
          <w:szCs w:val="24"/>
        </w:rPr>
        <w:t>zwanym/zwaną dalej „Wykonawcą”, łącznie zwanymi „Stronami”, a odrębnie „Stroną”.</w:t>
      </w:r>
    </w:p>
    <w:p w14:paraId="4933D586"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lastRenderedPageBreak/>
        <w:t xml:space="preserve">Niniejsza umowa jest konsekwencją zamówienia publicznego realizowanego na podstawie ustawy Prawo zamówień publicznych (tj. Dz.U. z 2021 poz. 1129 )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Pr>
          <w:rFonts w:cs="Arial"/>
          <w:color w:val="000000" w:themeColor="text1"/>
          <w:szCs w:val="24"/>
        </w:rPr>
        <w:t>ZG.270.33.2022</w:t>
      </w:r>
    </w:p>
    <w:p w14:paraId="64934E9E"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w:t>
      </w:r>
    </w:p>
    <w:p w14:paraId="023BF48B"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Przedmiot umowy</w:t>
      </w:r>
    </w:p>
    <w:p w14:paraId="5121369C" w14:textId="77777777" w:rsidR="00E8602C" w:rsidRPr="00786DAD" w:rsidRDefault="00E8602C" w:rsidP="00E8602C">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r</w:t>
      </w:r>
      <w:r w:rsidRPr="00F91379">
        <w:rPr>
          <w:rFonts w:ascii="Arial" w:hAnsi="Arial" w:cs="Arial"/>
        </w:rPr>
        <w:t>emon</w:t>
      </w:r>
      <w:r>
        <w:rPr>
          <w:rFonts w:ascii="Arial" w:hAnsi="Arial" w:cs="Arial"/>
        </w:rPr>
        <w:t xml:space="preserve">cie </w:t>
      </w:r>
      <w:r w:rsidRPr="00F91379">
        <w:rPr>
          <w:rFonts w:ascii="Arial" w:hAnsi="Arial" w:cs="Arial"/>
        </w:rPr>
        <w:t>drogi wewnętrznej leśnej nr 181 w leśnictwie Bełchatów</w:t>
      </w:r>
      <w:r>
        <w:rPr>
          <w:rFonts w:ascii="Arial" w:hAnsi="Arial" w:cs="Arial"/>
        </w:rPr>
        <w:t>, w zakres których wchodzą w szczególności</w:t>
      </w:r>
      <w:r w:rsidRPr="00786DAD">
        <w:rPr>
          <w:rFonts w:ascii="Arial" w:hAnsi="Arial" w:cs="Arial"/>
        </w:rPr>
        <w:t xml:space="preserve">: </w:t>
      </w:r>
    </w:p>
    <w:p w14:paraId="0238EEC5"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Roboty pomiarowe przy robotach liniowych</w:t>
      </w:r>
    </w:p>
    <w:p w14:paraId="5D2CBBDA"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Mechaniczne usunięcie warstwy humusu na zjazdach o grubości średniej do 50 cm. Na odległość do 30 m</w:t>
      </w:r>
    </w:p>
    <w:p w14:paraId="182F948F"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 xml:space="preserve">Mechaniczne profilowanie podłoża nawierzchni </w:t>
      </w:r>
    </w:p>
    <w:p w14:paraId="7462EDD0"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Wyrównanie górnej części korpusu drogi - zjazdów i mijanek dowiezionym kruszywem naturalnym (G1 pospółką) z zagęszczeniem. Grubość warstwy po zagęszczeniu ≥ 15 cm.</w:t>
      </w:r>
    </w:p>
    <w:p w14:paraId="124A49CA"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Oczyszczenie przepustów Ø0,50 m z namułu, o grubości namułu do 50% średnicy przepustu</w:t>
      </w:r>
    </w:p>
    <w:p w14:paraId="46FD7C5C" w14:textId="77777777" w:rsidR="00E8602C" w:rsidRPr="00B71438" w:rsidRDefault="00E8602C" w:rsidP="00E8602C">
      <w:pPr>
        <w:pStyle w:val="Akapitzlist"/>
        <w:numPr>
          <w:ilvl w:val="0"/>
          <w:numId w:val="24"/>
        </w:numPr>
        <w:spacing w:line="360" w:lineRule="auto"/>
        <w:rPr>
          <w:rFonts w:cs="Arial"/>
          <w:szCs w:val="24"/>
        </w:rPr>
      </w:pPr>
      <w:r w:rsidRPr="00B71438">
        <w:rPr>
          <w:rFonts w:cs="Arial"/>
          <w:szCs w:val="24"/>
        </w:rPr>
        <w:t xml:space="preserve">Nawierzchnia z kruszywa kamiennego 0/63 mm, grubość po uwałowaniu 18 cm z </w:t>
      </w:r>
      <w:proofErr w:type="spellStart"/>
      <w:r w:rsidRPr="00B71438">
        <w:rPr>
          <w:rFonts w:cs="Arial"/>
          <w:szCs w:val="24"/>
        </w:rPr>
        <w:t>zamiałowaniem</w:t>
      </w:r>
      <w:proofErr w:type="spellEnd"/>
      <w:r w:rsidRPr="00B71438">
        <w:rPr>
          <w:rFonts w:cs="Arial"/>
          <w:szCs w:val="24"/>
        </w:rPr>
        <w:t xml:space="preserve"> kruszywem kam. 0/4 mm.</w:t>
      </w:r>
    </w:p>
    <w:p w14:paraId="0598B52F" w14:textId="77777777" w:rsidR="00E8602C" w:rsidRDefault="00E8602C" w:rsidP="00E8602C"/>
    <w:p w14:paraId="4E6B84CB" w14:textId="77777777" w:rsidR="00E8602C" w:rsidRPr="00786DAD" w:rsidRDefault="00E8602C" w:rsidP="00E8602C">
      <w:pPr>
        <w:widowControl w:val="0"/>
        <w:numPr>
          <w:ilvl w:val="0"/>
          <w:numId w:val="3"/>
        </w:numPr>
        <w:tabs>
          <w:tab w:val="left" w:pos="709"/>
        </w:tabs>
        <w:suppressAutoHyphens/>
        <w:autoSpaceDE w:val="0"/>
        <w:spacing w:after="0" w:line="360" w:lineRule="auto"/>
        <w:ind w:left="0" w:firstLine="0"/>
        <w:jc w:val="both"/>
        <w:rPr>
          <w:rFonts w:cs="Arial"/>
        </w:rPr>
      </w:pPr>
      <w:r>
        <w:rPr>
          <w:rFonts w:cs="Arial"/>
          <w:szCs w:val="24"/>
        </w:rPr>
        <w:t>Szczegółowy z</w:t>
      </w:r>
      <w:r w:rsidRPr="00786DAD">
        <w:rPr>
          <w:rFonts w:cs="Arial"/>
          <w:szCs w:val="24"/>
        </w:rPr>
        <w:t xml:space="preserve">akres rzeczowy przedmiotu umowy określa dokumentacja projektowa, </w:t>
      </w:r>
      <w:proofErr w:type="spellStart"/>
      <w:r>
        <w:rPr>
          <w:rFonts w:cs="Arial"/>
          <w:szCs w:val="24"/>
        </w:rPr>
        <w:t>STWiORB</w:t>
      </w:r>
      <w:proofErr w:type="spellEnd"/>
      <w:r>
        <w:rPr>
          <w:rFonts w:cs="Arial"/>
          <w:szCs w:val="24"/>
        </w:rPr>
        <w:t xml:space="preserve"> zawarte</w:t>
      </w:r>
      <w:r w:rsidRPr="00786DAD">
        <w:rPr>
          <w:rFonts w:cs="Arial"/>
          <w:szCs w:val="24"/>
        </w:rPr>
        <w:t xml:space="preserve"> w SWZ.</w:t>
      </w:r>
    </w:p>
    <w:p w14:paraId="0DD24CD8"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2</w:t>
      </w:r>
    </w:p>
    <w:p w14:paraId="57DABFED"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7E01CF8B" w14:textId="77777777" w:rsidR="00E8602C" w:rsidRDefault="00E8602C" w:rsidP="00E8602C">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26840FA5" w14:textId="77777777" w:rsidR="00E8602C" w:rsidRPr="00786DAD" w:rsidRDefault="00E8602C" w:rsidP="00E8602C">
      <w:pPr>
        <w:spacing w:line="360" w:lineRule="auto"/>
        <w:jc w:val="both"/>
        <w:rPr>
          <w:rFonts w:cs="Arial"/>
        </w:rPr>
      </w:pPr>
    </w:p>
    <w:p w14:paraId="3358E211"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lastRenderedPageBreak/>
        <w:t>§ 3</w:t>
      </w:r>
    </w:p>
    <w:p w14:paraId="73E577B2"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Przekazanie terenu budowy</w:t>
      </w:r>
    </w:p>
    <w:p w14:paraId="452DD97B" w14:textId="77777777" w:rsidR="00E8602C" w:rsidRPr="00786DAD" w:rsidRDefault="00E8602C" w:rsidP="00E8602C">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placu budowy.</w:t>
      </w:r>
    </w:p>
    <w:p w14:paraId="0AFD1A3B" w14:textId="77777777" w:rsidR="00E8602C" w:rsidRPr="00786DAD" w:rsidRDefault="00E8602C" w:rsidP="00E8602C">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2AE3F50B" w14:textId="77777777" w:rsidR="00E8602C" w:rsidRPr="00786DAD" w:rsidRDefault="00E8602C" w:rsidP="00E8602C">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063C75E6" w14:textId="77777777" w:rsidR="00E8602C" w:rsidRPr="00786DAD" w:rsidRDefault="00E8602C" w:rsidP="00E8602C">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5883B64B" w14:textId="77777777" w:rsidR="00E8602C" w:rsidRPr="00786DAD" w:rsidRDefault="00E8602C" w:rsidP="00E8602C">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zapewni bezpieczeństwo w obszarze placu budowy oraz oznakuje teren robót zgodnie z obowiązującymi w tym zakresie przepisami w celu zabezpieczenia budowy przed dostępem osób trzecich.</w:t>
      </w:r>
    </w:p>
    <w:p w14:paraId="4FF54EDC"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4</w:t>
      </w:r>
    </w:p>
    <w:p w14:paraId="10DF322E"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5D94C389"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5</w:t>
      </w:r>
    </w:p>
    <w:p w14:paraId="2F1E3AC8"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szCs w:val="24"/>
        </w:rPr>
        <w:t xml:space="preserve">Zamawiający ustanowi Inspektora Nadzoru Inwestorskiego i wskaże go Wykonawcy w trakcie przekazywania placu budowy. </w:t>
      </w:r>
    </w:p>
    <w:p w14:paraId="35C1E698" w14:textId="77777777" w:rsidR="00E8602C" w:rsidRPr="00786DAD" w:rsidRDefault="00E8602C" w:rsidP="00E8602C">
      <w:pPr>
        <w:widowControl w:val="0"/>
        <w:tabs>
          <w:tab w:val="left" w:pos="6096"/>
        </w:tabs>
        <w:autoSpaceDE w:val="0"/>
        <w:spacing w:line="360" w:lineRule="auto"/>
        <w:jc w:val="center"/>
        <w:rPr>
          <w:rFonts w:cs="Arial"/>
        </w:rPr>
      </w:pPr>
      <w:bookmarkStart w:id="0" w:name="_Hlk23763788"/>
      <w:r w:rsidRPr="00786DAD">
        <w:rPr>
          <w:rFonts w:cs="Arial"/>
          <w:b/>
          <w:bCs/>
          <w:color w:val="000000"/>
          <w:szCs w:val="24"/>
        </w:rPr>
        <w:t>§</w:t>
      </w:r>
      <w:bookmarkEnd w:id="0"/>
      <w:r w:rsidRPr="00786DAD">
        <w:rPr>
          <w:rFonts w:cs="Arial"/>
          <w:b/>
          <w:bCs/>
          <w:color w:val="000000"/>
          <w:szCs w:val="24"/>
        </w:rPr>
        <w:t xml:space="preserve"> 6</w:t>
      </w:r>
    </w:p>
    <w:p w14:paraId="6AB82A2F"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W dniu przekazania terenu budowy Zamawiający przekaże w formie pisemnej niezbędne dane do prawidłowego wytyczenia przez Wykonawcę terenu budowy i pozycji wszystkich robót.</w:t>
      </w:r>
    </w:p>
    <w:p w14:paraId="36374C87"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7</w:t>
      </w:r>
    </w:p>
    <w:p w14:paraId="027FAFC3"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Zamawiający wskaże Wykonawcy miejsce wywozu gleby i ziemi z wykopów.</w:t>
      </w:r>
    </w:p>
    <w:p w14:paraId="778681B6"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lastRenderedPageBreak/>
        <w:t>§ 8</w:t>
      </w:r>
    </w:p>
    <w:p w14:paraId="7E2B13F5"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55A9A40D" w14:textId="77777777" w:rsidR="00E8602C" w:rsidRPr="00743C81" w:rsidRDefault="00E8602C" w:rsidP="00E8602C">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68075EE9" w14:textId="77777777" w:rsidR="00E8602C" w:rsidRPr="00743C81" w:rsidRDefault="00E8602C" w:rsidP="00E8602C">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7DD108D3" w14:textId="77777777" w:rsidR="00E8602C" w:rsidRPr="002E6D1C" w:rsidRDefault="00E8602C" w:rsidP="00E8602C">
      <w:pPr>
        <w:spacing w:before="120" w:line="360" w:lineRule="auto"/>
        <w:jc w:val="both"/>
        <w:rPr>
          <w:rFonts w:cs="Arial"/>
          <w:szCs w:val="24"/>
        </w:rPr>
      </w:pPr>
      <w:r w:rsidRPr="002E6D1C">
        <w:rPr>
          <w:rFonts w:cs="Arial"/>
          <w:szCs w:val="24"/>
        </w:rPr>
        <w:t>- mechanicznym usunięciu warstwy humusu na zjazdach</w:t>
      </w:r>
    </w:p>
    <w:p w14:paraId="574C9457" w14:textId="77777777" w:rsidR="00E8602C" w:rsidRPr="002E6D1C" w:rsidRDefault="00E8602C" w:rsidP="00E8602C">
      <w:pPr>
        <w:spacing w:before="120" w:line="360" w:lineRule="auto"/>
        <w:jc w:val="both"/>
        <w:rPr>
          <w:rFonts w:cs="Arial"/>
          <w:szCs w:val="24"/>
        </w:rPr>
      </w:pPr>
      <w:r w:rsidRPr="002E6D1C">
        <w:rPr>
          <w:rFonts w:cs="Arial"/>
          <w:szCs w:val="24"/>
        </w:rPr>
        <w:t>- oczyszczeniu przepustów z namułu</w:t>
      </w:r>
    </w:p>
    <w:p w14:paraId="2FE3BA07" w14:textId="77777777" w:rsidR="00E8602C" w:rsidRPr="002E6D1C" w:rsidRDefault="00E8602C" w:rsidP="00E8602C">
      <w:pPr>
        <w:spacing w:before="120" w:line="360" w:lineRule="auto"/>
        <w:jc w:val="both"/>
        <w:rPr>
          <w:rFonts w:cs="Arial"/>
          <w:szCs w:val="24"/>
        </w:rPr>
      </w:pPr>
      <w:r w:rsidRPr="002E6D1C">
        <w:rPr>
          <w:rFonts w:cs="Arial"/>
          <w:szCs w:val="24"/>
        </w:rPr>
        <w:t>- wyrównaniu górnej części korpusu drogi - zjazdów i mijanek dowiezionym kruszywem naturalnym (G1 pospółką) z zagęszczeniem.</w:t>
      </w:r>
    </w:p>
    <w:p w14:paraId="4E647203" w14:textId="77777777" w:rsidR="00E8602C" w:rsidRDefault="00E8602C" w:rsidP="00E8602C">
      <w:pPr>
        <w:spacing w:before="120" w:line="360" w:lineRule="auto"/>
        <w:jc w:val="both"/>
        <w:rPr>
          <w:rFonts w:cs="Arial"/>
          <w:szCs w:val="24"/>
        </w:rPr>
      </w:pPr>
      <w:r w:rsidRPr="002E6D1C">
        <w:rPr>
          <w:rFonts w:cs="Arial"/>
          <w:szCs w:val="24"/>
        </w:rPr>
        <w:t>- wykonaniu nawierzchni z kruszywa kamiennego</w:t>
      </w:r>
    </w:p>
    <w:p w14:paraId="7E76C443" w14:textId="77777777" w:rsidR="00E8602C" w:rsidRPr="00786DAD" w:rsidRDefault="00E8602C" w:rsidP="00E8602C">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Wykaz pracowników zatrudnionych na umowę o pracę, dostarczony przez Wykonawcę będzie stanowić zał. do umowy.</w:t>
      </w:r>
    </w:p>
    <w:p w14:paraId="2D54431D" w14:textId="77777777" w:rsidR="00E8602C" w:rsidRPr="00743C81" w:rsidRDefault="00E8602C" w:rsidP="00E8602C">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149F8448" w14:textId="77777777" w:rsidR="00E8602C" w:rsidRPr="00743C81" w:rsidRDefault="00E8602C" w:rsidP="00E8602C">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46A28257" w14:textId="77777777" w:rsidR="00E8602C" w:rsidRPr="00743C81" w:rsidRDefault="00E8602C" w:rsidP="00E8602C">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636F28AF" w14:textId="77777777" w:rsidR="00E8602C" w:rsidRPr="00743C81" w:rsidRDefault="00E8602C" w:rsidP="00E8602C">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3A789CB0" w14:textId="77777777" w:rsidR="00E8602C" w:rsidRPr="00786DAD" w:rsidRDefault="00E8602C" w:rsidP="00E8602C">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401FE0FB" w14:textId="77777777" w:rsidR="00E8602C" w:rsidRPr="00786DAD" w:rsidRDefault="00E8602C" w:rsidP="00E8602C">
      <w:pPr>
        <w:shd w:val="clear" w:color="auto" w:fill="FFFFFF"/>
        <w:spacing w:line="360" w:lineRule="auto"/>
        <w:ind w:right="-2"/>
        <w:jc w:val="both"/>
        <w:rPr>
          <w:rFonts w:cs="Arial"/>
        </w:rPr>
      </w:pPr>
      <w:r w:rsidRPr="00786DAD">
        <w:rPr>
          <w:rFonts w:cs="Arial"/>
          <w:b/>
          <w:bCs/>
          <w:szCs w:val="24"/>
        </w:rPr>
        <w:lastRenderedPageBreak/>
        <w:t xml:space="preserve">- oświadczenie Wykonawcy lub podwykonawcy </w:t>
      </w:r>
      <w:r w:rsidRPr="00786DAD">
        <w:rPr>
          <w:rFonts w:cs="Arial"/>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206DD3E" w14:textId="77777777" w:rsidR="00E8602C" w:rsidRPr="00786DAD" w:rsidRDefault="00E8602C" w:rsidP="00E8602C">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(tzn. adresów, nr PESEL pracowników, wynagrodzenia). Informacje takie jak: imię i nazwisko, data zawarcia umowy, rodzaj umowy o pracę, wymiar etatu powinny być możliwe do zidentyfikowania;</w:t>
      </w:r>
    </w:p>
    <w:p w14:paraId="7C62681D" w14:textId="77777777" w:rsidR="00E8602C" w:rsidRPr="00786DAD" w:rsidRDefault="00E8602C" w:rsidP="00E8602C">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66412382" w14:textId="77777777" w:rsidR="00E8602C" w:rsidRPr="00786DAD" w:rsidRDefault="00E8602C" w:rsidP="00E8602C">
      <w:pPr>
        <w:shd w:val="clear" w:color="auto" w:fill="FFFFFF"/>
        <w:spacing w:line="360" w:lineRule="auto"/>
        <w:ind w:right="-2"/>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6BFC1F8B" w14:textId="77777777" w:rsidR="00E8602C" w:rsidRPr="00743C81" w:rsidRDefault="00E8602C" w:rsidP="00E8602C">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zamawiającego terminie żądanych przez zamawiającego dowodów w celu potwierdzenia spełnienia przez Wykonawcę lub podwykonawcę wymogu </w:t>
      </w:r>
      <w:r w:rsidRPr="00743C81">
        <w:rPr>
          <w:rFonts w:cs="Arial"/>
          <w:szCs w:val="24"/>
        </w:rPr>
        <w:lastRenderedPageBreak/>
        <w:t xml:space="preserve">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42531839" w14:textId="77777777" w:rsidR="00E8602C" w:rsidRPr="00743C81" w:rsidRDefault="00E8602C" w:rsidP="00E8602C">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t>Wykonawca zawarł umowę ubezpieczenia odpowiedzialności cywilnej dotyczącej działalności objętej Przedmiotem Umowy („Ubezpieczenie OC”) na sumę ubezpieczenia nie mniejszą niż 200 000 zł na cały okres przewidziany do wykonania zamówienia.</w:t>
      </w:r>
    </w:p>
    <w:p w14:paraId="08D51EF3" w14:textId="77777777" w:rsidR="00E8602C" w:rsidRPr="00743C81" w:rsidRDefault="00E8602C" w:rsidP="00E8602C">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7310F464" w14:textId="77777777" w:rsidR="00E8602C" w:rsidRPr="00743C81" w:rsidRDefault="00E8602C" w:rsidP="00E8602C">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zamówienia wraz z załącznikami.</w:t>
      </w:r>
    </w:p>
    <w:p w14:paraId="6C7C8F4B" w14:textId="77777777" w:rsidR="00E8602C" w:rsidRPr="00743C81" w:rsidRDefault="00E8602C" w:rsidP="00E8602C">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019230E7"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9</w:t>
      </w:r>
    </w:p>
    <w:p w14:paraId="606ABCBF"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79D7D961" w14:textId="77777777" w:rsidR="00E8602C" w:rsidRPr="00D8715D" w:rsidRDefault="00E8602C" w:rsidP="00E8602C">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t>Wynagrodzenie Wykonawcy za wykonanie przedmiotu umowy zgodnie z formularzem oferty określone jako ryczałtowe  ustalono na kwotę:</w:t>
      </w:r>
    </w:p>
    <w:p w14:paraId="68BB5C6A" w14:textId="77777777" w:rsidR="00E8602C" w:rsidRPr="00786DAD" w:rsidRDefault="00E8602C" w:rsidP="00E8602C">
      <w:pPr>
        <w:widowControl w:val="0"/>
        <w:tabs>
          <w:tab w:val="left" w:pos="6096"/>
        </w:tabs>
        <w:autoSpaceDE w:val="0"/>
        <w:spacing w:line="360" w:lineRule="auto"/>
        <w:rPr>
          <w:rFonts w:cs="Arial"/>
        </w:rPr>
      </w:pPr>
      <w:r w:rsidRPr="00786DAD">
        <w:rPr>
          <w:rFonts w:cs="Arial"/>
          <w:b/>
          <w:color w:val="000000"/>
          <w:szCs w:val="24"/>
        </w:rPr>
        <w:t>netto ……………….. zł</w:t>
      </w:r>
      <w:r w:rsidRPr="00786DAD">
        <w:rPr>
          <w:rFonts w:cs="Arial"/>
          <w:color w:val="000000"/>
          <w:szCs w:val="24"/>
        </w:rPr>
        <w:t>, słownie: …………………………………………………………..</w:t>
      </w:r>
    </w:p>
    <w:p w14:paraId="76D54A36" w14:textId="77777777" w:rsidR="00E8602C" w:rsidRPr="00786DAD" w:rsidRDefault="00E8602C" w:rsidP="00E8602C">
      <w:pPr>
        <w:widowControl w:val="0"/>
        <w:tabs>
          <w:tab w:val="left" w:pos="6096"/>
        </w:tabs>
        <w:autoSpaceDE w:val="0"/>
        <w:spacing w:line="360" w:lineRule="auto"/>
        <w:rPr>
          <w:rFonts w:cs="Arial"/>
        </w:rPr>
      </w:pPr>
      <w:r w:rsidRPr="00786DAD">
        <w:rPr>
          <w:rFonts w:cs="Arial"/>
          <w:b/>
          <w:color w:val="000000"/>
          <w:szCs w:val="24"/>
        </w:rPr>
        <w:t>brutto …….. zł</w:t>
      </w:r>
      <w:r w:rsidRPr="00786DAD">
        <w:rPr>
          <w:rFonts w:cs="Arial"/>
          <w:color w:val="000000"/>
          <w:szCs w:val="24"/>
        </w:rPr>
        <w:t>, słownie: …………………………………………………………..</w:t>
      </w:r>
    </w:p>
    <w:p w14:paraId="6F8CF58C" w14:textId="77777777" w:rsidR="00E8602C" w:rsidRPr="00786DAD" w:rsidRDefault="00E8602C" w:rsidP="00E8602C">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0DB4E67C" w14:textId="77777777" w:rsidR="00E8602C" w:rsidRPr="00786DAD" w:rsidRDefault="00E8602C" w:rsidP="00E8602C">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6FFAE8CD" w14:textId="77777777" w:rsidR="00E8602C" w:rsidRPr="00786DAD" w:rsidRDefault="00E8602C" w:rsidP="00E8602C">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 xml:space="preserve">Termin zapłaty faktury VAT wynosi 30 dni od daty potwierdzenia jej odbioru przez Zamawiającego. Zapłata nastąpi na rachunek bankowy Wykonawcy wskazany </w:t>
      </w:r>
      <w:r w:rsidRPr="00786DAD">
        <w:rPr>
          <w:rFonts w:cs="Arial"/>
          <w:szCs w:val="24"/>
        </w:rPr>
        <w:lastRenderedPageBreak/>
        <w:t>w ofercie wykonawcy, tj.</w:t>
      </w:r>
    </w:p>
    <w:p w14:paraId="07C204CD" w14:textId="77777777" w:rsidR="00E8602C" w:rsidRPr="00786DAD" w:rsidRDefault="00E8602C" w:rsidP="00E8602C">
      <w:pPr>
        <w:spacing w:before="120" w:line="360" w:lineRule="auto"/>
        <w:ind w:left="360"/>
        <w:jc w:val="both"/>
        <w:rPr>
          <w:rFonts w:cs="Arial"/>
        </w:rPr>
      </w:pPr>
      <w:r w:rsidRPr="00786DAD">
        <w:rPr>
          <w:rFonts w:cs="Arial"/>
          <w:szCs w:val="24"/>
        </w:rPr>
        <w:t>Nazwa Banku: ………</w:t>
      </w:r>
    </w:p>
    <w:p w14:paraId="393ED78F" w14:textId="77777777" w:rsidR="00E8602C" w:rsidRPr="00786DAD" w:rsidRDefault="00E8602C" w:rsidP="00E8602C">
      <w:pPr>
        <w:spacing w:before="120" w:line="360" w:lineRule="auto"/>
        <w:ind w:left="360"/>
        <w:jc w:val="both"/>
        <w:rPr>
          <w:rFonts w:cs="Arial"/>
        </w:rPr>
      </w:pPr>
      <w:r w:rsidRPr="00786DAD">
        <w:rPr>
          <w:rFonts w:cs="Arial"/>
          <w:szCs w:val="24"/>
        </w:rPr>
        <w:t>Numer rachunku: ………</w:t>
      </w:r>
    </w:p>
    <w:p w14:paraId="3AE04D6F" w14:textId="77777777" w:rsidR="00E8602C" w:rsidRPr="00786DAD" w:rsidRDefault="00E8602C" w:rsidP="00E8602C">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4A0775EA" w14:textId="77777777" w:rsidR="00E8602C" w:rsidRPr="00786DAD" w:rsidRDefault="00E8602C" w:rsidP="00E8602C">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1B435CA4" w14:textId="77777777" w:rsidR="00E8602C" w:rsidRPr="00D8715D" w:rsidRDefault="00E8602C" w:rsidP="00E8602C">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0245AFC3"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rPr>
      </w:pPr>
      <w:r w:rsidRPr="00D8715D">
        <w:rPr>
          <w:rFonts w:cs="Arial"/>
          <w:szCs w:val="24"/>
        </w:rPr>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46747773" w14:textId="77777777" w:rsidR="00E8602C" w:rsidRPr="00786DAD" w:rsidRDefault="00E8602C" w:rsidP="00E8602C">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7D1745AD" w14:textId="77777777" w:rsidR="00E8602C" w:rsidRPr="00786DAD" w:rsidRDefault="00E8602C" w:rsidP="00E8602C">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w:t>
      </w:r>
      <w:r w:rsidRPr="00786DAD">
        <w:rPr>
          <w:rFonts w:eastAsia="Bookman Old Style" w:cs="Arial"/>
          <w:szCs w:val="24"/>
        </w:rPr>
        <w:lastRenderedPageBreak/>
        <w:t xml:space="preserve">budowlane, w części równej sumie kwot wynikających z nieprzedstawionych dowodów zapłaty. </w:t>
      </w:r>
    </w:p>
    <w:p w14:paraId="00D8F8F6" w14:textId="77777777" w:rsidR="00E8602C" w:rsidRPr="00786DAD" w:rsidRDefault="00E8602C" w:rsidP="00E8602C">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1ED39344"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C55D63"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6F9C8175"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621F499B"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Zamawiający informuje o terminie zgłaszania uwag, o których mowa w ust. 9 – który to termin nie może być krótszy niż 7 dni od dnia doręczenia tej informacji.</w:t>
      </w:r>
    </w:p>
    <w:p w14:paraId="6557B2EC"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7077EBFC" w14:textId="77777777" w:rsidR="00E8602C" w:rsidRPr="00786DAD" w:rsidRDefault="00E8602C" w:rsidP="00E8602C">
      <w:pPr>
        <w:spacing w:line="360" w:lineRule="auto"/>
        <w:ind w:left="705" w:hanging="345"/>
        <w:jc w:val="both"/>
        <w:rPr>
          <w:rFonts w:cs="Arial"/>
        </w:rPr>
      </w:pPr>
      <w:r w:rsidRPr="00786DAD">
        <w:rPr>
          <w:rFonts w:cs="Arial"/>
          <w:szCs w:val="24"/>
        </w:rPr>
        <w:t>1)</w:t>
      </w:r>
      <w:r w:rsidRPr="00786DAD">
        <w:rPr>
          <w:rFonts w:cs="Arial"/>
          <w:szCs w:val="24"/>
        </w:rPr>
        <w:tab/>
        <w:t>nie dokonać bezpośredniej zapłaty wynagrodzenia podwykonawcy lub dalszemu podwykonawcy, jeżeli wykonawca wykaże niezasadność takiej zapłaty albo</w:t>
      </w:r>
    </w:p>
    <w:p w14:paraId="43A52419" w14:textId="77777777" w:rsidR="00E8602C" w:rsidRPr="00786DAD" w:rsidRDefault="00E8602C" w:rsidP="00E8602C">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166AF2C" w14:textId="77777777" w:rsidR="00E8602C" w:rsidRPr="00786DAD" w:rsidRDefault="00E8602C" w:rsidP="00E8602C">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4B5AE787"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lastRenderedPageBreak/>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7970F6E3"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7DBC624A" w14:textId="77777777" w:rsidR="00E8602C" w:rsidRPr="00D8715D" w:rsidRDefault="00E8602C" w:rsidP="00E8602C">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braku zgłoszenia pisemnych uwag ze strony Wykonawcy zapłata, o której mowa w ust. 6 nastąpi w terminie nie dłuższym niż 30 dni od dnia upływu terminu do zgłoszenia uwag, o których mowa w ust. 10.</w:t>
      </w:r>
    </w:p>
    <w:p w14:paraId="3F13AC97"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10</w:t>
      </w:r>
    </w:p>
    <w:p w14:paraId="70D0F27F"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1AF3E395"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196E7EE8"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3F075177" w14:textId="77777777" w:rsidR="00E8602C" w:rsidRPr="00786DAD" w:rsidRDefault="00E8602C" w:rsidP="00E8602C">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t xml:space="preserve">Zamawiający przewiduje wystawienie przez Wykonawcę faktur częściowych, pod warunkiem, że Wykonawca zrealizuje roboty budowlane stanowiące część przedmiotu zamówienia, na wartość większą niż 20 % i </w:t>
      </w:r>
      <w:bookmarkStart w:id="1" w:name="_Hlk78372957"/>
      <w:r w:rsidRPr="00786DAD">
        <w:rPr>
          <w:rFonts w:ascii="Arial" w:hAnsi="Arial" w:cs="Arial"/>
          <w:color w:val="000000"/>
        </w:rPr>
        <w:t>nie większą niż 80 %</w:t>
      </w:r>
      <w:bookmarkEnd w:id="1"/>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16CD0B23"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53310D70"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1BDD65B8"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17940A21" w14:textId="77777777" w:rsidR="00E8602C" w:rsidRPr="00786DAD" w:rsidRDefault="00E8602C" w:rsidP="00E8602C">
      <w:pPr>
        <w:numPr>
          <w:ilvl w:val="0"/>
          <w:numId w:val="4"/>
        </w:numPr>
        <w:suppressAutoHyphens/>
        <w:spacing w:after="0" w:line="360" w:lineRule="auto"/>
        <w:ind w:left="426" w:hanging="426"/>
        <w:jc w:val="both"/>
        <w:rPr>
          <w:rFonts w:cs="Arial"/>
        </w:rPr>
      </w:pPr>
      <w:r w:rsidRPr="00786DAD">
        <w:rPr>
          <w:rFonts w:cs="Arial"/>
          <w:szCs w:val="24"/>
        </w:rPr>
        <w:t xml:space="preserve">Zamawiający może odmówić podpisania protokołu częściowego lub końcowego w przypadku niedostarczenia przez Wykonawcę niezbędnej dokumentacji odbiorowej (w szczególności gdy Wykonawca dostarczył niekompletną lub </w:t>
      </w:r>
      <w:r w:rsidRPr="00786DAD">
        <w:rPr>
          <w:rFonts w:cs="Arial"/>
          <w:szCs w:val="24"/>
        </w:rPr>
        <w:lastRenderedPageBreak/>
        <w:t>nieprawidłową dokumentację odbiorową w terminie i zakresie o którym mowa w §13 ust. 3 niniejszej umowy).</w:t>
      </w:r>
    </w:p>
    <w:p w14:paraId="25555601"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11</w:t>
      </w:r>
    </w:p>
    <w:p w14:paraId="55D118D0"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51B1C318"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2B966043"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1) Informowania Zamawiającego o konieczności wykonania robót dodatkowych w terminie 3 dni od daty stwierdzenia konieczności ich wykonania,</w:t>
      </w:r>
    </w:p>
    <w:p w14:paraId="42F7BD6F"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2) 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14:paraId="352B3606"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55C450D5"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4) Przechowywania na budowie oraz bieżącego prowadzenia dziennika budowy i książki obmiarów.</w:t>
      </w:r>
    </w:p>
    <w:p w14:paraId="675DCE3F"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12</w:t>
      </w:r>
    </w:p>
    <w:p w14:paraId="14BE430C"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Kary umowne</w:t>
      </w:r>
    </w:p>
    <w:p w14:paraId="621ED602" w14:textId="77777777" w:rsidR="00E8602C" w:rsidRPr="00786DAD" w:rsidRDefault="00E8602C" w:rsidP="00E8602C">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540502D6"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w:t>
      </w:r>
      <w:r>
        <w:rPr>
          <w:rFonts w:cs="Arial"/>
          <w:szCs w:val="24"/>
        </w:rPr>
        <w:t>ne</w:t>
      </w:r>
      <w:r w:rsidRPr="00786DAD">
        <w:rPr>
          <w:rFonts w:cs="Arial"/>
          <w:szCs w:val="24"/>
        </w:rPr>
        <w:t xml:space="preserve">tto ustalonego w § 9 ust. 1, za każdy dzień </w:t>
      </w:r>
      <w:r>
        <w:rPr>
          <w:rFonts w:cs="Arial"/>
          <w:szCs w:val="24"/>
        </w:rPr>
        <w:t>zwłoki;</w:t>
      </w:r>
    </w:p>
    <w:p w14:paraId="5F4AAC19"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w:t>
      </w:r>
      <w:r>
        <w:rPr>
          <w:rFonts w:cs="Arial"/>
          <w:color w:val="000000"/>
          <w:szCs w:val="24"/>
        </w:rPr>
        <w:t>ne</w:t>
      </w:r>
      <w:r w:rsidRPr="00786DAD">
        <w:rPr>
          <w:rFonts w:cs="Arial"/>
          <w:color w:val="000000"/>
          <w:szCs w:val="24"/>
        </w:rPr>
        <w:t xml:space="preserve">tto </w:t>
      </w:r>
      <w:r w:rsidRPr="00786DAD">
        <w:rPr>
          <w:rFonts w:cs="Arial"/>
          <w:szCs w:val="24"/>
        </w:rPr>
        <w:t xml:space="preserve">ustalonego w § 9 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4EB92B8C"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rozwiązanie umowy/odstąpienie od umowy z winy Wykonawcy w wysokości 20% wynagrodzenia </w:t>
      </w:r>
      <w:r>
        <w:rPr>
          <w:rFonts w:cs="Arial"/>
          <w:szCs w:val="24"/>
        </w:rPr>
        <w:t>ne</w:t>
      </w:r>
      <w:r w:rsidRPr="00786DAD">
        <w:rPr>
          <w:rFonts w:cs="Arial"/>
          <w:szCs w:val="24"/>
        </w:rPr>
        <w:t>tto ustalonego § 9 ust. 1.</w:t>
      </w:r>
    </w:p>
    <w:p w14:paraId="30C88C5A"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brak zapłaty lub nieterminową zapłatę wynagrodzenia należnego podwykonawcom lub dalszym podwykonawcom - w wysokości 0,5% wynagrodzenia </w:t>
      </w:r>
      <w:r>
        <w:rPr>
          <w:rFonts w:cs="Arial"/>
          <w:szCs w:val="24"/>
        </w:rPr>
        <w:t>ne</w:t>
      </w:r>
      <w:r w:rsidRPr="00786DAD">
        <w:rPr>
          <w:rFonts w:cs="Arial"/>
          <w:szCs w:val="24"/>
        </w:rPr>
        <w:t>tto ustalonego w § 9 ust. 1, za każdy przypadek naruszenia.</w:t>
      </w:r>
    </w:p>
    <w:p w14:paraId="18BD2127"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lastRenderedPageBreak/>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2AADA172"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621768CE" w14:textId="77777777" w:rsidR="00E8602C" w:rsidRPr="00786DAD" w:rsidRDefault="00E8602C" w:rsidP="00E8602C">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371C913C"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5DFC81F0"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8 ust. </w:t>
      </w:r>
      <w:r>
        <w:rPr>
          <w:rFonts w:cs="Arial"/>
          <w:szCs w:val="24"/>
        </w:rPr>
        <w:t>3</w:t>
      </w:r>
      <w:r w:rsidRPr="00786DAD">
        <w:rPr>
          <w:rFonts w:cs="Arial"/>
          <w:szCs w:val="24"/>
        </w:rPr>
        <w:t xml:space="preserve"> w wysokości 1000 zł za każdy dzień zwłoki.  </w:t>
      </w:r>
    </w:p>
    <w:p w14:paraId="3B11B78B" w14:textId="77777777" w:rsidR="00E8602C" w:rsidRPr="00786DAD" w:rsidRDefault="00E8602C" w:rsidP="00E8602C">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uszkodzeń drzew stojących w wysokości 200 zł za każde uszkodzone drzewo. Za uszkodzenie drzewa stojącego uważa się każde zdarcie kory prowadzące do odsłonięcia łyka i/lub każdej głębszej penetracji w pobocznicę (bez względu na powierzchnię odsłonięcia)</w:t>
      </w:r>
    </w:p>
    <w:p w14:paraId="31BB23CB" w14:textId="77777777" w:rsidR="00E8602C" w:rsidRPr="00786DAD" w:rsidRDefault="00E8602C" w:rsidP="00E8602C">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uzupełniającego przewyższającego wysokość kar umownych. </w:t>
      </w:r>
    </w:p>
    <w:p w14:paraId="7358E37B" w14:textId="77777777" w:rsidR="00E8602C" w:rsidRPr="00786DAD" w:rsidRDefault="00E8602C" w:rsidP="00E8602C">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341BE37D" w14:textId="77777777" w:rsidR="00E8602C" w:rsidRPr="00786DAD" w:rsidRDefault="00E8602C" w:rsidP="00E8602C">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t xml:space="preserve">Wykonawca wyraża zgodę na określone wyżej przypadki odpowiedzialności finansowej i upoważnia jednocześnie Zamawiającego do dokonania stosownego potrącenia z przysługującego mu wynagrodzenia. </w:t>
      </w:r>
    </w:p>
    <w:p w14:paraId="2CF30B5A" w14:textId="77777777" w:rsidR="00E8602C" w:rsidRPr="00786DAD" w:rsidRDefault="00E8602C" w:rsidP="00E8602C">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0307467A" w14:textId="77777777" w:rsidR="00E8602C" w:rsidRPr="00786DAD" w:rsidRDefault="00E8602C" w:rsidP="00E8602C">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49277470" w14:textId="77777777" w:rsidR="00E8602C" w:rsidRPr="00786DAD" w:rsidRDefault="00E8602C" w:rsidP="00E8602C">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13</w:t>
      </w:r>
    </w:p>
    <w:p w14:paraId="09AAB66C"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szCs w:val="24"/>
        </w:rPr>
        <w:t>Odbiór prac</w:t>
      </w:r>
    </w:p>
    <w:p w14:paraId="75250D85"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2984A1AD"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 xml:space="preserve">Zamawiający powoła komisję odbiorową, która uczestniczyć będzie w </w:t>
      </w:r>
      <w:r w:rsidRPr="00743C81">
        <w:rPr>
          <w:rFonts w:ascii="Arial" w:hAnsi="Arial" w:cs="Arial"/>
        </w:rPr>
        <w:lastRenderedPageBreak/>
        <w:t>czynnościach odbiorowych i sporządzi protokoły odbioru częściowego i końcowego robót. Rozpoczęcie czynności nastąpi w terminie do 7 dni kalendarzowych od daty zgłoszenia przez Wykonawcę gotowości do odbioru częściowego lub końcowego.</w:t>
      </w:r>
    </w:p>
    <w:p w14:paraId="603B3526"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Wykonawca najpóźniej w dniu przekazania Zamawiającemu pisemnego zgłoszenia zakończenia  częściowego/końcowego robót przekazuje Inspektorowi Nadzoru wszystkie dokumenty pozwalające na ocenę prawidłowości wykonania przedmiotu 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5A72E1B3"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04496347" w14:textId="77777777" w:rsidR="00E8602C" w:rsidRPr="00786DAD" w:rsidRDefault="00E8602C" w:rsidP="00E8602C">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0E7246B4" w14:textId="77777777" w:rsidR="00E8602C" w:rsidRPr="00786DAD" w:rsidRDefault="00E8602C" w:rsidP="00E8602C">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510F2BCD" w14:textId="77777777" w:rsidR="00E8602C" w:rsidRPr="00786DAD" w:rsidRDefault="00E8602C" w:rsidP="00E8602C">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usunięcia wad, Zamawiający, niezależnie od pozostałych uprawnień przyznanych niniejszą umową, może wypowiedzieć umowę ze skutkiem natychmiastowym lub powierzyć poprawienie, czy dalsze wykonanie prac innej osobie na koszt i niebezpieczeństwo Wykonawcy.</w:t>
      </w:r>
    </w:p>
    <w:p w14:paraId="4E102B18"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5D520678" w14:textId="77777777" w:rsidR="00E8602C" w:rsidRPr="00743C81" w:rsidRDefault="00E8602C" w:rsidP="00E8602C">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2ECEFFC3"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14</w:t>
      </w:r>
    </w:p>
    <w:p w14:paraId="5636B155"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0B3DED63" w14:textId="77777777" w:rsidR="00E8602C" w:rsidRPr="00786DAD" w:rsidRDefault="00E8602C" w:rsidP="00E8602C">
      <w:pPr>
        <w:pStyle w:val="Tekstpodstawowy1"/>
        <w:numPr>
          <w:ilvl w:val="0"/>
          <w:numId w:val="22"/>
        </w:numPr>
        <w:shd w:val="clear" w:color="auto" w:fill="auto"/>
        <w:tabs>
          <w:tab w:val="left" w:pos="910"/>
        </w:tabs>
        <w:spacing w:after="0" w:line="360" w:lineRule="auto"/>
        <w:ind w:right="40"/>
        <w:jc w:val="both"/>
        <w:rPr>
          <w:rFonts w:cs="Arial"/>
        </w:rPr>
      </w:pPr>
      <w:r w:rsidRPr="00786DAD">
        <w:rPr>
          <w:rFonts w:cs="Arial"/>
        </w:rPr>
        <w:t>Wykonawca powierzy Podwykonawcom wykonanie następujących robót budowlanych stanowiących przedmiot Umowy: …………………………………..</w:t>
      </w:r>
    </w:p>
    <w:p w14:paraId="61C8AAD5"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lastRenderedPageBreak/>
        <w:t>Wykonawca jest odpowiedzialny za działania lub zaniechania podwykonawcy, jego przedstawicieli lub pracowników, jak za własne działania lub zaniechania.</w:t>
      </w:r>
    </w:p>
    <w:p w14:paraId="6A4E8C3C" w14:textId="77777777" w:rsidR="00E8602C" w:rsidRPr="00743C81" w:rsidRDefault="00E8602C" w:rsidP="00E8602C">
      <w:pPr>
        <w:pStyle w:val="Akapitzlist"/>
        <w:numPr>
          <w:ilvl w:val="0"/>
          <w:numId w:val="22"/>
        </w:numPr>
        <w:tabs>
          <w:tab w:val="left" w:pos="284"/>
        </w:tabs>
        <w:spacing w:line="360" w:lineRule="auto"/>
        <w:jc w:val="both"/>
        <w:rPr>
          <w:rFonts w:cs="Arial"/>
        </w:rPr>
      </w:pPr>
      <w:r w:rsidRPr="00743C81">
        <w:rPr>
          <w:rFonts w:eastAsia="Bookman Old Style" w:cs="Arial"/>
          <w:szCs w:val="24"/>
        </w:rPr>
        <w:t>W przypadku umów o podwykonawstwo w zakresie robót budowlanych, których przedmiotem są roboty budowlane stosuje się następującą procedurę:</w:t>
      </w:r>
    </w:p>
    <w:p w14:paraId="6266D859" w14:textId="77777777" w:rsidR="00E8602C" w:rsidRPr="00786DAD" w:rsidRDefault="00E8602C" w:rsidP="00E8602C">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na roboty budowlane zamierzający zawrzeć ww. umowę o podwykonawstwo przedstawi Zamawiającemu:</w:t>
      </w:r>
    </w:p>
    <w:p w14:paraId="1E86C685" w14:textId="77777777" w:rsidR="00E8602C" w:rsidRPr="00786DAD" w:rsidRDefault="00E8602C" w:rsidP="00E8602C">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337A9D48" w14:textId="77777777" w:rsidR="00E8602C" w:rsidRPr="00786DAD" w:rsidRDefault="00E8602C" w:rsidP="00E8602C">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01F09925" w14:textId="77777777" w:rsidR="00E8602C" w:rsidRPr="00786DAD" w:rsidRDefault="00E8602C" w:rsidP="00E8602C">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062FC695" w14:textId="77777777" w:rsidR="00E8602C" w:rsidRPr="00786DAD" w:rsidRDefault="00E8602C" w:rsidP="00E8602C">
      <w:pPr>
        <w:spacing w:line="360" w:lineRule="auto"/>
        <w:ind w:left="360"/>
        <w:jc w:val="both"/>
        <w:rPr>
          <w:rFonts w:cs="Arial"/>
        </w:rPr>
      </w:pPr>
      <w:r w:rsidRPr="00786DAD">
        <w:rPr>
          <w:rFonts w:cs="Arial"/>
          <w:szCs w:val="24"/>
        </w:rPr>
        <w:t>2) W terminie 7 dni od dnia przedłożenia kompletu powyższych dokumentów Zamawiający:</w:t>
      </w:r>
    </w:p>
    <w:p w14:paraId="71E20710" w14:textId="77777777" w:rsidR="00E8602C" w:rsidRPr="00786DAD" w:rsidRDefault="00E8602C" w:rsidP="00E8602C">
      <w:pPr>
        <w:spacing w:line="360" w:lineRule="auto"/>
        <w:ind w:left="360"/>
        <w:jc w:val="both"/>
        <w:rPr>
          <w:rFonts w:cs="Arial"/>
        </w:rPr>
      </w:pPr>
      <w:r w:rsidRPr="00786DAD">
        <w:rPr>
          <w:rFonts w:cs="Arial"/>
          <w:szCs w:val="24"/>
        </w:rPr>
        <w:t>a) udzieli Wykonawcy, podwykonawcy lub dalszemu podwykonawcy na piśmie zgody na zawarcie umowy lub</w:t>
      </w:r>
    </w:p>
    <w:p w14:paraId="0735E5D8" w14:textId="77777777" w:rsidR="00E8602C" w:rsidRPr="00786DAD" w:rsidRDefault="00E8602C" w:rsidP="00E8602C">
      <w:pPr>
        <w:spacing w:line="360" w:lineRule="auto"/>
        <w:ind w:left="360"/>
        <w:jc w:val="both"/>
        <w:rPr>
          <w:rFonts w:cs="Arial"/>
        </w:rPr>
      </w:pPr>
      <w:r w:rsidRPr="00786DAD">
        <w:rPr>
          <w:rFonts w:cs="Arial"/>
          <w:szCs w:val="24"/>
        </w:rPr>
        <w:t xml:space="preserve">b) wniesie zastrzeżenia do przedłożonego projektu umowy o podwykonawstwo. </w:t>
      </w:r>
    </w:p>
    <w:p w14:paraId="39BF4F88" w14:textId="77777777" w:rsidR="00E8602C" w:rsidRPr="00786DAD" w:rsidRDefault="00E8602C" w:rsidP="00E8602C">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7B5AF9DB" w14:textId="77777777" w:rsidR="00E8602C" w:rsidRPr="00786DAD" w:rsidRDefault="00E8602C" w:rsidP="00E8602C">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6C304483" w14:textId="77777777" w:rsidR="00E8602C" w:rsidRPr="00786DAD" w:rsidRDefault="00E8602C" w:rsidP="00E8602C">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12C13C78" w14:textId="77777777" w:rsidR="00E8602C" w:rsidRPr="00786DAD" w:rsidRDefault="00E8602C" w:rsidP="00E8602C">
      <w:pPr>
        <w:spacing w:line="360" w:lineRule="auto"/>
        <w:ind w:left="360"/>
        <w:jc w:val="both"/>
        <w:rPr>
          <w:rFonts w:cs="Arial"/>
        </w:rPr>
      </w:pPr>
      <w:r w:rsidRPr="00786DAD">
        <w:rPr>
          <w:rFonts w:cs="Arial"/>
          <w:szCs w:val="24"/>
        </w:rPr>
        <w:lastRenderedPageBreak/>
        <w:t xml:space="preserve">6) Niezgłoszenie sprzeciwu w formie pisemnej do przedłożonej umowy o podwykonawstwo w ww. 7-dniowym terminie, uważa się za akceptację umowy przez Zamawiającego. </w:t>
      </w:r>
    </w:p>
    <w:p w14:paraId="1A398A35" w14:textId="77777777" w:rsidR="00E8602C" w:rsidRPr="00786DAD" w:rsidRDefault="00E8602C" w:rsidP="00E8602C">
      <w:pPr>
        <w:spacing w:line="360" w:lineRule="auto"/>
        <w:ind w:left="360"/>
        <w:jc w:val="both"/>
        <w:rPr>
          <w:rFonts w:cs="Arial"/>
        </w:rPr>
      </w:pPr>
      <w:r w:rsidRPr="00786DAD">
        <w:rPr>
          <w:rFonts w:cs="Arial"/>
          <w:szCs w:val="24"/>
        </w:rPr>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2C77D917" w14:textId="77777777" w:rsidR="00E8602C" w:rsidRPr="00743C81" w:rsidRDefault="00E8602C" w:rsidP="00E8602C">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0CD005ED" w14:textId="77777777" w:rsidR="00E8602C" w:rsidRPr="00786DAD" w:rsidRDefault="00E8602C" w:rsidP="00E8602C">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237FFBEA" w14:textId="77777777" w:rsidR="00E8602C" w:rsidRPr="00786DAD" w:rsidRDefault="00E8602C" w:rsidP="00E8602C">
      <w:pPr>
        <w:spacing w:line="360" w:lineRule="auto"/>
        <w:ind w:left="360"/>
        <w:jc w:val="both"/>
        <w:rPr>
          <w:rFonts w:cs="Arial"/>
        </w:rPr>
      </w:pPr>
      <w:r w:rsidRPr="00786DAD">
        <w:rPr>
          <w:rFonts w:cs="Arial"/>
          <w:szCs w:val="24"/>
        </w:rPr>
        <w:t>2) Powyższe postanowienie nie dotyczy przypadku umów o podwykonawstwo o wartości mniejszej niż 0,5% wartości niniejszej umowy.  Wyłączenie, o którym mowa w zdaniu pierwszym, nie dotyczy umów o podwykonawstwo o wartości większej niż 50 000 zł.</w:t>
      </w:r>
    </w:p>
    <w:p w14:paraId="7FEFF6ED" w14:textId="77777777" w:rsidR="00E8602C" w:rsidRPr="00786DAD" w:rsidRDefault="00E8602C" w:rsidP="00E8602C">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33E0E7C5"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Umowa z Podwykonawcą lub Dalszym podwykonawcą powinna stanowić w szczególności, iż:</w:t>
      </w:r>
    </w:p>
    <w:p w14:paraId="56284C34"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63004659"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t>przedmiotem Umowy o podwykonawstwo jest wyłącznie wykonanie, odpowiednio: robót budowlanych, dostaw lub usług, które ściśle odpowiadają przedmiotowi zamówienia określonego w SWZ,</w:t>
      </w:r>
    </w:p>
    <w:p w14:paraId="1C97ADE9"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86DAD">
        <w:rPr>
          <w:rFonts w:cs="Arial"/>
        </w:rPr>
        <w:t>STWiORB</w:t>
      </w:r>
      <w:proofErr w:type="spellEnd"/>
      <w:r w:rsidRPr="00786DAD">
        <w:rPr>
          <w:rFonts w:cs="Arial"/>
        </w:rPr>
        <w:t>, SWZ oraz standardom deklarowanym w Ofercie Wykonawcy,</w:t>
      </w:r>
    </w:p>
    <w:p w14:paraId="01F77480"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t>okres odpowiedzialności Podwykonawcy lub Dalszego podwykonawcy za Wady przedmiotu Umowy o podwykonawstwo, nie będzie krótszy od okresu odpowiedzialności za wady przedmiotu Umowy Wykonawcy wobec Zamawiającego,</w:t>
      </w:r>
    </w:p>
    <w:p w14:paraId="0D3D1677"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7B937D0A" w14:textId="77777777" w:rsidR="00E8602C" w:rsidRPr="00786DAD" w:rsidRDefault="00E8602C" w:rsidP="00E8602C">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są zobowiązani do przedstawiania Zamawiającemu na jego żądanie dokumentów, oświadczeń i wyjaśnień dotyczących realizacji Umowy o podwykonawstwo.</w:t>
      </w:r>
    </w:p>
    <w:p w14:paraId="6430E71A" w14:textId="77777777" w:rsidR="00E8602C" w:rsidRPr="00786DAD" w:rsidRDefault="00E8602C" w:rsidP="00E8602C">
      <w:pPr>
        <w:pStyle w:val="Tekstpodstawowy1"/>
        <w:numPr>
          <w:ilvl w:val="0"/>
          <w:numId w:val="22"/>
        </w:numPr>
        <w:tabs>
          <w:tab w:val="left" w:pos="914"/>
        </w:tabs>
        <w:spacing w:after="0" w:line="360" w:lineRule="auto"/>
        <w:ind w:right="40"/>
        <w:jc w:val="both"/>
        <w:rPr>
          <w:rFonts w:cs="Arial"/>
        </w:rPr>
      </w:pPr>
      <w:r w:rsidRPr="00786DAD">
        <w:rPr>
          <w:rFonts w:cs="Arial"/>
        </w:rPr>
        <w:t>Umowa o podwykonawstwo nie może zawierać postanowień:</w:t>
      </w:r>
    </w:p>
    <w:p w14:paraId="431EB287" w14:textId="77777777" w:rsidR="00E8602C" w:rsidRPr="00786DAD" w:rsidRDefault="00E8602C" w:rsidP="00E8602C">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BB3B5F8" w14:textId="77777777" w:rsidR="00E8602C" w:rsidRPr="00786DAD" w:rsidRDefault="00E8602C" w:rsidP="00E8602C">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 xml:space="preserve">uzależniających zwrot kwot zabezpieczenia przez Wykonawcę Podwykonawcy, od zwrotu Zabezpieczenia należytego wykonania umowy Wykonawcy przez Zamawiającego. </w:t>
      </w:r>
    </w:p>
    <w:p w14:paraId="0858A52B"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4BC50D54"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 xml:space="preserve">Zamawiający, może żądać od Wykonawcy zmiany lub odsunięcia Podwykonawcy lub Dalszego podwykonawcy od wykonywania świadczeń w zakresie realizacji przedmiotu Umowy, jeżeli sprzęt </w:t>
      </w:r>
      <w:r w:rsidRPr="00786DAD">
        <w:rPr>
          <w:rFonts w:cs="Arial"/>
        </w:rPr>
        <w:lastRenderedPageBreak/>
        <w:t>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19D3DE2"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85BF64B" w14:textId="77777777" w:rsidR="00E8602C" w:rsidRPr="00743C81"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43C81">
        <w:rPr>
          <w:rFonts w:cs="Arial"/>
        </w:rPr>
        <w:t>Postanowienia niniejszego paragrafu stosuje się odpowiednio do zmian umowy o podwykonawstwo.</w:t>
      </w:r>
    </w:p>
    <w:p w14:paraId="2B048A5E" w14:textId="77777777" w:rsidR="00E8602C" w:rsidRPr="00786DAD" w:rsidRDefault="00E8602C" w:rsidP="00E8602C">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Postanowienia niniejszego paragrafu umowy stosuje się odpowiednio do zawierania umów o podwykonawstwo z dalszymi podwykonawcami.</w:t>
      </w:r>
    </w:p>
    <w:p w14:paraId="683CF9EF" w14:textId="77777777" w:rsidR="00E8602C" w:rsidRDefault="00E8602C" w:rsidP="00E8602C">
      <w:pPr>
        <w:widowControl w:val="0"/>
        <w:tabs>
          <w:tab w:val="left" w:pos="6096"/>
        </w:tabs>
        <w:autoSpaceDE w:val="0"/>
        <w:spacing w:line="360" w:lineRule="auto"/>
        <w:jc w:val="center"/>
        <w:rPr>
          <w:rFonts w:cs="Arial"/>
          <w:b/>
          <w:bCs/>
          <w:color w:val="000000"/>
          <w:szCs w:val="24"/>
        </w:rPr>
      </w:pPr>
    </w:p>
    <w:p w14:paraId="064D3219" w14:textId="77777777" w:rsidR="00E8602C" w:rsidRDefault="00E8602C" w:rsidP="00E8602C">
      <w:pPr>
        <w:widowControl w:val="0"/>
        <w:tabs>
          <w:tab w:val="left" w:pos="6096"/>
        </w:tabs>
        <w:autoSpaceDE w:val="0"/>
        <w:spacing w:line="360" w:lineRule="auto"/>
        <w:jc w:val="center"/>
        <w:rPr>
          <w:rFonts w:cs="Arial"/>
          <w:b/>
          <w:bCs/>
          <w:color w:val="000000"/>
          <w:szCs w:val="24"/>
        </w:rPr>
      </w:pPr>
    </w:p>
    <w:p w14:paraId="5A87AE9D" w14:textId="77777777" w:rsidR="00E8602C" w:rsidRDefault="00E8602C" w:rsidP="00E8602C">
      <w:pPr>
        <w:widowControl w:val="0"/>
        <w:tabs>
          <w:tab w:val="left" w:pos="6096"/>
        </w:tabs>
        <w:autoSpaceDE w:val="0"/>
        <w:spacing w:line="360" w:lineRule="auto"/>
        <w:jc w:val="center"/>
        <w:rPr>
          <w:rFonts w:cs="Arial"/>
          <w:b/>
          <w:bCs/>
          <w:color w:val="000000"/>
          <w:szCs w:val="24"/>
        </w:rPr>
      </w:pPr>
    </w:p>
    <w:p w14:paraId="2242AC75"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15</w:t>
      </w:r>
    </w:p>
    <w:p w14:paraId="72DEBBCC"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Zmiany umowy</w:t>
      </w:r>
    </w:p>
    <w:p w14:paraId="65D78342" w14:textId="77777777" w:rsidR="00E8602C" w:rsidRPr="00786DAD" w:rsidRDefault="00E8602C" w:rsidP="00E8602C">
      <w:pPr>
        <w:pStyle w:val="gmail-default"/>
        <w:spacing w:before="0" w:after="164" w:line="360" w:lineRule="auto"/>
        <w:jc w:val="both"/>
        <w:rPr>
          <w:rFonts w:ascii="Arial" w:hAnsi="Arial" w:cs="Arial"/>
        </w:rPr>
      </w:pPr>
      <w:r w:rsidRPr="00786DAD">
        <w:rPr>
          <w:rFonts w:ascii="Arial" w:hAnsi="Arial" w:cs="Arial"/>
          <w:b/>
          <w:bCs/>
          <w:sz w:val="24"/>
          <w:szCs w:val="24"/>
        </w:rPr>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17D36873"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245AC5B7"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495FD153"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lastRenderedPageBreak/>
        <w:t>2)      pominąć poszczególne roboty,</w:t>
      </w:r>
    </w:p>
    <w:p w14:paraId="7BEE40CE"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7E390F00"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4)      wykonać roboty dodatkowe</w:t>
      </w:r>
      <w:r>
        <w:rPr>
          <w:rFonts w:ascii="Arial" w:hAnsi="Arial" w:cs="Arial"/>
          <w:sz w:val="24"/>
          <w:szCs w:val="24"/>
        </w:rPr>
        <w:t>,</w:t>
      </w:r>
    </w:p>
    <w:p w14:paraId="6E01700E" w14:textId="77777777" w:rsidR="00E8602C" w:rsidRPr="00786DAD" w:rsidRDefault="00E8602C" w:rsidP="00E8602C">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4834A912"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2746E53E"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65D53CDC"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408CACBF"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 xml:space="preserve">3) wykonania robót zamiennych, dodatkowych i wystąpieniu okoliczności o których mowa w zapisach niniejszej umowy, </w:t>
      </w:r>
    </w:p>
    <w:p w14:paraId="6FCBF9A5"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sz w:val="24"/>
          <w:szCs w:val="24"/>
        </w:rPr>
        <w:t>4)  konieczności usunięcia błędów lub wprowadzenia zmian w dokumentacji projektowej, skutkujących zmianą wysokości wynagrodzenia,</w:t>
      </w:r>
    </w:p>
    <w:p w14:paraId="7F351C1C"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3384510A"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7625B1A4"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1F1CC595"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lastRenderedPageBreak/>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2DD4B946"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 xml:space="preserve">udzielenie zamówień dodatkowych, których wykonanie wpływa na zmianę terminu wykonania zamówienia podstawowego </w:t>
      </w:r>
    </w:p>
    <w:p w14:paraId="54D48B98"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konieczność realizacji zamówień zamiennych,</w:t>
      </w:r>
    </w:p>
    <w:p w14:paraId="78FC25E6"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wystąpienia innych okoliczności poza wynikającymi z uchybienia Wykonawcy lub za, które Wykonawca nie jest odpowiedzialny,</w:t>
      </w:r>
    </w:p>
    <w:p w14:paraId="7C46E708"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471A0F1F"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8)  </w:t>
      </w:r>
      <w:r w:rsidRPr="00786DAD">
        <w:rPr>
          <w:rFonts w:ascii="Arial" w:hAnsi="Arial" w:cs="Arial"/>
          <w:sz w:val="24"/>
          <w:szCs w:val="24"/>
        </w:rPr>
        <w:t>wystąpienia zdarzeń archeologicznych, niewybuchów lub niewypałów, o ile będą one miały wpływ na dotrzymanie terminu wykonania robót,</w:t>
      </w:r>
    </w:p>
    <w:p w14:paraId="4DC303C9"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9)  </w:t>
      </w:r>
      <w:r w:rsidRPr="00786DAD">
        <w:rPr>
          <w:rFonts w:ascii="Arial" w:hAnsi="Arial" w:cs="Arial"/>
          <w:sz w:val="24"/>
          <w:szCs w:val="24"/>
        </w:rPr>
        <w:t>zmiany w uzbrojeniu i naniesieniach terenu w stosunku do danych w zasobach geodezyjnych, mających wpływ na termin realizacji,</w:t>
      </w:r>
    </w:p>
    <w:p w14:paraId="4D750299"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10)  </w:t>
      </w:r>
      <w:r w:rsidRPr="00786DAD">
        <w:rPr>
          <w:rFonts w:ascii="Arial" w:hAnsi="Arial" w:cs="Arial"/>
          <w:sz w:val="24"/>
          <w:szCs w:val="24"/>
        </w:rPr>
        <w:t>konieczności dokonania zmian w dokumentacji projektowej, o ile będą one miały wpływ na dotrzymanie terminu wykonania robót,</w:t>
      </w:r>
    </w:p>
    <w:p w14:paraId="1CF1737D" w14:textId="77777777" w:rsidR="00E8602C" w:rsidRPr="00786DAD" w:rsidRDefault="00E8602C" w:rsidP="00E8602C">
      <w:pPr>
        <w:pStyle w:val="gmail-teksttreci0"/>
        <w:spacing w:before="0" w:after="60" w:line="360" w:lineRule="auto"/>
        <w:jc w:val="both"/>
        <w:rPr>
          <w:rFonts w:ascii="Arial" w:hAnsi="Arial" w:cs="Arial"/>
          <w:sz w:val="24"/>
          <w:szCs w:val="24"/>
        </w:rPr>
      </w:pPr>
      <w:r w:rsidRPr="00786DAD">
        <w:rPr>
          <w:rFonts w:ascii="Arial" w:hAnsi="Arial" w:cs="Arial"/>
          <w:color w:val="000000"/>
          <w:sz w:val="24"/>
          <w:szCs w:val="24"/>
        </w:rPr>
        <w:t xml:space="preserve">11)  </w:t>
      </w:r>
      <w:r w:rsidRPr="00786DAD">
        <w:rPr>
          <w:rFonts w:ascii="Arial" w:hAnsi="Arial" w:cs="Arial"/>
          <w:sz w:val="24"/>
          <w:szCs w:val="24"/>
        </w:rPr>
        <w:t>ukrytych wad dokumentacji projektowej, które ujawniły się w trakcie realizacji zamówienia,</w:t>
      </w:r>
    </w:p>
    <w:p w14:paraId="75E835F5" w14:textId="77777777" w:rsidR="00E8602C" w:rsidRPr="00786DAD" w:rsidRDefault="00E8602C" w:rsidP="00E8602C">
      <w:pPr>
        <w:pStyle w:val="gmail-teksttreci0"/>
        <w:spacing w:after="60" w:line="360" w:lineRule="auto"/>
        <w:rPr>
          <w:rFonts w:ascii="Arial" w:hAnsi="Arial" w:cs="Arial"/>
          <w:sz w:val="24"/>
          <w:szCs w:val="24"/>
        </w:rPr>
      </w:pPr>
      <w:r w:rsidRPr="00786DAD">
        <w:rPr>
          <w:rFonts w:ascii="Arial" w:hAnsi="Arial" w:cs="Arial"/>
          <w:sz w:val="24"/>
          <w:szCs w:val="24"/>
        </w:rPr>
        <w:t>12) okoliczności związanych z wystąpieniem skutków COVID-19</w:t>
      </w:r>
      <w:r>
        <w:rPr>
          <w:rFonts w:ascii="Arial" w:hAnsi="Arial" w:cs="Arial"/>
          <w:sz w:val="24"/>
          <w:szCs w:val="24"/>
        </w:rPr>
        <w:t>, które faktycznie uniemożliwiają realizację zamówienia, co Wykonawca zobowiązany jest udowodnić.</w:t>
      </w:r>
    </w:p>
    <w:p w14:paraId="686AF701" w14:textId="77777777" w:rsidR="00E8602C" w:rsidRPr="00786DAD" w:rsidRDefault="00E8602C" w:rsidP="00E8602C">
      <w:pPr>
        <w:pStyle w:val="gmail-teksttreci0"/>
        <w:spacing w:before="0" w:after="60" w:line="360" w:lineRule="auto"/>
        <w:jc w:val="both"/>
        <w:rPr>
          <w:rFonts w:ascii="Arial" w:hAnsi="Arial" w:cs="Arial"/>
        </w:rPr>
      </w:pPr>
    </w:p>
    <w:p w14:paraId="6A92DD11"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b/>
          <w:sz w:val="24"/>
          <w:szCs w:val="24"/>
        </w:rPr>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1F37D11C"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t>
      </w:r>
      <w:r w:rsidRPr="00786DAD">
        <w:rPr>
          <w:rFonts w:ascii="Arial" w:hAnsi="Arial" w:cs="Arial"/>
          <w:sz w:val="24"/>
          <w:szCs w:val="24"/>
        </w:rPr>
        <w:lastRenderedPageBreak/>
        <w:t>warunków w zakresie wymaganym przez Zamawiającego na etapie postępowania o zamówienie publiczne.</w:t>
      </w:r>
    </w:p>
    <w:p w14:paraId="3B5DE348"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dane stanowisko, osoba wykaże spełnianie warunków w zakresie nie mniejszym niż Zamawiający określił na etapie postępowania o zamówienie publiczne.</w:t>
      </w:r>
    </w:p>
    <w:p w14:paraId="1BE51F45"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3FED52F0"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0E9395DC" w14:textId="77777777" w:rsidR="00E8602C" w:rsidRPr="00786DAD" w:rsidRDefault="00E8602C" w:rsidP="00E8602C">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2)  </w:t>
      </w:r>
      <w:r w:rsidRPr="00786DAD">
        <w:rPr>
          <w:rFonts w:ascii="Arial" w:hAnsi="Arial" w:cs="Arial"/>
          <w:sz w:val="24"/>
          <w:szCs w:val="24"/>
        </w:rPr>
        <w:t>odmienne od przyjętych w dokumentacji projektowej warunki geologiczne (kategoria gruntu, kurzawka, itp.) skutkujące niemożliwością zrealizowania przedmiotu umowy przy dotychczasowych założeniach technologicznych,</w:t>
      </w:r>
    </w:p>
    <w:p w14:paraId="4EE8D623"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odmienne od przyjętych w dokumentacji projektowej warunki terenowe, w szczególności istnienie podziemnych urządzeń, instalacji lub obiektów infrastrukturalnych,</w:t>
      </w:r>
    </w:p>
    <w:p w14:paraId="556BE5EA"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konieczność zrealizowania projektu przy zastosowaniu innych rozwiązań technicznych lub materiałowych ze względu na zmiany obowiązującego prawa,</w:t>
      </w:r>
    </w:p>
    <w:p w14:paraId="27601CBF"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5) </w:t>
      </w:r>
      <w:r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2D3BA3F4"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640D95F0"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783E1145"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0029724A"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lastRenderedPageBreak/>
        <w:t xml:space="preserve">1.10.  </w:t>
      </w:r>
      <w:r w:rsidRPr="00786DAD">
        <w:rPr>
          <w:rFonts w:ascii="Arial" w:hAnsi="Arial" w:cs="Arial"/>
          <w:sz w:val="24"/>
          <w:szCs w:val="24"/>
        </w:rPr>
        <w:t>Zamawiający dopuszcza zmianę oznaczenia danych dotyczących Zamawiającego i/lub Wykonawcy;</w:t>
      </w:r>
    </w:p>
    <w:p w14:paraId="51123BDA"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438EF22A" w14:textId="77777777" w:rsidR="00E8602C" w:rsidRPr="00786DAD" w:rsidRDefault="00E8602C" w:rsidP="00E8602C">
      <w:pPr>
        <w:pStyle w:val="gmail-msolistparagraph"/>
        <w:spacing w:before="0" w:after="60" w:line="360" w:lineRule="auto"/>
        <w:jc w:val="both"/>
        <w:rPr>
          <w:rFonts w:ascii="Arial" w:hAnsi="Arial" w:cs="Arial"/>
        </w:rPr>
      </w:pPr>
      <w:r w:rsidRPr="00786DAD">
        <w:rPr>
          <w:rFonts w:ascii="Arial" w:hAnsi="Arial" w:cs="Arial"/>
          <w:b/>
          <w:sz w:val="24"/>
          <w:szCs w:val="24"/>
        </w:rPr>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5DED008F"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sz w:val="24"/>
          <w:szCs w:val="24"/>
        </w:rPr>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683B5CD7" w14:textId="77777777" w:rsidR="00E8602C" w:rsidRPr="00786DAD" w:rsidRDefault="00E8602C" w:rsidP="00E8602C">
      <w:pPr>
        <w:pStyle w:val="gmail-teksttreci0"/>
        <w:spacing w:before="0" w:after="60" w:line="360" w:lineRule="auto"/>
        <w:ind w:right="20"/>
        <w:jc w:val="both"/>
        <w:rPr>
          <w:rFonts w:ascii="Arial" w:hAnsi="Arial" w:cs="Arial"/>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48659DB7"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 16</w:t>
      </w:r>
    </w:p>
    <w:p w14:paraId="7D6047C0"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71AD7B85" w14:textId="77777777" w:rsidR="00E8602C" w:rsidRPr="00786DAD" w:rsidRDefault="00E8602C" w:rsidP="00E8602C">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27689760" w14:textId="77777777" w:rsidR="00E8602C" w:rsidRPr="008243B5" w:rsidRDefault="00E8602C" w:rsidP="00E8602C">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728413AA"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4FF36023"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46BBF076"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3304BF3A"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 xml:space="preserve"> sposób niezgodny z opisem przedmiotu zamówienia, obowiązującymi przepisami </w:t>
      </w:r>
    </w:p>
    <w:p w14:paraId="5828DE2C" w14:textId="77777777" w:rsidR="00E8602C" w:rsidRPr="00786DAD" w:rsidRDefault="00E8602C" w:rsidP="00E8602C">
      <w:pPr>
        <w:pStyle w:val="LO-Normal"/>
        <w:autoSpaceDE w:val="0"/>
        <w:spacing w:line="360" w:lineRule="auto"/>
        <w:jc w:val="both"/>
        <w:rPr>
          <w:rFonts w:ascii="Arial" w:eastAsia="Bookman Old Style" w:hAnsi="Arial" w:cs="Arial"/>
        </w:rPr>
      </w:pPr>
      <w:r w:rsidRPr="00786DAD">
        <w:rPr>
          <w:rFonts w:ascii="Arial" w:eastAsia="Bookman Old Style" w:hAnsi="Arial" w:cs="Arial"/>
        </w:rPr>
        <w:lastRenderedPageBreak/>
        <w:t xml:space="preserve"> i normami, pozwoleniami na budowę, ustaleniami ,sztuką budowlaną.</w:t>
      </w:r>
    </w:p>
    <w:p w14:paraId="32E0307A"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 xml:space="preserve">4) Gdy wysokość naliczonych kar umownych przekroczy wartość, o której mowa w </w:t>
      </w:r>
      <w:r w:rsidRPr="00786DAD">
        <w:rPr>
          <w:rFonts w:ascii="Arial" w:hAnsi="Arial" w:cs="Arial"/>
          <w:color w:val="000000"/>
        </w:rPr>
        <w:t xml:space="preserve">§ 12 ust. </w:t>
      </w:r>
      <w:r>
        <w:rPr>
          <w:rFonts w:ascii="Arial" w:hAnsi="Arial" w:cs="Arial"/>
          <w:color w:val="000000"/>
        </w:rPr>
        <w:t>6</w:t>
      </w:r>
      <w:r w:rsidRPr="00786DAD">
        <w:rPr>
          <w:rFonts w:ascii="Arial" w:hAnsi="Arial" w:cs="Arial"/>
          <w:color w:val="000000"/>
        </w:rPr>
        <w:t xml:space="preserve"> umowy.</w:t>
      </w:r>
    </w:p>
    <w:p w14:paraId="5DB080C6" w14:textId="77777777" w:rsidR="00E8602C" w:rsidRPr="008243B5" w:rsidRDefault="00E8602C" w:rsidP="00E8602C">
      <w:pPr>
        <w:pStyle w:val="LO-Normal"/>
        <w:autoSpaceDE w:val="0"/>
        <w:spacing w:line="360" w:lineRule="auto"/>
        <w:jc w:val="both"/>
        <w:rPr>
          <w:rFonts w:ascii="Arial" w:hAnsi="Arial" w:cs="Arial"/>
        </w:rPr>
      </w:pPr>
      <w:r w:rsidRPr="008243B5">
        <w:rPr>
          <w:rFonts w:ascii="Arial" w:eastAsia="Bookman Old Style" w:hAnsi="Arial" w:cs="Arial"/>
        </w:rPr>
        <w:t xml:space="preserve">3. </w:t>
      </w:r>
      <w:r w:rsidRPr="008243B5">
        <w:rPr>
          <w:rFonts w:ascii="Arial" w:eastAsia="Bookman Old Style" w:hAnsi="Arial" w:cs="Arial"/>
          <w:bCs/>
        </w:rPr>
        <w:t>Wykonawcy przysługuje może rozwiązać umowę w trybie natychmiastowym w niżej określonych przypadkach :</w:t>
      </w:r>
    </w:p>
    <w:p w14:paraId="57491E92"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1) Zamawiający jest w zwłoce z zapłatą należności Wykonawcy</w:t>
      </w:r>
      <w:r>
        <w:rPr>
          <w:rFonts w:ascii="Arial" w:eastAsia="Bookman Old Style" w:hAnsi="Arial" w:cs="Arial"/>
        </w:rPr>
        <w:t xml:space="preserve"> przez okres dłuższy niż 30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p>
    <w:p w14:paraId="2B269D6F"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do zapłaty zaległych należności.</w:t>
      </w:r>
    </w:p>
    <w:p w14:paraId="03726F5D"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5826F390" w14:textId="77777777" w:rsidR="00E8602C" w:rsidRPr="00786DAD" w:rsidRDefault="00E8602C" w:rsidP="00E8602C">
      <w:pPr>
        <w:pStyle w:val="LO-Normal"/>
        <w:autoSpaceDE w:val="0"/>
        <w:spacing w:line="360" w:lineRule="auto"/>
        <w:jc w:val="both"/>
        <w:rPr>
          <w:rFonts w:ascii="Arial" w:hAnsi="Arial" w:cs="Arial"/>
        </w:rPr>
      </w:pPr>
      <w:r w:rsidRPr="00786DAD">
        <w:rPr>
          <w:rFonts w:ascii="Arial" w:eastAsia="Bookman Old Style" w:hAnsi="Arial" w:cs="Arial"/>
        </w:rPr>
        <w:t xml:space="preserve">3) Zamawiający zawiadomi Wykonawcę, iż wobec zaistnienia uprzednio nieprzewidzianych okoliczności nie będzie mógł spełnić swoich zobowiązań umownych wobec Wykonawcy.  </w:t>
      </w:r>
    </w:p>
    <w:p w14:paraId="695ABEAA" w14:textId="77777777" w:rsidR="00E8602C" w:rsidRPr="008243B5" w:rsidRDefault="00E8602C" w:rsidP="00E8602C">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59517A6A" w14:textId="77777777" w:rsidR="00E8602C" w:rsidRPr="008243B5" w:rsidRDefault="00E8602C" w:rsidP="00E8602C">
      <w:pPr>
        <w:widowControl w:val="0"/>
        <w:tabs>
          <w:tab w:val="left" w:pos="6096"/>
        </w:tabs>
        <w:autoSpaceDE w:val="0"/>
        <w:spacing w:line="360" w:lineRule="auto"/>
        <w:jc w:val="both"/>
        <w:rPr>
          <w:rFonts w:cs="Arial"/>
        </w:rPr>
      </w:pPr>
      <w:r w:rsidRPr="008243B5">
        <w:rPr>
          <w:rFonts w:cs="Arial"/>
          <w:szCs w:val="24"/>
        </w:rPr>
        <w:t>5. W wypadku rozwiązania/odstąpienia od umowy, Wykonawcę oraz Zamawiającego obciążają następujące obowiązki szczegółowe:</w:t>
      </w:r>
    </w:p>
    <w:p w14:paraId="25D21B9C" w14:textId="77777777" w:rsidR="00E8602C" w:rsidRPr="00786DAD" w:rsidRDefault="00E8602C" w:rsidP="00E8602C">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087A071E" w14:textId="77777777" w:rsidR="00E8602C" w:rsidRPr="00786DAD" w:rsidRDefault="00E8602C" w:rsidP="00E8602C">
      <w:pPr>
        <w:pStyle w:val="Tekstpodstawowywcity"/>
        <w:spacing w:after="0" w:line="360" w:lineRule="auto"/>
        <w:ind w:left="0"/>
        <w:jc w:val="both"/>
        <w:rPr>
          <w:rFonts w:ascii="Arial" w:hAnsi="Arial" w:cs="Arial"/>
        </w:rPr>
      </w:pPr>
      <w:r w:rsidRPr="00786DAD">
        <w:rPr>
          <w:rFonts w:ascii="Arial" w:hAnsi="Arial" w:cs="Arial"/>
          <w:sz w:val="24"/>
          <w:szCs w:val="24"/>
        </w:rPr>
        <w:t>b) Wykonawca niezwłocznie, a najpóźniej w terminie 7 dni od daty rozwiązania/odstąpienia od umowy, usunie z terenu budowy urządzenia zaplecza stanowiące jego własność,</w:t>
      </w:r>
    </w:p>
    <w:p w14:paraId="4C6FBC66" w14:textId="77777777" w:rsidR="00E8602C" w:rsidRPr="00786DAD" w:rsidRDefault="00E8602C" w:rsidP="00E8602C">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zgodnie ze stawkami określonymi w przekazanym Zamawiającemu kosztorysie ofertowym, a w przypadku braku określonej pozycji, w oparciu o uśrednione wskaźniki do kosztorysowania dla województwa łódzkiego wg. wydawnictw branżowych.</w:t>
      </w:r>
    </w:p>
    <w:p w14:paraId="759B7F3A" w14:textId="77777777" w:rsidR="00E8602C" w:rsidRPr="00786DAD" w:rsidRDefault="00E8602C" w:rsidP="00E8602C">
      <w:pPr>
        <w:pStyle w:val="Tekstpodstawowywcity"/>
        <w:spacing w:after="0" w:line="360" w:lineRule="auto"/>
        <w:ind w:left="0"/>
        <w:jc w:val="both"/>
        <w:rPr>
          <w:rFonts w:ascii="Arial" w:hAnsi="Arial" w:cs="Arial"/>
        </w:rPr>
      </w:pPr>
      <w:r w:rsidRPr="00786DAD">
        <w:rPr>
          <w:rFonts w:ascii="Arial" w:hAnsi="Arial" w:cs="Arial"/>
          <w:sz w:val="24"/>
          <w:szCs w:val="24"/>
        </w:rPr>
        <w:lastRenderedPageBreak/>
        <w:t xml:space="preserve">d) Wykonawca sporządzi wykaz tych materiałów, konstrukcji, urządzeń zakupionych na realizację inwestycji, które nie mogą być wykorzystane przez Wykonawcę do realizacji innych robót nie objętych niniejszą umową, jeżeli rozwiązanie  lub odstąpienie od umowy nastąpiło z przyczyn niezależnych od niego. </w:t>
      </w:r>
    </w:p>
    <w:p w14:paraId="696CBCAB" w14:textId="77777777" w:rsidR="00E8602C" w:rsidRPr="00786DAD" w:rsidRDefault="00E8602C" w:rsidP="00E8602C">
      <w:pPr>
        <w:widowControl w:val="0"/>
        <w:tabs>
          <w:tab w:val="left" w:pos="6096"/>
        </w:tabs>
        <w:autoSpaceDE w:val="0"/>
        <w:spacing w:line="360" w:lineRule="auto"/>
        <w:ind w:left="4680"/>
        <w:jc w:val="both"/>
        <w:rPr>
          <w:rFonts w:cs="Arial"/>
        </w:rPr>
      </w:pPr>
      <w:r w:rsidRPr="00786DAD">
        <w:rPr>
          <w:rFonts w:cs="Arial"/>
          <w:b/>
          <w:bCs/>
          <w:color w:val="000000"/>
          <w:szCs w:val="24"/>
        </w:rPr>
        <w:t>§ 17</w:t>
      </w:r>
    </w:p>
    <w:p w14:paraId="0B8EDBD8"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rPr>
        <w:t>Gwarancja, rękojmia</w:t>
      </w:r>
    </w:p>
    <w:p w14:paraId="02949A48" w14:textId="77777777" w:rsidR="00E8602C" w:rsidRPr="00786DAD" w:rsidRDefault="00E8602C" w:rsidP="00E8602C">
      <w:pPr>
        <w:tabs>
          <w:tab w:val="left" w:pos="0"/>
        </w:tabs>
        <w:spacing w:line="360" w:lineRule="auto"/>
        <w:jc w:val="both"/>
        <w:rPr>
          <w:rFonts w:cs="Arial"/>
        </w:rPr>
      </w:pPr>
      <w:r w:rsidRPr="00786DAD">
        <w:rPr>
          <w:rFonts w:cs="Arial"/>
        </w:rPr>
        <w:t xml:space="preserve">1. Wykonawca udziela gwarancji na roboty budowlane wykonane w ramach niniejszej umowy, w tym użyte materiały i urządzenia, na okres ….. miesięcy, licząc od daty przekazania przez Wykonawcę przedmiotu umowy i przyjęcia go przez Zamawiającego, jako należycie wykonany. Wzór gwarancji stanowi załącznik nr 1 do umowy. </w:t>
      </w:r>
    </w:p>
    <w:p w14:paraId="19EF6119" w14:textId="77777777" w:rsidR="00E8602C" w:rsidRPr="00786DAD" w:rsidRDefault="00E8602C" w:rsidP="00E8602C">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0F6CC49E" w14:textId="77777777" w:rsidR="00E8602C" w:rsidRPr="00786DAD" w:rsidRDefault="00E8602C" w:rsidP="00E8602C">
      <w:pPr>
        <w:tabs>
          <w:tab w:val="left" w:pos="0"/>
        </w:tabs>
        <w:spacing w:line="360" w:lineRule="auto"/>
        <w:jc w:val="both"/>
        <w:rPr>
          <w:rFonts w:cs="Arial"/>
        </w:rPr>
      </w:pPr>
      <w:r w:rsidRPr="00786DAD">
        <w:rPr>
          <w:rFonts w:cs="Arial"/>
        </w:rPr>
        <w:t>3. Wykonawca nie może odmówić usunięcia wady nawet, gdyby wymagało to nadmiernych kosztów.</w:t>
      </w:r>
    </w:p>
    <w:p w14:paraId="5ABFA548" w14:textId="77777777" w:rsidR="00E8602C" w:rsidRPr="00786DAD" w:rsidRDefault="00E8602C" w:rsidP="00E8602C">
      <w:pPr>
        <w:tabs>
          <w:tab w:val="left" w:pos="0"/>
        </w:tabs>
        <w:spacing w:line="360" w:lineRule="auto"/>
        <w:jc w:val="both"/>
        <w:rPr>
          <w:rFonts w:cs="Arial"/>
        </w:rPr>
      </w:pPr>
      <w:r w:rsidRPr="00786DAD">
        <w:rPr>
          <w:rFonts w:cs="Arial"/>
        </w:rPr>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0534AABA" w14:textId="77777777" w:rsidR="00E8602C" w:rsidRPr="00786DAD" w:rsidRDefault="00E8602C" w:rsidP="00E8602C">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508666CE" w14:textId="77777777" w:rsidR="00E8602C" w:rsidRPr="00786DAD" w:rsidRDefault="00E8602C" w:rsidP="00E8602C">
      <w:pPr>
        <w:tabs>
          <w:tab w:val="left" w:pos="0"/>
        </w:tabs>
        <w:spacing w:line="360" w:lineRule="auto"/>
        <w:jc w:val="both"/>
        <w:rPr>
          <w:rFonts w:cs="Arial"/>
        </w:rPr>
      </w:pPr>
      <w:r w:rsidRPr="00786DAD">
        <w:rPr>
          <w:rFonts w:cs="Arial"/>
        </w:rPr>
        <w:t>6. Strony ustalają, iż okres rękojmi równy jest okresowi udzielonej gwarancji.</w:t>
      </w:r>
    </w:p>
    <w:p w14:paraId="4F22C061" w14:textId="77777777" w:rsidR="00E8602C" w:rsidRPr="00786DAD" w:rsidRDefault="00E8602C" w:rsidP="00E8602C">
      <w:pPr>
        <w:widowControl w:val="0"/>
        <w:tabs>
          <w:tab w:val="left" w:pos="6096"/>
        </w:tabs>
        <w:autoSpaceDE w:val="0"/>
        <w:spacing w:line="360" w:lineRule="auto"/>
        <w:ind w:left="4680"/>
        <w:jc w:val="both"/>
        <w:rPr>
          <w:rFonts w:cs="Arial"/>
        </w:rPr>
      </w:pPr>
      <w:r w:rsidRPr="00786DAD">
        <w:rPr>
          <w:rFonts w:cs="Arial"/>
          <w:b/>
          <w:bCs/>
          <w:color w:val="000000"/>
          <w:szCs w:val="24"/>
        </w:rPr>
        <w:t>§ 18</w:t>
      </w:r>
    </w:p>
    <w:p w14:paraId="033B3763" w14:textId="77777777" w:rsidR="00E8602C" w:rsidRPr="00786DAD" w:rsidRDefault="00E8602C" w:rsidP="00E8602C">
      <w:pPr>
        <w:widowControl w:val="0"/>
        <w:tabs>
          <w:tab w:val="left" w:pos="6096"/>
        </w:tabs>
        <w:autoSpaceDE w:val="0"/>
        <w:spacing w:line="360" w:lineRule="auto"/>
        <w:jc w:val="center"/>
        <w:rPr>
          <w:rFonts w:cs="Arial"/>
        </w:rPr>
      </w:pPr>
      <w:r w:rsidRPr="00786DAD">
        <w:rPr>
          <w:rFonts w:cs="Arial"/>
          <w:b/>
          <w:bCs/>
        </w:rPr>
        <w:t>Zabezpieczenie należytego wykonania umowy</w:t>
      </w:r>
    </w:p>
    <w:p w14:paraId="11C884E5" w14:textId="77777777" w:rsidR="00E8602C" w:rsidRPr="00786DAD" w:rsidRDefault="00E8602C" w:rsidP="00E8602C">
      <w:pPr>
        <w:autoSpaceDE w:val="0"/>
        <w:spacing w:line="360" w:lineRule="auto"/>
        <w:jc w:val="both"/>
        <w:rPr>
          <w:rFonts w:cs="Arial"/>
        </w:rPr>
      </w:pPr>
      <w:r w:rsidRPr="00786DAD">
        <w:rPr>
          <w:rFonts w:cs="Arial"/>
          <w:szCs w:val="24"/>
        </w:rPr>
        <w:lastRenderedPageBreak/>
        <w:t xml:space="preserve">1. Przed podpisaniem Umowy Wykonawca wniósł Zabezpieczenie Należytego Wykonania Umowy w wysokości </w:t>
      </w:r>
      <w:r>
        <w:rPr>
          <w:rFonts w:cs="Arial"/>
          <w:szCs w:val="24"/>
        </w:rPr>
        <w:t>4</w:t>
      </w:r>
      <w:r w:rsidRPr="00786DAD">
        <w:rPr>
          <w:rFonts w:cs="Arial"/>
          <w:szCs w:val="24"/>
        </w:rPr>
        <w:t xml:space="preserve"> % ceny ofertowej brutto tj. na wartość: ……. PLN, (słownie złotych: ……………………..).</w:t>
      </w:r>
    </w:p>
    <w:p w14:paraId="549EF3F3" w14:textId="77777777" w:rsidR="00E8602C" w:rsidRPr="00786DAD" w:rsidRDefault="00E8602C" w:rsidP="00E8602C">
      <w:pPr>
        <w:autoSpaceDE w:val="0"/>
        <w:spacing w:line="360" w:lineRule="auto"/>
        <w:jc w:val="both"/>
        <w:rPr>
          <w:rFonts w:cs="Arial"/>
        </w:rPr>
      </w:pPr>
      <w:r w:rsidRPr="00786DAD">
        <w:rPr>
          <w:rFonts w:cs="Arial"/>
          <w:szCs w:val="24"/>
        </w:rPr>
        <w:t>2. Zabezpieczenie Należytego Wykonania Umowy służy do pokrycia roszczeń z tytułu niewykonania lub nienależytego wykonania umowy.</w:t>
      </w:r>
    </w:p>
    <w:p w14:paraId="710188F1" w14:textId="77777777" w:rsidR="00E8602C" w:rsidRPr="00786DAD" w:rsidRDefault="00E8602C" w:rsidP="00E8602C">
      <w:pPr>
        <w:autoSpaceDE w:val="0"/>
        <w:spacing w:line="360" w:lineRule="auto"/>
        <w:jc w:val="both"/>
        <w:rPr>
          <w:rFonts w:cs="Arial"/>
        </w:rPr>
      </w:pPr>
      <w:r w:rsidRPr="00786DAD">
        <w:rPr>
          <w:rFonts w:cs="Arial"/>
          <w:szCs w:val="24"/>
        </w:rPr>
        <w:t>3. Zabezpieczenie Należytego Wykonania Umowy Wykonawca wniósł w formie …………….....................</w:t>
      </w:r>
    </w:p>
    <w:p w14:paraId="62EF7352" w14:textId="77777777" w:rsidR="00E8602C" w:rsidRPr="00786DAD" w:rsidRDefault="00E8602C" w:rsidP="00E8602C">
      <w:pPr>
        <w:autoSpaceDE w:val="0"/>
        <w:spacing w:line="360" w:lineRule="auto"/>
        <w:jc w:val="both"/>
        <w:rPr>
          <w:rFonts w:cs="Arial"/>
        </w:rPr>
      </w:pPr>
      <w:r w:rsidRPr="00786DAD">
        <w:rPr>
          <w:rFonts w:cs="Arial"/>
          <w:szCs w:val="24"/>
        </w:rPr>
        <w:t>4. Warunki zwrotu wniesionego Zabezpieczenia Należytego Wykonania Umowy:</w:t>
      </w:r>
    </w:p>
    <w:p w14:paraId="1727EEAD" w14:textId="77777777" w:rsidR="00E8602C" w:rsidRPr="00786DAD" w:rsidRDefault="00E8602C" w:rsidP="00E8602C">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71FC2D2C" w14:textId="77777777" w:rsidR="00E8602C" w:rsidRPr="00786DAD" w:rsidRDefault="00E8602C" w:rsidP="00E8602C">
      <w:pPr>
        <w:autoSpaceDE w:val="0"/>
        <w:spacing w:line="360" w:lineRule="auto"/>
        <w:jc w:val="both"/>
        <w:rPr>
          <w:rFonts w:cs="Arial"/>
        </w:rPr>
      </w:pPr>
      <w:r w:rsidRPr="00786DAD">
        <w:rPr>
          <w:rFonts w:cs="Arial"/>
          <w:szCs w:val="24"/>
        </w:rPr>
        <w:t>b) pozostałe 30% wartości wniesionego Zabezpieczenie Należytego Wykonania Umowy, służące do zabezpieczenia roszczeń z tytułu rękojmi za wady lub gwarancji, zwrócone (zwolnione) zostanie przez Zamawiającego w ciągu 15 dni po protokolarnym stwierdzeniu usunięcia wad, które wystąpiły w okresie rękojmi za wady lub gwarancji, jednak nie później niż w 15 dniu po upływie okresu rękojmi za wady lub gwarancji.</w:t>
      </w:r>
    </w:p>
    <w:p w14:paraId="725DF861" w14:textId="77777777" w:rsidR="00E8602C" w:rsidRPr="00786DAD" w:rsidRDefault="00E8602C" w:rsidP="00E8602C">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1A0E83C6" w14:textId="77777777" w:rsidR="00E8602C" w:rsidRPr="00786DAD" w:rsidRDefault="00E8602C" w:rsidP="00E8602C">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39E1F103" w14:textId="77777777" w:rsidR="00E8602C" w:rsidRDefault="00E8602C" w:rsidP="00E8602C">
      <w:pPr>
        <w:widowControl w:val="0"/>
        <w:autoSpaceDE w:val="0"/>
        <w:spacing w:line="360" w:lineRule="auto"/>
        <w:jc w:val="center"/>
        <w:rPr>
          <w:rFonts w:cs="Arial"/>
          <w:b/>
          <w:bCs/>
          <w:color w:val="000000"/>
          <w:szCs w:val="24"/>
        </w:rPr>
      </w:pPr>
      <w:r w:rsidRPr="00786DAD">
        <w:rPr>
          <w:rFonts w:cs="Arial"/>
          <w:b/>
          <w:bCs/>
          <w:color w:val="000000"/>
          <w:szCs w:val="24"/>
        </w:rPr>
        <w:t>§ 19</w:t>
      </w:r>
    </w:p>
    <w:p w14:paraId="2BE7CEC4" w14:textId="77777777" w:rsidR="00E8602C" w:rsidRPr="00786DAD" w:rsidRDefault="00E8602C" w:rsidP="00E8602C">
      <w:pPr>
        <w:widowControl w:val="0"/>
        <w:autoSpaceDE w:val="0"/>
        <w:spacing w:line="360" w:lineRule="auto"/>
        <w:jc w:val="center"/>
        <w:rPr>
          <w:rFonts w:cs="Arial"/>
        </w:rPr>
      </w:pPr>
      <w:r>
        <w:rPr>
          <w:rFonts w:cs="Arial"/>
          <w:b/>
          <w:bCs/>
          <w:color w:val="000000"/>
          <w:szCs w:val="24"/>
        </w:rPr>
        <w:lastRenderedPageBreak/>
        <w:t>Rozstrzyganie sporów</w:t>
      </w:r>
    </w:p>
    <w:p w14:paraId="76F40466"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 xml:space="preserve">Wszystkie ewentualne kwestie sporne powstałe na tle wykonania niniejszej umowy Strony rozstrzygać będą polubownie. W przypadku nie dojścia do porozumienia, spory podlegają </w:t>
      </w:r>
      <w:r w:rsidRPr="00786DAD">
        <w:rPr>
          <w:rFonts w:cs="Arial"/>
          <w:szCs w:val="24"/>
        </w:rPr>
        <w:t>rozstrzyganiu przez sąd właściwy dla siedziby Zamawiającego.</w:t>
      </w:r>
      <w:r w:rsidRPr="00786DAD">
        <w:rPr>
          <w:rFonts w:cs="Arial"/>
          <w:color w:val="FF0000"/>
          <w:szCs w:val="24"/>
        </w:rPr>
        <w:t xml:space="preserve"> </w:t>
      </w:r>
    </w:p>
    <w:p w14:paraId="0A59BD09" w14:textId="77777777" w:rsidR="00E8602C" w:rsidRDefault="00E8602C" w:rsidP="00E8602C">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Pr>
          <w:rFonts w:cs="Arial"/>
          <w:b/>
          <w:bCs/>
          <w:color w:val="000000"/>
          <w:szCs w:val="24"/>
        </w:rPr>
        <w:t>20</w:t>
      </w:r>
    </w:p>
    <w:p w14:paraId="2FB5BF0A" w14:textId="77777777" w:rsidR="00E8602C" w:rsidRDefault="00E8602C" w:rsidP="00E8602C">
      <w:pPr>
        <w:widowControl w:val="0"/>
        <w:autoSpaceDE w:val="0"/>
        <w:spacing w:line="360" w:lineRule="auto"/>
        <w:jc w:val="center"/>
        <w:rPr>
          <w:rFonts w:cs="Arial"/>
          <w:b/>
          <w:bCs/>
          <w:color w:val="000000"/>
          <w:szCs w:val="24"/>
        </w:rPr>
      </w:pPr>
      <w:r>
        <w:rPr>
          <w:rFonts w:cs="Arial"/>
          <w:b/>
          <w:bCs/>
          <w:color w:val="000000"/>
          <w:szCs w:val="24"/>
        </w:rPr>
        <w:t>Dane osobowe</w:t>
      </w:r>
    </w:p>
    <w:p w14:paraId="6A6EA205" w14:textId="77777777" w:rsidR="00E8602C" w:rsidRPr="00660D0C" w:rsidRDefault="00E8602C" w:rsidP="00E8602C">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314A8D48" w14:textId="77777777" w:rsidR="00E8602C" w:rsidRPr="00660D0C" w:rsidRDefault="00E8602C" w:rsidP="00E8602C">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kontaktowych. Treść klauzuli informacyjnej stanowi załącznik nr </w:t>
      </w:r>
      <w:r>
        <w:rPr>
          <w:rFonts w:cs="Arial"/>
          <w:szCs w:val="24"/>
        </w:rPr>
        <w:t>5</w:t>
      </w:r>
      <w:r w:rsidRPr="00660D0C">
        <w:rPr>
          <w:rFonts w:cs="Arial"/>
          <w:szCs w:val="24"/>
        </w:rPr>
        <w:t xml:space="preserve"> . </w:t>
      </w:r>
    </w:p>
    <w:p w14:paraId="141AD97A" w14:textId="77777777" w:rsidR="00E8602C" w:rsidRPr="00660D0C" w:rsidRDefault="00E8602C" w:rsidP="00E8602C">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6515DA63" w14:textId="77777777" w:rsidR="00E8602C" w:rsidRDefault="00E8602C" w:rsidP="00E8602C">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w:t>
      </w:r>
      <w:r>
        <w:rPr>
          <w:rFonts w:cs="Arial"/>
          <w:b/>
          <w:bCs/>
          <w:color w:val="000000"/>
          <w:szCs w:val="24"/>
        </w:rPr>
        <w:t xml:space="preserve"> </w:t>
      </w:r>
      <w:r w:rsidRPr="00786DAD">
        <w:rPr>
          <w:rFonts w:cs="Arial"/>
          <w:b/>
          <w:bCs/>
          <w:color w:val="000000"/>
          <w:szCs w:val="24"/>
        </w:rPr>
        <w:t>2</w:t>
      </w:r>
      <w:r>
        <w:rPr>
          <w:rFonts w:cs="Arial"/>
          <w:b/>
          <w:bCs/>
          <w:color w:val="000000"/>
          <w:szCs w:val="24"/>
        </w:rPr>
        <w:t>1</w:t>
      </w:r>
    </w:p>
    <w:p w14:paraId="1267E33B" w14:textId="77777777" w:rsidR="00E8602C" w:rsidRPr="00786DAD" w:rsidRDefault="00E8602C" w:rsidP="00E8602C">
      <w:pPr>
        <w:widowControl w:val="0"/>
        <w:autoSpaceDE w:val="0"/>
        <w:spacing w:line="360" w:lineRule="auto"/>
        <w:jc w:val="center"/>
        <w:rPr>
          <w:rFonts w:cs="Arial"/>
        </w:rPr>
      </w:pPr>
      <w:r>
        <w:rPr>
          <w:rFonts w:cs="Arial"/>
          <w:b/>
          <w:bCs/>
          <w:color w:val="000000"/>
          <w:szCs w:val="24"/>
        </w:rPr>
        <w:t>Postanowienia końcowe</w:t>
      </w:r>
    </w:p>
    <w:p w14:paraId="36850B0D" w14:textId="77777777" w:rsidR="00E8602C" w:rsidRDefault="00E8602C" w:rsidP="00E8602C">
      <w:pPr>
        <w:widowControl w:val="0"/>
        <w:tabs>
          <w:tab w:val="left" w:pos="6096"/>
        </w:tabs>
        <w:autoSpaceDE w:val="0"/>
        <w:spacing w:line="360" w:lineRule="auto"/>
        <w:jc w:val="both"/>
        <w:rPr>
          <w:rFonts w:cs="Arial"/>
          <w:color w:val="000000"/>
          <w:szCs w:val="24"/>
        </w:rPr>
      </w:pPr>
      <w:r w:rsidRPr="00786DAD">
        <w:rPr>
          <w:rFonts w:cs="Arial"/>
          <w:color w:val="000000"/>
          <w:szCs w:val="24"/>
        </w:rPr>
        <w:t xml:space="preserve">W sprawach nieuregulowanych niniejszą umową, stosuje się odpowiednie przepisy </w:t>
      </w:r>
      <w:r w:rsidRPr="00786DAD">
        <w:rPr>
          <w:rFonts w:cs="Arial"/>
          <w:color w:val="000000"/>
          <w:szCs w:val="24"/>
        </w:rPr>
        <w:lastRenderedPageBreak/>
        <w:t>Kodeksu Cywilnego oraz ustawy Prawo</w:t>
      </w:r>
      <w:r>
        <w:rPr>
          <w:rFonts w:cs="Arial"/>
          <w:color w:val="000000"/>
          <w:szCs w:val="24"/>
        </w:rPr>
        <w:t xml:space="preserve"> </w:t>
      </w:r>
      <w:r w:rsidRPr="00786DAD">
        <w:rPr>
          <w:rFonts w:cs="Arial"/>
          <w:color w:val="000000"/>
          <w:szCs w:val="24"/>
        </w:rPr>
        <w:t>zamówień publicznych.</w:t>
      </w:r>
    </w:p>
    <w:p w14:paraId="2905C98A" w14:textId="77777777" w:rsidR="00E8602C" w:rsidRPr="00786DAD" w:rsidRDefault="00E8602C" w:rsidP="00E8602C">
      <w:pPr>
        <w:widowControl w:val="0"/>
        <w:tabs>
          <w:tab w:val="left" w:pos="6096"/>
        </w:tabs>
        <w:autoSpaceDE w:val="0"/>
        <w:spacing w:line="360" w:lineRule="auto"/>
        <w:ind w:left="4680"/>
        <w:jc w:val="both"/>
        <w:rPr>
          <w:rFonts w:cs="Arial"/>
        </w:rPr>
      </w:pPr>
      <w:r w:rsidRPr="00786DAD">
        <w:rPr>
          <w:rFonts w:cs="Arial"/>
          <w:b/>
          <w:bCs/>
          <w:color w:val="000000"/>
          <w:szCs w:val="24"/>
        </w:rPr>
        <w:t>§ 2</w:t>
      </w:r>
      <w:r>
        <w:rPr>
          <w:rFonts w:cs="Arial"/>
          <w:b/>
          <w:bCs/>
          <w:color w:val="000000"/>
          <w:szCs w:val="24"/>
        </w:rPr>
        <w:t>2</w:t>
      </w:r>
    </w:p>
    <w:p w14:paraId="5E11887A" w14:textId="77777777" w:rsidR="00E8602C" w:rsidRPr="00786DAD" w:rsidRDefault="00E8602C" w:rsidP="00E8602C">
      <w:pPr>
        <w:widowControl w:val="0"/>
        <w:tabs>
          <w:tab w:val="left" w:pos="6096"/>
        </w:tabs>
        <w:autoSpaceDE w:val="0"/>
        <w:spacing w:line="360" w:lineRule="auto"/>
        <w:jc w:val="both"/>
        <w:rPr>
          <w:rFonts w:cs="Arial"/>
        </w:rPr>
      </w:pPr>
      <w:r w:rsidRPr="00786DAD">
        <w:rPr>
          <w:rFonts w:cs="Arial"/>
          <w:color w:val="000000"/>
          <w:szCs w:val="24"/>
        </w:rPr>
        <w:t>Umowę niniejszą sporządzono w dwóch jednobrzmiących egzemplarzach z przeznaczeniem po jednym egzemplarzu dla każdej ze Stron.</w:t>
      </w:r>
    </w:p>
    <w:p w14:paraId="61AD85E3" w14:textId="77777777" w:rsidR="00E8602C" w:rsidRPr="00786DAD" w:rsidRDefault="00E8602C" w:rsidP="00E8602C">
      <w:pPr>
        <w:widowControl w:val="0"/>
        <w:tabs>
          <w:tab w:val="left" w:pos="6096"/>
        </w:tabs>
        <w:autoSpaceDE w:val="0"/>
        <w:spacing w:line="360" w:lineRule="auto"/>
        <w:rPr>
          <w:rFonts w:cs="Arial"/>
          <w:color w:val="000000"/>
          <w:szCs w:val="24"/>
        </w:rPr>
      </w:pPr>
    </w:p>
    <w:p w14:paraId="58F63FF0" w14:textId="77777777" w:rsidR="00E8602C" w:rsidRPr="00786DAD" w:rsidRDefault="00E8602C" w:rsidP="00E8602C">
      <w:pPr>
        <w:widowControl w:val="0"/>
        <w:tabs>
          <w:tab w:val="left" w:pos="6096"/>
        </w:tabs>
        <w:autoSpaceDE w:val="0"/>
        <w:spacing w:line="360" w:lineRule="auto"/>
        <w:rPr>
          <w:rFonts w:cs="Arial"/>
          <w:color w:val="000000"/>
          <w:szCs w:val="24"/>
        </w:rPr>
      </w:pPr>
    </w:p>
    <w:p w14:paraId="79FFB84B"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624E1AD7"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p>
    <w:p w14:paraId="6968A536"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p>
    <w:p w14:paraId="6E96F32A"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p>
    <w:p w14:paraId="2FFB7756"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p>
    <w:p w14:paraId="5D1DF96E" w14:textId="77777777" w:rsidR="00E8602C" w:rsidRDefault="00E8602C" w:rsidP="00E8602C">
      <w:pPr>
        <w:widowControl w:val="0"/>
        <w:tabs>
          <w:tab w:val="left" w:pos="6096"/>
          <w:tab w:val="left" w:pos="6946"/>
        </w:tabs>
        <w:autoSpaceDE w:val="0"/>
        <w:spacing w:line="360" w:lineRule="auto"/>
        <w:jc w:val="center"/>
        <w:rPr>
          <w:rFonts w:cs="Arial"/>
          <w:b/>
          <w:color w:val="000000"/>
          <w:szCs w:val="24"/>
        </w:rPr>
      </w:pPr>
    </w:p>
    <w:p w14:paraId="61F6CCF9" w14:textId="77777777" w:rsidR="00E8602C" w:rsidRPr="00786DAD" w:rsidRDefault="00E8602C" w:rsidP="00E8602C">
      <w:pPr>
        <w:widowControl w:val="0"/>
        <w:tabs>
          <w:tab w:val="left" w:pos="6096"/>
          <w:tab w:val="left" w:pos="6946"/>
        </w:tabs>
        <w:autoSpaceDE w:val="0"/>
        <w:spacing w:line="360" w:lineRule="auto"/>
        <w:jc w:val="center"/>
        <w:rPr>
          <w:rFonts w:cs="Arial"/>
        </w:rPr>
      </w:pPr>
    </w:p>
    <w:p w14:paraId="54224865" w14:textId="77777777" w:rsidR="00E8602C" w:rsidRPr="00786DAD" w:rsidRDefault="00E8602C" w:rsidP="00E8602C">
      <w:pPr>
        <w:widowControl w:val="0"/>
        <w:tabs>
          <w:tab w:val="left" w:pos="6096"/>
          <w:tab w:val="left" w:pos="6946"/>
        </w:tabs>
        <w:autoSpaceDE w:val="0"/>
        <w:spacing w:line="360" w:lineRule="auto"/>
        <w:jc w:val="center"/>
        <w:rPr>
          <w:rFonts w:cs="Arial"/>
        </w:rPr>
      </w:pPr>
      <w:r w:rsidRPr="00786DAD">
        <w:rPr>
          <w:rFonts w:eastAsia="Arial" w:cs="Arial"/>
          <w:b/>
          <w:color w:val="000000"/>
          <w:szCs w:val="24"/>
        </w:rPr>
        <w:t xml:space="preserve"> </w:t>
      </w:r>
    </w:p>
    <w:p w14:paraId="42401FA9" w14:textId="77777777" w:rsidR="00E8602C" w:rsidRPr="00786DAD" w:rsidRDefault="00E8602C" w:rsidP="00E8602C">
      <w:pPr>
        <w:autoSpaceDE w:val="0"/>
        <w:spacing w:line="360" w:lineRule="auto"/>
        <w:rPr>
          <w:rFonts w:cs="Arial"/>
          <w:b/>
          <w:bCs/>
        </w:rPr>
      </w:pPr>
    </w:p>
    <w:p w14:paraId="310B6F7C" w14:textId="77777777" w:rsidR="00E8602C" w:rsidRPr="00786DAD" w:rsidRDefault="00E8602C" w:rsidP="00E8602C">
      <w:pPr>
        <w:autoSpaceDE w:val="0"/>
        <w:spacing w:line="360" w:lineRule="auto"/>
        <w:jc w:val="right"/>
        <w:rPr>
          <w:rFonts w:cs="Arial"/>
          <w:b/>
          <w:bCs/>
        </w:rPr>
      </w:pPr>
      <w:r w:rsidRPr="00786DAD">
        <w:rPr>
          <w:rFonts w:cs="Arial"/>
          <w:b/>
          <w:bCs/>
        </w:rPr>
        <w:t>Zał</w:t>
      </w:r>
      <w:r w:rsidRPr="00786DAD">
        <w:rPr>
          <w:rFonts w:cs="Arial"/>
        </w:rPr>
        <w:t>ą</w:t>
      </w:r>
      <w:r w:rsidRPr="00786DAD">
        <w:rPr>
          <w:rFonts w:cs="Arial"/>
          <w:b/>
          <w:bCs/>
        </w:rPr>
        <w:t xml:space="preserve">cznik nr 1 do umowy nr </w:t>
      </w:r>
      <w:r>
        <w:rPr>
          <w:rFonts w:cs="Arial"/>
          <w:b/>
          <w:bCs/>
        </w:rPr>
        <w:t>ZG………….</w:t>
      </w:r>
    </w:p>
    <w:p w14:paraId="1EC0C0C4" w14:textId="77777777" w:rsidR="00E8602C" w:rsidRPr="00786DAD" w:rsidRDefault="00E8602C" w:rsidP="00E8602C">
      <w:pPr>
        <w:autoSpaceDE w:val="0"/>
        <w:spacing w:line="360" w:lineRule="auto"/>
        <w:jc w:val="right"/>
        <w:rPr>
          <w:rFonts w:cs="Arial"/>
          <w:b/>
          <w:bCs/>
        </w:rPr>
      </w:pPr>
    </w:p>
    <w:p w14:paraId="63AFD513" w14:textId="77777777" w:rsidR="00E8602C" w:rsidRPr="00786DAD" w:rsidRDefault="00E8602C" w:rsidP="00E8602C">
      <w:pPr>
        <w:autoSpaceDE w:val="0"/>
        <w:spacing w:line="360" w:lineRule="auto"/>
        <w:jc w:val="center"/>
        <w:rPr>
          <w:rFonts w:cs="Arial"/>
        </w:rPr>
      </w:pPr>
      <w:r w:rsidRPr="00786DAD">
        <w:rPr>
          <w:rFonts w:cs="Arial"/>
          <w:b/>
          <w:bCs/>
        </w:rPr>
        <w:t>Przedmiot zamówienia/umowy ………………………………………………………………</w:t>
      </w:r>
    </w:p>
    <w:p w14:paraId="6B8E2ABE" w14:textId="77777777" w:rsidR="00E8602C" w:rsidRPr="00786DAD" w:rsidRDefault="00E8602C" w:rsidP="00E8602C">
      <w:pPr>
        <w:autoSpaceDE w:val="0"/>
        <w:spacing w:line="360" w:lineRule="auto"/>
        <w:jc w:val="center"/>
        <w:rPr>
          <w:rFonts w:cs="Arial"/>
        </w:rPr>
      </w:pPr>
      <w:r w:rsidRPr="00786DAD">
        <w:rPr>
          <w:rFonts w:cs="Arial"/>
          <w:b/>
          <w:bCs/>
        </w:rPr>
        <w:t>………………………………………………………………………………………………</w:t>
      </w:r>
    </w:p>
    <w:p w14:paraId="480AA9FE" w14:textId="77777777" w:rsidR="00E8602C" w:rsidRPr="00786DAD" w:rsidRDefault="00E8602C" w:rsidP="00E8602C">
      <w:pPr>
        <w:autoSpaceDE w:val="0"/>
        <w:spacing w:line="360" w:lineRule="auto"/>
        <w:rPr>
          <w:rFonts w:cs="Arial"/>
        </w:rPr>
      </w:pPr>
      <w:r w:rsidRPr="00786DAD">
        <w:rPr>
          <w:rFonts w:eastAsia="Arial" w:cs="Arial"/>
          <w:b/>
          <w:bCs/>
        </w:rPr>
        <w:t xml:space="preserve"> </w:t>
      </w:r>
    </w:p>
    <w:p w14:paraId="5C284F90" w14:textId="77777777" w:rsidR="00E8602C" w:rsidRPr="00786DAD" w:rsidRDefault="00E8602C" w:rsidP="00E8602C">
      <w:pPr>
        <w:autoSpaceDE w:val="0"/>
        <w:spacing w:line="360" w:lineRule="auto"/>
        <w:jc w:val="center"/>
        <w:rPr>
          <w:rFonts w:cs="Arial"/>
        </w:rPr>
      </w:pPr>
      <w:r w:rsidRPr="002B085E">
        <w:rPr>
          <w:rFonts w:cs="Arial"/>
          <w:b/>
          <w:bCs/>
        </w:rPr>
        <w:t>Oznaczenie postępowania</w:t>
      </w:r>
      <w:r w:rsidRPr="00786DAD">
        <w:rPr>
          <w:rFonts w:cs="Arial"/>
          <w:b/>
          <w:bCs/>
        </w:rPr>
        <w:t xml:space="preserve"> </w:t>
      </w:r>
      <w:r>
        <w:rPr>
          <w:rFonts w:cs="Arial"/>
          <w:b/>
          <w:bCs/>
        </w:rPr>
        <w:t>ZG.270.33.2022</w:t>
      </w:r>
    </w:p>
    <w:p w14:paraId="11811C6F" w14:textId="77777777" w:rsidR="00E8602C" w:rsidRPr="00786DAD" w:rsidRDefault="00E8602C" w:rsidP="00E8602C">
      <w:pPr>
        <w:autoSpaceDE w:val="0"/>
        <w:spacing w:line="360" w:lineRule="auto"/>
        <w:rPr>
          <w:rFonts w:cs="Arial"/>
          <w:b/>
          <w:bCs/>
        </w:rPr>
      </w:pPr>
    </w:p>
    <w:p w14:paraId="212C8EFD" w14:textId="77777777" w:rsidR="00E8602C" w:rsidRPr="00786DAD" w:rsidRDefault="00E8602C" w:rsidP="00E8602C">
      <w:pPr>
        <w:jc w:val="center"/>
        <w:rPr>
          <w:rFonts w:cs="Arial"/>
          <w:b/>
          <w:sz w:val="40"/>
          <w:szCs w:val="40"/>
        </w:rPr>
      </w:pPr>
      <w:r w:rsidRPr="00786DAD">
        <w:rPr>
          <w:rFonts w:cs="Arial"/>
          <w:b/>
          <w:sz w:val="40"/>
          <w:szCs w:val="40"/>
        </w:rPr>
        <w:t>Karta gwarancyjna</w:t>
      </w:r>
    </w:p>
    <w:p w14:paraId="45765062" w14:textId="77777777" w:rsidR="00E8602C" w:rsidRPr="00786DAD" w:rsidRDefault="00E8602C" w:rsidP="00E8602C">
      <w:pPr>
        <w:pStyle w:val="Tytu"/>
        <w:rPr>
          <w:rFonts w:ascii="Arial" w:hAnsi="Arial" w:cs="Arial"/>
          <w:b/>
          <w:sz w:val="28"/>
          <w:szCs w:val="28"/>
        </w:rPr>
      </w:pPr>
      <w:r w:rsidRPr="00786DAD">
        <w:rPr>
          <w:rFonts w:ascii="Arial" w:hAnsi="Arial" w:cs="Arial"/>
          <w:b/>
          <w:sz w:val="32"/>
          <w:szCs w:val="32"/>
        </w:rPr>
        <w:lastRenderedPageBreak/>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66F69C96" w14:textId="77777777" w:rsidR="00E8602C" w:rsidRPr="00786DAD" w:rsidRDefault="00E8602C" w:rsidP="00E8602C">
      <w:pPr>
        <w:spacing w:line="276" w:lineRule="auto"/>
        <w:jc w:val="center"/>
        <w:rPr>
          <w:rFonts w:cs="Arial"/>
          <w:sz w:val="16"/>
          <w:szCs w:val="16"/>
        </w:rPr>
      </w:pPr>
    </w:p>
    <w:p w14:paraId="1DE2104B" w14:textId="77777777" w:rsidR="00E8602C" w:rsidRPr="00786DAD" w:rsidRDefault="00E8602C" w:rsidP="00E8602C">
      <w:pPr>
        <w:spacing w:line="276" w:lineRule="auto"/>
        <w:jc w:val="center"/>
        <w:rPr>
          <w:rFonts w:cs="Arial"/>
        </w:rPr>
      </w:pPr>
      <w:r w:rsidRPr="00786DAD">
        <w:rPr>
          <w:rFonts w:cs="Arial"/>
        </w:rPr>
        <w:t>sporządzona w dniu ..................................r.</w:t>
      </w:r>
    </w:p>
    <w:p w14:paraId="0497D302" w14:textId="77777777" w:rsidR="00E8602C" w:rsidRPr="00786DAD" w:rsidRDefault="00E8602C" w:rsidP="00E8602C">
      <w:pPr>
        <w:spacing w:line="276" w:lineRule="auto"/>
        <w:jc w:val="center"/>
        <w:rPr>
          <w:rFonts w:cs="Arial"/>
          <w:sz w:val="16"/>
          <w:szCs w:val="16"/>
        </w:rPr>
      </w:pPr>
    </w:p>
    <w:p w14:paraId="4F86AB53" w14:textId="77777777" w:rsidR="00E8602C" w:rsidRPr="00786DAD" w:rsidRDefault="00E8602C" w:rsidP="00E8602C">
      <w:pPr>
        <w:numPr>
          <w:ilvl w:val="0"/>
          <w:numId w:val="14"/>
        </w:numPr>
        <w:spacing w:after="0" w:line="276" w:lineRule="auto"/>
        <w:ind w:left="426" w:hanging="426"/>
        <w:jc w:val="both"/>
        <w:rPr>
          <w:rFonts w:cs="Arial"/>
          <w:b/>
        </w:rPr>
      </w:pPr>
      <w:r w:rsidRPr="00786DAD">
        <w:rPr>
          <w:rFonts w:cs="Arial"/>
          <w:b/>
        </w:rPr>
        <w:t>Strony:</w:t>
      </w:r>
    </w:p>
    <w:p w14:paraId="7C676072" w14:textId="77777777" w:rsidR="00E8602C" w:rsidRPr="00786DAD" w:rsidRDefault="00E8602C" w:rsidP="00E8602C">
      <w:pPr>
        <w:spacing w:line="276" w:lineRule="auto"/>
        <w:jc w:val="both"/>
        <w:rPr>
          <w:rFonts w:cs="Arial"/>
          <w:sz w:val="16"/>
          <w:szCs w:val="16"/>
        </w:rPr>
      </w:pPr>
    </w:p>
    <w:p w14:paraId="24EBF8B1" w14:textId="77777777" w:rsidR="00E8602C" w:rsidRPr="00786DAD" w:rsidRDefault="00E8602C" w:rsidP="00E8602C">
      <w:pPr>
        <w:spacing w:line="276" w:lineRule="auto"/>
        <w:ind w:firstLine="66"/>
        <w:jc w:val="both"/>
        <w:rPr>
          <w:rFonts w:cs="Arial"/>
        </w:rPr>
      </w:pPr>
      <w:r w:rsidRPr="00786DAD">
        <w:rPr>
          <w:rFonts w:cs="Arial"/>
        </w:rPr>
        <w:t>Zamawiający ............................................................................................................</w:t>
      </w:r>
    </w:p>
    <w:p w14:paraId="0BB05AC5" w14:textId="77777777" w:rsidR="00E8602C" w:rsidRPr="00786DAD" w:rsidRDefault="00E8602C" w:rsidP="00E8602C">
      <w:pPr>
        <w:spacing w:line="276" w:lineRule="auto"/>
        <w:jc w:val="both"/>
        <w:rPr>
          <w:rFonts w:cs="Arial"/>
          <w:sz w:val="16"/>
          <w:szCs w:val="16"/>
        </w:rPr>
      </w:pPr>
    </w:p>
    <w:p w14:paraId="07970173" w14:textId="77777777" w:rsidR="00E8602C" w:rsidRPr="00786DAD" w:rsidRDefault="00E8602C" w:rsidP="00E8602C">
      <w:pPr>
        <w:spacing w:line="276" w:lineRule="auto"/>
        <w:ind w:firstLine="66"/>
        <w:jc w:val="both"/>
        <w:rPr>
          <w:rFonts w:cs="Arial"/>
        </w:rPr>
      </w:pPr>
      <w:r w:rsidRPr="00786DAD">
        <w:rPr>
          <w:rFonts w:cs="Arial"/>
        </w:rPr>
        <w:t>Gwarant zwany dalej Wykonawcą  ..........................................................................</w:t>
      </w:r>
    </w:p>
    <w:p w14:paraId="471F5000" w14:textId="77777777" w:rsidR="00E8602C" w:rsidRPr="00786DAD" w:rsidRDefault="00E8602C" w:rsidP="00E8602C">
      <w:pPr>
        <w:spacing w:line="276" w:lineRule="auto"/>
        <w:jc w:val="both"/>
        <w:rPr>
          <w:rFonts w:cs="Arial"/>
          <w:sz w:val="16"/>
          <w:szCs w:val="16"/>
        </w:rPr>
      </w:pPr>
    </w:p>
    <w:p w14:paraId="174CE4D2" w14:textId="77777777" w:rsidR="00E8602C" w:rsidRPr="00786DAD" w:rsidRDefault="00E8602C" w:rsidP="00E8602C">
      <w:pPr>
        <w:numPr>
          <w:ilvl w:val="0"/>
          <w:numId w:val="14"/>
        </w:numPr>
        <w:spacing w:after="0" w:line="276" w:lineRule="auto"/>
        <w:ind w:left="426" w:hanging="426"/>
        <w:jc w:val="both"/>
        <w:rPr>
          <w:rFonts w:cs="Arial"/>
        </w:rPr>
      </w:pPr>
      <w:r w:rsidRPr="00786DAD">
        <w:rPr>
          <w:rFonts w:cs="Arial"/>
          <w:b/>
        </w:rPr>
        <w:t>Przedmiot karty gwarancyjnej:</w:t>
      </w:r>
    </w:p>
    <w:p w14:paraId="7BF31770" w14:textId="77777777" w:rsidR="00E8602C" w:rsidRPr="00786DAD" w:rsidRDefault="00E8602C" w:rsidP="00E8602C">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37D72B02" w14:textId="77777777" w:rsidR="00E8602C" w:rsidRPr="00786DAD" w:rsidRDefault="00E8602C" w:rsidP="00E8602C">
      <w:pPr>
        <w:spacing w:line="276" w:lineRule="auto"/>
        <w:jc w:val="both"/>
        <w:rPr>
          <w:rFonts w:cs="Arial"/>
          <w:sz w:val="16"/>
          <w:szCs w:val="16"/>
        </w:rPr>
      </w:pPr>
    </w:p>
    <w:p w14:paraId="5499C75D" w14:textId="77777777" w:rsidR="00E8602C" w:rsidRPr="00786DAD" w:rsidRDefault="00E8602C" w:rsidP="00E8602C">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2A821A3F" w14:textId="77777777" w:rsidR="00E8602C" w:rsidRPr="00786DAD" w:rsidRDefault="00E8602C" w:rsidP="00E8602C">
      <w:pPr>
        <w:pStyle w:val="Akapitzlist"/>
        <w:ind w:left="1068"/>
        <w:rPr>
          <w:rFonts w:cs="Arial"/>
        </w:rPr>
      </w:pPr>
    </w:p>
    <w:p w14:paraId="5C35A619" w14:textId="77777777" w:rsidR="00E8602C" w:rsidRPr="00786DAD" w:rsidRDefault="00E8602C" w:rsidP="00E8602C">
      <w:pPr>
        <w:spacing w:line="276" w:lineRule="auto"/>
        <w:jc w:val="both"/>
        <w:rPr>
          <w:rFonts w:cs="Arial"/>
        </w:rPr>
      </w:pPr>
      <w:r w:rsidRPr="00786DAD">
        <w:rPr>
          <w:rFonts w:cs="Arial"/>
          <w:b/>
        </w:rPr>
        <w:t>4. Data bezusterkowego odbioru końcowego:</w:t>
      </w:r>
      <w:r w:rsidRPr="00786DAD">
        <w:rPr>
          <w:rFonts w:cs="Arial"/>
        </w:rPr>
        <w:t xml:space="preserve"> ………………………r.</w:t>
      </w:r>
    </w:p>
    <w:p w14:paraId="1131E44D" w14:textId="77777777" w:rsidR="00E8602C" w:rsidRPr="00786DAD" w:rsidRDefault="00E8602C" w:rsidP="00E8602C">
      <w:pPr>
        <w:spacing w:line="276" w:lineRule="auto"/>
        <w:jc w:val="both"/>
        <w:rPr>
          <w:rFonts w:cs="Arial"/>
          <w:sz w:val="16"/>
          <w:szCs w:val="16"/>
        </w:rPr>
      </w:pPr>
    </w:p>
    <w:p w14:paraId="421021EF" w14:textId="77777777" w:rsidR="00E8602C" w:rsidRPr="008F17B1" w:rsidRDefault="00E8602C" w:rsidP="00E8602C">
      <w:pPr>
        <w:rPr>
          <w:b/>
          <w:bCs/>
        </w:rPr>
      </w:pPr>
      <w:r w:rsidRPr="008F17B1">
        <w:rPr>
          <w:b/>
          <w:bCs/>
        </w:rPr>
        <w:t>5. Ogólne warunki gwarancji jakości:</w:t>
      </w:r>
    </w:p>
    <w:p w14:paraId="7FF29DFE" w14:textId="77777777" w:rsidR="00E8602C" w:rsidRPr="00786DAD" w:rsidRDefault="00E8602C" w:rsidP="00E8602C">
      <w:pPr>
        <w:spacing w:line="276" w:lineRule="auto"/>
        <w:ind w:left="567" w:hanging="567"/>
        <w:jc w:val="both"/>
        <w:rPr>
          <w:rFonts w:cs="Arial"/>
        </w:rPr>
      </w:pPr>
      <w:r w:rsidRPr="00786DAD">
        <w:rPr>
          <w:rFonts w:cs="Arial"/>
        </w:rPr>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19A4271E" w14:textId="77777777" w:rsidR="00E8602C" w:rsidRPr="00786DAD" w:rsidRDefault="00E8602C" w:rsidP="00E8602C">
      <w:pPr>
        <w:spacing w:line="276" w:lineRule="auto"/>
        <w:ind w:left="567" w:hanging="567"/>
        <w:jc w:val="both"/>
        <w:rPr>
          <w:rFonts w:cs="Arial"/>
        </w:rPr>
      </w:pPr>
      <w:r w:rsidRPr="00786DAD">
        <w:rPr>
          <w:rFonts w:cs="Arial"/>
        </w:rPr>
        <w:t xml:space="preserve">5.2  </w:t>
      </w:r>
      <w:r w:rsidRPr="00786DAD">
        <w:rPr>
          <w:rFonts w:cs="Arial"/>
        </w:rPr>
        <w:tab/>
        <w:t>Wykonawca ponosi odpowiedzialność z tytułu gwarancji jakości za wady fizyczne zmniejszające wartość użytkową, techniczną i estetyczną wykonanych robót.</w:t>
      </w:r>
    </w:p>
    <w:p w14:paraId="497D5788" w14:textId="77777777" w:rsidR="00E8602C" w:rsidRPr="00786DAD" w:rsidRDefault="00E8602C" w:rsidP="00E8602C">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6893C7A2" w14:textId="77777777" w:rsidR="00E8602C" w:rsidRPr="00786DAD" w:rsidRDefault="00E8602C" w:rsidP="00E8602C">
      <w:pPr>
        <w:spacing w:line="276" w:lineRule="auto"/>
        <w:ind w:left="567" w:hanging="567"/>
        <w:jc w:val="both"/>
        <w:rPr>
          <w:rFonts w:cs="Arial"/>
        </w:rPr>
      </w:pPr>
      <w:r w:rsidRPr="00786DAD">
        <w:rPr>
          <w:rFonts w:cs="Arial"/>
        </w:rPr>
        <w:lastRenderedPageBreak/>
        <w:t xml:space="preserve">5.4  </w:t>
      </w:r>
      <w:r w:rsidRPr="00786DAD">
        <w:rPr>
          <w:rFonts w:cs="Arial"/>
        </w:rPr>
        <w:tab/>
        <w:t>W okresie gwarancji Wykonawca obowiązany jest do nieodpłatnego usuwania wad i usterek ujawnionych po odbiorze końcowym.</w:t>
      </w:r>
    </w:p>
    <w:p w14:paraId="085E79C8" w14:textId="77777777" w:rsidR="00E8602C" w:rsidRPr="00786DAD" w:rsidRDefault="00E8602C" w:rsidP="00E8602C">
      <w:pPr>
        <w:rPr>
          <w:rFonts w:cs="Arial"/>
          <w:sz w:val="16"/>
          <w:szCs w:val="16"/>
        </w:rPr>
      </w:pPr>
    </w:p>
    <w:p w14:paraId="2B729EA9" w14:textId="77777777" w:rsidR="00E8602C" w:rsidRPr="00786DAD" w:rsidRDefault="00E8602C" w:rsidP="00E8602C">
      <w:pPr>
        <w:spacing w:line="276" w:lineRule="auto"/>
        <w:ind w:left="567" w:hanging="567"/>
        <w:jc w:val="both"/>
        <w:rPr>
          <w:rFonts w:cs="Arial"/>
          <w:b/>
        </w:rPr>
      </w:pPr>
      <w:r w:rsidRPr="00786DAD">
        <w:rPr>
          <w:rFonts w:cs="Arial"/>
          <w:b/>
        </w:rPr>
        <w:t xml:space="preserve">6. Okres gwarancji </w:t>
      </w:r>
    </w:p>
    <w:p w14:paraId="673D8B4A" w14:textId="77777777" w:rsidR="00E8602C" w:rsidRPr="00786DAD" w:rsidRDefault="00E8602C" w:rsidP="00E8602C">
      <w:pPr>
        <w:spacing w:before="240" w:line="276" w:lineRule="auto"/>
        <w:jc w:val="both"/>
        <w:rPr>
          <w:rFonts w:cs="Arial"/>
        </w:rPr>
      </w:pPr>
      <w:r w:rsidRPr="00786DAD">
        <w:rPr>
          <w:rFonts w:cs="Arial"/>
        </w:rPr>
        <w:t>Okres gwarancji wynosi ................... miesięcy na cały przedmiot Umowy, licząc od dnia odbioru końcowego lub daty usunięcia usterek i wad. Okres gwarancji jest jednakowy dla całego zakresu rzeczowego wymienionego w punkcie 2.</w:t>
      </w:r>
    </w:p>
    <w:p w14:paraId="3F15842D" w14:textId="77777777" w:rsidR="00E8602C" w:rsidRPr="00786DAD" w:rsidRDefault="00E8602C" w:rsidP="00E8602C">
      <w:pPr>
        <w:spacing w:line="276" w:lineRule="auto"/>
        <w:jc w:val="both"/>
        <w:rPr>
          <w:rFonts w:cs="Arial"/>
        </w:rPr>
      </w:pPr>
    </w:p>
    <w:p w14:paraId="377C9A93" w14:textId="77777777" w:rsidR="00E8602C" w:rsidRPr="00786DAD" w:rsidRDefault="00E8602C" w:rsidP="00E8602C">
      <w:pPr>
        <w:spacing w:line="276" w:lineRule="auto"/>
        <w:ind w:left="567" w:hanging="567"/>
        <w:jc w:val="both"/>
        <w:rPr>
          <w:rFonts w:cs="Arial"/>
          <w:b/>
        </w:rPr>
      </w:pPr>
      <w:r w:rsidRPr="00786DAD">
        <w:rPr>
          <w:rFonts w:cs="Arial"/>
          <w:b/>
        </w:rPr>
        <w:t>7. Terminy</w:t>
      </w:r>
    </w:p>
    <w:p w14:paraId="4242C647" w14:textId="77777777" w:rsidR="00E8602C" w:rsidRPr="00786DAD" w:rsidRDefault="00E8602C" w:rsidP="00E8602C">
      <w:pPr>
        <w:spacing w:line="276" w:lineRule="auto"/>
        <w:ind w:left="567" w:hanging="567"/>
        <w:jc w:val="both"/>
        <w:rPr>
          <w:rFonts w:cs="Arial"/>
        </w:rPr>
      </w:pPr>
      <w:r w:rsidRPr="00786DAD">
        <w:rPr>
          <w:rFonts w:cs="Arial"/>
        </w:rPr>
        <w:t>7.1 Ustala się poniższe terminy i warunki usuwania wad:</w:t>
      </w:r>
    </w:p>
    <w:p w14:paraId="16BD7992" w14:textId="77777777" w:rsidR="00E8602C" w:rsidRPr="00786DAD" w:rsidRDefault="00E8602C" w:rsidP="00E8602C">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7DED9F77" w14:textId="77777777" w:rsidR="00E8602C" w:rsidRPr="00786DAD" w:rsidRDefault="00E8602C" w:rsidP="00E8602C">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200B98BC" w14:textId="77777777" w:rsidR="00E8602C" w:rsidRPr="00786DAD" w:rsidRDefault="00E8602C" w:rsidP="00E8602C">
      <w:pPr>
        <w:numPr>
          <w:ilvl w:val="0"/>
          <w:numId w:val="11"/>
        </w:numPr>
        <w:spacing w:after="0" w:line="276" w:lineRule="auto"/>
        <w:ind w:left="851"/>
        <w:jc w:val="both"/>
        <w:rPr>
          <w:rFonts w:cs="Arial"/>
        </w:rPr>
      </w:pPr>
      <w:r w:rsidRPr="00786DAD">
        <w:rPr>
          <w:rFonts w:cs="Arial"/>
        </w:rPr>
        <w:t>usunięcie wad i usterek powinno być stwierdzone protokolarnie.</w:t>
      </w:r>
    </w:p>
    <w:p w14:paraId="77EF2B8D" w14:textId="77777777" w:rsidR="00E8602C" w:rsidRPr="00786DAD" w:rsidRDefault="00E8602C" w:rsidP="00E8602C">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2D66B676" w14:textId="77777777" w:rsidR="00E8602C" w:rsidRPr="00786DAD" w:rsidRDefault="00E8602C" w:rsidP="00E8602C">
      <w:pPr>
        <w:spacing w:line="276" w:lineRule="auto"/>
        <w:ind w:left="567" w:hanging="567"/>
        <w:jc w:val="both"/>
        <w:rPr>
          <w:rFonts w:cs="Arial"/>
        </w:rPr>
      </w:pPr>
      <w:r w:rsidRPr="00786DAD">
        <w:rPr>
          <w:rFonts w:cs="Arial"/>
        </w:rPr>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5872989E" w14:textId="77777777" w:rsidR="00E8602C" w:rsidRPr="00786DAD" w:rsidRDefault="00E8602C" w:rsidP="00E8602C">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3F55D7BD" w14:textId="77777777" w:rsidR="00E8602C" w:rsidRPr="00786DAD" w:rsidRDefault="00E8602C" w:rsidP="00E8602C">
      <w:pPr>
        <w:spacing w:line="276" w:lineRule="auto"/>
        <w:ind w:left="567" w:hanging="567"/>
        <w:jc w:val="both"/>
        <w:rPr>
          <w:rFonts w:cs="Arial"/>
        </w:rPr>
      </w:pPr>
      <w:r w:rsidRPr="00786DAD">
        <w:rPr>
          <w:rFonts w:cs="Arial"/>
        </w:rPr>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5B424E8B" w14:textId="77777777" w:rsidR="00E8602C" w:rsidRPr="00786DAD" w:rsidRDefault="00E8602C" w:rsidP="00E8602C">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19CBFF05" w14:textId="77777777" w:rsidR="00E8602C" w:rsidRPr="00786DAD" w:rsidRDefault="00E8602C" w:rsidP="00E8602C">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42031219" w14:textId="77777777" w:rsidR="00E8602C" w:rsidRPr="00786DAD" w:rsidRDefault="00E8602C" w:rsidP="00E8602C">
      <w:pPr>
        <w:numPr>
          <w:ilvl w:val="0"/>
          <w:numId w:val="12"/>
        </w:numPr>
        <w:spacing w:after="0" w:line="276" w:lineRule="auto"/>
        <w:ind w:left="851"/>
        <w:jc w:val="both"/>
        <w:rPr>
          <w:rFonts w:cs="Arial"/>
        </w:rPr>
      </w:pPr>
      <w:r w:rsidRPr="00786DAD">
        <w:rPr>
          <w:rFonts w:cs="Arial"/>
        </w:rPr>
        <w:t>normalnego zużycia obiektu budowlanego lub jego części;</w:t>
      </w:r>
    </w:p>
    <w:p w14:paraId="0ADA142A" w14:textId="77777777" w:rsidR="00E8602C" w:rsidRPr="00786DAD" w:rsidRDefault="00E8602C" w:rsidP="00E8602C">
      <w:pPr>
        <w:numPr>
          <w:ilvl w:val="0"/>
          <w:numId w:val="12"/>
        </w:numPr>
        <w:spacing w:after="0" w:line="276" w:lineRule="auto"/>
        <w:ind w:left="851"/>
        <w:jc w:val="both"/>
        <w:rPr>
          <w:rFonts w:cs="Arial"/>
        </w:rPr>
      </w:pPr>
      <w:r w:rsidRPr="00786DAD">
        <w:rPr>
          <w:rFonts w:cs="Arial"/>
        </w:rPr>
        <w:lastRenderedPageBreak/>
        <w:t>szkód wynikłych z winy Zamawiającego (w tym Użytkownika), a szczególnie konserwacji i użytkowania budynku/ budowli w sposób niezgodny z instrukcją lub zasadami eksploatacji i użytkowania.</w:t>
      </w:r>
    </w:p>
    <w:p w14:paraId="6B4442E2" w14:textId="77777777" w:rsidR="00E8602C" w:rsidRPr="00786DAD" w:rsidRDefault="00E8602C" w:rsidP="00E8602C">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34C6B7B6" w14:textId="77777777" w:rsidR="00E8602C" w:rsidRPr="00786DAD" w:rsidRDefault="00E8602C" w:rsidP="00E8602C">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46829244" w14:textId="77777777" w:rsidR="00E8602C" w:rsidRPr="00786DAD" w:rsidRDefault="00E8602C" w:rsidP="00E8602C">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1A3209AE" w14:textId="77777777" w:rsidR="00E8602C" w:rsidRPr="00786DAD" w:rsidRDefault="00E8602C" w:rsidP="00E8602C">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0CAA1CEC" w14:textId="77777777" w:rsidR="00E8602C" w:rsidRPr="00786DAD" w:rsidRDefault="00E8602C" w:rsidP="00E8602C">
      <w:pPr>
        <w:spacing w:line="276" w:lineRule="auto"/>
        <w:ind w:left="567" w:hanging="567"/>
        <w:jc w:val="both"/>
        <w:rPr>
          <w:rFonts w:cs="Arial"/>
          <w:strike/>
          <w:sz w:val="16"/>
          <w:szCs w:val="16"/>
        </w:rPr>
      </w:pPr>
    </w:p>
    <w:p w14:paraId="752452DD" w14:textId="77777777" w:rsidR="00E8602C" w:rsidRPr="00786DAD" w:rsidRDefault="00E8602C" w:rsidP="00E8602C">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0D8BCCEB" w14:textId="77777777" w:rsidR="00E8602C" w:rsidRPr="00786DAD" w:rsidRDefault="00E8602C" w:rsidP="00E8602C">
      <w:pPr>
        <w:spacing w:before="240" w:line="276" w:lineRule="auto"/>
        <w:ind w:left="284"/>
        <w:jc w:val="both"/>
        <w:rPr>
          <w:rFonts w:cs="Arial"/>
        </w:rPr>
      </w:pPr>
      <w:r w:rsidRPr="00786DAD">
        <w:rPr>
          <w:rFonts w:cs="Aria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474104C0" w14:textId="77777777" w:rsidR="00E8602C" w:rsidRPr="00786DAD" w:rsidRDefault="00E8602C" w:rsidP="00E8602C">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24600821" w14:textId="77777777" w:rsidR="00E8602C" w:rsidRPr="00786DAD" w:rsidRDefault="00E8602C" w:rsidP="00E8602C">
      <w:pPr>
        <w:spacing w:line="276" w:lineRule="auto"/>
        <w:ind w:left="567" w:hanging="567"/>
        <w:jc w:val="both"/>
        <w:rPr>
          <w:rFonts w:cs="Arial"/>
          <w:sz w:val="16"/>
          <w:szCs w:val="16"/>
        </w:rPr>
      </w:pPr>
    </w:p>
    <w:p w14:paraId="13248D51" w14:textId="77777777" w:rsidR="00E8602C" w:rsidRPr="00786DAD" w:rsidRDefault="00E8602C" w:rsidP="00E8602C">
      <w:pPr>
        <w:spacing w:line="276" w:lineRule="auto"/>
        <w:ind w:left="567" w:hanging="567"/>
        <w:jc w:val="both"/>
        <w:rPr>
          <w:rFonts w:cs="Arial"/>
          <w:b/>
        </w:rPr>
      </w:pPr>
      <w:r w:rsidRPr="00786DAD">
        <w:rPr>
          <w:rFonts w:cs="Arial"/>
          <w:b/>
        </w:rPr>
        <w:t>9. Pozostałe ustalenia</w:t>
      </w:r>
    </w:p>
    <w:p w14:paraId="7C4E2028" w14:textId="77777777" w:rsidR="00E8602C" w:rsidRPr="00786DAD" w:rsidRDefault="00E8602C" w:rsidP="00E8602C">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5C34A686" w14:textId="77777777" w:rsidR="00E8602C" w:rsidRPr="00786DAD" w:rsidRDefault="00E8602C" w:rsidP="00E8602C">
      <w:pPr>
        <w:numPr>
          <w:ilvl w:val="0"/>
          <w:numId w:val="13"/>
        </w:numPr>
        <w:spacing w:after="0" w:line="276" w:lineRule="auto"/>
        <w:ind w:left="851"/>
        <w:jc w:val="both"/>
        <w:rPr>
          <w:rFonts w:cs="Arial"/>
        </w:rPr>
      </w:pPr>
      <w:r w:rsidRPr="00786DAD">
        <w:rPr>
          <w:rFonts w:cs="Arial"/>
        </w:rPr>
        <w:t>zmianie adresu lub firmy,</w:t>
      </w:r>
    </w:p>
    <w:p w14:paraId="6AE55697" w14:textId="77777777" w:rsidR="00E8602C" w:rsidRPr="00786DAD" w:rsidRDefault="00E8602C" w:rsidP="00E8602C">
      <w:pPr>
        <w:numPr>
          <w:ilvl w:val="0"/>
          <w:numId w:val="13"/>
        </w:numPr>
        <w:spacing w:after="0" w:line="276" w:lineRule="auto"/>
        <w:ind w:left="851"/>
        <w:jc w:val="both"/>
        <w:rPr>
          <w:rFonts w:cs="Arial"/>
        </w:rPr>
      </w:pPr>
      <w:r w:rsidRPr="00786DAD">
        <w:rPr>
          <w:rFonts w:cs="Arial"/>
        </w:rPr>
        <w:t>zmianie osób reprezentujących strony,</w:t>
      </w:r>
    </w:p>
    <w:p w14:paraId="7B37DEFB" w14:textId="77777777" w:rsidR="00E8602C" w:rsidRPr="00786DAD" w:rsidRDefault="00E8602C" w:rsidP="00E8602C">
      <w:pPr>
        <w:numPr>
          <w:ilvl w:val="0"/>
          <w:numId w:val="13"/>
        </w:numPr>
        <w:spacing w:after="0" w:line="276" w:lineRule="auto"/>
        <w:ind w:left="851"/>
        <w:jc w:val="both"/>
        <w:rPr>
          <w:rFonts w:cs="Arial"/>
        </w:rPr>
      </w:pPr>
      <w:r w:rsidRPr="00786DAD">
        <w:rPr>
          <w:rFonts w:cs="Arial"/>
        </w:rPr>
        <w:t>ogłoszeniu upadłości Wykonawcy,</w:t>
      </w:r>
    </w:p>
    <w:p w14:paraId="29723467" w14:textId="77777777" w:rsidR="00E8602C" w:rsidRPr="00786DAD" w:rsidRDefault="00E8602C" w:rsidP="00E8602C">
      <w:pPr>
        <w:numPr>
          <w:ilvl w:val="0"/>
          <w:numId w:val="13"/>
        </w:numPr>
        <w:spacing w:after="0" w:line="276" w:lineRule="auto"/>
        <w:ind w:left="851"/>
        <w:jc w:val="both"/>
        <w:rPr>
          <w:rFonts w:cs="Arial"/>
        </w:rPr>
      </w:pPr>
      <w:r w:rsidRPr="00786DAD">
        <w:rPr>
          <w:rFonts w:cs="Arial"/>
        </w:rPr>
        <w:t>ogłoszeniu likwidacji firmy Wykonawcy.</w:t>
      </w:r>
    </w:p>
    <w:p w14:paraId="1D511894" w14:textId="77777777" w:rsidR="00E8602C" w:rsidRPr="00786DAD" w:rsidRDefault="00E8602C" w:rsidP="00E8602C">
      <w:pPr>
        <w:spacing w:line="276" w:lineRule="auto"/>
        <w:ind w:left="567" w:hanging="567"/>
        <w:jc w:val="both"/>
        <w:rPr>
          <w:rFonts w:cs="Arial"/>
        </w:rPr>
      </w:pPr>
      <w:r w:rsidRPr="00786DAD">
        <w:rPr>
          <w:rFonts w:cs="Arial"/>
        </w:rPr>
        <w:lastRenderedPageBreak/>
        <w:t xml:space="preserve">9.2. </w:t>
      </w:r>
      <w:r w:rsidRPr="00786DAD">
        <w:rPr>
          <w:rFonts w:cs="Arial"/>
        </w:rPr>
        <w:tab/>
        <w:t>W sprawach nie uregulowanych niniejszą kartą gwarancyjną zastosowanie mają przepisy Kodeksu Cywilnego, Prawa budowlanego oraz inne obowiązujące przepisy prawa.</w:t>
      </w:r>
    </w:p>
    <w:p w14:paraId="4B28B258" w14:textId="77777777" w:rsidR="00E8602C" w:rsidRPr="00786DAD" w:rsidRDefault="00E8602C" w:rsidP="00E8602C">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734EA5DE" w14:textId="77777777" w:rsidR="00E8602C" w:rsidRPr="00786DAD" w:rsidRDefault="00E8602C" w:rsidP="00E8602C">
      <w:pPr>
        <w:spacing w:line="276" w:lineRule="auto"/>
        <w:jc w:val="both"/>
        <w:rPr>
          <w:rFonts w:cs="Arial"/>
        </w:rPr>
      </w:pPr>
    </w:p>
    <w:p w14:paraId="2B3E35ED" w14:textId="77777777" w:rsidR="00E8602C" w:rsidRPr="00786DAD" w:rsidRDefault="00E8602C" w:rsidP="00E8602C">
      <w:pPr>
        <w:spacing w:line="276" w:lineRule="auto"/>
        <w:jc w:val="both"/>
        <w:rPr>
          <w:rFonts w:cs="Arial"/>
          <w:b/>
        </w:rPr>
      </w:pPr>
      <w:r w:rsidRPr="00786DAD">
        <w:rPr>
          <w:rFonts w:cs="Arial"/>
          <w:b/>
        </w:rPr>
        <w:t>Warunki gwarancji podpisali:</w:t>
      </w:r>
    </w:p>
    <w:p w14:paraId="0CA79DBE" w14:textId="77777777" w:rsidR="00E8602C" w:rsidRPr="00786DAD" w:rsidRDefault="00E8602C" w:rsidP="00E8602C">
      <w:pPr>
        <w:spacing w:line="276" w:lineRule="auto"/>
        <w:jc w:val="both"/>
        <w:rPr>
          <w:rFonts w:cs="Arial"/>
        </w:rPr>
      </w:pPr>
    </w:p>
    <w:p w14:paraId="155B30EE" w14:textId="77777777" w:rsidR="00E8602C" w:rsidRPr="00786DAD" w:rsidRDefault="00E8602C" w:rsidP="00E8602C">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6670E90F" w14:textId="77777777" w:rsidR="00E8602C" w:rsidRPr="00786DAD" w:rsidRDefault="00E8602C" w:rsidP="00E8602C">
      <w:pPr>
        <w:pStyle w:val="Tekstpodstawowywcity2"/>
        <w:spacing w:line="276" w:lineRule="auto"/>
        <w:ind w:left="426" w:hanging="426"/>
        <w:rPr>
          <w:rFonts w:ascii="Arial" w:hAnsi="Arial" w:cs="Arial"/>
          <w:b/>
          <w:sz w:val="24"/>
        </w:rPr>
      </w:pPr>
    </w:p>
    <w:p w14:paraId="14A9D30C" w14:textId="77777777" w:rsidR="00E8602C" w:rsidRPr="00786DAD" w:rsidRDefault="00E8602C" w:rsidP="00E8602C">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52122ABB" w14:textId="77777777" w:rsidR="00E8602C" w:rsidRPr="00786DAD" w:rsidRDefault="00E8602C" w:rsidP="00E8602C">
      <w:pPr>
        <w:pStyle w:val="Tekstpodstawowywcity2"/>
        <w:spacing w:line="276" w:lineRule="auto"/>
        <w:ind w:left="426" w:hanging="426"/>
        <w:rPr>
          <w:rFonts w:ascii="Arial" w:hAnsi="Arial" w:cs="Arial"/>
          <w:sz w:val="24"/>
        </w:rPr>
      </w:pPr>
    </w:p>
    <w:p w14:paraId="1DFE2AB1" w14:textId="77777777" w:rsidR="00E8602C" w:rsidRPr="00786DAD" w:rsidRDefault="00E8602C" w:rsidP="00E8602C">
      <w:pPr>
        <w:spacing w:line="276" w:lineRule="auto"/>
        <w:jc w:val="both"/>
        <w:rPr>
          <w:rFonts w:cs="Arial"/>
          <w:b/>
        </w:rPr>
      </w:pPr>
    </w:p>
    <w:p w14:paraId="3AB88B36" w14:textId="77777777" w:rsidR="00E8602C" w:rsidRPr="00786DAD" w:rsidRDefault="00E8602C" w:rsidP="00E8602C">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54C17853" w14:textId="77777777" w:rsidR="00E8602C" w:rsidRPr="00786DAD" w:rsidRDefault="00E8602C" w:rsidP="00E8602C">
      <w:pPr>
        <w:pStyle w:val="Tekstpodstawowy"/>
        <w:tabs>
          <w:tab w:val="center" w:pos="6660"/>
        </w:tabs>
        <w:rPr>
          <w:rFonts w:ascii="Arial" w:hAnsi="Arial" w:cs="Arial"/>
          <w:sz w:val="22"/>
          <w:szCs w:val="22"/>
        </w:rPr>
      </w:pPr>
    </w:p>
    <w:p w14:paraId="1D31DC99" w14:textId="77777777" w:rsidR="00E8602C" w:rsidRPr="00786DAD" w:rsidRDefault="00E8602C" w:rsidP="00E8602C">
      <w:pPr>
        <w:pStyle w:val="Tekstpodstawowy"/>
        <w:tabs>
          <w:tab w:val="center" w:pos="6660"/>
        </w:tabs>
        <w:rPr>
          <w:rFonts w:ascii="Arial" w:hAnsi="Arial" w:cs="Arial"/>
          <w:sz w:val="22"/>
          <w:szCs w:val="22"/>
        </w:rPr>
      </w:pPr>
    </w:p>
    <w:p w14:paraId="1CE8A842" w14:textId="77777777" w:rsidR="00E8602C" w:rsidRPr="00786DAD" w:rsidRDefault="00E8602C" w:rsidP="00E8602C">
      <w:pPr>
        <w:pStyle w:val="Tekstpodstawowy"/>
        <w:tabs>
          <w:tab w:val="center" w:pos="6660"/>
        </w:tabs>
        <w:rPr>
          <w:rFonts w:ascii="Arial" w:hAnsi="Arial" w:cs="Arial"/>
          <w:sz w:val="22"/>
          <w:szCs w:val="22"/>
        </w:rPr>
      </w:pPr>
    </w:p>
    <w:p w14:paraId="248BBB2E" w14:textId="77777777" w:rsidR="00E8602C" w:rsidRPr="00786DAD" w:rsidRDefault="00E8602C" w:rsidP="00E8602C">
      <w:pPr>
        <w:pStyle w:val="Tekstpodstawowy"/>
        <w:tabs>
          <w:tab w:val="center" w:pos="6660"/>
        </w:tabs>
        <w:rPr>
          <w:rFonts w:ascii="Arial" w:hAnsi="Arial" w:cs="Arial"/>
          <w:sz w:val="22"/>
          <w:szCs w:val="22"/>
        </w:rPr>
      </w:pPr>
    </w:p>
    <w:p w14:paraId="1F9886F7" w14:textId="77777777" w:rsidR="00E8602C" w:rsidRPr="00786DAD" w:rsidRDefault="00E8602C" w:rsidP="00E8602C">
      <w:pPr>
        <w:widowControl w:val="0"/>
        <w:tabs>
          <w:tab w:val="left" w:pos="6096"/>
        </w:tabs>
        <w:autoSpaceDE w:val="0"/>
        <w:spacing w:line="360" w:lineRule="auto"/>
        <w:rPr>
          <w:rFonts w:cs="Arial"/>
          <w:b/>
          <w:color w:val="000000"/>
          <w:szCs w:val="24"/>
        </w:rPr>
      </w:pPr>
    </w:p>
    <w:p w14:paraId="397E6E7F"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4261E3E4" w14:textId="77777777" w:rsidR="00E8602C" w:rsidRPr="00786DAD" w:rsidRDefault="00E8602C" w:rsidP="00E8602C">
      <w:pPr>
        <w:pStyle w:val="Standard"/>
        <w:shd w:val="clear" w:color="auto" w:fill="FFFFFF"/>
        <w:spacing w:line="360" w:lineRule="auto"/>
        <w:ind w:left="284" w:right="-43" w:hanging="284"/>
        <w:jc w:val="right"/>
        <w:rPr>
          <w:rFonts w:ascii="Arial" w:hAnsi="Arial" w:cs="Arial"/>
          <w:color w:val="000000"/>
          <w:sz w:val="24"/>
          <w:szCs w:val="24"/>
          <w:lang w:val="pl-PL"/>
        </w:rPr>
      </w:pPr>
    </w:p>
    <w:p w14:paraId="40706EEE" w14:textId="77777777" w:rsidR="00E8602C" w:rsidRPr="00786DAD" w:rsidRDefault="00E8602C" w:rsidP="00E8602C">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2 do umowy </w:t>
      </w:r>
      <w:r>
        <w:rPr>
          <w:rFonts w:ascii="Arial" w:hAnsi="Arial" w:cs="Arial"/>
          <w:color w:val="000000"/>
          <w:sz w:val="24"/>
          <w:szCs w:val="24"/>
          <w:lang w:val="pl-PL"/>
        </w:rPr>
        <w:t>ZG……….</w:t>
      </w:r>
    </w:p>
    <w:p w14:paraId="345C76C8" w14:textId="77777777" w:rsidR="00E8602C" w:rsidRPr="00786DAD" w:rsidRDefault="00E8602C" w:rsidP="00E8602C">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5A4593B9" w14:textId="77777777" w:rsidR="00E8602C" w:rsidRPr="00786DAD" w:rsidRDefault="00E8602C" w:rsidP="00E8602C">
      <w:pPr>
        <w:pStyle w:val="Standard"/>
        <w:shd w:val="clear" w:color="auto" w:fill="FFFFFF"/>
        <w:spacing w:line="360" w:lineRule="auto"/>
        <w:ind w:left="284" w:right="-43" w:hanging="284"/>
        <w:rPr>
          <w:rFonts w:ascii="Arial" w:hAnsi="Arial" w:cs="Arial"/>
          <w:color w:val="000000"/>
          <w:sz w:val="24"/>
          <w:szCs w:val="24"/>
          <w:lang w:val="pl-PL"/>
        </w:rPr>
      </w:pPr>
    </w:p>
    <w:p w14:paraId="3A40FB78" w14:textId="77777777" w:rsidR="00E8602C" w:rsidRPr="00786DAD" w:rsidRDefault="00E8602C" w:rsidP="00E8602C">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69FC0D92" w14:textId="77777777" w:rsidR="00E8602C" w:rsidRPr="00786DAD" w:rsidRDefault="00E8602C" w:rsidP="00E8602C">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Nadleśnictwo </w:t>
      </w:r>
      <w:r>
        <w:rPr>
          <w:rFonts w:ascii="Arial" w:hAnsi="Arial" w:cs="Arial"/>
          <w:color w:val="000000"/>
          <w:sz w:val="24"/>
          <w:szCs w:val="24"/>
          <w:lang w:val="pl-PL"/>
        </w:rPr>
        <w:t>Bełchatów ul. Lipowa 175, 97-400 Bełchatów</w:t>
      </w:r>
    </w:p>
    <w:p w14:paraId="05A19839" w14:textId="77777777" w:rsidR="00E8602C" w:rsidRPr="00786DAD" w:rsidRDefault="00E8602C" w:rsidP="00E8602C">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w:t>
      </w:r>
    </w:p>
    <w:p w14:paraId="235971B0" w14:textId="77777777" w:rsidR="00E8602C" w:rsidRPr="00786DAD" w:rsidRDefault="00E8602C" w:rsidP="00E8602C">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Podwykonawca: ….......................................................................................................</w:t>
      </w:r>
    </w:p>
    <w:p w14:paraId="396B4282"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62E33956" w14:textId="77777777" w:rsidR="00E8602C" w:rsidRPr="00786DAD" w:rsidRDefault="00E8602C" w:rsidP="00E8602C">
      <w:pPr>
        <w:pStyle w:val="Standard"/>
        <w:shd w:val="clear" w:color="auto" w:fill="FFFFFF"/>
        <w:spacing w:line="360" w:lineRule="auto"/>
        <w:ind w:left="284" w:right="-43" w:hanging="284"/>
        <w:rPr>
          <w:rFonts w:ascii="Arial" w:hAnsi="Arial" w:cs="Arial"/>
          <w:color w:val="000000"/>
          <w:sz w:val="24"/>
          <w:szCs w:val="24"/>
          <w:lang w:val="pl-PL"/>
        </w:rPr>
      </w:pPr>
    </w:p>
    <w:p w14:paraId="421B765A" w14:textId="77777777" w:rsidR="00E8602C" w:rsidRPr="00786DAD" w:rsidRDefault="00E8602C" w:rsidP="00E8602C">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329839EE" w14:textId="77777777" w:rsidR="00E8602C" w:rsidRPr="00786DAD" w:rsidRDefault="00E8602C" w:rsidP="00E8602C">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14F33422" w14:textId="77777777" w:rsidR="00E8602C" w:rsidRPr="00786DAD" w:rsidRDefault="00E8602C" w:rsidP="00E8602C">
      <w:pPr>
        <w:pStyle w:val="Standard"/>
        <w:shd w:val="clear" w:color="auto" w:fill="FFFFFF"/>
        <w:spacing w:line="360" w:lineRule="auto"/>
        <w:ind w:left="284" w:right="-43" w:hanging="284"/>
        <w:jc w:val="center"/>
        <w:rPr>
          <w:rFonts w:ascii="Arial" w:hAnsi="Arial" w:cs="Arial"/>
          <w:color w:val="000000"/>
          <w:sz w:val="24"/>
          <w:szCs w:val="24"/>
          <w:lang w:val="pl-PL"/>
        </w:rPr>
      </w:pPr>
    </w:p>
    <w:p w14:paraId="5123B991"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lastRenderedPageBreak/>
        <w:t>Oświadczam niniejszym, że otrzymałem należne wynagrodzenie za zakres robót objęty  fakturą Wykonawcy nr …............................... z dnia …................. wystawioną Zamawiającemu przez Wykonawcę.</w:t>
      </w:r>
    </w:p>
    <w:p w14:paraId="6292D8E0"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Podpisanie niniejszego oświadczenia zaspokaja wszelkie moje / nasze roszczenia wynikające z wykonania określonego w przytoczonej fakturze i protokole odbioru częściowego / końcowego zakresu robót.</w:t>
      </w:r>
    </w:p>
    <w:p w14:paraId="3696E41D"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55BA0519"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5C6284BE"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4A8B661B"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p>
    <w:p w14:paraId="60D90807"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0115D5CE" w14:textId="77777777" w:rsidR="00E8602C" w:rsidRPr="00786DAD" w:rsidRDefault="00E8602C" w:rsidP="00E8602C">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3DB7EA78"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53AAE4FF"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5E1FE30D"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08565074" w14:textId="77777777" w:rsidR="00E8602C" w:rsidRPr="00786DAD" w:rsidRDefault="00E8602C" w:rsidP="00E8602C">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725926BD"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61300E21" w14:textId="77777777" w:rsidR="00E8602C" w:rsidRPr="00786DAD" w:rsidRDefault="00E8602C" w:rsidP="00E8602C">
      <w:pPr>
        <w:pStyle w:val="Standard"/>
        <w:shd w:val="clear" w:color="auto" w:fill="FFFFFF"/>
        <w:spacing w:line="360" w:lineRule="auto"/>
        <w:ind w:right="-43" w:firstLine="0"/>
        <w:rPr>
          <w:rFonts w:ascii="Arial" w:hAnsi="Arial" w:cs="Arial"/>
          <w:color w:val="000000"/>
          <w:sz w:val="24"/>
          <w:szCs w:val="24"/>
          <w:lang w:val="pl-PL"/>
        </w:rPr>
      </w:pPr>
    </w:p>
    <w:p w14:paraId="0B9AF05E"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5203FA99" w14:textId="77777777" w:rsidR="00E8602C" w:rsidRPr="00786DAD" w:rsidRDefault="00E8602C" w:rsidP="00E8602C">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7DB19F1D" w14:textId="77777777" w:rsidR="00E8602C" w:rsidRPr="00786DAD" w:rsidRDefault="00E8602C" w:rsidP="00E8602C">
      <w:pPr>
        <w:widowControl w:val="0"/>
        <w:tabs>
          <w:tab w:val="left" w:pos="6096"/>
        </w:tabs>
        <w:autoSpaceDE w:val="0"/>
        <w:spacing w:line="360" w:lineRule="auto"/>
        <w:rPr>
          <w:rFonts w:cs="Arial"/>
          <w:b/>
          <w:color w:val="000000"/>
          <w:szCs w:val="24"/>
        </w:rPr>
      </w:pPr>
    </w:p>
    <w:p w14:paraId="22320C14" w14:textId="77777777" w:rsidR="00E8602C" w:rsidRPr="00786DAD" w:rsidRDefault="00E8602C" w:rsidP="00E8602C">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t xml:space="preserve">Załącznik nr 3 do umowy </w:t>
      </w:r>
      <w:r>
        <w:rPr>
          <w:rFonts w:ascii="Arial" w:hAnsi="Arial" w:cs="Arial"/>
          <w:color w:val="000000"/>
          <w:sz w:val="24"/>
          <w:szCs w:val="24"/>
          <w:lang w:val="pl-PL"/>
        </w:rPr>
        <w:t>ZG……………….</w:t>
      </w:r>
    </w:p>
    <w:p w14:paraId="75062E82" w14:textId="77777777" w:rsidR="00E8602C" w:rsidRPr="00786DAD" w:rsidRDefault="00E8602C" w:rsidP="00E8602C">
      <w:pPr>
        <w:rPr>
          <w:rFonts w:cs="Arial"/>
          <w:color w:val="000000"/>
          <w:szCs w:val="24"/>
        </w:rPr>
      </w:pPr>
    </w:p>
    <w:p w14:paraId="093329DD" w14:textId="77777777" w:rsidR="00E8602C" w:rsidRPr="00786DAD" w:rsidRDefault="00E8602C" w:rsidP="00E8602C">
      <w:pPr>
        <w:rPr>
          <w:rFonts w:cs="Arial"/>
        </w:rPr>
      </w:pPr>
      <w:r w:rsidRPr="00786DAD">
        <w:rPr>
          <w:rFonts w:cs="Arial"/>
          <w:color w:val="000000"/>
        </w:rPr>
        <w:t>………………………………………</w:t>
      </w:r>
    </w:p>
    <w:p w14:paraId="0AD9C7D9" w14:textId="77777777" w:rsidR="00E8602C" w:rsidRPr="00786DAD" w:rsidRDefault="00E8602C" w:rsidP="00E8602C">
      <w:pPr>
        <w:ind w:right="6095"/>
        <w:rPr>
          <w:rFonts w:cs="Arial"/>
        </w:rPr>
      </w:pPr>
      <w:r w:rsidRPr="00786DAD">
        <w:rPr>
          <w:rFonts w:cs="Arial"/>
          <w:color w:val="000000"/>
        </w:rPr>
        <w:t>/nazwa i adres Wykonawcy/</w:t>
      </w:r>
    </w:p>
    <w:p w14:paraId="5FD48B06" w14:textId="77777777" w:rsidR="00E8602C" w:rsidRPr="00786DAD" w:rsidRDefault="00E8602C" w:rsidP="00E8602C"/>
    <w:p w14:paraId="77E6520C" w14:textId="77777777" w:rsidR="00E8602C" w:rsidRPr="00273D5F" w:rsidRDefault="00E8602C" w:rsidP="00E8602C">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E8602C" w:rsidRPr="00786DAD" w14:paraId="293FD1C1" w14:textId="77777777" w:rsidTr="004F1A26">
        <w:trPr>
          <w:cantSplit/>
        </w:trPr>
        <w:tc>
          <w:tcPr>
            <w:tcW w:w="673" w:type="dxa"/>
            <w:tcBorders>
              <w:top w:val="single" w:sz="6" w:space="0" w:color="000000"/>
              <w:left w:val="single" w:sz="6" w:space="0" w:color="000000"/>
              <w:bottom w:val="single" w:sz="6" w:space="0" w:color="000000"/>
            </w:tcBorders>
            <w:shd w:val="clear" w:color="auto" w:fill="auto"/>
            <w:vAlign w:val="center"/>
          </w:tcPr>
          <w:p w14:paraId="59E693A3" w14:textId="77777777" w:rsidR="00E8602C" w:rsidRPr="00786DAD" w:rsidRDefault="00E8602C" w:rsidP="004F1A26">
            <w:pPr>
              <w:jc w:val="center"/>
              <w:rPr>
                <w:rFonts w:cs="Arial"/>
              </w:rPr>
            </w:pPr>
            <w:r w:rsidRPr="00786DAD">
              <w:rPr>
                <w:rFonts w:cs="Arial"/>
              </w:rPr>
              <w:t>Lp.</w:t>
            </w:r>
          </w:p>
        </w:tc>
        <w:tc>
          <w:tcPr>
            <w:tcW w:w="3997" w:type="dxa"/>
            <w:tcBorders>
              <w:top w:val="single" w:sz="6" w:space="0" w:color="000000"/>
              <w:left w:val="single" w:sz="6" w:space="0" w:color="000000"/>
              <w:bottom w:val="single" w:sz="6" w:space="0" w:color="000000"/>
            </w:tcBorders>
            <w:shd w:val="clear" w:color="auto" w:fill="auto"/>
            <w:vAlign w:val="center"/>
          </w:tcPr>
          <w:p w14:paraId="7DBAC906" w14:textId="77777777" w:rsidR="00E8602C" w:rsidRPr="00786DAD" w:rsidRDefault="00E8602C" w:rsidP="004F1A26">
            <w:pPr>
              <w:jc w:val="center"/>
              <w:rPr>
                <w:rFonts w:cs="Arial"/>
              </w:rPr>
            </w:pPr>
            <w:r w:rsidRPr="00786DAD">
              <w:rPr>
                <w:rFonts w:cs="Arial"/>
              </w:rPr>
              <w:t xml:space="preserve">Nazwa (firma) </w:t>
            </w:r>
          </w:p>
          <w:p w14:paraId="01BEF234" w14:textId="77777777" w:rsidR="00E8602C" w:rsidRPr="00786DAD" w:rsidRDefault="00E8602C" w:rsidP="004F1A26">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155E74A8" w14:textId="77777777" w:rsidR="00E8602C" w:rsidRPr="00786DAD" w:rsidRDefault="00E8602C" w:rsidP="004F1A26">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AE1A9C" w14:textId="77777777" w:rsidR="00E8602C" w:rsidRPr="00786DAD" w:rsidRDefault="00E8602C" w:rsidP="004F1A26">
            <w:pPr>
              <w:jc w:val="center"/>
              <w:rPr>
                <w:rFonts w:cs="Arial"/>
              </w:rPr>
            </w:pPr>
            <w:r w:rsidRPr="00786DAD">
              <w:rPr>
                <w:rFonts w:cs="Arial"/>
              </w:rPr>
              <w:t>Szacunkowy udział  procentowy zakresu Podwykonawcy  w całości zadania</w:t>
            </w:r>
          </w:p>
        </w:tc>
      </w:tr>
      <w:tr w:rsidR="00E8602C" w:rsidRPr="00786DAD" w14:paraId="668D5DCD" w14:textId="77777777" w:rsidTr="004F1A26">
        <w:trPr>
          <w:cantSplit/>
          <w:trHeight w:val="7126"/>
        </w:trPr>
        <w:tc>
          <w:tcPr>
            <w:tcW w:w="673" w:type="dxa"/>
            <w:tcBorders>
              <w:top w:val="single" w:sz="6" w:space="0" w:color="000000"/>
              <w:left w:val="single" w:sz="6" w:space="0" w:color="000000"/>
              <w:bottom w:val="single" w:sz="6" w:space="0" w:color="000000"/>
            </w:tcBorders>
            <w:shd w:val="clear" w:color="auto" w:fill="auto"/>
          </w:tcPr>
          <w:p w14:paraId="105E8EFD" w14:textId="77777777" w:rsidR="00E8602C" w:rsidRPr="00786DAD" w:rsidRDefault="00E8602C" w:rsidP="004F1A26">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16A04A64" w14:textId="77777777" w:rsidR="00E8602C" w:rsidRPr="00786DAD" w:rsidRDefault="00E8602C" w:rsidP="004F1A26">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1E52A6F0" w14:textId="77777777" w:rsidR="00E8602C" w:rsidRPr="00786DAD" w:rsidRDefault="00E8602C" w:rsidP="004F1A26">
            <w:pPr>
              <w:tabs>
                <w:tab w:val="left" w:pos="0"/>
              </w:tabs>
              <w:snapToGrid w:val="0"/>
              <w:jc w:val="both"/>
              <w:rPr>
                <w:rFonts w:cs="Arial"/>
                <w:color w:val="FF0000"/>
              </w:rPr>
            </w:pPr>
          </w:p>
          <w:p w14:paraId="63DAF909" w14:textId="77777777" w:rsidR="00E8602C" w:rsidRPr="00786DAD" w:rsidRDefault="00E8602C" w:rsidP="004F1A26">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6290C2C8" w14:textId="77777777" w:rsidR="00E8602C" w:rsidRPr="00786DAD" w:rsidRDefault="00E8602C" w:rsidP="004F1A26">
            <w:pPr>
              <w:snapToGrid w:val="0"/>
              <w:jc w:val="both"/>
              <w:rPr>
                <w:rFonts w:cs="Arial"/>
                <w:color w:val="FF0000"/>
              </w:rPr>
            </w:pPr>
          </w:p>
        </w:tc>
      </w:tr>
    </w:tbl>
    <w:p w14:paraId="585477EF" w14:textId="77777777" w:rsidR="00E8602C" w:rsidRPr="00786DAD" w:rsidRDefault="00E8602C" w:rsidP="00E8602C">
      <w:pPr>
        <w:jc w:val="both"/>
        <w:rPr>
          <w:rFonts w:cs="Arial"/>
          <w:color w:val="FF0000"/>
        </w:rPr>
      </w:pPr>
    </w:p>
    <w:p w14:paraId="3B89EC55" w14:textId="77777777" w:rsidR="00E8602C" w:rsidRDefault="00E8602C" w:rsidP="00E8602C">
      <w:pPr>
        <w:tabs>
          <w:tab w:val="center" w:pos="3686"/>
          <w:tab w:val="center" w:pos="7938"/>
        </w:tabs>
        <w:rPr>
          <w:rFonts w:cs="Arial"/>
          <w:color w:val="000000"/>
        </w:rPr>
      </w:pPr>
      <w:r w:rsidRPr="00786DAD">
        <w:rPr>
          <w:rFonts w:cs="Arial"/>
          <w:color w:val="000000"/>
        </w:rPr>
        <w:t>Miejscowość i data ...................................</w:t>
      </w:r>
    </w:p>
    <w:p w14:paraId="353C50EC" w14:textId="77777777" w:rsidR="00E8602C" w:rsidRPr="00786DAD" w:rsidRDefault="00E8602C" w:rsidP="00E8602C">
      <w:pPr>
        <w:tabs>
          <w:tab w:val="center" w:pos="3686"/>
          <w:tab w:val="center" w:pos="7938"/>
        </w:tabs>
        <w:rPr>
          <w:rFonts w:cs="Arial"/>
        </w:rPr>
      </w:pPr>
    </w:p>
    <w:p w14:paraId="65F9319E" w14:textId="77777777" w:rsidR="00E8602C" w:rsidRPr="00786DAD" w:rsidRDefault="00E8602C" w:rsidP="00E8602C">
      <w:pPr>
        <w:tabs>
          <w:tab w:val="center" w:pos="3686"/>
          <w:tab w:val="center" w:pos="7938"/>
        </w:tabs>
        <w:jc w:val="right"/>
        <w:rPr>
          <w:rFonts w:cs="Arial"/>
        </w:rPr>
      </w:pPr>
      <w:r w:rsidRPr="00786DAD">
        <w:rPr>
          <w:rFonts w:cs="Arial"/>
          <w:color w:val="000000"/>
        </w:rPr>
        <w:t xml:space="preserve">                                                                                                    ………………………………………………….</w:t>
      </w:r>
    </w:p>
    <w:p w14:paraId="23F169F8" w14:textId="77777777" w:rsidR="00E8602C" w:rsidRPr="00786DAD" w:rsidRDefault="00E8602C" w:rsidP="00E8602C">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7F7B1453" w14:textId="77777777" w:rsidR="00E8602C" w:rsidRPr="00151449" w:rsidRDefault="00E8602C" w:rsidP="00E8602C">
      <w:pPr>
        <w:jc w:val="both"/>
        <w:rPr>
          <w:rFonts w:cs="Arial"/>
          <w:sz w:val="22"/>
        </w:rPr>
      </w:pPr>
      <w:r w:rsidRPr="00151449">
        <w:rPr>
          <w:rFonts w:cs="Arial"/>
          <w:b/>
          <w:bCs/>
          <w:sz w:val="22"/>
        </w:rPr>
        <w:t>Załącznik nr 4 Klauzula informacyjna dla kontrahentów będących osobami fizycznymi.</w:t>
      </w:r>
    </w:p>
    <w:p w14:paraId="2FC7AE10" w14:textId="77777777" w:rsidR="00E8602C" w:rsidRPr="00151449" w:rsidRDefault="00E8602C" w:rsidP="00E8602C">
      <w:pPr>
        <w:jc w:val="both"/>
        <w:rPr>
          <w:rFonts w:cs="Arial"/>
          <w:sz w:val="22"/>
        </w:rPr>
      </w:pPr>
      <w:r w:rsidRPr="00151449">
        <w:rPr>
          <w:rFonts w:cs="Arial"/>
          <w:sz w:val="22"/>
        </w:rPr>
        <w:br/>
        <w:t>Zgodnie z art. 13 ogólnego rozporządzenia o ochronie danych osobowych z dnia 27 kwietnia 2016 r. (dalej jako „RODO”) informujemy, że:</w:t>
      </w:r>
    </w:p>
    <w:p w14:paraId="1A6D63AC" w14:textId="77777777" w:rsidR="00E8602C" w:rsidRPr="00151449" w:rsidRDefault="00E8602C" w:rsidP="00E8602C">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71957860" w14:textId="77777777" w:rsidR="00E8602C" w:rsidRPr="00151449" w:rsidRDefault="00E8602C" w:rsidP="00E8602C">
      <w:pPr>
        <w:numPr>
          <w:ilvl w:val="0"/>
          <w:numId w:val="16"/>
        </w:numPr>
        <w:jc w:val="both"/>
        <w:rPr>
          <w:rFonts w:cs="Arial"/>
          <w:sz w:val="22"/>
        </w:rPr>
      </w:pPr>
      <w:r w:rsidRPr="00151449">
        <w:rPr>
          <w:rFonts w:cs="Arial"/>
          <w:sz w:val="22"/>
        </w:rPr>
        <w:t>kontakt z Administratorem. możliwy jest pod adresem e-mail: belchatow@lodz.lasy.gov.pl</w:t>
      </w:r>
    </w:p>
    <w:p w14:paraId="0E37F23D" w14:textId="77777777" w:rsidR="00E8602C" w:rsidRPr="00151449" w:rsidRDefault="00E8602C" w:rsidP="00E8602C">
      <w:pPr>
        <w:numPr>
          <w:ilvl w:val="0"/>
          <w:numId w:val="16"/>
        </w:numPr>
        <w:jc w:val="both"/>
        <w:rPr>
          <w:rFonts w:cs="Arial"/>
          <w:sz w:val="22"/>
        </w:rPr>
      </w:pPr>
      <w:r w:rsidRPr="00151449">
        <w:rPr>
          <w:rFonts w:cs="Arial"/>
          <w:sz w:val="22"/>
        </w:rPr>
        <w:t>Pana dane osobowe przetwarzane będą:</w:t>
      </w:r>
    </w:p>
    <w:p w14:paraId="1354CF47" w14:textId="77777777" w:rsidR="00E8602C" w:rsidRPr="00151449" w:rsidRDefault="00E8602C" w:rsidP="00E8602C">
      <w:pPr>
        <w:numPr>
          <w:ilvl w:val="0"/>
          <w:numId w:val="17"/>
        </w:numPr>
        <w:jc w:val="both"/>
        <w:rPr>
          <w:rFonts w:cs="Arial"/>
          <w:sz w:val="22"/>
        </w:rPr>
      </w:pPr>
      <w:r w:rsidRPr="00151449">
        <w:rPr>
          <w:rFonts w:cs="Arial"/>
          <w:sz w:val="22"/>
        </w:rPr>
        <w:t>w celu zawarcia lub realizacji umowy - na podstawie art. 6 ust. 1 lit. b RODO</w:t>
      </w:r>
    </w:p>
    <w:p w14:paraId="37A0845A" w14:textId="77777777" w:rsidR="00E8602C" w:rsidRPr="00151449" w:rsidRDefault="00E8602C" w:rsidP="00E8602C">
      <w:pPr>
        <w:numPr>
          <w:ilvl w:val="0"/>
          <w:numId w:val="17"/>
        </w:numPr>
        <w:jc w:val="both"/>
        <w:rPr>
          <w:rFonts w:cs="Arial"/>
          <w:sz w:val="22"/>
        </w:rPr>
      </w:pPr>
      <w:r w:rsidRPr="00151449">
        <w:rPr>
          <w:rFonts w:cs="Arial"/>
          <w:sz w:val="22"/>
        </w:rPr>
        <w:lastRenderedPageBreak/>
        <w:t>w celu ewentualnego ustalenia, dochodzenia lub obrony przed roszczeniami, co jest  naszym prawnie uzasadnionym interesem - na podstawie art. 6 ust. 1 lit. f RODO</w:t>
      </w:r>
    </w:p>
    <w:p w14:paraId="240234F5" w14:textId="77777777" w:rsidR="00E8602C" w:rsidRPr="00151449" w:rsidRDefault="00E8602C" w:rsidP="00E8602C">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03B660B1" w14:textId="77777777" w:rsidR="00E8602C" w:rsidRPr="00151449" w:rsidRDefault="00E8602C" w:rsidP="00E8602C">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06A816EF" w14:textId="77777777" w:rsidR="00E8602C" w:rsidRPr="00151449" w:rsidRDefault="00E8602C" w:rsidP="00E8602C">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79847DE0" w14:textId="77777777" w:rsidR="00E8602C" w:rsidRPr="00151449" w:rsidRDefault="00E8602C" w:rsidP="00E8602C">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6ADDFD46" w14:textId="77777777" w:rsidR="00E8602C" w:rsidRPr="00151449" w:rsidRDefault="00E8602C" w:rsidP="00E8602C">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614A4CDB" w14:textId="77777777" w:rsidR="00E8602C" w:rsidRPr="00151449" w:rsidRDefault="00E8602C" w:rsidP="00E8602C">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7A735315" w14:textId="77777777" w:rsidR="00E8602C" w:rsidRPr="00151449" w:rsidRDefault="00E8602C" w:rsidP="00E8602C">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3547518D" w14:textId="77777777" w:rsidR="00E8602C" w:rsidRPr="00151449" w:rsidRDefault="00E8602C" w:rsidP="00E8602C">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0C10710E" w14:textId="77777777" w:rsidR="00E8602C" w:rsidRPr="00151449" w:rsidRDefault="00E8602C" w:rsidP="00E8602C">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6DCDEFF6" w14:textId="77777777" w:rsidR="00E8602C" w:rsidRPr="00151449" w:rsidRDefault="00E8602C" w:rsidP="00E8602C">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107BB452" w14:textId="77777777" w:rsidR="00E8602C" w:rsidRPr="00151449" w:rsidRDefault="00E8602C" w:rsidP="00E8602C">
      <w:pPr>
        <w:jc w:val="both"/>
        <w:rPr>
          <w:rFonts w:cs="Arial"/>
          <w:sz w:val="22"/>
        </w:rPr>
      </w:pPr>
      <w:r w:rsidRPr="00151449">
        <w:rPr>
          <w:rFonts w:cs="Arial"/>
          <w:sz w:val="22"/>
        </w:rPr>
        <w:tab/>
      </w:r>
    </w:p>
    <w:p w14:paraId="74C15C51" w14:textId="77777777" w:rsidR="00E8602C" w:rsidRPr="00151449" w:rsidRDefault="00E8602C" w:rsidP="00E8602C">
      <w:pPr>
        <w:jc w:val="both"/>
        <w:rPr>
          <w:rFonts w:cs="Arial"/>
          <w:sz w:val="22"/>
        </w:rPr>
      </w:pPr>
      <w:r w:rsidRPr="00151449">
        <w:rPr>
          <w:rFonts w:cs="Arial"/>
          <w:sz w:val="22"/>
        </w:rPr>
        <w:t>Zgodnie z Ogólnym Rozporządzeniem o ochronie danych osobowych z dnia 27 kwietnia 2016 r. (dalej jako „RODO”) informujemy, że:</w:t>
      </w:r>
    </w:p>
    <w:p w14:paraId="38FF87E9" w14:textId="77777777" w:rsidR="00E8602C" w:rsidRPr="00151449" w:rsidRDefault="00E8602C" w:rsidP="00E8602C">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3E0DD27B" w14:textId="77777777" w:rsidR="00E8602C" w:rsidRPr="00151449" w:rsidRDefault="00E8602C" w:rsidP="00E8602C">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3350948C" w14:textId="77777777" w:rsidR="00E8602C" w:rsidRPr="00151449" w:rsidRDefault="00E8602C" w:rsidP="00E8602C">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355F8CDC" w14:textId="77777777" w:rsidR="00E8602C" w:rsidRPr="00151449" w:rsidRDefault="00E8602C" w:rsidP="00E8602C">
      <w:pPr>
        <w:jc w:val="both"/>
        <w:rPr>
          <w:rFonts w:cs="Arial"/>
          <w:sz w:val="22"/>
        </w:rPr>
      </w:pPr>
      <w:r w:rsidRPr="00151449">
        <w:rPr>
          <w:rFonts w:cs="Arial"/>
          <w:sz w:val="22"/>
        </w:rPr>
        <w:t>4.</w:t>
      </w:r>
      <w:r w:rsidRPr="00151449">
        <w:rPr>
          <w:rFonts w:cs="Arial"/>
          <w:sz w:val="22"/>
        </w:rPr>
        <w:tab/>
        <w:t>Pana dane osobowe przetwarzane będą:</w:t>
      </w:r>
    </w:p>
    <w:p w14:paraId="2DABB122" w14:textId="77777777" w:rsidR="00E8602C" w:rsidRPr="00151449" w:rsidRDefault="00E8602C" w:rsidP="00E8602C">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2EB73DB2" w14:textId="77777777" w:rsidR="00E8602C" w:rsidRPr="00151449" w:rsidRDefault="00E8602C" w:rsidP="00E8602C">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46C68F0F" w14:textId="77777777" w:rsidR="00E8602C" w:rsidRPr="00151449" w:rsidRDefault="00E8602C" w:rsidP="00E8602C">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4A6B1188" w14:textId="77777777" w:rsidR="00E8602C" w:rsidRPr="00151449" w:rsidRDefault="00E8602C" w:rsidP="00E8602C">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088C7B81" w14:textId="77777777" w:rsidR="00E8602C" w:rsidRPr="00151449" w:rsidRDefault="00E8602C" w:rsidP="00E8602C">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106AC953" w14:textId="77777777" w:rsidR="00E8602C" w:rsidRPr="00151449" w:rsidRDefault="00E8602C" w:rsidP="00E8602C">
      <w:pPr>
        <w:jc w:val="both"/>
        <w:rPr>
          <w:rFonts w:cs="Arial"/>
          <w:sz w:val="22"/>
        </w:rPr>
      </w:pPr>
      <w:r w:rsidRPr="00151449">
        <w:rPr>
          <w:rFonts w:cs="Arial"/>
          <w:sz w:val="22"/>
        </w:rPr>
        <w:t>a)</w:t>
      </w:r>
      <w:r w:rsidRPr="00151449">
        <w:rPr>
          <w:rFonts w:cs="Arial"/>
          <w:sz w:val="22"/>
        </w:rPr>
        <w:tab/>
        <w:t xml:space="preserve">Imię/ imiona nazwisko, </w:t>
      </w:r>
    </w:p>
    <w:p w14:paraId="6BBA373D" w14:textId="77777777" w:rsidR="00E8602C" w:rsidRPr="00151449" w:rsidRDefault="00E8602C" w:rsidP="00E8602C">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61E600F1" w14:textId="77777777" w:rsidR="00E8602C" w:rsidRPr="00151449" w:rsidRDefault="00E8602C" w:rsidP="00E8602C">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4FBEF90A" w14:textId="77777777" w:rsidR="00E8602C" w:rsidRPr="00151449" w:rsidRDefault="00E8602C" w:rsidP="00E8602C">
      <w:pPr>
        <w:jc w:val="both"/>
        <w:rPr>
          <w:rFonts w:cs="Arial"/>
          <w:sz w:val="22"/>
        </w:rPr>
      </w:pPr>
      <w:r w:rsidRPr="00151449">
        <w:rPr>
          <w:rFonts w:cs="Arial"/>
          <w:sz w:val="22"/>
        </w:rPr>
        <w:t>d)</w:t>
      </w:r>
      <w:r w:rsidRPr="00151449">
        <w:rPr>
          <w:rFonts w:cs="Arial"/>
          <w:sz w:val="22"/>
        </w:rPr>
        <w:tab/>
        <w:t xml:space="preserve">stanowisko, </w:t>
      </w:r>
    </w:p>
    <w:p w14:paraId="6C64C627" w14:textId="77777777" w:rsidR="00E8602C" w:rsidRPr="00151449" w:rsidRDefault="00E8602C" w:rsidP="00E8602C">
      <w:pPr>
        <w:jc w:val="both"/>
        <w:rPr>
          <w:rFonts w:cs="Arial"/>
          <w:sz w:val="22"/>
        </w:rPr>
      </w:pPr>
      <w:r w:rsidRPr="00151449">
        <w:rPr>
          <w:rFonts w:cs="Arial"/>
          <w:sz w:val="22"/>
        </w:rPr>
        <w:t>e)</w:t>
      </w:r>
      <w:r w:rsidRPr="00151449">
        <w:rPr>
          <w:rFonts w:cs="Arial"/>
          <w:sz w:val="22"/>
        </w:rPr>
        <w:tab/>
        <w:t>adres poczty elektronicznej e-mail,</w:t>
      </w:r>
    </w:p>
    <w:p w14:paraId="7112B7FB" w14:textId="77777777" w:rsidR="00E8602C" w:rsidRPr="00151449" w:rsidRDefault="00E8602C" w:rsidP="00E8602C">
      <w:pPr>
        <w:jc w:val="both"/>
        <w:rPr>
          <w:rFonts w:cs="Arial"/>
          <w:sz w:val="22"/>
        </w:rPr>
      </w:pPr>
      <w:r w:rsidRPr="00151449">
        <w:rPr>
          <w:rFonts w:cs="Arial"/>
          <w:sz w:val="22"/>
        </w:rPr>
        <w:t>f)</w:t>
      </w:r>
      <w:r w:rsidRPr="00151449">
        <w:rPr>
          <w:rFonts w:cs="Arial"/>
          <w:sz w:val="22"/>
        </w:rPr>
        <w:tab/>
        <w:t xml:space="preserve">numer telefonu kontaktowego </w:t>
      </w:r>
    </w:p>
    <w:p w14:paraId="76291516" w14:textId="77777777" w:rsidR="00E8602C" w:rsidRPr="00151449" w:rsidRDefault="00E8602C" w:rsidP="00E8602C">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211AE567" w14:textId="77777777" w:rsidR="00E8602C" w:rsidRPr="00151449" w:rsidRDefault="00E8602C" w:rsidP="00E8602C">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1FDF765D" w14:textId="77777777" w:rsidR="00E8602C" w:rsidRPr="00151449" w:rsidRDefault="00E8602C" w:rsidP="00E8602C">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5ACC8E5F" w14:textId="77777777" w:rsidR="00E8602C" w:rsidRPr="00151449" w:rsidRDefault="00E8602C" w:rsidP="00E8602C">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747EC260" w14:textId="77777777" w:rsidR="00E8602C" w:rsidRPr="00151449" w:rsidRDefault="00E8602C" w:rsidP="00E8602C">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3DF3E459" w14:textId="77777777" w:rsidR="00E8602C" w:rsidRPr="00151449" w:rsidRDefault="00E8602C" w:rsidP="00E8602C">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508BED64" w14:textId="77777777" w:rsidR="00E8602C" w:rsidRPr="00151449" w:rsidRDefault="00E8602C" w:rsidP="00E8602C">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231F04F9" w14:textId="77777777" w:rsidR="00E8602C" w:rsidRPr="00151449" w:rsidRDefault="00E8602C" w:rsidP="00E8602C">
      <w:pPr>
        <w:pStyle w:val="Tekstpodstawowy"/>
        <w:rPr>
          <w:rFonts w:ascii="Arial" w:hAnsi="Arial" w:cs="Arial"/>
          <w:b/>
          <w:bCs/>
          <w:sz w:val="22"/>
          <w:szCs w:val="22"/>
        </w:rPr>
      </w:pPr>
    </w:p>
    <w:p w14:paraId="780E90A8" w14:textId="77777777" w:rsidR="00E8602C" w:rsidRPr="00151449" w:rsidRDefault="00E8602C" w:rsidP="00E8602C">
      <w:pPr>
        <w:rPr>
          <w:rFonts w:cs="Arial"/>
          <w:sz w:val="22"/>
        </w:rPr>
      </w:pPr>
    </w:p>
    <w:p w14:paraId="61D072D1" w14:textId="77777777" w:rsidR="00E8602C" w:rsidRPr="00151449" w:rsidRDefault="00E8602C" w:rsidP="00E8602C">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E8602C" w14:paraId="2A18C065" w14:textId="77777777" w:rsidTr="004F1A26">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1AA73" w14:textId="77777777" w:rsidR="00E8602C" w:rsidRDefault="00E8602C" w:rsidP="004F1A26">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AE2E" w14:textId="77777777" w:rsidR="00E8602C" w:rsidRDefault="00E8602C" w:rsidP="004F1A26">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0196" w14:textId="77777777" w:rsidR="00E8602C" w:rsidRDefault="00E8602C" w:rsidP="004F1A26">
            <w:pPr>
              <w:spacing w:after="200" w:line="276" w:lineRule="auto"/>
              <w:ind w:right="32"/>
            </w:pPr>
            <w:r>
              <w:rPr>
                <w:rFonts w:eastAsia="Calibri" w:cs="Arial"/>
              </w:rPr>
              <w:t>Podpis</w:t>
            </w:r>
          </w:p>
        </w:tc>
      </w:tr>
      <w:tr w:rsidR="00E8602C" w14:paraId="6F3F6142" w14:textId="77777777" w:rsidTr="004F1A26">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9A18F" w14:textId="77777777" w:rsidR="00E8602C" w:rsidRDefault="00E8602C" w:rsidP="004F1A26">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ADA3" w14:textId="77777777" w:rsidR="00E8602C" w:rsidRDefault="00E8602C" w:rsidP="004F1A26">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1305" w14:textId="77777777" w:rsidR="00E8602C" w:rsidRDefault="00E8602C" w:rsidP="004F1A26">
            <w:pPr>
              <w:spacing w:after="200" w:line="276" w:lineRule="auto"/>
              <w:ind w:right="32"/>
              <w:rPr>
                <w:rFonts w:eastAsia="Calibri" w:cs="Arial"/>
                <w:kern w:val="3"/>
                <w:lang w:bidi="pl-PL"/>
              </w:rPr>
            </w:pPr>
          </w:p>
        </w:tc>
      </w:tr>
    </w:tbl>
    <w:p w14:paraId="6D8314E3" w14:textId="77777777" w:rsidR="00E8602C" w:rsidRDefault="00E8602C" w:rsidP="00E8602C">
      <w:pPr>
        <w:jc w:val="both"/>
      </w:pPr>
    </w:p>
    <w:p w14:paraId="53FAF875" w14:textId="77777777" w:rsidR="00C60961" w:rsidRDefault="00C60961"/>
    <w:sectPr w:rsidR="00C60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026D" w14:textId="77777777" w:rsidR="004A3774" w:rsidRDefault="004A3774" w:rsidP="00E8602C">
      <w:pPr>
        <w:spacing w:after="0" w:line="240" w:lineRule="auto"/>
      </w:pPr>
      <w:r>
        <w:separator/>
      </w:r>
    </w:p>
  </w:endnote>
  <w:endnote w:type="continuationSeparator" w:id="0">
    <w:p w14:paraId="4E62DEDC" w14:textId="77777777" w:rsidR="004A3774" w:rsidRDefault="004A3774" w:rsidP="00E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2431" w14:textId="77777777" w:rsidR="004A3774" w:rsidRDefault="004A3774" w:rsidP="00E8602C">
      <w:pPr>
        <w:spacing w:after="0" w:line="240" w:lineRule="auto"/>
      </w:pPr>
      <w:r>
        <w:separator/>
      </w:r>
    </w:p>
  </w:footnote>
  <w:footnote w:type="continuationSeparator" w:id="0">
    <w:p w14:paraId="7ACFEF86" w14:textId="77777777" w:rsidR="004A3774" w:rsidRDefault="004A3774" w:rsidP="00E8602C">
      <w:pPr>
        <w:spacing w:after="0" w:line="240" w:lineRule="auto"/>
      </w:pPr>
      <w:r>
        <w:continuationSeparator/>
      </w:r>
    </w:p>
  </w:footnote>
  <w:footnote w:id="1">
    <w:p w14:paraId="58C548AA" w14:textId="77777777" w:rsidR="00E8602C" w:rsidRPr="006F2723" w:rsidRDefault="00E8602C" w:rsidP="00E8602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3"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4C1BF9"/>
    <w:multiLevelType w:val="hybridMultilevel"/>
    <w:tmpl w:val="AE9294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0"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595672568">
    <w:abstractNumId w:val="0"/>
  </w:num>
  <w:num w:numId="2" w16cid:durableId="168062924">
    <w:abstractNumId w:val="1"/>
  </w:num>
  <w:num w:numId="3" w16cid:durableId="1127771998">
    <w:abstractNumId w:val="2"/>
  </w:num>
  <w:num w:numId="4" w16cid:durableId="925067574">
    <w:abstractNumId w:val="3"/>
  </w:num>
  <w:num w:numId="5" w16cid:durableId="2011132696">
    <w:abstractNumId w:val="4"/>
  </w:num>
  <w:num w:numId="6" w16cid:durableId="1123033608">
    <w:abstractNumId w:val="5"/>
  </w:num>
  <w:num w:numId="7" w16cid:durableId="1390570876">
    <w:abstractNumId w:val="6"/>
  </w:num>
  <w:num w:numId="8" w16cid:durableId="1947541711">
    <w:abstractNumId w:val="7"/>
  </w:num>
  <w:num w:numId="9" w16cid:durableId="1837723347">
    <w:abstractNumId w:val="8"/>
  </w:num>
  <w:num w:numId="10" w16cid:durableId="1671905832">
    <w:abstractNumId w:val="9"/>
  </w:num>
  <w:num w:numId="11" w16cid:durableId="802886174">
    <w:abstractNumId w:val="13"/>
  </w:num>
  <w:num w:numId="12" w16cid:durableId="700324136">
    <w:abstractNumId w:val="17"/>
  </w:num>
  <w:num w:numId="13" w16cid:durableId="1034622812">
    <w:abstractNumId w:val="14"/>
  </w:num>
  <w:num w:numId="14" w16cid:durableId="1799101526">
    <w:abstractNumId w:val="20"/>
  </w:num>
  <w:num w:numId="15" w16cid:durableId="1366365932">
    <w:abstractNumId w:val="21"/>
  </w:num>
  <w:num w:numId="16" w16cid:durableId="10230749">
    <w:abstractNumId w:val="10"/>
  </w:num>
  <w:num w:numId="17" w16cid:durableId="808205854">
    <w:abstractNumId w:val="18"/>
  </w:num>
  <w:num w:numId="18" w16cid:durableId="1333341406">
    <w:abstractNumId w:val="12"/>
  </w:num>
  <w:num w:numId="19" w16cid:durableId="2007127409">
    <w:abstractNumId w:val="16"/>
  </w:num>
  <w:num w:numId="20" w16cid:durableId="116990035">
    <w:abstractNumId w:val="19"/>
  </w:num>
  <w:num w:numId="21" w16cid:durableId="936907644">
    <w:abstractNumId w:val="23"/>
  </w:num>
  <w:num w:numId="22" w16cid:durableId="805049407">
    <w:abstractNumId w:val="11"/>
  </w:num>
  <w:num w:numId="23" w16cid:durableId="1494174778">
    <w:abstractNumId w:val="22"/>
  </w:num>
  <w:num w:numId="24" w16cid:durableId="481822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2C"/>
    <w:rsid w:val="004A3774"/>
    <w:rsid w:val="00C60961"/>
    <w:rsid w:val="00E86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22F5"/>
  <w15:chartTrackingRefBased/>
  <w15:docId w15:val="{441DB39B-9C37-4879-ADFD-65B1C9E5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602C"/>
    <w:rPr>
      <w:rFonts w:ascii="Arial" w:hAnsi="Arial"/>
      <w:sz w:val="24"/>
    </w:rPr>
  </w:style>
  <w:style w:type="paragraph" w:styleId="Nagwek1">
    <w:name w:val="heading 1"/>
    <w:basedOn w:val="Normalny"/>
    <w:next w:val="Normalny"/>
    <w:link w:val="Nagwek1Znak"/>
    <w:uiPriority w:val="9"/>
    <w:qFormat/>
    <w:rsid w:val="00E8602C"/>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602C"/>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List Paragraph"/>
    <w:basedOn w:val="Normalny"/>
    <w:link w:val="AkapitzlistZnak"/>
    <w:uiPriority w:val="34"/>
    <w:qFormat/>
    <w:rsid w:val="00E8602C"/>
    <w:pPr>
      <w:ind w:left="720"/>
      <w:contextualSpacing/>
    </w:pPr>
  </w:style>
  <w:style w:type="paragraph" w:styleId="Tekstpodstawowy">
    <w:name w:val="Body Text"/>
    <w:basedOn w:val="Normalny"/>
    <w:link w:val="TekstpodstawowyZnak"/>
    <w:uiPriority w:val="99"/>
    <w:rsid w:val="00E8602C"/>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E8602C"/>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E8602C"/>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E8602C"/>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E8602C"/>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rsid w:val="00E8602C"/>
  </w:style>
  <w:style w:type="paragraph" w:styleId="Tytu">
    <w:name w:val="Title"/>
    <w:basedOn w:val="Normalny"/>
    <w:link w:val="TytuZnak"/>
    <w:qFormat/>
    <w:rsid w:val="00E8602C"/>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E8602C"/>
    <w:rPr>
      <w:rFonts w:ascii="Times New Roman" w:eastAsia="Times New Roman" w:hAnsi="Times New Roman" w:cs="Times New Roman"/>
      <w:sz w:val="24"/>
      <w:szCs w:val="20"/>
      <w:lang w:eastAsia="pl-PL"/>
    </w:rPr>
  </w:style>
  <w:style w:type="paragraph" w:styleId="Bezodstpw">
    <w:name w:val="No Spacing"/>
    <w:uiPriority w:val="1"/>
    <w:qFormat/>
    <w:rsid w:val="00E8602C"/>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E8602C"/>
    <w:rPr>
      <w:szCs w:val="24"/>
      <w:shd w:val="clear" w:color="auto" w:fill="FFFFFF"/>
    </w:rPr>
  </w:style>
  <w:style w:type="paragraph" w:customStyle="1" w:styleId="Tekstpodstawowy1">
    <w:name w:val="Tekst podstawowy1"/>
    <w:basedOn w:val="Normalny"/>
    <w:link w:val="Bodytext"/>
    <w:rsid w:val="00E8602C"/>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E8602C"/>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E8602C"/>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List Paragraph Znak"/>
    <w:link w:val="Akapitzlist"/>
    <w:uiPriority w:val="34"/>
    <w:locked/>
    <w:rsid w:val="00E8602C"/>
    <w:rPr>
      <w:rFonts w:ascii="Arial" w:hAnsi="Arial"/>
      <w:sz w:val="24"/>
    </w:rPr>
  </w:style>
  <w:style w:type="paragraph" w:customStyle="1" w:styleId="LO-Normal">
    <w:name w:val="LO-Normal"/>
    <w:basedOn w:val="Normalny"/>
    <w:rsid w:val="00E8602C"/>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E8602C"/>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E8602C"/>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E8602C"/>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E8602C"/>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E8602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8725</Words>
  <Characters>52353</Characters>
  <Application>Microsoft Office Word</Application>
  <DocSecurity>0</DocSecurity>
  <Lines>436</Lines>
  <Paragraphs>121</Paragraphs>
  <ScaleCrop>false</ScaleCrop>
  <Company/>
  <LinksUpToDate>false</LinksUpToDate>
  <CharactersWithSpaces>60957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dc:creator>
  <cp:keywords/>
  <dc:description/>
  <cp:lastModifiedBy>Marcin Domagała</cp:lastModifiedBy>
  <cp:revision>1</cp:revision>
  <dcterms:created xsi:type="dcterms:W3CDTF">2022-07-14T12:43:00Z</dcterms:created>
  <dcterms:modified xsi:type="dcterms:W3CDTF">2022-07-14T12:43:00Z</dcterms:modified>
</cp:coreProperties>
</file>