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5A4CA" w14:textId="5C3FA122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202</w:t>
      </w:r>
      <w:r w:rsidR="00985001">
        <w:rPr>
          <w:rFonts w:ascii="Arial" w:hAnsi="Arial" w:cs="Arial"/>
          <w:sz w:val="20"/>
          <w:szCs w:val="20"/>
        </w:rPr>
        <w:t>4</w:t>
      </w:r>
      <w:r w:rsidRPr="005456C1">
        <w:rPr>
          <w:rFonts w:ascii="Arial" w:hAnsi="Arial" w:cs="Arial"/>
          <w:sz w:val="20"/>
          <w:szCs w:val="20"/>
        </w:rPr>
        <w:t xml:space="preserve"> r.</w:t>
      </w:r>
    </w:p>
    <w:p w14:paraId="1D8E0362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3D6D636D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A285D8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057B5E44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4A2BF3B4" w:rsidR="00AD4B71" w:rsidRPr="0009316B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9316B">
        <w:rPr>
          <w:rFonts w:ascii="Arial" w:hAnsi="Arial" w:cs="Arial"/>
          <w:b/>
          <w:bCs/>
          <w:sz w:val="28"/>
          <w:szCs w:val="28"/>
        </w:rPr>
        <w:t>oświadczam, że pan/pani</w:t>
      </w:r>
      <w:r w:rsidR="000503F3" w:rsidRPr="0009316B">
        <w:rPr>
          <w:rFonts w:ascii="Arial" w:hAnsi="Arial" w:cs="Arial"/>
          <w:sz w:val="24"/>
          <w:szCs w:val="24"/>
        </w:rPr>
        <w:t>*</w:t>
      </w:r>
      <w:r w:rsidRPr="0009316B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129F0C5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6B17EB92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</w:t>
      </w:r>
      <w:r w:rsidR="00FD07EC">
        <w:rPr>
          <w:rFonts w:ascii="Arial" w:hAnsi="Arial" w:cs="Arial"/>
          <w:sz w:val="24"/>
          <w:szCs w:val="24"/>
        </w:rPr>
        <w:t>3</w:t>
      </w:r>
      <w:r w:rsidRPr="005D7F8B">
        <w:rPr>
          <w:rFonts w:ascii="Arial" w:hAnsi="Arial" w:cs="Arial"/>
          <w:sz w:val="24"/>
          <w:szCs w:val="24"/>
        </w:rPr>
        <w:t xml:space="preserve"> r., poz. </w:t>
      </w:r>
      <w:r w:rsidR="00FD07EC">
        <w:rPr>
          <w:rFonts w:ascii="Arial" w:hAnsi="Arial" w:cs="Arial"/>
          <w:sz w:val="24"/>
          <w:szCs w:val="24"/>
        </w:rPr>
        <w:t xml:space="preserve">194 z </w:t>
      </w:r>
      <w:proofErr w:type="spellStart"/>
      <w:r w:rsidR="00FD07EC">
        <w:rPr>
          <w:rFonts w:ascii="Arial" w:hAnsi="Arial" w:cs="Arial"/>
          <w:sz w:val="24"/>
          <w:szCs w:val="24"/>
        </w:rPr>
        <w:t>późn</w:t>
      </w:r>
      <w:proofErr w:type="spellEnd"/>
      <w:r w:rsidR="00FD07EC">
        <w:rPr>
          <w:rFonts w:ascii="Arial" w:hAnsi="Arial" w:cs="Arial"/>
          <w:sz w:val="24"/>
          <w:szCs w:val="24"/>
        </w:rPr>
        <w:t>. zm.</w:t>
      </w:r>
      <w:r w:rsidRPr="005D7F8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9A03AEF" w14:textId="32448982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14:paraId="740D3749" w14:textId="1301E773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14:paraId="2D6F3865" w14:textId="62B3D5EE" w:rsidR="00B72E30" w:rsidRPr="00D1339F" w:rsidRDefault="00E21D42" w:rsidP="00D1339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>bezpośredni udział w/w osoby w działaniach ratowniczych lub akcjach ratowniczych</w:t>
      </w:r>
      <w:r w:rsidR="00491DFA" w:rsidRPr="00D1339F">
        <w:rPr>
          <w:rFonts w:ascii="Arial" w:hAnsi="Arial" w:cs="Arial"/>
          <w:sz w:val="24"/>
          <w:szCs w:val="24"/>
        </w:rPr>
        <w:t xml:space="preserve"> </w:t>
      </w:r>
      <w:r w:rsidR="00526B3A" w:rsidRPr="00D1339F">
        <w:rPr>
          <w:rFonts w:ascii="Arial" w:hAnsi="Arial" w:cs="Arial"/>
          <w:sz w:val="24"/>
          <w:szCs w:val="24"/>
        </w:rPr>
        <w:t xml:space="preserve">- </w:t>
      </w:r>
      <w:r w:rsidR="004E4AA4" w:rsidRPr="00D1339F">
        <w:rPr>
          <w:rFonts w:ascii="Arial" w:hAnsi="Arial" w:cs="Arial"/>
          <w:sz w:val="24"/>
          <w:szCs w:val="24"/>
        </w:rPr>
        <w:t>……</w:t>
      </w:r>
      <w:r w:rsidR="00D1339F">
        <w:rPr>
          <w:rFonts w:ascii="Arial" w:hAnsi="Arial" w:cs="Arial"/>
          <w:sz w:val="24"/>
          <w:szCs w:val="24"/>
        </w:rPr>
        <w:t>…………</w:t>
      </w:r>
      <w:r w:rsidR="004E4AA4" w:rsidRPr="00D1339F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FCF6AE7" w14:textId="77777777" w:rsidR="0008195A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p w14:paraId="1BABB818" w14:textId="77777777" w:rsidR="00144CF1" w:rsidRDefault="00144CF1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p w14:paraId="28B34D22" w14:textId="77777777" w:rsidR="00144CF1" w:rsidRDefault="00144CF1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p w14:paraId="5367D69B" w14:textId="77777777" w:rsidR="00144CF1" w:rsidRPr="00D95A54" w:rsidRDefault="00144CF1" w:rsidP="00144CF1">
      <w:pPr>
        <w:spacing w:line="257" w:lineRule="auto"/>
        <w:ind w:left="360"/>
        <w:jc w:val="center"/>
        <w:rPr>
          <w:rFonts w:ascii="Arial" w:eastAsia="Calibri" w:hAnsi="Arial" w:cs="Arial"/>
          <w:b/>
        </w:rPr>
      </w:pPr>
      <w:r w:rsidRPr="00D95A54">
        <w:rPr>
          <w:rFonts w:ascii="Arial" w:eastAsia="Calibri" w:hAnsi="Arial" w:cs="Arial"/>
          <w:b/>
        </w:rPr>
        <w:lastRenderedPageBreak/>
        <w:t>KLAUZULA INFORMACYJNA DLA UBIEGAJĄCEGO SIĘ O ŚWIADCZENIE RATOWNICZE</w:t>
      </w:r>
    </w:p>
    <w:p w14:paraId="51A0C82E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>Zgodnie z art. 13 ust. 1 i 2, ogólnego Rozporządzenia Parlamentu Europejskiego i Rady (UE) 2016/679 z dnia 27 kwietnia 2016 r. w sprawie ochrony osób fizycznych w związku z przetwarzaniem danych osobowych i w sprawie swobodnego przepływu takich danych oraz uchylenia dyrektywy 95/46/WE (RODO), informujemy, że:</w:t>
      </w:r>
    </w:p>
    <w:p w14:paraId="202C7EAE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</w:p>
    <w:p w14:paraId="66049740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 xml:space="preserve">1. Administratorem przetwarzającym Pani/Pana jest Komendant Powiatowy Państwowej Straży Pożarnej w Wągrowcu (62-100 Wągrowiec, ul. Przemysłowa 44 , </w:t>
      </w:r>
      <w:r w:rsidRPr="00D95A54">
        <w:rPr>
          <w:rFonts w:ascii="Arial" w:eastAsia="Calibri" w:hAnsi="Arial" w:cs="Arial"/>
        </w:rPr>
        <w:br/>
        <w:t>tel.: 47 771 96 00 , fax: 67 222 33 38, e</w:t>
      </w:r>
      <w:r w:rsidRPr="00D95A54">
        <w:rPr>
          <w:rFonts w:ascii="Arial" w:eastAsia="Calibri" w:hAnsi="Arial" w:cs="Arial"/>
        </w:rPr>
        <w:noBreakHyphen/>
        <w:t>mail: kppspwagrowiec@psp.wlkp.pl ).</w:t>
      </w:r>
    </w:p>
    <w:p w14:paraId="592B5B60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 xml:space="preserve">2. Wyznaczony został Inspektor Ochrony Danych: kontakt telefoniczny 47 771 61 89, kontakt elektroniczny: </w:t>
      </w:r>
      <w:hyperlink r:id="rId7" w:history="1">
        <w:r w:rsidRPr="00D95A54">
          <w:rPr>
            <w:rStyle w:val="Hipercze"/>
            <w:rFonts w:ascii="Arial" w:eastAsia="Calibri" w:hAnsi="Arial" w:cs="Arial"/>
          </w:rPr>
          <w:t>http://www.psp.wlkp.pl/iod/</w:t>
        </w:r>
      </w:hyperlink>
      <w:r w:rsidRPr="00D95A54">
        <w:rPr>
          <w:rFonts w:ascii="Arial" w:eastAsia="Calibri" w:hAnsi="Arial" w:cs="Arial"/>
        </w:rPr>
        <w:t xml:space="preserve"> lub listownie kierując korespondencję na adres siedziby administratora.</w:t>
      </w:r>
    </w:p>
    <w:p w14:paraId="6F5D45A4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>3. Pani/Pana dane osobowe będą przetwarzane w celu obsługi wniosków o przyznanie świadczenia ratowniczego, o którym mowa w art. 16 ustawy z dnia 17 grudnia 2021 r. o ochotniczych strażach pożarnych</w:t>
      </w:r>
    </w:p>
    <w:p w14:paraId="6845A7A0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 xml:space="preserve">Podstawą prawną przetwarzania danych osobowych jest art. 6 lit. c RODO, natomiast dla danych osobowych w postaci numeru telefonu oraz adresu e-mail podstawą prawną przetwarzania jest art. 6 lit. a RODO (zgoda). </w:t>
      </w:r>
    </w:p>
    <w:p w14:paraId="533C997D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>4. Odbiorcami Pani/Pana danych osobowych będą:</w:t>
      </w:r>
    </w:p>
    <w:p w14:paraId="56D92D9F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>a) za pośrednictwem Komendanta Wojewódzkiego Państwowej Straży Pożarnej organ emerytalny określony przez ministra właściwego do spraw wewnętrznych w zakresie niezbędnym do wypłaty świadczenia ratowniczego oraz do żądania i dochodzenia nienależnie pobranego świadczenia ratowniczego;</w:t>
      </w:r>
    </w:p>
    <w:p w14:paraId="64B8051A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>b) właściwy wójt (burmistrz, prezydent miasta) w zakresie otrzymywania informacji zawartych w rejestrze przyznanych świadczeń ratowniczych;</w:t>
      </w:r>
    </w:p>
    <w:p w14:paraId="02A89635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>c) operator pocztowy w zakresie dostarczenia niezbędnej korespondencji.</w:t>
      </w:r>
    </w:p>
    <w:p w14:paraId="189727FA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>5. Pani/Pana dane osobowe nie będą przekazywane do państwa trzeciego lub organizacji międzynarodowej.</w:t>
      </w:r>
    </w:p>
    <w:p w14:paraId="79E5688D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 xml:space="preserve">6. Pani/Pana dane osobowe będą przechowywane przez okres 25 lat od zakończenia sprawy, rok w komórce merytorycznej (licząc od 1 stycznia roku następnego od daty wydania decyzji), a potem w archiwum zakładowym. </w:t>
      </w:r>
    </w:p>
    <w:p w14:paraId="70E8EC0B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>7. Posiada Pani/Pan prawo żądania dostępu do treści swoich danych, prawo ich sprostowania,  wniesienia sprzeciwu wobec przetwarzania, ograniczenia przetwarzania, natomiast dla danych osobowych przetwarzanych w oparciu o zgodę (tj. numer telefonu i adres e-mail) dodatkowo przysługuje prawo usunięcia tych danych i cofnięcia zgody na przetwarzanie wyrażone w dowolnym momencie bez wpływu na zgodność z prawem przetwarzania, którego dokonano na podstawie zgody przed jej cofnięciem.</w:t>
      </w:r>
    </w:p>
    <w:p w14:paraId="32B467E5" w14:textId="77777777" w:rsidR="00144CF1" w:rsidRPr="00D95A54" w:rsidRDefault="00144CF1" w:rsidP="00144CF1">
      <w:pPr>
        <w:spacing w:after="0" w:line="257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 xml:space="preserve">8. Ma Pani/Pan prawo wniesienia skargi do Prezesa Urzędu Ochrony Danych Osobowych (ul. Stawki 2 00-193 Warszawa), gdy uzna Pani/Pan, iż przetwarzanie danych osobowych Pani/Pana dotyczących narusza przepisy RODO. </w:t>
      </w:r>
    </w:p>
    <w:p w14:paraId="4E028672" w14:textId="77777777" w:rsidR="00144CF1" w:rsidRPr="00D95A54" w:rsidRDefault="00144CF1" w:rsidP="00144CF1">
      <w:pPr>
        <w:spacing w:after="0" w:line="240" w:lineRule="auto"/>
        <w:ind w:left="360"/>
        <w:jc w:val="both"/>
        <w:rPr>
          <w:rFonts w:ascii="Arial" w:eastAsia="Calibri" w:hAnsi="Arial" w:cs="Arial"/>
          <w:i/>
        </w:rPr>
      </w:pPr>
      <w:r w:rsidRPr="00D95A54">
        <w:rPr>
          <w:rFonts w:ascii="Arial" w:eastAsia="Calibri" w:hAnsi="Arial" w:cs="Arial"/>
        </w:rPr>
        <w:t>9. Podanie przez Panią/Pana danych osobowych jest wymogiem ustawowym i jest dobrowolne. Niepodanie wymaganych danych wiąże się z brakiem możliwości przeprowadzenie postępowania o przyznanie świadczenia ratowniczego.</w:t>
      </w:r>
    </w:p>
    <w:p w14:paraId="51EC9D7A" w14:textId="77777777" w:rsidR="00144CF1" w:rsidRPr="003E168A" w:rsidRDefault="00144CF1" w:rsidP="00144CF1">
      <w:pPr>
        <w:spacing w:line="240" w:lineRule="auto"/>
        <w:ind w:left="360"/>
        <w:jc w:val="both"/>
        <w:rPr>
          <w:rFonts w:ascii="Arial" w:eastAsia="Calibri" w:hAnsi="Arial" w:cs="Arial"/>
        </w:rPr>
      </w:pPr>
      <w:r w:rsidRPr="00D95A54">
        <w:rPr>
          <w:rFonts w:ascii="Arial" w:eastAsia="Calibri" w:hAnsi="Arial" w:cs="Arial"/>
        </w:rPr>
        <w:t>10. Przetwarzanie podanych przez Panią/Pana danych osobowych nie będzie podlegało zautomatyzowanemu podejmowaniu decyzji, w tym profilowaniu, o którym mowa w art. 22 ust. 1 i 4 RODO.</w:t>
      </w:r>
      <w:r w:rsidRPr="003E168A">
        <w:rPr>
          <w:rFonts w:ascii="Arial" w:eastAsia="Calibri" w:hAnsi="Arial" w:cs="Arial"/>
        </w:rPr>
        <w:t xml:space="preserve"> </w:t>
      </w:r>
    </w:p>
    <w:p w14:paraId="7D6237E5" w14:textId="77777777" w:rsidR="00144CF1" w:rsidRPr="009E20B4" w:rsidRDefault="00144CF1" w:rsidP="00144CF1">
      <w:pPr>
        <w:spacing w:after="0" w:line="240" w:lineRule="auto"/>
        <w:rPr>
          <w:rFonts w:ascii="Arial" w:hAnsi="Arial" w:cs="Arial"/>
        </w:rPr>
      </w:pPr>
    </w:p>
    <w:p w14:paraId="3C073F95" w14:textId="77777777" w:rsidR="00144CF1" w:rsidRPr="009E20B4" w:rsidRDefault="00144CF1" w:rsidP="00144CF1">
      <w:pPr>
        <w:spacing w:after="0" w:line="240" w:lineRule="auto"/>
        <w:ind w:firstLine="5670"/>
        <w:jc w:val="center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14:paraId="7D1F0679" w14:textId="77777777" w:rsidR="00144CF1" w:rsidRPr="009E20B4" w:rsidRDefault="00144CF1" w:rsidP="00144CF1">
      <w:pPr>
        <w:spacing w:after="0" w:line="240" w:lineRule="auto"/>
        <w:ind w:firstLine="5103"/>
        <w:jc w:val="center"/>
        <w:rPr>
          <w:rFonts w:ascii="Arial" w:hAnsi="Arial" w:cs="Arial"/>
        </w:rPr>
      </w:pPr>
    </w:p>
    <w:p w14:paraId="2A485DDF" w14:textId="77777777" w:rsidR="00144CF1" w:rsidRPr="009E20B4" w:rsidRDefault="00144CF1" w:rsidP="00144CF1">
      <w:pPr>
        <w:spacing w:after="0" w:line="240" w:lineRule="auto"/>
        <w:ind w:firstLine="5103"/>
        <w:jc w:val="center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14:paraId="5F8D8658" w14:textId="35460F0D" w:rsidR="00144CF1" w:rsidRPr="009539A2" w:rsidRDefault="00144CF1" w:rsidP="00144CF1">
      <w:pPr>
        <w:spacing w:after="0" w:line="276" w:lineRule="auto"/>
        <w:ind w:left="5664"/>
        <w:jc w:val="center"/>
        <w:rPr>
          <w:rFonts w:ascii="Arial" w:hAnsi="Arial" w:cs="Arial"/>
          <w:sz w:val="10"/>
          <w:szCs w:val="24"/>
        </w:rPr>
      </w:pPr>
      <w:r w:rsidRPr="009E20B4">
        <w:rPr>
          <w:rFonts w:ascii="Arial" w:hAnsi="Arial" w:cs="Arial"/>
        </w:rPr>
        <w:t>Data i podpis</w:t>
      </w:r>
    </w:p>
    <w:sectPr w:rsidR="00144CF1" w:rsidRPr="009539A2" w:rsidSect="00090E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92CCB" w14:textId="77777777" w:rsidR="000A3543" w:rsidRDefault="000A3543" w:rsidP="00144CF1">
      <w:pPr>
        <w:spacing w:after="0" w:line="240" w:lineRule="auto"/>
      </w:pPr>
      <w:r>
        <w:separator/>
      </w:r>
    </w:p>
  </w:endnote>
  <w:endnote w:type="continuationSeparator" w:id="0">
    <w:p w14:paraId="6D73A5CD" w14:textId="77777777" w:rsidR="000A3543" w:rsidRDefault="000A3543" w:rsidP="0014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36B16" w14:textId="77777777" w:rsidR="000A3543" w:rsidRDefault="000A3543" w:rsidP="00144CF1">
      <w:pPr>
        <w:spacing w:after="0" w:line="240" w:lineRule="auto"/>
      </w:pPr>
      <w:r>
        <w:separator/>
      </w:r>
    </w:p>
  </w:footnote>
  <w:footnote w:type="continuationSeparator" w:id="0">
    <w:p w14:paraId="17ED3EAC" w14:textId="77777777" w:rsidR="000A3543" w:rsidRDefault="000A3543" w:rsidP="00144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23398826">
    <w:abstractNumId w:val="1"/>
  </w:num>
  <w:num w:numId="2" w16cid:durableId="1401253766">
    <w:abstractNumId w:val="2"/>
  </w:num>
  <w:num w:numId="3" w16cid:durableId="995065287">
    <w:abstractNumId w:val="3"/>
  </w:num>
  <w:num w:numId="4" w16cid:durableId="19635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A0"/>
    <w:rsid w:val="000503F3"/>
    <w:rsid w:val="0008195A"/>
    <w:rsid w:val="00090E55"/>
    <w:rsid w:val="0009316B"/>
    <w:rsid w:val="00095DB8"/>
    <w:rsid w:val="000A3543"/>
    <w:rsid w:val="00144CF1"/>
    <w:rsid w:val="001A12F0"/>
    <w:rsid w:val="002D1A43"/>
    <w:rsid w:val="0032590A"/>
    <w:rsid w:val="00340C85"/>
    <w:rsid w:val="00353A05"/>
    <w:rsid w:val="003862FD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237D"/>
    <w:rsid w:val="005D7F8B"/>
    <w:rsid w:val="00691DCA"/>
    <w:rsid w:val="00692780"/>
    <w:rsid w:val="006C6B0A"/>
    <w:rsid w:val="007D2962"/>
    <w:rsid w:val="007D4107"/>
    <w:rsid w:val="00821F0C"/>
    <w:rsid w:val="008E53CE"/>
    <w:rsid w:val="00904AE0"/>
    <w:rsid w:val="009539A2"/>
    <w:rsid w:val="00985001"/>
    <w:rsid w:val="009A4E2C"/>
    <w:rsid w:val="00A06867"/>
    <w:rsid w:val="00A41723"/>
    <w:rsid w:val="00AD4B71"/>
    <w:rsid w:val="00AD5D43"/>
    <w:rsid w:val="00AF3A73"/>
    <w:rsid w:val="00B72E30"/>
    <w:rsid w:val="00BC5227"/>
    <w:rsid w:val="00CA394F"/>
    <w:rsid w:val="00CB6CED"/>
    <w:rsid w:val="00D1339F"/>
    <w:rsid w:val="00D17340"/>
    <w:rsid w:val="00D633AD"/>
    <w:rsid w:val="00E10D47"/>
    <w:rsid w:val="00E21D42"/>
    <w:rsid w:val="00E60B3A"/>
    <w:rsid w:val="00F13FB2"/>
    <w:rsid w:val="00FD07EC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CF1"/>
  </w:style>
  <w:style w:type="paragraph" w:styleId="Stopka">
    <w:name w:val="footer"/>
    <w:basedOn w:val="Normalny"/>
    <w:link w:val="StopkaZnak"/>
    <w:uiPriority w:val="99"/>
    <w:unhideWhenUsed/>
    <w:rsid w:val="0014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CF1"/>
  </w:style>
  <w:style w:type="character" w:styleId="Hipercze">
    <w:name w:val="Hyperlink"/>
    <w:basedOn w:val="Domylnaczcionkaakapitu"/>
    <w:uiPriority w:val="99"/>
    <w:unhideWhenUsed/>
    <w:rsid w:val="00144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p.wlkp.pl/i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P.Kaczmarek (KP Wągrowiec)</cp:lastModifiedBy>
  <cp:revision>3</cp:revision>
  <cp:lastPrinted>2022-01-18T11:06:00Z</cp:lastPrinted>
  <dcterms:created xsi:type="dcterms:W3CDTF">2024-02-22T07:40:00Z</dcterms:created>
  <dcterms:modified xsi:type="dcterms:W3CDTF">2024-07-30T06:52:00Z</dcterms:modified>
</cp:coreProperties>
</file>