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Komenda 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>
        <w:rPr>
          <w:rFonts w:ascii="Times New Roman" w:hAnsi="Times New Roman" w:cs="Times New Roman"/>
          <w:b/>
          <w:sz w:val="26"/>
          <w:szCs w:val="26"/>
        </w:rPr>
        <w:t xml:space="preserve"> w Myślenicach</w:t>
      </w: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327" w:rsidRPr="00911DF8" w:rsidRDefault="00220327" w:rsidP="006C2B4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220327" w:rsidRPr="00220327" w:rsidRDefault="00220327" w:rsidP="006C2B4B">
      <w:pPr>
        <w:jc w:val="both"/>
        <w:rPr>
          <w:rFonts w:ascii="Times New Roman" w:hAnsi="Times New Roman" w:cs="Times New Roman"/>
          <w:sz w:val="24"/>
          <w:szCs w:val="24"/>
        </w:rPr>
      </w:pPr>
      <w:r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Powiatowa Państwowej Straży Pożarnej w  Myślenicach jako jednostka organizacyjna Państwowej Straży Pożarnej </w:t>
      </w:r>
      <w:r w:rsidRPr="00220327">
        <w:rPr>
          <w:rFonts w:ascii="Times New Roman" w:hAnsi="Times New Roman" w:cs="Times New Roman"/>
          <w:sz w:val="24"/>
          <w:szCs w:val="24"/>
        </w:rPr>
        <w:t>sprawuje nadzór nad funkcjonowaniem krajowego systemu ratowniczo – gaśniczego na terenie powiatu, organizuje szkolenia dla strażaków OSP, podejmuje działania na rzecz poprawy ochrony przeciwpożarowej i bezpieczeństwa na terenie powiatu, dba o całokształt ochrony przeciwpożarowej na terenie powiatu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327" w:rsidRDefault="00220327" w:rsidP="006C2B4B">
      <w:pPr>
        <w:pStyle w:val="Nagwek2"/>
        <w:spacing w:line="276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ustawy z dnia 24 sierpnia 1991 r. o Państwowej Straży Pożarnej, do zadań Komendanta </w:t>
      </w:r>
      <w:r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:rsidR="00990060" w:rsidRP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1) kierowanie komendą powiatową Państwowej Straży Pożarnej;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2) organizowanie jednostek ratowniczo-gaśniczych;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3) organizowanie na obszarze powiatu krajowego systemu ratowniczo-gaśniczego;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4) dysponowanie oraz kierowanie siłami i środkami krajowego systemu ratowniczo-gaśniczego na obszarze powiatu poprzez swoje stanowisko kierowania;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6) analizowanie działań ratowniczych prowadzonych na obszarze powiatu przez podmioty krajowego systemu ratowniczo-gaśniczego;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7) organizowanie i prowadzenie akcji ratowniczej;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8) współdziałanie z komendantem gminnym ochrony przeciwpożarowej, jeżeli komendant taki został zatrudniony w gminie;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8a) współdziałanie z komendantem gminnym związku ochotniczych straży pożarnych;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9) rozpoznawanie zagrożeń pożarowych i innych miejscowych zagrożeń; 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10) opracowywanie planów ratowniczych na obszarze powiatu;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11) nadzorowanie przestrzegania przepisów przeciwpożarowych;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12) wykonywanie zadań z zakresu ratownictwa;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lastRenderedPageBreak/>
        <w:t xml:space="preserve">13) wstępne ustalanie przyczyn oraz okoliczności powstania i rozprzestrzeniania się pożaru oraz miejscowego zagrożenia;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14) organizowanie szkolenia i doskonalenia pożarniczego;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15) szkolenie członków ochotniczych straży pożarnych; </w:t>
      </w:r>
    </w:p>
    <w:p w:rsid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 xml:space="preserve">16) inicjowanie przedsięwzięć w zakresie kultury fizycznej i sportu z udziałem podmiotów krajowego systemu ratowniczo-gaśniczego na obszarze powiatu; </w:t>
      </w:r>
    </w:p>
    <w:p w:rsidR="00990060" w:rsidRPr="00990060" w:rsidRDefault="00990060" w:rsidP="006C2B4B">
      <w:pPr>
        <w:pStyle w:val="Nagwek2"/>
        <w:spacing w:line="276" w:lineRule="auto"/>
        <w:jc w:val="both"/>
        <w:rPr>
          <w:b w:val="0"/>
          <w:sz w:val="24"/>
          <w:szCs w:val="24"/>
        </w:rPr>
      </w:pPr>
      <w:r w:rsidRPr="00990060">
        <w:rPr>
          <w:b w:val="0"/>
          <w:sz w:val="24"/>
          <w:szCs w:val="24"/>
        </w:rPr>
        <w:t>17) wprowadzanie podwyższonej gotowości oper</w:t>
      </w:r>
      <w:r>
        <w:rPr>
          <w:b w:val="0"/>
          <w:sz w:val="24"/>
          <w:szCs w:val="24"/>
        </w:rPr>
        <w:t xml:space="preserve">acyjnej w komendzie powiatowej </w:t>
      </w:r>
      <w:r w:rsidRPr="00990060">
        <w:rPr>
          <w:b w:val="0"/>
          <w:sz w:val="24"/>
          <w:szCs w:val="24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060">
        <w:rPr>
          <w:rFonts w:ascii="Times New Roman" w:hAnsi="Times New Roman" w:cs="Times New Roman"/>
          <w:sz w:val="24"/>
          <w:szCs w:val="24"/>
        </w:rPr>
        <w:t>7. D</w:t>
      </w:r>
      <w:r>
        <w:rPr>
          <w:rFonts w:ascii="Times New Roman" w:hAnsi="Times New Roman" w:cs="Times New Roman"/>
          <w:sz w:val="24"/>
          <w:szCs w:val="24"/>
        </w:rPr>
        <w:t xml:space="preserve">o zadań komendanta powiatowego </w:t>
      </w:r>
      <w:r w:rsidRPr="00990060">
        <w:rPr>
          <w:rFonts w:ascii="Times New Roman" w:hAnsi="Times New Roman" w:cs="Times New Roman"/>
          <w:sz w:val="24"/>
          <w:szCs w:val="24"/>
        </w:rPr>
        <w:t xml:space="preserve">Państwowej Straży Pożarnej ponadto należy: </w:t>
      </w:r>
    </w:p>
    <w:p w:rsid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060">
        <w:rPr>
          <w:rFonts w:ascii="Times New Roman" w:hAnsi="Times New Roman" w:cs="Times New Roman"/>
          <w:sz w:val="24"/>
          <w:szCs w:val="24"/>
        </w:rPr>
        <w:t xml:space="preserve">1) współdziałanie z zarządem oddziału powiatowego związku ochotniczych straży pożarnych; </w:t>
      </w:r>
    </w:p>
    <w:p w:rsid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060">
        <w:rPr>
          <w:rFonts w:ascii="Times New Roman" w:hAnsi="Times New Roman" w:cs="Times New Roman"/>
          <w:sz w:val="24"/>
          <w:szCs w:val="24"/>
        </w:rPr>
        <w:t xml:space="preserve">2) przeprowadzanie inspekcji gotowości operacyjnej ochotniczych straży pożarnych na obszarze powiatu, pod względem przygotowania do działań ratowniczych; </w:t>
      </w:r>
    </w:p>
    <w:p w:rsidR="00220327" w:rsidRP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060">
        <w:rPr>
          <w:rFonts w:ascii="Times New Roman" w:hAnsi="Times New Roman" w:cs="Times New Roman"/>
          <w:sz w:val="24"/>
          <w:szCs w:val="24"/>
        </w:rPr>
        <w:t>3) realizowanie zadań wynikających z innych ustaw.</w:t>
      </w:r>
    </w:p>
    <w:p w:rsid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060" w:rsidRDefault="00990060" w:rsidP="006C2B4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0327" w:rsidRPr="00911DF8" w:rsidRDefault="00C93905" w:rsidP="006C2B4B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Formy kontaktu z Komendą: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sz w:val="24"/>
          <w:szCs w:val="24"/>
        </w:rPr>
      </w:pPr>
      <w:r w:rsidRPr="00C93905">
        <w:rPr>
          <w:rFonts w:ascii="Times New Roman" w:hAnsi="Times New Roman" w:cs="Times New Roman"/>
          <w:sz w:val="24"/>
          <w:szCs w:val="24"/>
        </w:rPr>
        <w:t>- Załatwienie sprawy osobiście lub przy pomocy pełnomocnika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sz w:val="24"/>
          <w:szCs w:val="24"/>
        </w:rPr>
      </w:pPr>
      <w:r w:rsidRPr="00C93905">
        <w:rPr>
          <w:rFonts w:ascii="Times New Roman" w:hAnsi="Times New Roman" w:cs="Times New Roman"/>
          <w:sz w:val="24"/>
          <w:szCs w:val="24"/>
        </w:rPr>
        <w:t>- Napisanie i wysłanie drogą pocztową pisma na adres: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905">
        <w:rPr>
          <w:rFonts w:ascii="Times New Roman" w:hAnsi="Times New Roman" w:cs="Times New Roman"/>
          <w:b/>
          <w:sz w:val="24"/>
          <w:szCs w:val="24"/>
        </w:rPr>
        <w:t>Komenda Powiatowa Państwowej Straży Pożarnej w Myślenicach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905">
        <w:rPr>
          <w:rFonts w:ascii="Times New Roman" w:hAnsi="Times New Roman" w:cs="Times New Roman"/>
          <w:b/>
          <w:sz w:val="24"/>
          <w:szCs w:val="24"/>
        </w:rPr>
        <w:t xml:space="preserve">ul. Przemysłowa 9 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905">
        <w:rPr>
          <w:rFonts w:ascii="Times New Roman" w:hAnsi="Times New Roman" w:cs="Times New Roman"/>
          <w:b/>
          <w:sz w:val="24"/>
          <w:szCs w:val="24"/>
        </w:rPr>
        <w:t>32-400 Myślenice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905">
        <w:rPr>
          <w:rFonts w:ascii="Times New Roman" w:hAnsi="Times New Roman" w:cs="Times New Roman"/>
          <w:sz w:val="24"/>
          <w:szCs w:val="24"/>
        </w:rPr>
        <w:t xml:space="preserve">- Wysłanie pisma faksem na nr </w:t>
      </w:r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47 8317009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 Przesłanie pisma drogą mailową pod adres: </w:t>
      </w:r>
      <w:hyperlink r:id="rId5" w:history="1">
        <w:r w:rsidRPr="00C9390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kppspmyslenice@straz.krakow.pl</w:t>
        </w:r>
      </w:hyperlink>
    </w:p>
    <w:p w:rsidR="00C93905" w:rsidRPr="00C93905" w:rsidRDefault="00C93905" w:rsidP="006C2B4B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- Przyniesienie pisma do Komendy i złożenie go w sekretariacie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 Kontakt drogą elektroniczną poprzez platformę </w:t>
      </w:r>
      <w:proofErr w:type="spellStart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ePUAP</w:t>
      </w:r>
      <w:proofErr w:type="spellEnd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/</w:t>
      </w:r>
      <w:proofErr w:type="spellStart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pspmyslenice</w:t>
      </w:r>
      <w:proofErr w:type="spellEnd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/skrytka/</w:t>
      </w:r>
    </w:p>
    <w:p w:rsidR="00C93905" w:rsidRPr="00C93905" w:rsidRDefault="00C93905" w:rsidP="006C2B4B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(Należy posiadać dostęp do Internetu oraz konto w </w:t>
      </w:r>
      <w:proofErr w:type="spellStart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ePUAP</w:t>
      </w:r>
      <w:proofErr w:type="spellEnd"/>
      <w:r w:rsidRPr="00C939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327" w:rsidRPr="00911DF8" w:rsidRDefault="00220327" w:rsidP="006C2B4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 xml:space="preserve">Informacje dla osób z </w:t>
      </w:r>
      <w:proofErr w:type="spellStart"/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niepełnosprawnościami</w:t>
      </w:r>
      <w:proofErr w:type="spellEnd"/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niezbędne do wejścia i wjazdu na teren K</w:t>
      </w:r>
      <w:r w:rsidR="009A192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9A192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Przemysłowej 9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9A192D" w:rsidRPr="009A192D" w:rsidRDefault="009A192D" w:rsidP="006C2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A192D">
        <w:rPr>
          <w:rFonts w:ascii="Times New Roman" w:hAnsi="Times New Roman" w:cs="Times New Roman"/>
          <w:sz w:val="24"/>
          <w:szCs w:val="24"/>
        </w:rPr>
        <w:t>Dostęp do budynku Komendy jest możliwy od ul. Przemysłowej, wejście lub wjazd na teren odbywa się w asyście wyznaczonego strażaka. Następnie petent kierowany jest do odpowiedniego wydziału w celu załatwienia sprawy. W celu usprawnienia obsługi wskazanym jest wcześniejsze umówienie wizyty.</w:t>
      </w:r>
    </w:p>
    <w:p w:rsidR="00220327" w:rsidRPr="009A192D" w:rsidRDefault="009A192D" w:rsidP="006C2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2D">
        <w:rPr>
          <w:rFonts w:ascii="Times New Roman" w:hAnsi="Times New Roman" w:cs="Times New Roman"/>
          <w:sz w:val="24"/>
          <w:szCs w:val="24"/>
        </w:rPr>
        <w:t xml:space="preserve">W budynku Komendy Powiatowej Państwowej Straży Pożarnej w Myślenicach pomimo występowania barier architektonicznych zapewniona jest ciągła pomoc dla interesantów </w:t>
      </w:r>
      <w:r w:rsidR="006C2B4B">
        <w:rPr>
          <w:rFonts w:ascii="Times New Roman" w:hAnsi="Times New Roman" w:cs="Times New Roman"/>
          <w:sz w:val="24"/>
          <w:szCs w:val="24"/>
        </w:rPr>
        <w:br/>
      </w:r>
      <w:r w:rsidRPr="009A192D">
        <w:rPr>
          <w:rFonts w:ascii="Times New Roman" w:hAnsi="Times New Roman" w:cs="Times New Roman"/>
          <w:sz w:val="24"/>
          <w:szCs w:val="24"/>
        </w:rPr>
        <w:t>u których występują ograniczenia i szczególne potrzeby. Specyfika funkcjonowania tut. podmiotu gwarantuje zapewnienie o każdej porze szczególnie w godzinach przyjmowania interesantów możliwości udzielenia odpowiedniego wsparcia.</w:t>
      </w: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327" w:rsidRPr="00911DF8" w:rsidRDefault="00220327" w:rsidP="006C2B4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7E3" w:rsidRDefault="00A847E3" w:rsidP="006C2B4B">
      <w:pPr>
        <w:jc w:val="both"/>
      </w:pPr>
    </w:p>
    <w:sectPr w:rsidR="00A847E3" w:rsidSect="00297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63745"/>
    <w:rsid w:val="00063745"/>
    <w:rsid w:val="000E5C31"/>
    <w:rsid w:val="00220327"/>
    <w:rsid w:val="006C2B4B"/>
    <w:rsid w:val="00990060"/>
    <w:rsid w:val="009A192D"/>
    <w:rsid w:val="00A847E3"/>
    <w:rsid w:val="00C9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327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22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3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03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0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ppspmyslenice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sszczecinski_my</dc:creator>
  <cp:lastModifiedBy>sszczecinski_my</cp:lastModifiedBy>
  <cp:revision>5</cp:revision>
  <dcterms:created xsi:type="dcterms:W3CDTF">2021-09-27T07:59:00Z</dcterms:created>
  <dcterms:modified xsi:type="dcterms:W3CDTF">2021-09-27T08:49:00Z</dcterms:modified>
</cp:coreProperties>
</file>