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4561" w14:textId="7CF1AD3F" w:rsidR="007D0F79" w:rsidRDefault="007D0F79" w:rsidP="00DC4670">
      <w:pPr>
        <w:ind w:left="7080"/>
        <w:rPr>
          <w:rFonts w:ascii="Arial" w:hAnsi="Arial" w:cs="Arial"/>
          <w:spacing w:val="-2"/>
          <w:w w:val="110"/>
          <w:sz w:val="18"/>
          <w:szCs w:val="18"/>
        </w:rPr>
      </w:pPr>
      <w:r w:rsidRPr="00EF7ECD">
        <w:rPr>
          <w:rFonts w:ascii="Arial" w:hAnsi="Arial" w:cs="Arial"/>
          <w:spacing w:val="-2"/>
          <w:w w:val="105"/>
          <w:sz w:val="12"/>
          <w:szCs w:val="12"/>
        </w:rPr>
        <w:t>Z</w:t>
      </w:r>
      <w:r w:rsidRPr="00EF7ECD">
        <w:rPr>
          <w:rFonts w:ascii="Arial" w:hAnsi="Arial" w:cs="Arial"/>
          <w:spacing w:val="-1"/>
          <w:w w:val="105"/>
          <w:sz w:val="12"/>
          <w:szCs w:val="12"/>
        </w:rPr>
        <w:t>a</w:t>
      </w:r>
      <w:r w:rsidRPr="00EF7ECD">
        <w:rPr>
          <w:rFonts w:ascii="Arial" w:hAnsi="Arial" w:cs="Arial"/>
          <w:spacing w:val="-2"/>
          <w:w w:val="105"/>
          <w:sz w:val="12"/>
          <w:szCs w:val="12"/>
        </w:rPr>
        <w:t>ł</w:t>
      </w:r>
      <w:r w:rsidRPr="00EF7ECD">
        <w:rPr>
          <w:rFonts w:ascii="Arial" w:hAnsi="Arial" w:cs="Arial"/>
          <w:spacing w:val="-1"/>
          <w:w w:val="105"/>
          <w:sz w:val="12"/>
          <w:szCs w:val="12"/>
        </w:rPr>
        <w:t>ączn</w:t>
      </w:r>
      <w:r w:rsidRPr="00EF7ECD">
        <w:rPr>
          <w:rFonts w:ascii="Arial" w:hAnsi="Arial" w:cs="Arial"/>
          <w:spacing w:val="-2"/>
          <w:w w:val="105"/>
          <w:sz w:val="12"/>
          <w:szCs w:val="12"/>
        </w:rPr>
        <w:t>ik</w:t>
      </w:r>
      <w:r w:rsidRPr="00EF7ECD">
        <w:rPr>
          <w:rFonts w:ascii="Arial" w:hAnsi="Arial" w:cs="Arial"/>
          <w:spacing w:val="7"/>
          <w:w w:val="105"/>
          <w:sz w:val="12"/>
          <w:szCs w:val="12"/>
        </w:rPr>
        <w:t xml:space="preserve"> </w:t>
      </w:r>
      <w:r w:rsidRPr="00EF7ECD">
        <w:rPr>
          <w:rFonts w:ascii="Arial" w:hAnsi="Arial" w:cs="Arial"/>
          <w:w w:val="105"/>
          <w:sz w:val="12"/>
          <w:szCs w:val="12"/>
        </w:rPr>
        <w:t>nr</w:t>
      </w:r>
      <w:r w:rsidRPr="00EF7ECD">
        <w:rPr>
          <w:rFonts w:ascii="Arial" w:hAnsi="Arial" w:cs="Arial"/>
          <w:spacing w:val="9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3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br/>
        <w:t>do</w:t>
      </w:r>
      <w:r w:rsidRPr="00EF7ECD">
        <w:rPr>
          <w:rFonts w:ascii="Arial" w:hAnsi="Arial" w:cs="Arial"/>
          <w:spacing w:val="6"/>
          <w:w w:val="110"/>
          <w:sz w:val="12"/>
          <w:szCs w:val="12"/>
        </w:rPr>
        <w:t xml:space="preserve"> 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og</w:t>
      </w:r>
      <w:r w:rsidRPr="00EF7ECD">
        <w:rPr>
          <w:rFonts w:ascii="Arial" w:hAnsi="Arial" w:cs="Arial"/>
          <w:spacing w:val="-2"/>
          <w:w w:val="110"/>
          <w:sz w:val="12"/>
          <w:szCs w:val="12"/>
        </w:rPr>
        <w:t>ł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oszen</w:t>
      </w:r>
      <w:r w:rsidRPr="00EF7ECD">
        <w:rPr>
          <w:rFonts w:ascii="Arial" w:hAnsi="Arial" w:cs="Arial"/>
          <w:spacing w:val="-2"/>
          <w:w w:val="110"/>
          <w:sz w:val="12"/>
          <w:szCs w:val="12"/>
        </w:rPr>
        <w:t>i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a</w:t>
      </w:r>
      <w:r w:rsidRPr="00EF7ECD">
        <w:rPr>
          <w:rFonts w:ascii="Arial" w:hAnsi="Arial" w:cs="Arial"/>
          <w:spacing w:val="5"/>
          <w:w w:val="110"/>
          <w:sz w:val="12"/>
          <w:szCs w:val="12"/>
        </w:rPr>
        <w:t xml:space="preserve"> </w:t>
      </w:r>
      <w:r w:rsidRPr="00EF7ECD">
        <w:rPr>
          <w:rFonts w:ascii="Arial" w:hAnsi="Arial" w:cs="Arial"/>
          <w:w w:val="110"/>
          <w:sz w:val="12"/>
          <w:szCs w:val="12"/>
        </w:rPr>
        <w:t>o</w:t>
      </w:r>
      <w:r w:rsidRPr="00EF7ECD">
        <w:rPr>
          <w:rFonts w:ascii="Arial" w:hAnsi="Arial" w:cs="Arial"/>
          <w:spacing w:val="8"/>
          <w:w w:val="110"/>
          <w:sz w:val="12"/>
          <w:szCs w:val="12"/>
        </w:rPr>
        <w:t xml:space="preserve"> 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naborze</w:t>
      </w:r>
      <w:r w:rsidRPr="00EF7ECD">
        <w:rPr>
          <w:rFonts w:ascii="Arial" w:hAnsi="Arial" w:cs="Arial"/>
          <w:spacing w:val="5"/>
          <w:w w:val="110"/>
          <w:sz w:val="12"/>
          <w:szCs w:val="12"/>
        </w:rPr>
        <w:t xml:space="preserve"> </w:t>
      </w:r>
      <w:r w:rsidRPr="00EF7ECD">
        <w:rPr>
          <w:rFonts w:ascii="Arial" w:hAnsi="Arial" w:cs="Arial"/>
          <w:w w:val="110"/>
          <w:sz w:val="12"/>
          <w:szCs w:val="12"/>
        </w:rPr>
        <w:t>na</w:t>
      </w:r>
      <w:r w:rsidRPr="00EF7ECD">
        <w:rPr>
          <w:rFonts w:ascii="Arial" w:hAnsi="Arial" w:cs="Arial"/>
          <w:spacing w:val="10"/>
          <w:w w:val="110"/>
          <w:sz w:val="12"/>
          <w:szCs w:val="12"/>
        </w:rPr>
        <w:t xml:space="preserve"> 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s</w:t>
      </w:r>
      <w:r w:rsidRPr="00EF7ECD">
        <w:rPr>
          <w:rFonts w:ascii="Arial" w:hAnsi="Arial" w:cs="Arial"/>
          <w:spacing w:val="-2"/>
          <w:w w:val="110"/>
          <w:sz w:val="12"/>
          <w:szCs w:val="12"/>
        </w:rPr>
        <w:t>t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ano</w:t>
      </w:r>
      <w:r w:rsidRPr="00EF7ECD">
        <w:rPr>
          <w:rFonts w:ascii="Arial" w:hAnsi="Arial" w:cs="Arial"/>
          <w:spacing w:val="-2"/>
          <w:w w:val="110"/>
          <w:sz w:val="12"/>
          <w:szCs w:val="12"/>
        </w:rPr>
        <w:t>wi</w:t>
      </w:r>
      <w:r w:rsidRPr="00EF7ECD">
        <w:rPr>
          <w:rFonts w:ascii="Arial" w:hAnsi="Arial" w:cs="Arial"/>
          <w:spacing w:val="-1"/>
          <w:w w:val="110"/>
          <w:sz w:val="12"/>
          <w:szCs w:val="12"/>
        </w:rPr>
        <w:t>s</w:t>
      </w:r>
      <w:r w:rsidRPr="00EF7ECD">
        <w:rPr>
          <w:rFonts w:ascii="Arial" w:hAnsi="Arial" w:cs="Arial"/>
          <w:spacing w:val="-2"/>
          <w:w w:val="110"/>
          <w:sz w:val="12"/>
          <w:szCs w:val="12"/>
        </w:rPr>
        <w:t>ko</w:t>
      </w:r>
      <w:r w:rsidRPr="00EF7ECD">
        <w:rPr>
          <w:rFonts w:ascii="Arial" w:hAnsi="Arial" w:cs="Arial"/>
          <w:spacing w:val="2"/>
          <w:w w:val="110"/>
          <w:sz w:val="12"/>
          <w:szCs w:val="12"/>
        </w:rPr>
        <w:t xml:space="preserve"> </w:t>
      </w:r>
      <w:r w:rsidR="00DC4670" w:rsidRPr="00DC4670">
        <w:rPr>
          <w:rFonts w:ascii="Arial" w:hAnsi="Arial" w:cs="Arial"/>
          <w:spacing w:val="2"/>
          <w:w w:val="110"/>
          <w:sz w:val="12"/>
          <w:szCs w:val="12"/>
        </w:rPr>
        <w:t>Specjalisty ds. administrowania SILP</w:t>
      </w:r>
    </w:p>
    <w:p w14:paraId="32085BE0" w14:textId="77777777" w:rsidR="007D0F79" w:rsidRPr="0053776E" w:rsidRDefault="007D0F79" w:rsidP="007D0F79">
      <w:pPr>
        <w:ind w:left="6237"/>
        <w:jc w:val="right"/>
        <w:rPr>
          <w:rFonts w:ascii="Arial" w:eastAsia="Times New Roman" w:hAnsi="Arial" w:cs="Arial"/>
          <w:sz w:val="24"/>
          <w:szCs w:val="24"/>
        </w:rPr>
      </w:pPr>
    </w:p>
    <w:p w14:paraId="05B97EB7" w14:textId="77777777" w:rsidR="007D0F79" w:rsidRPr="0053776E" w:rsidRDefault="007D0F79" w:rsidP="007D0F79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3ED9E5" w14:textId="77777777" w:rsidR="007D0F79" w:rsidRPr="00895EBD" w:rsidRDefault="007D0F79" w:rsidP="007D0F79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BD">
        <w:rPr>
          <w:rFonts w:ascii="Arial" w:eastAsia="Times New Roman" w:hAnsi="Arial" w:cs="Arial"/>
          <w:b/>
          <w:bCs/>
          <w:sz w:val="24"/>
          <w:szCs w:val="24"/>
        </w:rPr>
        <w:t>Zgoda na przetwarzanie danych osobowych szczególnej kategorii</w:t>
      </w:r>
    </w:p>
    <w:p w14:paraId="5E39EE7F" w14:textId="77777777" w:rsidR="007D0F79" w:rsidRPr="00034987" w:rsidRDefault="007D0F79" w:rsidP="007D0F79">
      <w:pPr>
        <w:jc w:val="both"/>
        <w:rPr>
          <w:rFonts w:ascii="Arial" w:hAnsi="Arial" w:cs="Arial"/>
          <w:b/>
        </w:rPr>
      </w:pPr>
      <w:r w:rsidRPr="00034987">
        <w:rPr>
          <w:rFonts w:ascii="Arial" w:hAnsi="Arial" w:cs="Arial"/>
          <w:b/>
          <w:w w:val="120"/>
        </w:rPr>
        <w:t xml:space="preserve">                 </w:t>
      </w:r>
    </w:p>
    <w:p w14:paraId="6F7F62D6" w14:textId="479441EC" w:rsidR="007D0F79" w:rsidRDefault="007D0F79" w:rsidP="007D0F7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podstawie art.221b § 2 ustawy z 26.06.1974 r. – Kodeks pracy oraz w związku </w:t>
      </w:r>
      <w:r>
        <w:rPr>
          <w:rFonts w:ascii="Arial" w:eastAsia="Times New Roman" w:hAnsi="Arial" w:cs="Arial"/>
          <w:sz w:val="24"/>
          <w:szCs w:val="24"/>
        </w:rPr>
        <w:br/>
        <w:t xml:space="preserve">z art.9 ust. 2 lit. a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Nr 119. s.1) wyrażam zgodę na przetwarzanie przez administratora Nadleśnictwo </w:t>
      </w:r>
      <w:r w:rsidR="00FE06E6">
        <w:rPr>
          <w:rFonts w:ascii="Arial" w:eastAsia="Times New Roman" w:hAnsi="Arial" w:cs="Arial"/>
          <w:sz w:val="24"/>
          <w:szCs w:val="24"/>
        </w:rPr>
        <w:t xml:space="preserve">Gryfice </w:t>
      </w:r>
      <w:r>
        <w:rPr>
          <w:rFonts w:ascii="Arial" w:eastAsia="Times New Roman" w:hAnsi="Arial" w:cs="Arial"/>
          <w:sz w:val="24"/>
          <w:szCs w:val="24"/>
        </w:rPr>
        <w:t>moich danych osobowych szczególnej kategorii, które zamieściłem/am w przesłanych do ww. administratora dokumentach aplikacyjnych, gdyż w mojej opinii są one niezbędne do celów uwzględnienia mojej kandydatury w ramach postępowania rekrutacyjnego.</w:t>
      </w:r>
    </w:p>
    <w:p w14:paraId="04FFB0BE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</w:p>
    <w:p w14:paraId="602C2C62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</w:p>
    <w:p w14:paraId="19AF90C2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</w:p>
    <w:p w14:paraId="7F511E31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…………………………………………………….</w:t>
      </w:r>
    </w:p>
    <w:p w14:paraId="66003516" w14:textId="77777777" w:rsidR="007D0F79" w:rsidRPr="00EF7ECD" w:rsidRDefault="007D0F79" w:rsidP="007D0F79">
      <w:pPr>
        <w:rPr>
          <w:rFonts w:ascii="Arial" w:eastAsia="Times New Roman" w:hAnsi="Arial" w:cs="Arial"/>
          <w:sz w:val="16"/>
          <w:szCs w:val="16"/>
          <w:vertAlign w:val="superscript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</w:rPr>
        <w:tab/>
        <w:t xml:space="preserve">   (miejscowość, data i podpis kandydata)</w:t>
      </w:r>
    </w:p>
    <w:p w14:paraId="70ACFA38" w14:textId="77777777" w:rsidR="00971BDA" w:rsidRDefault="00971BDA"/>
    <w:sectPr w:rsidR="00971BDA" w:rsidSect="007D0F79">
      <w:pgSz w:w="11906" w:h="16838" w:code="9"/>
      <w:pgMar w:top="425" w:right="964" w:bottom="357" w:left="1701" w:header="85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79"/>
    <w:rsid w:val="00160926"/>
    <w:rsid w:val="006C032E"/>
    <w:rsid w:val="007D0F79"/>
    <w:rsid w:val="0085488D"/>
    <w:rsid w:val="00971BDA"/>
    <w:rsid w:val="00A819D6"/>
    <w:rsid w:val="00B2422E"/>
    <w:rsid w:val="00B368A7"/>
    <w:rsid w:val="00CD5A80"/>
    <w:rsid w:val="00D85BEA"/>
    <w:rsid w:val="00DC4670"/>
    <w:rsid w:val="00DF5C55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BBA7"/>
  <w15:chartTrackingRefBased/>
  <w15:docId w15:val="{5153DE86-7D58-4738-8824-A58651D6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79"/>
    <w:pPr>
      <w:widowControl w:val="0"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F7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F7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F79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79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F79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F79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F79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F79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F79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F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F79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F79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F79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0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F79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0F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F7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F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Pawlak - Nadleśnictwo Bolewice</dc:creator>
  <cp:keywords/>
  <dc:description/>
  <cp:lastModifiedBy>Agnieszka Packo - Nadleśnictwo Gryfice</cp:lastModifiedBy>
  <cp:revision>3</cp:revision>
  <dcterms:created xsi:type="dcterms:W3CDTF">2025-09-18T09:42:00Z</dcterms:created>
  <dcterms:modified xsi:type="dcterms:W3CDTF">2026-01-05T14:50:00Z</dcterms:modified>
</cp:coreProperties>
</file>