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032D0" w14:textId="77777777" w:rsidR="00B61818" w:rsidRPr="00F33D25" w:rsidRDefault="00B61818" w:rsidP="00F33D25">
      <w:pPr>
        <w:widowControl w:val="0"/>
        <w:suppressAutoHyphens/>
        <w:spacing w:after="0" w:line="360" w:lineRule="auto"/>
        <w:jc w:val="center"/>
        <w:rPr>
          <w:rFonts w:eastAsia="Andale Sans UI" w:cstheme="minorHAnsi"/>
          <w:b/>
          <w:bCs/>
          <w:kern w:val="2"/>
          <w:sz w:val="24"/>
          <w:szCs w:val="24"/>
        </w:rPr>
      </w:pPr>
      <w:bookmarkStart w:id="0" w:name="_Hlk104232820"/>
      <w:r w:rsidRPr="00F33D25">
        <w:rPr>
          <w:rFonts w:eastAsia="Andale Sans UI" w:cstheme="minorHAnsi"/>
          <w:b/>
          <w:bCs/>
          <w:kern w:val="2"/>
          <w:sz w:val="24"/>
          <w:szCs w:val="24"/>
        </w:rPr>
        <w:t>HARMONOGRAM KONKURSU</w:t>
      </w:r>
      <w:bookmarkStart w:id="1" w:name="_GoBack"/>
      <w:bookmarkEnd w:id="1"/>
    </w:p>
    <w:p w14:paraId="1D8A55FE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/>
          <w:bCs/>
          <w:kern w:val="2"/>
          <w:sz w:val="24"/>
          <w:szCs w:val="24"/>
          <w:u w:val="single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  <w:u w:val="single"/>
        </w:rPr>
        <w:t>2 czerwca 2022  r.</w:t>
      </w:r>
    </w:p>
    <w:p w14:paraId="5F11B1A3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>10.00-10.15</w:t>
      </w: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>Uroczyste rozpoczęcie konkursu</w:t>
      </w:r>
    </w:p>
    <w:p w14:paraId="44D8952E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>10.15-11.15</w:t>
      </w: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 xml:space="preserve">Przesłuchania gr. I 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nr 1-13</w:t>
      </w:r>
    </w:p>
    <w:p w14:paraId="43DFCCD1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>11.15-11.30</w:t>
      </w: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>Przerwa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</w:r>
    </w:p>
    <w:p w14:paraId="7BC15639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>11.30-12.30</w:t>
      </w: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>Przesłuchania gr. I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nr 14-27</w:t>
      </w:r>
    </w:p>
    <w:p w14:paraId="4315C2EA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>12.30-12.45</w:t>
      </w: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 xml:space="preserve">Przerwa </w:t>
      </w:r>
    </w:p>
    <w:p w14:paraId="34E36EBD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>12.45-13.45</w:t>
      </w: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 xml:space="preserve">Przesłuchania gr. I 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nr 28-40</w:t>
      </w:r>
    </w:p>
    <w:p w14:paraId="141C1970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>13.45-15.30</w:t>
      </w: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>Przerwa</w:t>
      </w:r>
    </w:p>
    <w:p w14:paraId="150889D3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>15.30-16.30</w:t>
      </w: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>Przesłuchania gr. II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nr 41-51</w:t>
      </w:r>
    </w:p>
    <w:p w14:paraId="039C169C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kern w:val="2"/>
          <w:sz w:val="24"/>
          <w:szCs w:val="24"/>
        </w:rPr>
        <w:t>16.30-16.45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Przerwa</w:t>
      </w:r>
    </w:p>
    <w:p w14:paraId="161BFF91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kern w:val="2"/>
          <w:sz w:val="24"/>
          <w:szCs w:val="24"/>
        </w:rPr>
        <w:t>16.45-17.45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 xml:space="preserve"> 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Przesłuchania gr. II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nr 52-62</w:t>
      </w:r>
    </w:p>
    <w:p w14:paraId="4B282D8D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kern w:val="2"/>
          <w:sz w:val="24"/>
          <w:szCs w:val="24"/>
        </w:rPr>
        <w:t>17.45-18.00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Przerwa</w:t>
      </w:r>
    </w:p>
    <w:p w14:paraId="5F6845D3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/>
          <w:kern w:val="2"/>
          <w:sz w:val="24"/>
          <w:szCs w:val="24"/>
        </w:rPr>
      </w:pPr>
      <w:r w:rsidRPr="00F33D25">
        <w:rPr>
          <w:rFonts w:eastAsia="Andale Sans UI" w:cstheme="minorHAnsi"/>
          <w:b/>
          <w:kern w:val="2"/>
          <w:sz w:val="24"/>
          <w:szCs w:val="24"/>
        </w:rPr>
        <w:t>18.00-19.30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Przesłuchania gr. V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nr 63-70</w:t>
      </w:r>
    </w:p>
    <w:p w14:paraId="3E4B940F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/>
          <w:bCs/>
          <w:kern w:val="2"/>
          <w:sz w:val="24"/>
          <w:szCs w:val="24"/>
        </w:rPr>
      </w:pPr>
    </w:p>
    <w:p w14:paraId="747BC635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/>
          <w:bCs/>
          <w:kern w:val="2"/>
          <w:sz w:val="24"/>
          <w:szCs w:val="24"/>
          <w:u w:val="single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  <w:u w:val="single"/>
        </w:rPr>
        <w:t>3 czerwca 2022 r.</w:t>
      </w:r>
    </w:p>
    <w:p w14:paraId="4B6FD963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>10.00-11.10</w:t>
      </w: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>Przesłuchania gr. III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nr 71-79</w:t>
      </w:r>
    </w:p>
    <w:p w14:paraId="1CF387CE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>11.10-11.30</w:t>
      </w: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>Przerwa</w:t>
      </w:r>
    </w:p>
    <w:p w14:paraId="45AD9F56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>11.30-12.15</w:t>
      </w: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>Przesłuchania gr. III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nr 80-86</w:t>
      </w:r>
    </w:p>
    <w:p w14:paraId="30C6743E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>12.15-12.30</w:t>
      </w: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 xml:space="preserve">Przerwa </w:t>
      </w:r>
    </w:p>
    <w:p w14:paraId="48664BBC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>12.30-13.45</w:t>
      </w: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>Przesłuchania gr. IV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nr 87-94</w:t>
      </w:r>
    </w:p>
    <w:p w14:paraId="177443A4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kern w:val="2"/>
          <w:sz w:val="24"/>
          <w:szCs w:val="24"/>
        </w:rPr>
        <w:t>13.45-14.45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Przerwa</w:t>
      </w:r>
    </w:p>
    <w:p w14:paraId="6253A3F9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kern w:val="2"/>
          <w:sz w:val="24"/>
          <w:szCs w:val="24"/>
        </w:rPr>
        <w:t>14.45-15.45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Przesłuchania gr. IV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</w:r>
      <w:r w:rsidRPr="00F33D25">
        <w:rPr>
          <w:rFonts w:eastAsia="Andale Sans UI" w:cstheme="minorHAnsi"/>
          <w:bCs/>
          <w:kern w:val="2"/>
          <w:sz w:val="24"/>
          <w:szCs w:val="24"/>
        </w:rPr>
        <w:tab/>
        <w:t>nr 95-101</w:t>
      </w:r>
    </w:p>
    <w:p w14:paraId="3DC6668B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/>
          <w:bCs/>
          <w:kern w:val="2"/>
          <w:sz w:val="24"/>
          <w:szCs w:val="24"/>
        </w:rPr>
      </w:pPr>
      <w:r w:rsidRPr="00F33D25">
        <w:rPr>
          <w:rFonts w:eastAsia="Andale Sans UI" w:cstheme="minorHAnsi"/>
          <w:b/>
          <w:bCs/>
          <w:kern w:val="2"/>
          <w:sz w:val="24"/>
          <w:szCs w:val="24"/>
        </w:rPr>
        <w:t xml:space="preserve">17:30              </w:t>
      </w:r>
      <w:r w:rsidRPr="00F33D25">
        <w:rPr>
          <w:rFonts w:eastAsia="Andale Sans UI" w:cstheme="minorHAnsi"/>
          <w:bCs/>
          <w:kern w:val="2"/>
          <w:sz w:val="24"/>
          <w:szCs w:val="24"/>
        </w:rPr>
        <w:t xml:space="preserve">Ogłoszenie wyników i Koncert Laureatów. </w:t>
      </w:r>
    </w:p>
    <w:p w14:paraId="7F58A93A" w14:textId="77777777" w:rsidR="00B61818" w:rsidRPr="00F33D25" w:rsidRDefault="00B61818" w:rsidP="00F33D25">
      <w:pPr>
        <w:widowControl w:val="0"/>
        <w:suppressAutoHyphens/>
        <w:spacing w:after="0" w:line="360" w:lineRule="auto"/>
        <w:rPr>
          <w:rFonts w:eastAsia="Andale Sans UI" w:cstheme="minorHAnsi"/>
          <w:b/>
          <w:bCs/>
          <w:kern w:val="2"/>
          <w:sz w:val="24"/>
          <w:szCs w:val="24"/>
        </w:rPr>
      </w:pPr>
    </w:p>
    <w:p w14:paraId="076101E5" w14:textId="77777777" w:rsidR="00B61818" w:rsidRPr="00F33D25" w:rsidRDefault="00B61818" w:rsidP="00F33D25">
      <w:pPr>
        <w:widowControl w:val="0"/>
        <w:suppressAutoHyphens/>
        <w:spacing w:after="0"/>
        <w:rPr>
          <w:rFonts w:eastAsia="Andale Sans UI" w:cstheme="minorHAnsi"/>
          <w:b/>
          <w:bCs/>
          <w:kern w:val="2"/>
          <w:sz w:val="24"/>
          <w:szCs w:val="24"/>
        </w:rPr>
      </w:pPr>
    </w:p>
    <w:p w14:paraId="2F92705B" w14:textId="77777777" w:rsidR="00B61818" w:rsidRPr="00F33D25" w:rsidRDefault="00B61818" w:rsidP="00F33D25">
      <w:pPr>
        <w:widowControl w:val="0"/>
        <w:suppressAutoHyphens/>
        <w:spacing w:after="0"/>
        <w:rPr>
          <w:rFonts w:eastAsia="Andale Sans UI" w:cstheme="minorHAnsi"/>
          <w:b/>
          <w:bCs/>
          <w:kern w:val="2"/>
          <w:sz w:val="24"/>
          <w:szCs w:val="24"/>
        </w:rPr>
      </w:pPr>
    </w:p>
    <w:bookmarkEnd w:id="0"/>
    <w:p w14:paraId="1FED1573" w14:textId="77777777" w:rsidR="00B61818" w:rsidRPr="00F33D25" w:rsidRDefault="00B61818" w:rsidP="00F33D25">
      <w:pPr>
        <w:widowControl w:val="0"/>
        <w:suppressAutoHyphens/>
        <w:spacing w:after="0"/>
        <w:rPr>
          <w:rFonts w:eastAsia="Andale Sans UI" w:cstheme="minorHAnsi"/>
          <w:b/>
          <w:bCs/>
          <w:kern w:val="2"/>
          <w:sz w:val="24"/>
          <w:szCs w:val="24"/>
        </w:rPr>
      </w:pPr>
    </w:p>
    <w:p w14:paraId="655C8DB4" w14:textId="77777777" w:rsidR="00B61818" w:rsidRPr="00F33D25" w:rsidRDefault="00B61818" w:rsidP="00F33D25">
      <w:pPr>
        <w:widowControl w:val="0"/>
        <w:suppressAutoHyphens/>
        <w:spacing w:after="0"/>
        <w:rPr>
          <w:rFonts w:eastAsia="Andale Sans UI" w:cstheme="minorHAnsi"/>
          <w:b/>
          <w:bCs/>
          <w:kern w:val="2"/>
          <w:sz w:val="24"/>
          <w:szCs w:val="24"/>
        </w:rPr>
      </w:pPr>
    </w:p>
    <w:p w14:paraId="0187D50C" w14:textId="77777777" w:rsidR="00B61818" w:rsidRPr="00F33D25" w:rsidRDefault="00B61818" w:rsidP="00F33D25">
      <w:pPr>
        <w:rPr>
          <w:rFonts w:cstheme="minorHAnsi"/>
        </w:rPr>
      </w:pPr>
    </w:p>
    <w:sectPr w:rsidR="00B61818" w:rsidRPr="00F33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18"/>
    <w:rsid w:val="00B61818"/>
    <w:rsid w:val="00F3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B360"/>
  <w15:chartTrackingRefBased/>
  <w15:docId w15:val="{6CCF0304-3E0B-4BE5-856F-7D90048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81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Wrembel</dc:creator>
  <cp:keywords/>
  <dc:description/>
  <cp:lastModifiedBy>piotr.otrebski@gmail.com</cp:lastModifiedBy>
  <cp:revision>2</cp:revision>
  <dcterms:created xsi:type="dcterms:W3CDTF">2022-05-26T19:04:00Z</dcterms:created>
  <dcterms:modified xsi:type="dcterms:W3CDTF">2022-05-27T10:22:00Z</dcterms:modified>
</cp:coreProperties>
</file>