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B76B" w14:textId="0D265208" w:rsidR="005F054F" w:rsidRDefault="00DE74A8" w:rsidP="00DE74A8">
      <w:pPr>
        <w:shd w:val="clear" w:color="auto" w:fill="FFFFFF"/>
        <w:tabs>
          <w:tab w:val="left" w:pos="4572"/>
        </w:tabs>
        <w:rPr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G</w:t>
      </w:r>
      <w:r>
        <w:rPr>
          <w:rFonts w:cstheme="minorHAnsi"/>
          <w:b/>
          <w:bCs/>
          <w:sz w:val="24"/>
          <w:szCs w:val="24"/>
        </w:rPr>
        <w:t xml:space="preserve">łuchołazy, dnia 17 listopada </w:t>
      </w:r>
      <w:r>
        <w:rPr>
          <w:rFonts w:cstheme="minorHAnsi"/>
          <w:b/>
          <w:bCs/>
          <w:sz w:val="24"/>
          <w:szCs w:val="24"/>
        </w:rPr>
        <w:t xml:space="preserve">2025 r. </w:t>
      </w:r>
    </w:p>
    <w:p w14:paraId="198F8832" w14:textId="77777777" w:rsidR="005F054F" w:rsidRDefault="005F054F">
      <w:pPr>
        <w:shd w:val="clear" w:color="auto" w:fill="FFFFFF"/>
        <w:tabs>
          <w:tab w:val="left" w:pos="1354"/>
        </w:tabs>
        <w:jc w:val="center"/>
        <w:rPr>
          <w:rFonts w:cstheme="minorHAnsi"/>
          <w:b/>
          <w:spacing w:val="20"/>
          <w:sz w:val="24"/>
          <w:szCs w:val="24"/>
        </w:rPr>
      </w:pPr>
    </w:p>
    <w:p w14:paraId="0B15325B" w14:textId="77777777" w:rsidR="00DE74A8" w:rsidRDefault="00DE74A8">
      <w:pPr>
        <w:shd w:val="clear" w:color="auto" w:fill="FFFFFF"/>
        <w:tabs>
          <w:tab w:val="left" w:pos="1354"/>
        </w:tabs>
        <w:jc w:val="center"/>
        <w:rPr>
          <w:rFonts w:cstheme="minorHAnsi"/>
          <w:b/>
          <w:spacing w:val="20"/>
          <w:sz w:val="24"/>
          <w:szCs w:val="24"/>
        </w:rPr>
      </w:pPr>
    </w:p>
    <w:p w14:paraId="7658C684" w14:textId="77777777" w:rsidR="005F054F" w:rsidRDefault="00DE74A8">
      <w:pPr>
        <w:shd w:val="clear" w:color="auto" w:fill="FFFFFF"/>
        <w:tabs>
          <w:tab w:val="left" w:pos="1354"/>
        </w:tabs>
        <w:jc w:val="center"/>
        <w:rPr>
          <w:sz w:val="24"/>
          <w:szCs w:val="24"/>
        </w:rPr>
      </w:pPr>
      <w:r>
        <w:rPr>
          <w:rFonts w:cstheme="minorHAnsi"/>
          <w:b/>
          <w:spacing w:val="20"/>
          <w:sz w:val="24"/>
          <w:szCs w:val="24"/>
        </w:rPr>
        <w:t xml:space="preserve">Dyrektor Samodzielnego Publicznego Zakładu Opieki Zdrowotnej </w:t>
      </w:r>
    </w:p>
    <w:p w14:paraId="46C4B6E8" w14:textId="77777777" w:rsidR="005F054F" w:rsidRDefault="00DE74A8">
      <w:pPr>
        <w:shd w:val="clear" w:color="auto" w:fill="FFFFFF"/>
        <w:tabs>
          <w:tab w:val="left" w:pos="1354"/>
        </w:tabs>
        <w:jc w:val="center"/>
        <w:rPr>
          <w:sz w:val="24"/>
          <w:szCs w:val="24"/>
        </w:rPr>
      </w:pPr>
      <w:r>
        <w:rPr>
          <w:rFonts w:cstheme="minorHAnsi"/>
          <w:b/>
          <w:spacing w:val="20"/>
          <w:sz w:val="24"/>
          <w:szCs w:val="24"/>
        </w:rPr>
        <w:t xml:space="preserve">Szpitala Specjalistycznego Ministerstwa Spraw Wewnętrznych </w:t>
      </w:r>
      <w:r>
        <w:rPr>
          <w:rFonts w:cstheme="minorHAnsi"/>
          <w:b/>
          <w:spacing w:val="20"/>
          <w:sz w:val="24"/>
          <w:szCs w:val="24"/>
        </w:rPr>
        <w:br/>
      </w:r>
      <w:r>
        <w:rPr>
          <w:rFonts w:cstheme="minorHAnsi"/>
          <w:b/>
          <w:spacing w:val="20"/>
          <w:sz w:val="24"/>
          <w:szCs w:val="24"/>
        </w:rPr>
        <w:t>i Administracji w Głuchołazach im. św. Jana Pawła II</w:t>
      </w:r>
    </w:p>
    <w:p w14:paraId="03A9ACFD" w14:textId="77777777" w:rsidR="005F054F" w:rsidRDefault="00DE74A8">
      <w:pPr>
        <w:shd w:val="clear" w:color="auto" w:fill="FFFFFF"/>
        <w:tabs>
          <w:tab w:val="left" w:pos="1354"/>
        </w:tabs>
        <w:jc w:val="center"/>
        <w:rPr>
          <w:sz w:val="24"/>
          <w:szCs w:val="24"/>
        </w:rPr>
      </w:pPr>
      <w:r>
        <w:rPr>
          <w:rFonts w:cstheme="minorHAnsi"/>
          <w:b/>
          <w:spacing w:val="20"/>
          <w:sz w:val="24"/>
          <w:szCs w:val="24"/>
        </w:rPr>
        <w:t xml:space="preserve">48-340 Głuchołazy, ul. Karłowicza 40 </w:t>
      </w:r>
    </w:p>
    <w:p w14:paraId="1F5E1D0F" w14:textId="77777777" w:rsidR="005F054F" w:rsidRDefault="005F054F">
      <w:pPr>
        <w:shd w:val="clear" w:color="auto" w:fill="FFFFFF"/>
        <w:tabs>
          <w:tab w:val="left" w:pos="1354"/>
        </w:tabs>
        <w:jc w:val="center"/>
        <w:rPr>
          <w:rFonts w:cstheme="minorHAnsi"/>
          <w:b/>
          <w:spacing w:val="20"/>
        </w:rPr>
      </w:pPr>
    </w:p>
    <w:p w14:paraId="788D964C" w14:textId="77777777" w:rsidR="005F054F" w:rsidRDefault="00DE74A8">
      <w:pPr>
        <w:shd w:val="clear" w:color="auto" w:fill="FFFFFF"/>
        <w:tabs>
          <w:tab w:val="left" w:pos="1354"/>
        </w:tabs>
        <w:jc w:val="center"/>
        <w:rPr>
          <w:sz w:val="24"/>
          <w:szCs w:val="24"/>
        </w:rPr>
      </w:pPr>
      <w:r>
        <w:rPr>
          <w:rFonts w:cstheme="minorHAnsi"/>
          <w:spacing w:val="20"/>
          <w:sz w:val="24"/>
          <w:szCs w:val="24"/>
        </w:rPr>
        <w:t xml:space="preserve">ogłasza konkurs na stanowisko </w:t>
      </w:r>
      <w:r>
        <w:rPr>
          <w:rFonts w:cstheme="minorHAnsi"/>
          <w:spacing w:val="10"/>
          <w:sz w:val="24"/>
          <w:szCs w:val="24"/>
        </w:rPr>
        <w:t xml:space="preserve">Pielęgniarki Oddziałowej/ Pielęgniarza Oddziałowego Oddziału Chorób Płuc </w:t>
      </w:r>
      <w:r>
        <w:rPr>
          <w:rFonts w:cstheme="minorHAnsi"/>
          <w:spacing w:val="10"/>
          <w:sz w:val="24"/>
          <w:szCs w:val="24"/>
        </w:rPr>
        <w:br/>
        <w:t xml:space="preserve">i Gruźlicy oraz Pododdziału Chorób Płuc i Gruźlicy </w:t>
      </w:r>
      <w:r>
        <w:rPr>
          <w:rFonts w:cstheme="minorHAnsi"/>
          <w:spacing w:val="20"/>
          <w:sz w:val="24"/>
          <w:szCs w:val="24"/>
        </w:rPr>
        <w:t>Samodzielnego Publicznego Zakładu Opieki Zdrowotnej Szpitala Specjalistycznego Ministerstwa Spraw Wewnętrznych i Administracji w Głuchołazach im. św. Jana Pawła II</w:t>
      </w:r>
    </w:p>
    <w:p w14:paraId="6ACBD73F" w14:textId="77777777" w:rsidR="005F054F" w:rsidRDefault="005F054F">
      <w:pPr>
        <w:jc w:val="both"/>
        <w:rPr>
          <w:rFonts w:cstheme="minorHAnsi"/>
          <w:color w:val="FF0000"/>
          <w:sz w:val="24"/>
          <w:szCs w:val="24"/>
        </w:rPr>
      </w:pPr>
    </w:p>
    <w:p w14:paraId="290D6C9F" w14:textId="77777777" w:rsidR="005F054F" w:rsidRDefault="00DE74A8">
      <w:pPr>
        <w:pStyle w:val="Akapitzlist"/>
        <w:numPr>
          <w:ilvl w:val="0"/>
          <w:numId w:val="3"/>
        </w:numPr>
        <w:tabs>
          <w:tab w:val="left" w:pos="567"/>
        </w:tabs>
        <w:ind w:hanging="720"/>
        <w:jc w:val="both"/>
        <w:rPr>
          <w:sz w:val="24"/>
          <w:szCs w:val="24"/>
        </w:rPr>
      </w:pPr>
      <w:r>
        <w:rPr>
          <w:rFonts w:cstheme="minorHAnsi"/>
          <w:b/>
          <w:spacing w:val="20"/>
          <w:sz w:val="24"/>
          <w:szCs w:val="24"/>
        </w:rPr>
        <w:t>Informacje dotyczące podstaw prawnych:</w:t>
      </w:r>
    </w:p>
    <w:p w14:paraId="030CD66C" w14:textId="77777777" w:rsidR="005F054F" w:rsidRDefault="00DE74A8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Postępowanie konkursowe przeprowadzone zostanie na podstawie art. 49 ust. 1 pkt 2 ustawy </w:t>
      </w:r>
      <w:r>
        <w:rPr>
          <w:rFonts w:cstheme="minorHAnsi"/>
          <w:sz w:val="24"/>
          <w:szCs w:val="24"/>
        </w:rPr>
        <w:br/>
        <w:t xml:space="preserve">z dnia 15 kwietnia 2011 r. o działalności leczniczej (Dz. U. z 2025 r. poz. 450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zgodnie z rozporządzeniem Ministra Zdrowia z dnia 6 lutego 2012 r. w sprawie sposobu przeprowadzania konkursu na niektóre stanowiska kierownicze w podmiocie leczniczym niebędącym przedsiębiorcą (Dz.U. z 2021 r.  poz. 430). </w:t>
      </w:r>
    </w:p>
    <w:p w14:paraId="1E8AABBA" w14:textId="77777777" w:rsidR="005F054F" w:rsidRDefault="00DE74A8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Kandydaci zgłaszający się do konkursu powinni posiadać kwalifikacje określone zgodnie z cz. I poz. 36 załącznika do rozporządzenia Ministra Zdrowia z dnia 10 lipca 2023 r. w sprawie kwalifikacji wymaganych od pracowników na poszczególnych rodzajach stanowisk pracy </w:t>
      </w:r>
      <w:r>
        <w:rPr>
          <w:rFonts w:cstheme="minorHAnsi"/>
          <w:sz w:val="24"/>
          <w:szCs w:val="24"/>
        </w:rPr>
        <w:br/>
        <w:t>w podmiotach leczniczych niebędących przedsiębiorcami (Dz.U. z 2023 r. poz. 1515) tj.:</w:t>
      </w:r>
    </w:p>
    <w:p w14:paraId="48EAC4C8" w14:textId="77777777" w:rsidR="005F054F" w:rsidRDefault="00DE74A8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tytuł zawodowy magistra pielęgniarstwa i tytuł specjalisty w dziedzinie pielęgniarstwa,</w:t>
      </w:r>
    </w:p>
    <w:p w14:paraId="718BFEB3" w14:textId="77777777" w:rsidR="005F054F" w:rsidRDefault="00DE74A8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5 lat pracy w zawodzie </w:t>
      </w:r>
      <w:bookmarkStart w:id="0" w:name="_Hlk181101815"/>
      <w:r>
        <w:rPr>
          <w:rFonts w:cstheme="minorHAnsi"/>
          <w:sz w:val="24"/>
          <w:szCs w:val="24"/>
        </w:rPr>
        <w:t>w podmiocie leczniczym udzielającym całodobowych świadczeń zdrowotnych.</w:t>
      </w:r>
      <w:bookmarkEnd w:id="0"/>
    </w:p>
    <w:p w14:paraId="22B71543" w14:textId="77777777" w:rsidR="005F054F" w:rsidRDefault="005F054F">
      <w:pPr>
        <w:pStyle w:val="Akapitzlist"/>
        <w:spacing w:before="120" w:after="120" w:line="276" w:lineRule="auto"/>
        <w:jc w:val="both"/>
        <w:rPr>
          <w:sz w:val="24"/>
          <w:szCs w:val="24"/>
        </w:rPr>
      </w:pPr>
    </w:p>
    <w:p w14:paraId="64B7651C" w14:textId="77777777" w:rsidR="005F054F" w:rsidRDefault="00DE74A8">
      <w:pPr>
        <w:pStyle w:val="Akapitzlist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b/>
          <w:spacing w:val="20"/>
          <w:sz w:val="24"/>
          <w:szCs w:val="24"/>
        </w:rPr>
        <w:t>Wymagane dokumenty:</w:t>
      </w:r>
    </w:p>
    <w:p w14:paraId="6AAEBEBB" w14:textId="77777777" w:rsidR="005F054F" w:rsidRDefault="00DE74A8">
      <w:pPr>
        <w:pStyle w:val="Akapitzlist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podanie o przyjęcie na stanowisko objęte konkursem, </w:t>
      </w:r>
    </w:p>
    <w:p w14:paraId="4CD80AC9" w14:textId="77777777" w:rsidR="005F054F" w:rsidRDefault="00DE74A8">
      <w:pPr>
        <w:pStyle w:val="Akapitzlist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oryginały dokumentów lub ich kopie poświadczone notarialnie za zgodność z oryginałem stwierdzające:</w:t>
      </w:r>
    </w:p>
    <w:p w14:paraId="1722AEB8" w14:textId="77777777" w:rsidR="005F054F" w:rsidRDefault="00DE74A8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kwalifikacje zawodowe wymagane do zajmowania stanowiska objętego konkursem,  </w:t>
      </w:r>
    </w:p>
    <w:p w14:paraId="28957953" w14:textId="77777777" w:rsidR="005F054F" w:rsidRDefault="00DE74A8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dokument potwierdzający staż pracy, </w:t>
      </w:r>
    </w:p>
    <w:p w14:paraId="095C2CA3" w14:textId="77777777" w:rsidR="005F054F" w:rsidRDefault="00DE74A8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dokument potwierdzający prawo wykonywania zawodu,</w:t>
      </w:r>
    </w:p>
    <w:p w14:paraId="302927A2" w14:textId="77777777" w:rsidR="005F054F" w:rsidRDefault="00DE74A8">
      <w:pPr>
        <w:pStyle w:val="Akapitzlist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opisany przez kandydata przebieg pracy zawodowej, </w:t>
      </w:r>
    </w:p>
    <w:p w14:paraId="35E23118" w14:textId="77777777" w:rsidR="005F054F" w:rsidRDefault="00DE74A8">
      <w:pPr>
        <w:pStyle w:val="Akapitzlist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inne dokumenty, w szczególności potwierdzające dorobek i kwalifikacje zawodowe kandydata - oryginały dokumentów lub ich kopie poświadczone za zgodność z oryginałem, przy czym dostatecznym elementem potwierdzającym zgodność z oryginałem jest własnoręczny czytelny podpis kandydata na kserokopii z adnotacją „za zgodność z oryginałem” (dotyczy to tylko innych dokumentów),</w:t>
      </w:r>
    </w:p>
    <w:p w14:paraId="418224E2" w14:textId="77777777" w:rsidR="005F054F" w:rsidRDefault="00DE74A8">
      <w:pPr>
        <w:pStyle w:val="Akapitzlist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oświadczenie kandydata o braku prawomocnie orzeczonego wobec niego</w:t>
      </w:r>
      <w:r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zakazu wykonywania zawodu, zawieszenia prawa wykonywania zawodu, ograniczenia prawa wykonywania zawodu lub zakazu zajmowania stanowisk kierowniczych,</w:t>
      </w:r>
    </w:p>
    <w:p w14:paraId="38CDD0A9" w14:textId="77777777" w:rsidR="005F054F" w:rsidRDefault="00DE74A8">
      <w:pPr>
        <w:pStyle w:val="Akapitzlist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oświadczenie o wyrażeniu zgody na przetwarzanie przez kierownika podmiotu leczniczego oraz członków komisji konkursowej danych osobowych w celach przeprowadzenia postępowania konkursowego na przedmiotowe stanowisko. - klauzula informacyjna  znajduje się na stronie internetowej Szpitala pod linkiem: </w:t>
      </w:r>
      <w:hyperlink r:id="rId5">
        <w:r w:rsidR="005F054F">
          <w:rPr>
            <w:b/>
            <w:color w:val="0563C1"/>
            <w:sz w:val="24"/>
            <w:szCs w:val="24"/>
            <w:u w:val="single"/>
          </w:rPr>
          <w:t>https://szpitalmsw-glucholazy.bip.gov.pl/klauzula-informacyjna-rekrutacja/klauzula-informacyjna-ochrony-danych-osobowych.html</w:t>
        </w:r>
      </w:hyperlink>
      <w:r>
        <w:rPr>
          <w:b/>
          <w:sz w:val="24"/>
          <w:szCs w:val="24"/>
        </w:rPr>
        <w:t>.</w:t>
      </w:r>
    </w:p>
    <w:p w14:paraId="4ACAC613" w14:textId="77777777" w:rsidR="005F054F" w:rsidRDefault="00DE74A8">
      <w:pPr>
        <w:pStyle w:val="Akapitzlist"/>
        <w:ind w:left="567"/>
        <w:jc w:val="both"/>
      </w:pPr>
      <w:r>
        <w:rPr>
          <w:rFonts w:cstheme="minorHAnsi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1DA935" w14:textId="77777777" w:rsidR="005F054F" w:rsidRDefault="00DE74A8">
      <w:pPr>
        <w:pStyle w:val="Akapitzlist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b/>
          <w:spacing w:val="20"/>
          <w:sz w:val="24"/>
          <w:szCs w:val="24"/>
        </w:rPr>
        <w:t>Opis sposobu przygotowania oferty:</w:t>
      </w:r>
    </w:p>
    <w:p w14:paraId="6CF13C14" w14:textId="77777777" w:rsidR="005F054F" w:rsidRDefault="00DE74A8">
      <w:pPr>
        <w:pStyle w:val="Akapitzlist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Wyżej wymienione elementy oferty kandydata powinny stanowić odrębne dokumenty.</w:t>
      </w:r>
    </w:p>
    <w:p w14:paraId="7D9AC5B2" w14:textId="77777777" w:rsidR="005F054F" w:rsidRDefault="00DE74A8">
      <w:pPr>
        <w:pStyle w:val="Akapitzlist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W przypadku przedstawienia dokumentów w języku obcym, należy dołączyć również ich tłumaczenie na język polski dokonane przez tłumacza przysięgłego.</w:t>
      </w:r>
    </w:p>
    <w:p w14:paraId="359F3660" w14:textId="77777777" w:rsidR="005F054F" w:rsidRDefault="00DE74A8">
      <w:pPr>
        <w:pStyle w:val="Akapitzlist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Kandydat jest zobowiązany do posiadania oryginałów dokumentów ze sobą podczas etapu indywidualnych rozmów, albowiem na prośbę Dyrektora SP ZOZ Szpitala Specjalistycznego MSWiA w Głuchołazach, im. św. Jana Pawła II lub Komisji kandydat będzie obowiązany przedstawić oryginały tych dokumentów.</w:t>
      </w:r>
    </w:p>
    <w:p w14:paraId="37F5CC54" w14:textId="77777777" w:rsidR="005F054F" w:rsidRDefault="00DE74A8">
      <w:pPr>
        <w:pStyle w:val="Akapitzlist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Dokumenty, które wpłyną po upływie wyznaczonego terminu nie będą rozpatrywane.</w:t>
      </w:r>
    </w:p>
    <w:p w14:paraId="6BAC88FB" w14:textId="77777777" w:rsidR="005F054F" w:rsidRDefault="00DE74A8">
      <w:pPr>
        <w:pStyle w:val="Akapitzlist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Oferty kandydatów, które nie będą zawierały wymaganych dokumentów, nie podlegają uzupełnieniu oraz nie będą brane pod uwagę podczas dalszej części postępowania konkursowego.</w:t>
      </w:r>
    </w:p>
    <w:p w14:paraId="550FF68D" w14:textId="77777777" w:rsidR="005F054F" w:rsidRDefault="005F054F">
      <w:pPr>
        <w:pStyle w:val="Akapitzlist"/>
        <w:ind w:left="567"/>
        <w:jc w:val="both"/>
        <w:rPr>
          <w:rFonts w:cstheme="minorHAnsi"/>
          <w:b/>
          <w:sz w:val="24"/>
          <w:szCs w:val="24"/>
        </w:rPr>
      </w:pPr>
    </w:p>
    <w:p w14:paraId="60725251" w14:textId="77777777" w:rsidR="005F054F" w:rsidRDefault="00DE74A8">
      <w:pPr>
        <w:pStyle w:val="Akapitzlist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b/>
          <w:spacing w:val="20"/>
          <w:sz w:val="24"/>
          <w:szCs w:val="24"/>
        </w:rPr>
        <w:t>Miejsce i termin składania wymaganych dokumentów</w:t>
      </w:r>
      <w:r>
        <w:rPr>
          <w:rFonts w:cstheme="minorHAnsi"/>
          <w:b/>
          <w:sz w:val="24"/>
          <w:szCs w:val="24"/>
        </w:rPr>
        <w:t>:</w:t>
      </w:r>
    </w:p>
    <w:p w14:paraId="1CCCD820" w14:textId="39E98E8B" w:rsidR="005F054F" w:rsidRDefault="00DE74A8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Oferty wraz z kompletem dokumentów wymienionych w § 12 ust. 1 rozporządzenia Ministra </w:t>
      </w:r>
      <w:r>
        <w:rPr>
          <w:rFonts w:cstheme="minorHAnsi"/>
          <w:sz w:val="24"/>
          <w:szCs w:val="24"/>
        </w:rPr>
        <w:br/>
        <w:t>Zdrowia z dnia 6 lutego 2012 r. w sprawie sposobu przeprowadzania konkursu na niektóre stanowiska kierownicze w podmiocie leczniczym niebędącym przedsiębiorcą (Dz.U. z 2021 r. poz.430), należy składać</w:t>
      </w:r>
      <w:r>
        <w:rPr>
          <w:rFonts w:cstheme="minorHAnsi"/>
          <w:b/>
          <w:bCs/>
          <w:sz w:val="24"/>
          <w:szCs w:val="24"/>
        </w:rPr>
        <w:t xml:space="preserve"> w terminie do dnia 28 listopada 2025 </w:t>
      </w:r>
      <w:r>
        <w:rPr>
          <w:rFonts w:cstheme="minorHAnsi"/>
          <w:b/>
          <w:bCs/>
          <w:sz w:val="24"/>
          <w:szCs w:val="24"/>
        </w:rPr>
        <w:t>r. do godz. 15:00</w:t>
      </w:r>
      <w:r>
        <w:rPr>
          <w:rFonts w:cstheme="minorHAnsi"/>
          <w:b/>
          <w:bCs/>
          <w:sz w:val="24"/>
          <w:szCs w:val="24"/>
        </w:rPr>
        <w:t xml:space="preserve"> w sekretariacie Dyrekcji,  pod adresem:</w:t>
      </w:r>
    </w:p>
    <w:p w14:paraId="798C1046" w14:textId="77777777" w:rsidR="005F054F" w:rsidRDefault="00DE74A8">
      <w:pPr>
        <w:shd w:val="clear" w:color="auto" w:fill="FFFFFF"/>
        <w:tabs>
          <w:tab w:val="left" w:pos="1354"/>
        </w:tabs>
        <w:jc w:val="center"/>
        <w:rPr>
          <w:color w:val="000000"/>
          <w:sz w:val="24"/>
          <w:szCs w:val="24"/>
        </w:rPr>
      </w:pPr>
      <w:r>
        <w:rPr>
          <w:rFonts w:cstheme="minorHAnsi"/>
          <w:color w:val="000000"/>
          <w:spacing w:val="20"/>
          <w:sz w:val="24"/>
          <w:szCs w:val="24"/>
        </w:rPr>
        <w:t xml:space="preserve">Samodzielny Publiczny Zakład Opieki Zdrowotnej </w:t>
      </w:r>
    </w:p>
    <w:p w14:paraId="0D5946AB" w14:textId="77777777" w:rsidR="005F054F" w:rsidRDefault="00DE74A8">
      <w:pPr>
        <w:shd w:val="clear" w:color="auto" w:fill="FFFFFF"/>
        <w:tabs>
          <w:tab w:val="left" w:pos="1354"/>
        </w:tabs>
        <w:jc w:val="center"/>
        <w:rPr>
          <w:color w:val="000000"/>
          <w:sz w:val="24"/>
          <w:szCs w:val="24"/>
        </w:rPr>
      </w:pPr>
      <w:r>
        <w:rPr>
          <w:rFonts w:cstheme="minorHAnsi"/>
          <w:color w:val="000000"/>
          <w:spacing w:val="20"/>
          <w:sz w:val="24"/>
          <w:szCs w:val="24"/>
        </w:rPr>
        <w:t xml:space="preserve">Szpital Specjalistyczny Ministerstwa Spraw Wewnętrznych i Administracji </w:t>
      </w:r>
    </w:p>
    <w:p w14:paraId="34F8BDB4" w14:textId="77777777" w:rsidR="005F054F" w:rsidRDefault="00DE74A8">
      <w:pPr>
        <w:shd w:val="clear" w:color="auto" w:fill="FFFFFF"/>
        <w:tabs>
          <w:tab w:val="left" w:pos="1354"/>
        </w:tabs>
        <w:jc w:val="center"/>
        <w:rPr>
          <w:color w:val="000000"/>
          <w:sz w:val="24"/>
          <w:szCs w:val="24"/>
        </w:rPr>
      </w:pPr>
      <w:r>
        <w:rPr>
          <w:rFonts w:cstheme="minorHAnsi"/>
          <w:color w:val="000000"/>
          <w:spacing w:val="20"/>
          <w:sz w:val="24"/>
          <w:szCs w:val="24"/>
        </w:rPr>
        <w:t>w Głuchołazach im. św. Jana Pawła II</w:t>
      </w:r>
    </w:p>
    <w:p w14:paraId="459262FB" w14:textId="77777777" w:rsidR="005F054F" w:rsidRDefault="00DE74A8">
      <w:pPr>
        <w:shd w:val="clear" w:color="auto" w:fill="FFFFFF"/>
        <w:tabs>
          <w:tab w:val="left" w:pos="1354"/>
        </w:tabs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pacing w:val="20"/>
          <w:sz w:val="24"/>
          <w:szCs w:val="24"/>
        </w:rPr>
        <w:t xml:space="preserve">48-340 Głuchołazy, ul. Karłowicza 40 </w:t>
      </w:r>
    </w:p>
    <w:p w14:paraId="1BEC00B1" w14:textId="77777777" w:rsidR="005F054F" w:rsidRDefault="005F054F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14:paraId="47E3410B" w14:textId="77777777" w:rsidR="005F054F" w:rsidRDefault="00DE74A8">
      <w:pPr>
        <w:shd w:val="clear" w:color="auto" w:fill="FFFFFF"/>
        <w:jc w:val="both"/>
        <w:rPr>
          <w:rFonts w:cstheme="minorHAnsi"/>
          <w:b/>
          <w:bCs/>
          <w:spacing w:val="1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kopercie kandydat umieszcza swoje imię i nazwisko oraz adres i numer telefonu kontaktowego, oraz adnotację o treści: </w:t>
      </w:r>
      <w:r>
        <w:rPr>
          <w:rFonts w:cstheme="minorHAnsi"/>
          <w:b/>
          <w:bCs/>
          <w:sz w:val="24"/>
          <w:szCs w:val="24"/>
        </w:rPr>
        <w:t xml:space="preserve">„Konkurs na stanowisko Pielęgniarki Oddziałowej/Pielęgniarza Oddziałowego </w:t>
      </w:r>
      <w:r>
        <w:rPr>
          <w:rFonts w:cstheme="minorHAnsi"/>
          <w:b/>
          <w:bCs/>
          <w:spacing w:val="10"/>
          <w:sz w:val="24"/>
          <w:szCs w:val="24"/>
        </w:rPr>
        <w:t xml:space="preserve">Oddziału Chorób Płuc i Gruźlicy oraz Pododdziału Chorób Płuc i Gruźlicy </w:t>
      </w:r>
      <w:r>
        <w:rPr>
          <w:rFonts w:cstheme="minorHAnsi"/>
          <w:b/>
          <w:bCs/>
          <w:spacing w:val="20"/>
          <w:sz w:val="24"/>
          <w:szCs w:val="24"/>
        </w:rPr>
        <w:t>Samodzielnego Publicznego Zakładu Opieki Zdrowotnej Szpitala Specjalistycznego Ministerstwa Spraw Wewnętrznych i Administracji w Głuchołazach im. św. Jana Pawła II”.</w:t>
      </w:r>
      <w:r>
        <w:rPr>
          <w:rFonts w:cstheme="minorHAnsi"/>
          <w:b/>
          <w:bCs/>
          <w:spacing w:val="10"/>
          <w:sz w:val="24"/>
          <w:szCs w:val="24"/>
        </w:rPr>
        <w:t xml:space="preserve">  </w:t>
      </w:r>
    </w:p>
    <w:p w14:paraId="74432C6B" w14:textId="77777777" w:rsidR="005F054F" w:rsidRDefault="005F054F">
      <w:pPr>
        <w:shd w:val="clear" w:color="auto" w:fill="FFFFFF"/>
        <w:jc w:val="both"/>
        <w:rPr>
          <w:sz w:val="24"/>
          <w:szCs w:val="24"/>
        </w:rPr>
      </w:pPr>
    </w:p>
    <w:p w14:paraId="500BF483" w14:textId="77777777" w:rsidR="005F054F" w:rsidRDefault="00DE74A8">
      <w:pPr>
        <w:pStyle w:val="Akapitzlist"/>
        <w:numPr>
          <w:ilvl w:val="0"/>
          <w:numId w:val="3"/>
        </w:numPr>
        <w:shd w:val="clear" w:color="auto" w:fill="FFFFFF"/>
        <w:ind w:left="567" w:hanging="567"/>
        <w:jc w:val="both"/>
        <w:rPr>
          <w:sz w:val="24"/>
          <w:szCs w:val="24"/>
        </w:rPr>
      </w:pPr>
      <w:r>
        <w:rPr>
          <w:rFonts w:cstheme="minorHAnsi"/>
          <w:b/>
          <w:spacing w:val="20"/>
          <w:sz w:val="24"/>
          <w:szCs w:val="24"/>
        </w:rPr>
        <w:t>Informacja dot. udostępnienia materiałów</w:t>
      </w:r>
    </w:p>
    <w:p w14:paraId="75B0384D" w14:textId="77777777" w:rsidR="005F054F" w:rsidRDefault="00DE74A8">
      <w:pPr>
        <w:shd w:val="clear" w:color="auto" w:fill="FFFFFF"/>
        <w:tabs>
          <w:tab w:val="left" w:pos="1354"/>
        </w:tabs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Materiały informacyjne o stanie prawnym, organizacyjnym i ekonomicznym SP ZOZ Szpitala Specjalistycznego Ministerstwa Spraw Wewnętrznych i Administracji w Głuchołazach im. św.  Jana Pawła II są  udostępniane w siedzibie Szpitala – sekretariat, od poniedziałku do piątku, </w:t>
      </w:r>
      <w:r>
        <w:rPr>
          <w:rFonts w:cstheme="minorHAnsi"/>
          <w:bCs/>
          <w:sz w:val="24"/>
          <w:szCs w:val="24"/>
        </w:rPr>
        <w:br/>
        <w:t xml:space="preserve">w godzinach od 7:30 do 15:05 oraz na stronie internetowej Szpitala – Biuletyn Informacji Publicznej: </w:t>
      </w:r>
      <w:proofErr w:type="spellStart"/>
      <w:r>
        <w:rPr>
          <w:rFonts w:cstheme="minorHAnsi"/>
          <w:bCs/>
          <w:sz w:val="24"/>
          <w:szCs w:val="24"/>
        </w:rPr>
        <w:t>https</w:t>
      </w:r>
      <w:proofErr w:type="spellEnd"/>
      <w:r>
        <w:rPr>
          <w:rFonts w:cstheme="minorHAnsi"/>
          <w:bCs/>
          <w:sz w:val="24"/>
          <w:szCs w:val="24"/>
        </w:rPr>
        <w:t>//szpitalmsw-glucholazy.big.gov.pl/.</w:t>
      </w:r>
    </w:p>
    <w:p w14:paraId="046CE5B3" w14:textId="77777777" w:rsidR="005F054F" w:rsidRDefault="005F054F">
      <w:pPr>
        <w:jc w:val="both"/>
        <w:rPr>
          <w:rFonts w:cstheme="minorHAnsi"/>
          <w:b/>
          <w:spacing w:val="6"/>
          <w:sz w:val="24"/>
          <w:szCs w:val="24"/>
        </w:rPr>
      </w:pPr>
    </w:p>
    <w:p w14:paraId="60B4C417" w14:textId="77777777" w:rsidR="005F054F" w:rsidRDefault="00DE74A8">
      <w:pPr>
        <w:jc w:val="both"/>
        <w:rPr>
          <w:sz w:val="24"/>
          <w:szCs w:val="24"/>
        </w:rPr>
      </w:pPr>
      <w:r>
        <w:rPr>
          <w:rFonts w:cstheme="minorHAnsi"/>
          <w:b/>
          <w:spacing w:val="6"/>
          <w:sz w:val="24"/>
          <w:szCs w:val="24"/>
        </w:rPr>
        <w:t>6. Rozstrzygnięcie konkursu:</w:t>
      </w:r>
    </w:p>
    <w:p w14:paraId="11D38BD0" w14:textId="77777777" w:rsidR="005F054F" w:rsidRDefault="00DE74A8">
      <w:pPr>
        <w:jc w:val="both"/>
        <w:rPr>
          <w:sz w:val="24"/>
          <w:szCs w:val="24"/>
        </w:rPr>
      </w:pPr>
      <w:r>
        <w:rPr>
          <w:rFonts w:cstheme="minorHAnsi"/>
          <w:spacing w:val="6"/>
          <w:sz w:val="24"/>
          <w:szCs w:val="24"/>
        </w:rPr>
        <w:t xml:space="preserve">Konkurs przeprowadzi Komisja Konkursowa powołana przez Dyrektora </w:t>
      </w:r>
      <w:r>
        <w:rPr>
          <w:rFonts w:cstheme="minorHAnsi"/>
          <w:spacing w:val="20"/>
          <w:sz w:val="24"/>
          <w:szCs w:val="24"/>
        </w:rPr>
        <w:t xml:space="preserve"> Samodzielnego Publicznego Zakładu Opieki Zdrowotnej Szpitala Specjalistycznego Ministerstwa Spraw Wewnętrznych i Administracji w Głuchołazach im. św. Jana Pawła II</w:t>
      </w:r>
      <w:r>
        <w:rPr>
          <w:rFonts w:cstheme="minorHAnsi"/>
          <w:spacing w:val="6"/>
          <w:sz w:val="24"/>
          <w:szCs w:val="24"/>
        </w:rPr>
        <w:t xml:space="preserve"> w siedzibie organizatora konkursu. Przewidywany termin rozpatrzenia zgłoszonych kandydatur to 30 dni od daty składania ofert.</w:t>
      </w:r>
    </w:p>
    <w:p w14:paraId="7BA75BC9" w14:textId="77777777" w:rsidR="005F054F" w:rsidRDefault="00DE74A8">
      <w:pPr>
        <w:shd w:val="clear" w:color="auto" w:fill="FFFFFF"/>
        <w:tabs>
          <w:tab w:val="left" w:leader="dot" w:pos="3506"/>
        </w:tabs>
        <w:jc w:val="both"/>
        <w:rPr>
          <w:sz w:val="24"/>
          <w:szCs w:val="24"/>
        </w:rPr>
      </w:pPr>
      <w:r>
        <w:rPr>
          <w:rFonts w:cstheme="minorHAnsi"/>
          <w:spacing w:val="6"/>
          <w:sz w:val="24"/>
          <w:szCs w:val="24"/>
        </w:rPr>
        <w:t>O terminie i miejscu przeprowadzenia konkursu kandydaci zostaną powiadomieni indywidualnie.</w:t>
      </w:r>
    </w:p>
    <w:sectPr w:rsidR="005F054F" w:rsidSect="00DE74A8">
      <w:pgSz w:w="11906" w:h="16838"/>
      <w:pgMar w:top="1134" w:right="1275" w:bottom="1644" w:left="1418" w:header="0" w:footer="0" w:gutter="0"/>
      <w:cols w:space="708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4B7A"/>
    <w:multiLevelType w:val="multilevel"/>
    <w:tmpl w:val="860E2B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3E5E0F"/>
    <w:multiLevelType w:val="multilevel"/>
    <w:tmpl w:val="551CA348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18A52733"/>
    <w:multiLevelType w:val="multilevel"/>
    <w:tmpl w:val="1ABE61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5152221"/>
    <w:multiLevelType w:val="multilevel"/>
    <w:tmpl w:val="8FFE8E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5CF5FE4"/>
    <w:multiLevelType w:val="multilevel"/>
    <w:tmpl w:val="F9C8FB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4F621DC"/>
    <w:multiLevelType w:val="multilevel"/>
    <w:tmpl w:val="3440D70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48150286">
    <w:abstractNumId w:val="3"/>
  </w:num>
  <w:num w:numId="2" w16cid:durableId="353577718">
    <w:abstractNumId w:val="0"/>
  </w:num>
  <w:num w:numId="3" w16cid:durableId="336884682">
    <w:abstractNumId w:val="2"/>
  </w:num>
  <w:num w:numId="4" w16cid:durableId="1587303897">
    <w:abstractNumId w:val="1"/>
  </w:num>
  <w:num w:numId="5" w16cid:durableId="2016105208">
    <w:abstractNumId w:val="5"/>
  </w:num>
  <w:num w:numId="6" w16cid:durableId="657809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4F"/>
    <w:rsid w:val="0044604B"/>
    <w:rsid w:val="005F054F"/>
    <w:rsid w:val="00AD449F"/>
    <w:rsid w:val="00DE74A8"/>
    <w:rsid w:val="00EB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DDF1"/>
  <w15:docId w15:val="{D02F9094-A6AE-4899-84CE-A2718434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75"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qFormat/>
    <w:rsid w:val="006C23E8"/>
    <w:rPr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A715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7151B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A7151B"/>
    <w:rPr>
      <w:color w:val="954F72" w:themeColor="followed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semiHidden/>
    <w:qFormat/>
    <w:rsid w:val="006C23E8"/>
  </w:style>
  <w:style w:type="paragraph" w:styleId="Tematkomentarza">
    <w:name w:val="annotation subject"/>
    <w:basedOn w:val="Tekstkomentarza"/>
    <w:next w:val="Tekstkomentarza"/>
    <w:semiHidden/>
    <w:qFormat/>
    <w:rsid w:val="006C23E8"/>
    <w:rPr>
      <w:b/>
      <w:bCs/>
    </w:rPr>
  </w:style>
  <w:style w:type="paragraph" w:styleId="Tekstdymka">
    <w:name w:val="Balloon Text"/>
    <w:basedOn w:val="Normalny"/>
    <w:semiHidden/>
    <w:qFormat/>
    <w:rsid w:val="006C23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7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zpitalmsw-glucholazy.bip.gov.pl/klauzula-informacyjna-rekrutacja/klauzula-informacyjna-ochrony-danych-osobowy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1107</Words>
  <Characters>6646</Characters>
  <Application>Microsoft Office Word</Application>
  <DocSecurity>0</DocSecurity>
  <Lines>55</Lines>
  <Paragraphs>15</Paragraphs>
  <ScaleCrop>false</ScaleCrop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jagos40</dc:creator>
  <dc:description/>
  <cp:lastModifiedBy>MSWiA Głuchołazy</cp:lastModifiedBy>
  <cp:revision>2</cp:revision>
  <cp:lastPrinted>2025-10-27T06:00:00Z</cp:lastPrinted>
  <dcterms:created xsi:type="dcterms:W3CDTF">2025-11-13T08:05:00Z</dcterms:created>
  <dcterms:modified xsi:type="dcterms:W3CDTF">2025-11-13T08:05:00Z</dcterms:modified>
  <dc:language>pl-PL</dc:language>
</cp:coreProperties>
</file>