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ECBB" w14:textId="76EE33F5" w:rsidR="00DE7F0B" w:rsidRDefault="00DE7F0B" w:rsidP="00700CA0">
      <w:pPr>
        <w:suppressAutoHyphens/>
        <w:spacing w:after="0" w:line="240" w:lineRule="auto"/>
        <w:ind w:left="425" w:hanging="425"/>
        <w:jc w:val="center"/>
        <w:rPr>
          <w:rFonts w:ascii="Calibri" w:eastAsia="Times New Roman" w:hAnsi="Calibri" w:cs="Calibri"/>
          <w:b/>
          <w:bCs/>
          <w:color w:val="000000"/>
          <w:lang w:eastAsia="ar-SA"/>
        </w:rPr>
      </w:pPr>
      <w:bookmarkStart w:id="0" w:name="_Hlk31694549"/>
      <w:bookmarkStart w:id="1" w:name="_Hlk10022049"/>
      <w:r>
        <w:rPr>
          <w:rFonts w:ascii="Calibri" w:eastAsia="Times New Roman" w:hAnsi="Calibri" w:cs="Calibri"/>
          <w:b/>
          <w:bCs/>
          <w:color w:val="000000"/>
          <w:lang w:eastAsia="ar-SA"/>
        </w:rPr>
        <w:t>WZÓR</w:t>
      </w:r>
    </w:p>
    <w:p w14:paraId="195176F1" w14:textId="7ADDE9E5" w:rsidR="00BB21A9" w:rsidRPr="00BB21A9" w:rsidRDefault="00BB21A9" w:rsidP="00700CA0">
      <w:pPr>
        <w:suppressAutoHyphens/>
        <w:spacing w:after="0" w:line="240" w:lineRule="auto"/>
        <w:ind w:left="425" w:hanging="425"/>
        <w:jc w:val="center"/>
        <w:rPr>
          <w:rFonts w:ascii="Calibri" w:eastAsia="Times New Roman" w:hAnsi="Calibri" w:cs="Calibri"/>
          <w:b/>
          <w:bCs/>
          <w:color w:val="000000"/>
          <w:lang w:eastAsia="ar-SA"/>
        </w:rPr>
      </w:pPr>
      <w:r w:rsidRPr="00BB21A9">
        <w:rPr>
          <w:rFonts w:ascii="Calibri" w:eastAsia="Times New Roman" w:hAnsi="Calibri" w:cs="Calibri"/>
          <w:b/>
          <w:bCs/>
          <w:color w:val="000000"/>
          <w:lang w:eastAsia="ar-SA"/>
        </w:rPr>
        <w:t>Umowa nr ….. / 2024</w:t>
      </w:r>
    </w:p>
    <w:p w14:paraId="654CB971" w14:textId="77777777" w:rsidR="00BB21A9" w:rsidRPr="00BB21A9" w:rsidRDefault="00BB21A9" w:rsidP="00700CA0">
      <w:pPr>
        <w:suppressAutoHyphens/>
        <w:spacing w:after="0" w:line="240" w:lineRule="auto"/>
        <w:ind w:left="425" w:hanging="425"/>
        <w:jc w:val="center"/>
        <w:rPr>
          <w:rFonts w:ascii="Calibri" w:eastAsia="Times New Roman" w:hAnsi="Calibri" w:cs="Calibri"/>
          <w:b/>
          <w:bCs/>
          <w:color w:val="000000"/>
          <w:lang w:eastAsia="ar-SA"/>
        </w:rPr>
      </w:pPr>
      <w:r w:rsidRPr="00BB21A9">
        <w:rPr>
          <w:rFonts w:ascii="Calibri" w:eastAsia="Times New Roman" w:hAnsi="Calibri" w:cs="Calibri"/>
          <w:b/>
          <w:bCs/>
          <w:color w:val="000000"/>
          <w:lang w:eastAsia="ar-SA"/>
        </w:rPr>
        <w:t xml:space="preserve">zawarta w dniu … ….  2024 r. </w:t>
      </w:r>
    </w:p>
    <w:p w14:paraId="4B72FF3D"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p>
    <w:p w14:paraId="15B6A32D"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p>
    <w:p w14:paraId="1A9EAAED" w14:textId="02C6C817" w:rsidR="00BB21A9" w:rsidRPr="00BB21A9" w:rsidRDefault="00BB21A9" w:rsidP="00700CA0">
      <w:pPr>
        <w:suppressAutoHyphens/>
        <w:spacing w:after="0" w:line="240" w:lineRule="auto"/>
        <w:ind w:left="425" w:hanging="425"/>
        <w:jc w:val="both"/>
        <w:rPr>
          <w:rFonts w:eastAsia="Times New Roman" w:cstheme="minorHAnsi"/>
          <w:color w:val="000000"/>
          <w:lang w:eastAsia="ar-SA"/>
        </w:rPr>
      </w:pPr>
      <w:r w:rsidRPr="00BB21A9">
        <w:rPr>
          <w:rFonts w:eastAsia="Times New Roman" w:cstheme="minorHAnsi"/>
          <w:color w:val="000000"/>
          <w:lang w:eastAsia="ar-SA"/>
        </w:rPr>
        <w:t>pomiędzy:</w:t>
      </w:r>
      <w:r w:rsidR="00C94EB7">
        <w:rPr>
          <w:rFonts w:eastAsia="Times New Roman" w:cstheme="minorHAnsi"/>
          <w:color w:val="000000"/>
          <w:lang w:eastAsia="ar-SA"/>
        </w:rPr>
        <w:t xml:space="preserve"> </w:t>
      </w:r>
    </w:p>
    <w:p w14:paraId="540FF4B4" w14:textId="0933069A" w:rsidR="00BB21A9" w:rsidRPr="00BB21A9" w:rsidRDefault="00BB21A9" w:rsidP="00700CA0">
      <w:pPr>
        <w:suppressAutoHyphens/>
        <w:spacing w:after="0" w:line="240" w:lineRule="auto"/>
        <w:jc w:val="both"/>
        <w:rPr>
          <w:rFonts w:eastAsia="Times New Roman" w:cstheme="minorHAnsi"/>
          <w:color w:val="000000"/>
          <w:lang w:eastAsia="ar-SA"/>
        </w:rPr>
      </w:pPr>
      <w:r w:rsidRPr="00BB21A9">
        <w:rPr>
          <w:rFonts w:eastAsia="Times New Roman" w:cstheme="minorHAnsi"/>
          <w:color w:val="000000"/>
          <w:lang w:eastAsia="ar-SA"/>
        </w:rPr>
        <w:t xml:space="preserve">Pomorskim Urzędem Wojewódzkim w Gdańsku, ul. Okopowa nr 21/27, 80-810 Gdańsk, </w:t>
      </w:r>
      <w:r w:rsidRPr="00BB21A9">
        <w:rPr>
          <w:rFonts w:eastAsia="Times New Roman" w:cstheme="minorHAnsi"/>
          <w:color w:val="000000"/>
          <w:lang w:eastAsia="ar-SA"/>
        </w:rPr>
        <w:br/>
      </w:r>
      <w:r w:rsidRPr="00BB21A9">
        <w:rPr>
          <w:rFonts w:eastAsia="Calibri" w:cstheme="minorHAnsi"/>
        </w:rPr>
        <w:t>NIP: 5831066122</w:t>
      </w:r>
      <w:r w:rsidR="00DA10DE">
        <w:rPr>
          <w:rFonts w:eastAsia="Calibri" w:cstheme="minorHAnsi"/>
        </w:rPr>
        <w:t>,</w:t>
      </w:r>
      <w:r w:rsidRPr="00BB21A9">
        <w:rPr>
          <w:rFonts w:eastAsia="Calibri" w:cstheme="minorHAnsi"/>
        </w:rPr>
        <w:t> </w:t>
      </w:r>
      <w:r w:rsidRPr="00BB21A9">
        <w:rPr>
          <w:rFonts w:eastAsia="Times New Roman" w:cstheme="minorHAnsi"/>
          <w:color w:val="000000"/>
          <w:lang w:eastAsia="ar-SA"/>
        </w:rPr>
        <w:t xml:space="preserve"> zwanym dalej Zamawiającym,</w:t>
      </w:r>
    </w:p>
    <w:p w14:paraId="032B767C" w14:textId="77777777" w:rsidR="00BB21A9" w:rsidRPr="00BB21A9" w:rsidRDefault="00BB21A9" w:rsidP="00700CA0">
      <w:pPr>
        <w:suppressAutoHyphens/>
        <w:spacing w:after="0" w:line="240" w:lineRule="auto"/>
        <w:ind w:left="425" w:hanging="425"/>
        <w:jc w:val="both"/>
        <w:rPr>
          <w:rFonts w:eastAsia="Times New Roman" w:cstheme="minorHAnsi"/>
          <w:color w:val="000000"/>
          <w:lang w:eastAsia="ar-SA"/>
        </w:rPr>
      </w:pPr>
      <w:r w:rsidRPr="00BB21A9">
        <w:rPr>
          <w:rFonts w:eastAsia="Times New Roman" w:cstheme="minorHAnsi"/>
          <w:color w:val="000000"/>
          <w:lang w:eastAsia="ar-SA"/>
        </w:rPr>
        <w:t xml:space="preserve">reprezentowanym  przez: </w:t>
      </w:r>
    </w:p>
    <w:p w14:paraId="356D2566" w14:textId="6431C634" w:rsidR="00BB21A9" w:rsidRPr="00BB21A9" w:rsidRDefault="00BB21A9" w:rsidP="00700CA0">
      <w:pPr>
        <w:spacing w:after="0" w:line="240" w:lineRule="auto"/>
        <w:jc w:val="both"/>
        <w:rPr>
          <w:rFonts w:eastAsia="Times New Roman" w:cstheme="minorHAnsi"/>
          <w:lang w:eastAsia="pl-PL"/>
        </w:rPr>
      </w:pPr>
    </w:p>
    <w:p w14:paraId="3740964B" w14:textId="77777777" w:rsidR="00BB21A9" w:rsidRPr="00BB21A9" w:rsidRDefault="00BB21A9" w:rsidP="00700CA0">
      <w:pPr>
        <w:spacing w:after="0" w:line="240" w:lineRule="auto"/>
        <w:jc w:val="both"/>
        <w:rPr>
          <w:rFonts w:eastAsia="Times New Roman" w:cstheme="minorHAnsi"/>
          <w:lang w:eastAsia="pl-PL"/>
        </w:rPr>
      </w:pPr>
      <w:r w:rsidRPr="00BB21A9">
        <w:rPr>
          <w:rFonts w:eastAsia="Times New Roman" w:cstheme="minorHAnsi"/>
          <w:lang w:eastAsia="pl-PL"/>
        </w:rPr>
        <w:t>zwanym dalej Zamawiającym,</w:t>
      </w:r>
    </w:p>
    <w:p w14:paraId="09137307" w14:textId="77777777" w:rsidR="00BB21A9" w:rsidRPr="00A52F59" w:rsidRDefault="00BB21A9" w:rsidP="00700CA0">
      <w:pPr>
        <w:spacing w:after="0" w:line="240" w:lineRule="auto"/>
        <w:outlineLvl w:val="2"/>
        <w:rPr>
          <w:rFonts w:eastAsia="Calibri" w:cstheme="minorHAnsi"/>
          <w:color w:val="000000"/>
        </w:rPr>
      </w:pPr>
      <w:r w:rsidRPr="00BB21A9">
        <w:rPr>
          <w:rFonts w:eastAsia="Calibri" w:cstheme="minorHAnsi"/>
          <w:color w:val="000000"/>
        </w:rPr>
        <w:t xml:space="preserve">a </w:t>
      </w:r>
    </w:p>
    <w:p w14:paraId="300E09B1" w14:textId="68D97EAF" w:rsidR="00B2340C" w:rsidRPr="00BB21A9" w:rsidRDefault="00DE7F0B" w:rsidP="00700CA0">
      <w:pPr>
        <w:spacing w:after="0" w:line="240" w:lineRule="auto"/>
        <w:jc w:val="both"/>
        <w:outlineLvl w:val="2"/>
        <w:rPr>
          <w:rFonts w:eastAsia="Times New Roman" w:cstheme="minorHAnsi"/>
          <w:u w:val="single"/>
          <w:lang w:eastAsia="ar-SA"/>
        </w:rPr>
      </w:pPr>
      <w:r>
        <w:rPr>
          <w:rFonts w:eastAsia="Times New Roman" w:cstheme="minorHAnsi"/>
          <w:u w:val="single"/>
          <w:lang w:eastAsia="ar-SA"/>
        </w:rPr>
        <w:t>…………………………………………………………………………………………………………………………………………………………</w:t>
      </w:r>
    </w:p>
    <w:p w14:paraId="25969C60" w14:textId="77777777" w:rsidR="00B2340C" w:rsidRPr="00BB21A9" w:rsidRDefault="00B2340C" w:rsidP="00700CA0">
      <w:pPr>
        <w:spacing w:after="0" w:line="240" w:lineRule="auto"/>
        <w:jc w:val="both"/>
        <w:rPr>
          <w:rFonts w:eastAsia="Calibri" w:cstheme="minorHAnsi"/>
        </w:rPr>
      </w:pPr>
      <w:r w:rsidRPr="00BB21A9">
        <w:rPr>
          <w:rFonts w:eastAsia="Calibri" w:cstheme="minorHAnsi"/>
        </w:rPr>
        <w:t xml:space="preserve">zwaną dalej Wykonawcą, </w:t>
      </w:r>
    </w:p>
    <w:p w14:paraId="13F14321" w14:textId="77777777" w:rsidR="00BB21A9" w:rsidRPr="00BB21A9" w:rsidRDefault="00BB21A9" w:rsidP="00700CA0">
      <w:pPr>
        <w:spacing w:after="0" w:line="240" w:lineRule="auto"/>
        <w:jc w:val="both"/>
        <w:rPr>
          <w:rFonts w:eastAsia="Calibri" w:cstheme="minorHAnsi"/>
        </w:rPr>
      </w:pPr>
    </w:p>
    <w:p w14:paraId="29A90395" w14:textId="77777777" w:rsidR="00BB21A9" w:rsidRPr="00BB21A9" w:rsidRDefault="00BB21A9" w:rsidP="00700CA0">
      <w:pPr>
        <w:suppressAutoHyphens/>
        <w:spacing w:after="0" w:line="240" w:lineRule="auto"/>
        <w:ind w:left="425" w:hanging="425"/>
        <w:jc w:val="both"/>
        <w:rPr>
          <w:rFonts w:eastAsia="Times New Roman" w:cstheme="minorHAnsi"/>
          <w:color w:val="000000"/>
          <w:lang w:val="x-none" w:eastAsia="ar-SA"/>
        </w:rPr>
      </w:pPr>
      <w:r w:rsidRPr="00BB21A9">
        <w:rPr>
          <w:rFonts w:eastAsia="Times New Roman" w:cstheme="minorHAnsi"/>
          <w:color w:val="000000"/>
          <w:lang w:val="x-none" w:eastAsia="ar-SA"/>
        </w:rPr>
        <w:t>o treści:</w:t>
      </w:r>
    </w:p>
    <w:p w14:paraId="53FB469E" w14:textId="77777777" w:rsidR="00BB21A9" w:rsidRPr="00BB21A9" w:rsidRDefault="00BB21A9" w:rsidP="00700CA0">
      <w:pPr>
        <w:suppressAutoHyphens/>
        <w:spacing w:after="0" w:line="240" w:lineRule="auto"/>
        <w:ind w:left="425" w:hanging="425"/>
        <w:jc w:val="both"/>
        <w:rPr>
          <w:rFonts w:ascii="Calibri" w:eastAsia="Times New Roman" w:hAnsi="Calibri" w:cs="Calibri"/>
          <w:color w:val="000000"/>
          <w:lang w:eastAsia="ar-SA"/>
        </w:rPr>
      </w:pPr>
    </w:p>
    <w:p w14:paraId="69D0ECEB"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1</w:t>
      </w:r>
    </w:p>
    <w:p w14:paraId="0F1DE531" w14:textId="7D8F8E85" w:rsidR="00BB21A9" w:rsidRPr="00BB21A9" w:rsidRDefault="00BB21A9" w:rsidP="00700CA0">
      <w:pPr>
        <w:spacing w:after="0" w:line="240" w:lineRule="auto"/>
        <w:jc w:val="both"/>
        <w:rPr>
          <w:rFonts w:ascii="Calibri" w:eastAsia="Times New Roman" w:hAnsi="Calibri" w:cs="Calibri"/>
          <w:lang w:eastAsia="pl-PL"/>
        </w:rPr>
      </w:pPr>
      <w:r w:rsidRPr="00BB21A9">
        <w:rPr>
          <w:rFonts w:ascii="Calibri" w:eastAsia="Times New Roman" w:hAnsi="Calibri" w:cs="Calibri"/>
          <w:lang w:eastAsia="pl-PL"/>
        </w:rPr>
        <w:t xml:space="preserve">Umowa zostaje zawarta w wyniku rozstrzygnięcia postępowania o udzielenie zamówienia  </w:t>
      </w:r>
      <w:r w:rsidRPr="00BB21A9">
        <w:rPr>
          <w:rFonts w:ascii="Calibri" w:eastAsia="Times New Roman" w:hAnsi="Calibri" w:cs="Calibri"/>
          <w:lang w:eastAsia="pl-PL"/>
        </w:rPr>
        <w:br/>
        <w:t>w trybie „badanie rynku</w:t>
      </w:r>
      <w:r w:rsidR="00DA10DE">
        <w:rPr>
          <w:rFonts w:ascii="Calibri" w:eastAsia="Times New Roman" w:hAnsi="Calibri" w:cs="Calibri"/>
          <w:lang w:eastAsia="pl-PL"/>
        </w:rPr>
        <w:t>”</w:t>
      </w:r>
      <w:r w:rsidR="00DE7F0B">
        <w:rPr>
          <w:rFonts w:ascii="Calibri" w:eastAsia="Times New Roman" w:hAnsi="Calibri" w:cs="Calibri"/>
          <w:lang w:eastAsia="pl-PL"/>
        </w:rPr>
        <w:t xml:space="preserve"> i wyboru oferty Wykonawcy.</w:t>
      </w:r>
      <w:r w:rsidRPr="00BB21A9">
        <w:rPr>
          <w:rFonts w:ascii="Calibri" w:eastAsia="Times New Roman" w:hAnsi="Calibri" w:cs="Calibri"/>
          <w:lang w:eastAsia="pl-PL"/>
        </w:rPr>
        <w:t xml:space="preserve">  Do niniejszej umowy nie stosuje się ustawy z dnia z dnia 11 września 2019 r.  Prawo zamówień publicznych.  </w:t>
      </w:r>
    </w:p>
    <w:p w14:paraId="08EE38E9" w14:textId="77777777" w:rsidR="00BB21A9" w:rsidRPr="00BB21A9" w:rsidRDefault="00BB21A9" w:rsidP="00700CA0">
      <w:pPr>
        <w:suppressAutoHyphens/>
        <w:spacing w:after="0" w:line="240" w:lineRule="auto"/>
        <w:jc w:val="both"/>
        <w:rPr>
          <w:rFonts w:ascii="Calibri" w:eastAsia="Times New Roman" w:hAnsi="Calibri" w:cs="Calibri"/>
          <w:color w:val="000000"/>
          <w:lang w:eastAsia="ar-SA"/>
        </w:rPr>
      </w:pPr>
    </w:p>
    <w:p w14:paraId="3609E749" w14:textId="77777777" w:rsidR="00BB21A9" w:rsidRPr="00BB21A9" w:rsidRDefault="00BB21A9" w:rsidP="00700CA0">
      <w:pPr>
        <w:spacing w:after="0" w:line="240" w:lineRule="auto"/>
        <w:ind w:left="425" w:hanging="425"/>
        <w:jc w:val="center"/>
        <w:rPr>
          <w:rFonts w:ascii="Calibri" w:eastAsia="Calibri" w:hAnsi="Calibri" w:cs="Calibri"/>
          <w:b/>
          <w:color w:val="000000"/>
        </w:rPr>
      </w:pPr>
      <w:r w:rsidRPr="00BB21A9">
        <w:rPr>
          <w:rFonts w:ascii="Calibri" w:eastAsia="Calibri" w:hAnsi="Calibri" w:cs="Calibri"/>
          <w:b/>
          <w:color w:val="000000"/>
        </w:rPr>
        <w:t>§ 2</w:t>
      </w:r>
    </w:p>
    <w:p w14:paraId="2F575840" w14:textId="77777777" w:rsidR="00B503DC" w:rsidRPr="00B503DC" w:rsidRDefault="00BB21A9" w:rsidP="00700CA0">
      <w:pPr>
        <w:numPr>
          <w:ilvl w:val="3"/>
          <w:numId w:val="32"/>
        </w:numPr>
        <w:autoSpaceDE w:val="0"/>
        <w:autoSpaceDN w:val="0"/>
        <w:adjustRightInd w:val="0"/>
        <w:spacing w:after="0" w:line="240" w:lineRule="auto"/>
        <w:ind w:left="426"/>
        <w:contextualSpacing/>
        <w:jc w:val="both"/>
        <w:rPr>
          <w:rFonts w:ascii="Calibri" w:eastAsia="Calibri" w:hAnsi="Calibri" w:cs="Calibri"/>
        </w:rPr>
      </w:pPr>
      <w:r w:rsidRPr="00BB21A9">
        <w:rPr>
          <w:rFonts w:ascii="Calibri" w:eastAsia="Calibri" w:hAnsi="Calibri" w:cs="Calibri"/>
        </w:rPr>
        <w:t xml:space="preserve">Przedmiotem umowy jest wykonanie </w:t>
      </w:r>
      <w:r w:rsidRPr="00BB21A9">
        <w:rPr>
          <w:rFonts w:ascii="Calibri" w:eastAsia="Times New Roman" w:hAnsi="Calibri" w:cs="Calibri"/>
          <w:lang w:eastAsia="pl-PL"/>
        </w:rPr>
        <w:t xml:space="preserve">remontu </w:t>
      </w:r>
      <w:r w:rsidR="00B503DC" w:rsidRPr="00B503DC">
        <w:rPr>
          <w:rFonts w:cstheme="minorHAnsi"/>
        </w:rPr>
        <w:t>wieży transmisyjnej</w:t>
      </w:r>
      <w:r w:rsidR="00B503DC">
        <w:rPr>
          <w:rFonts w:ascii="CIDFont+F2" w:hAnsi="CIDFont+F2" w:cs="CIDFont+F2"/>
          <w:sz w:val="20"/>
          <w:szCs w:val="20"/>
        </w:rPr>
        <w:t xml:space="preserve"> </w:t>
      </w:r>
      <w:r w:rsidR="00B503DC">
        <w:rPr>
          <w:rFonts w:ascii="Calibri" w:eastAsia="Times New Roman" w:hAnsi="Calibri" w:cs="Calibri"/>
          <w:lang w:eastAsia="pl-PL"/>
        </w:rPr>
        <w:t xml:space="preserve">zlokalizowanej w </w:t>
      </w:r>
    </w:p>
    <w:p w14:paraId="1006C7DE" w14:textId="27CCAFE4" w:rsidR="00BB21A9" w:rsidRPr="00BB21A9" w:rsidRDefault="00B503DC" w:rsidP="00700CA0">
      <w:pPr>
        <w:autoSpaceDE w:val="0"/>
        <w:autoSpaceDN w:val="0"/>
        <w:adjustRightInd w:val="0"/>
        <w:spacing w:after="0" w:line="240" w:lineRule="auto"/>
        <w:ind w:left="426"/>
        <w:rPr>
          <w:rFonts w:ascii="Calibri" w:eastAsia="Calibri" w:hAnsi="Calibri" w:cs="Calibri"/>
        </w:rPr>
      </w:pPr>
      <w:r>
        <w:rPr>
          <w:rFonts w:ascii="CIDFont+F2" w:hAnsi="CIDFont+F2" w:cs="CIDFont+F2"/>
          <w:sz w:val="20"/>
          <w:szCs w:val="20"/>
        </w:rPr>
        <w:t>77-140 PODGÓRZE, DZIAŁKA NR EWID. 120/1, OBRĘB 0011 PODGÓRZE,</w:t>
      </w:r>
      <w:r w:rsidR="00700CA0">
        <w:rPr>
          <w:rFonts w:ascii="CIDFont+F2" w:hAnsi="CIDFont+F2" w:cs="CIDFont+F2"/>
          <w:sz w:val="20"/>
          <w:szCs w:val="20"/>
        </w:rPr>
        <w:t xml:space="preserve"> </w:t>
      </w:r>
      <w:r>
        <w:rPr>
          <w:rFonts w:ascii="CIDFont+F2" w:hAnsi="CIDFont+F2" w:cs="CIDFont+F2"/>
          <w:sz w:val="20"/>
          <w:szCs w:val="20"/>
        </w:rPr>
        <w:t>JED. EWID. 220104_2.</w:t>
      </w:r>
    </w:p>
    <w:p w14:paraId="6F2E3A0E" w14:textId="77777777" w:rsidR="00BB21A9" w:rsidRPr="00BB21A9" w:rsidRDefault="00BB21A9" w:rsidP="00700CA0">
      <w:pPr>
        <w:numPr>
          <w:ilvl w:val="3"/>
          <w:numId w:val="32"/>
        </w:numPr>
        <w:autoSpaceDE w:val="0"/>
        <w:autoSpaceDN w:val="0"/>
        <w:adjustRightInd w:val="0"/>
        <w:spacing w:after="0" w:line="240" w:lineRule="auto"/>
        <w:ind w:left="426"/>
        <w:contextualSpacing/>
        <w:jc w:val="both"/>
        <w:rPr>
          <w:rFonts w:ascii="Calibri" w:eastAsia="Calibri" w:hAnsi="Calibri" w:cs="Calibri"/>
        </w:rPr>
      </w:pPr>
      <w:r w:rsidRPr="00BB21A9">
        <w:rPr>
          <w:rFonts w:ascii="Calibri" w:eastAsia="Calibri" w:hAnsi="Calibri" w:cs="Calibri"/>
        </w:rPr>
        <w:t>W ramach umowy Wykonawca jest zobowiązany do wykonania :</w:t>
      </w:r>
    </w:p>
    <w:p w14:paraId="5E4DD44D" w14:textId="4DBA64F3" w:rsidR="00BB21A9" w:rsidRPr="00BB21A9" w:rsidRDefault="00BB21A9" w:rsidP="00700CA0">
      <w:pPr>
        <w:overflowPunct w:val="0"/>
        <w:autoSpaceDE w:val="0"/>
        <w:autoSpaceDN w:val="0"/>
        <w:adjustRightInd w:val="0"/>
        <w:spacing w:after="0" w:line="240" w:lineRule="auto"/>
        <w:ind w:left="709"/>
        <w:jc w:val="both"/>
        <w:textAlignment w:val="baseline"/>
        <w:outlineLvl w:val="6"/>
        <w:rPr>
          <w:rFonts w:ascii="Calibri" w:eastAsia="Calibri" w:hAnsi="Calibri" w:cs="Calibri"/>
          <w:b/>
          <w:bCs/>
        </w:rPr>
      </w:pPr>
      <w:r w:rsidRPr="00BB21A9">
        <w:rPr>
          <w:rFonts w:ascii="Calibri" w:eastAsia="Calibri" w:hAnsi="Calibri" w:cs="Calibri"/>
          <w:b/>
          <w:bCs/>
        </w:rPr>
        <w:t>robót remontowych w zakresie:</w:t>
      </w:r>
    </w:p>
    <w:p w14:paraId="1BA2D886" w14:textId="652049E7" w:rsidR="0009359C" w:rsidRPr="00700CA0" w:rsidRDefault="0009359C" w:rsidP="00700CA0">
      <w:pPr>
        <w:numPr>
          <w:ilvl w:val="0"/>
          <w:numId w:val="35"/>
        </w:numPr>
        <w:overflowPunct w:val="0"/>
        <w:autoSpaceDE w:val="0"/>
        <w:autoSpaceDN w:val="0"/>
        <w:adjustRightInd w:val="0"/>
        <w:spacing w:after="0" w:line="240" w:lineRule="auto"/>
        <w:jc w:val="both"/>
        <w:textAlignment w:val="baseline"/>
        <w:outlineLvl w:val="6"/>
        <w:rPr>
          <w:rFonts w:eastAsia="Calibri" w:cstheme="minorHAnsi"/>
        </w:rPr>
      </w:pPr>
      <w:r w:rsidRPr="00700CA0">
        <w:rPr>
          <w:rFonts w:eastAsia="CIDFont+F6" w:cstheme="minorHAnsi"/>
        </w:rPr>
        <w:t>wykonać naprawę fundamentu poprzez oczyszczenie powierzchni fundamentu, usunięcie skorodowanego betonu, uzupełnienie ubytków betonu poprzez wykonanie napraw mieszankami mineralnymi naprawczymi wraz z wyprowadzeniem odpowiednich spadków powierzchni fundamentu, odtworzeniem pierwotnej izolacji przeciwwilgociowej,</w:t>
      </w:r>
    </w:p>
    <w:p w14:paraId="5C374A4E" w14:textId="1D46732E" w:rsidR="00237F72" w:rsidRPr="00700CA0" w:rsidRDefault="00237F72" w:rsidP="00700CA0">
      <w:pPr>
        <w:numPr>
          <w:ilvl w:val="0"/>
          <w:numId w:val="35"/>
        </w:numPr>
        <w:overflowPunct w:val="0"/>
        <w:autoSpaceDE w:val="0"/>
        <w:autoSpaceDN w:val="0"/>
        <w:adjustRightInd w:val="0"/>
        <w:spacing w:after="0" w:line="240" w:lineRule="auto"/>
        <w:jc w:val="both"/>
        <w:textAlignment w:val="baseline"/>
        <w:outlineLvl w:val="6"/>
        <w:rPr>
          <w:rFonts w:eastAsia="Calibri" w:cstheme="minorHAnsi"/>
        </w:rPr>
      </w:pPr>
      <w:r w:rsidRPr="00700CA0">
        <w:rPr>
          <w:rFonts w:eastAsia="Calibri" w:cstheme="minorHAnsi"/>
        </w:rPr>
        <w:t>oczyszczenie całości konstrukcji z nalotu organicznego i luźnych powłok malarskich, następnie w</w:t>
      </w:r>
      <w:r w:rsidR="0009359C" w:rsidRPr="00700CA0">
        <w:rPr>
          <w:rFonts w:eastAsia="Calibri" w:cstheme="minorHAnsi"/>
        </w:rPr>
        <w:t xml:space="preserve"> </w:t>
      </w:r>
      <w:r w:rsidRPr="00700CA0">
        <w:rPr>
          <w:rFonts w:eastAsia="Calibri" w:cstheme="minorHAnsi"/>
        </w:rPr>
        <w:t>miejscach występowania korozji usunięcie produktów korozji i oczyszczenie konstrukcji stalowej do stopnia min. St2, w tych</w:t>
      </w:r>
      <w:r w:rsidR="0009359C" w:rsidRPr="00700CA0">
        <w:rPr>
          <w:rFonts w:eastAsia="Calibri" w:cstheme="minorHAnsi"/>
        </w:rPr>
        <w:t xml:space="preserve"> </w:t>
      </w:r>
      <w:r w:rsidRPr="00700CA0">
        <w:rPr>
          <w:rFonts w:eastAsia="Calibri" w:cstheme="minorHAnsi"/>
        </w:rPr>
        <w:t>miejscach oraz w miejscu usunięci</w:t>
      </w:r>
      <w:r w:rsidR="00BF0C2F">
        <w:rPr>
          <w:rFonts w:eastAsia="Calibri" w:cstheme="minorHAnsi"/>
        </w:rPr>
        <w:t>a</w:t>
      </w:r>
      <w:r w:rsidRPr="00700CA0">
        <w:rPr>
          <w:rFonts w:eastAsia="Calibri" w:cstheme="minorHAnsi"/>
        </w:rPr>
        <w:t xml:space="preserve"> istniejącego zabezpieczenia antykorozyjnego odtworzyć malarskie powłoki antykorozyjne</w:t>
      </w:r>
      <w:r w:rsidR="0009359C" w:rsidRPr="00700CA0">
        <w:rPr>
          <w:rFonts w:eastAsia="Calibri" w:cstheme="minorHAnsi"/>
        </w:rPr>
        <w:t xml:space="preserve"> </w:t>
      </w:r>
      <w:r w:rsidRPr="00700CA0">
        <w:rPr>
          <w:rFonts w:eastAsia="Calibri" w:cstheme="minorHAnsi"/>
        </w:rPr>
        <w:t>farbą podkładową, międzywarstwą</w:t>
      </w:r>
      <w:r w:rsidR="0009359C" w:rsidRPr="00700CA0">
        <w:rPr>
          <w:rFonts w:eastAsia="Calibri" w:cstheme="minorHAnsi"/>
        </w:rPr>
        <w:t xml:space="preserve"> oraz </w:t>
      </w:r>
      <w:r w:rsidRPr="00700CA0">
        <w:rPr>
          <w:rFonts w:eastAsia="Calibri" w:cstheme="minorHAnsi"/>
        </w:rPr>
        <w:t>na całości konstrukcji nanieść powłokę nawierzchniową zabezpieczającą przed</w:t>
      </w:r>
      <w:r w:rsidR="0009359C" w:rsidRPr="00700CA0">
        <w:rPr>
          <w:rFonts w:eastAsia="Calibri" w:cstheme="minorHAnsi"/>
        </w:rPr>
        <w:t xml:space="preserve"> </w:t>
      </w:r>
      <w:r w:rsidRPr="00700CA0">
        <w:rPr>
          <w:rFonts w:eastAsia="Calibri" w:cstheme="minorHAnsi"/>
        </w:rPr>
        <w:t>promieniowanie UV. - Stopień 2</w:t>
      </w:r>
      <w:r w:rsidR="0009359C" w:rsidRPr="00700CA0">
        <w:rPr>
          <w:rFonts w:eastAsia="Calibri" w:cstheme="minorHAnsi"/>
        </w:rPr>
        <w:t>,</w:t>
      </w:r>
    </w:p>
    <w:p w14:paraId="1A0B75C0" w14:textId="2AD90DFC" w:rsidR="0009359C" w:rsidRPr="00700CA0" w:rsidRDefault="0009359C" w:rsidP="00700CA0">
      <w:pPr>
        <w:numPr>
          <w:ilvl w:val="0"/>
          <w:numId w:val="35"/>
        </w:numPr>
        <w:overflowPunct w:val="0"/>
        <w:autoSpaceDE w:val="0"/>
        <w:autoSpaceDN w:val="0"/>
        <w:adjustRightInd w:val="0"/>
        <w:spacing w:after="0" w:line="240" w:lineRule="auto"/>
        <w:jc w:val="both"/>
        <w:textAlignment w:val="baseline"/>
        <w:outlineLvl w:val="6"/>
        <w:rPr>
          <w:rFonts w:eastAsia="Calibri" w:cstheme="minorHAnsi"/>
        </w:rPr>
      </w:pPr>
      <w:r w:rsidRPr="00700CA0">
        <w:rPr>
          <w:rFonts w:eastAsia="Calibri" w:cstheme="minorHAnsi"/>
        </w:rPr>
        <w:t>zabezpieczenie istniejących złączy śrubowych przed niekontrolowanym odkręceniem, wymianę za krótkich śrub, Styki zakładkowe segmentów w których produkty korozji doprowadziły do rozszczelnienia styku należy rozkręcić (połówkowo), oczyścić, odtworzyć powłoki antykorozyjne, względnie wymienić skorodowane blachy i skręcić ponownie styk względnie wraz z wymianą śrub.- Stopień 2</w:t>
      </w:r>
      <w:r w:rsidR="00BF0C2F">
        <w:rPr>
          <w:rFonts w:eastAsia="Calibri" w:cstheme="minorHAnsi"/>
        </w:rPr>
        <w:t>,</w:t>
      </w:r>
    </w:p>
    <w:p w14:paraId="1C75E56A" w14:textId="63FA3E1B" w:rsidR="004766F4" w:rsidRPr="00700CA0" w:rsidRDefault="004766F4" w:rsidP="00700CA0">
      <w:pPr>
        <w:numPr>
          <w:ilvl w:val="0"/>
          <w:numId w:val="35"/>
        </w:numPr>
        <w:overflowPunct w:val="0"/>
        <w:autoSpaceDE w:val="0"/>
        <w:autoSpaceDN w:val="0"/>
        <w:adjustRightInd w:val="0"/>
        <w:spacing w:after="0" w:line="240" w:lineRule="auto"/>
        <w:jc w:val="both"/>
        <w:textAlignment w:val="baseline"/>
        <w:outlineLvl w:val="6"/>
        <w:rPr>
          <w:rFonts w:eastAsia="Calibri" w:cstheme="minorHAnsi"/>
        </w:rPr>
      </w:pPr>
      <w:r w:rsidRPr="00700CA0">
        <w:rPr>
          <w:rFonts w:eastAsia="Calibri" w:cstheme="minorHAnsi"/>
        </w:rPr>
        <w:t>wykonać naprawę elementów nośnych toru kablowego</w:t>
      </w:r>
      <w:r w:rsidR="00BF0C2F">
        <w:rPr>
          <w:rFonts w:eastAsia="Calibri" w:cstheme="minorHAnsi"/>
        </w:rPr>
        <w:t>,</w:t>
      </w:r>
    </w:p>
    <w:p w14:paraId="5DAE13EF" w14:textId="059100E4" w:rsidR="004766F4" w:rsidRPr="00700CA0" w:rsidRDefault="004766F4" w:rsidP="00700CA0">
      <w:pPr>
        <w:numPr>
          <w:ilvl w:val="0"/>
          <w:numId w:val="35"/>
        </w:numPr>
        <w:overflowPunct w:val="0"/>
        <w:autoSpaceDE w:val="0"/>
        <w:autoSpaceDN w:val="0"/>
        <w:adjustRightInd w:val="0"/>
        <w:spacing w:after="0" w:line="240" w:lineRule="auto"/>
        <w:jc w:val="both"/>
        <w:textAlignment w:val="baseline"/>
        <w:outlineLvl w:val="6"/>
        <w:rPr>
          <w:rFonts w:eastAsia="Calibri" w:cstheme="minorHAnsi"/>
        </w:rPr>
      </w:pPr>
      <w:r w:rsidRPr="00700CA0">
        <w:rPr>
          <w:rFonts w:eastAsia="Calibri" w:cstheme="minorHAnsi"/>
        </w:rPr>
        <w:t xml:space="preserve">wykonać złącze pomiarowe, wykonać pomiary skuteczności rezystancji uziemienia, oczyścić i zabezpieczyć drugie złącze. Wykonać pionową instalację odgromową (bednarka/drut f8mm) </w:t>
      </w:r>
      <w:proofErr w:type="spellStart"/>
      <w:r w:rsidRPr="00700CA0">
        <w:rPr>
          <w:rFonts w:eastAsia="Calibri" w:cstheme="minorHAnsi"/>
        </w:rPr>
        <w:t>FeZn</w:t>
      </w:r>
      <w:proofErr w:type="spellEnd"/>
      <w:r w:rsidRPr="00700CA0">
        <w:rPr>
          <w:rFonts w:eastAsia="Calibri" w:cstheme="minorHAnsi"/>
        </w:rPr>
        <w:t xml:space="preserve"> na wieży aż do iglicy odgromowej. Wsporniki, anteny oraz wymagające tego elementy toru kablowego uziemić do nowej inst</w:t>
      </w:r>
      <w:r w:rsidR="00DA10DE">
        <w:rPr>
          <w:rFonts w:eastAsia="Calibri" w:cstheme="minorHAnsi"/>
        </w:rPr>
        <w:t>a</w:t>
      </w:r>
      <w:r w:rsidRPr="00700CA0">
        <w:rPr>
          <w:rFonts w:eastAsia="Calibri" w:cstheme="minorHAnsi"/>
        </w:rPr>
        <w:t>lacji odgromowej,</w:t>
      </w:r>
    </w:p>
    <w:p w14:paraId="16DD4E30" w14:textId="1606CF90" w:rsidR="004766F4" w:rsidRPr="00700CA0" w:rsidRDefault="004766F4" w:rsidP="00700CA0">
      <w:pPr>
        <w:numPr>
          <w:ilvl w:val="0"/>
          <w:numId w:val="35"/>
        </w:numPr>
        <w:overflowPunct w:val="0"/>
        <w:autoSpaceDE w:val="0"/>
        <w:autoSpaceDN w:val="0"/>
        <w:adjustRightInd w:val="0"/>
        <w:spacing w:after="0" w:line="240" w:lineRule="auto"/>
        <w:jc w:val="both"/>
        <w:textAlignment w:val="baseline"/>
        <w:outlineLvl w:val="6"/>
        <w:rPr>
          <w:rFonts w:eastAsia="Calibri" w:cstheme="minorHAnsi"/>
        </w:rPr>
      </w:pPr>
      <w:r w:rsidRPr="00700CA0">
        <w:rPr>
          <w:rFonts w:eastAsia="Calibri" w:cstheme="minorHAnsi"/>
        </w:rPr>
        <w:t>wykonanie opaski wokół fundamentu (np. kruszywo lub płytki betonowe) zabezpieczające przed zarastaniem fundamentu</w:t>
      </w:r>
      <w:r w:rsidR="00163018">
        <w:rPr>
          <w:rFonts w:eastAsia="Calibri" w:cstheme="minorHAnsi"/>
        </w:rPr>
        <w:t xml:space="preserve"> o szer. ok. 0,5 m</w:t>
      </w:r>
      <w:r w:rsidR="00BF0C2F">
        <w:rPr>
          <w:rFonts w:eastAsia="Calibri" w:cstheme="minorHAnsi"/>
        </w:rPr>
        <w:t>,</w:t>
      </w:r>
    </w:p>
    <w:p w14:paraId="1AF1FCEC" w14:textId="77777777" w:rsidR="00BB21A9" w:rsidRPr="00BB21A9" w:rsidRDefault="00BB21A9" w:rsidP="00700CA0">
      <w:pPr>
        <w:overflowPunct w:val="0"/>
        <w:autoSpaceDE w:val="0"/>
        <w:autoSpaceDN w:val="0"/>
        <w:adjustRightInd w:val="0"/>
        <w:spacing w:after="0" w:line="240" w:lineRule="auto"/>
        <w:ind w:left="709"/>
        <w:jc w:val="both"/>
        <w:textAlignment w:val="baseline"/>
        <w:outlineLvl w:val="6"/>
        <w:rPr>
          <w:rFonts w:ascii="Calibri" w:eastAsia="Calibri" w:hAnsi="Calibri" w:cs="Calibri"/>
          <w:b/>
          <w:bCs/>
        </w:rPr>
      </w:pPr>
      <w:r w:rsidRPr="00BB21A9">
        <w:rPr>
          <w:rFonts w:ascii="Calibri" w:eastAsia="Calibri" w:hAnsi="Calibri" w:cs="Calibri"/>
          <w:b/>
          <w:bCs/>
        </w:rPr>
        <w:t>- pozostałych prac w zakresie:</w:t>
      </w:r>
    </w:p>
    <w:p w14:paraId="74B6A8C6" w14:textId="0ECDDF06" w:rsidR="00BB21A9" w:rsidRPr="00171D02" w:rsidRDefault="00BB21A9" w:rsidP="00171D02">
      <w:pPr>
        <w:pStyle w:val="Akapitzlist"/>
        <w:numPr>
          <w:ilvl w:val="0"/>
          <w:numId w:val="35"/>
        </w:numPr>
        <w:overflowPunct w:val="0"/>
        <w:autoSpaceDE w:val="0"/>
        <w:autoSpaceDN w:val="0"/>
        <w:adjustRightInd w:val="0"/>
        <w:spacing w:after="0" w:line="240" w:lineRule="auto"/>
        <w:jc w:val="both"/>
        <w:textAlignment w:val="baseline"/>
        <w:outlineLvl w:val="6"/>
        <w:rPr>
          <w:rFonts w:ascii="Calibri" w:eastAsia="Calibri" w:hAnsi="Calibri" w:cs="Calibri"/>
        </w:rPr>
      </w:pPr>
      <w:r w:rsidRPr="00171D02">
        <w:rPr>
          <w:rFonts w:ascii="Calibri" w:eastAsia="Calibri" w:hAnsi="Calibri" w:cs="Calibri"/>
        </w:rPr>
        <w:t>wywozu gruzu i materiałów pochodzących z rozbiórki i demontażu wraz z utylizacją na bieżąco,</w:t>
      </w:r>
    </w:p>
    <w:p w14:paraId="1E75A12D" w14:textId="24E1BFCF" w:rsidR="00BB21A9" w:rsidRPr="00171D02" w:rsidRDefault="00BB21A9" w:rsidP="00171D02">
      <w:pPr>
        <w:pStyle w:val="Akapitzlist"/>
        <w:numPr>
          <w:ilvl w:val="0"/>
          <w:numId w:val="35"/>
        </w:numPr>
        <w:overflowPunct w:val="0"/>
        <w:autoSpaceDE w:val="0"/>
        <w:autoSpaceDN w:val="0"/>
        <w:adjustRightInd w:val="0"/>
        <w:spacing w:after="0" w:line="240" w:lineRule="auto"/>
        <w:jc w:val="both"/>
        <w:textAlignment w:val="baseline"/>
        <w:outlineLvl w:val="6"/>
        <w:rPr>
          <w:rFonts w:ascii="Calibri" w:eastAsia="Calibri" w:hAnsi="Calibri" w:cs="Calibri"/>
        </w:rPr>
      </w:pPr>
      <w:r w:rsidRPr="00171D02">
        <w:rPr>
          <w:rFonts w:ascii="Calibri" w:eastAsia="Calibri" w:hAnsi="Calibri" w:cs="Calibri"/>
        </w:rPr>
        <w:lastRenderedPageBreak/>
        <w:t xml:space="preserve">prac porządkowych, które należy prowadzić na bieżąco w dniu prowadzenia prac oraz po ich zakończeniu, </w:t>
      </w:r>
    </w:p>
    <w:p w14:paraId="3A092EF9" w14:textId="77777777" w:rsidR="00BB21A9" w:rsidRPr="00BB21A9" w:rsidRDefault="00BB21A9" w:rsidP="00171D02">
      <w:pPr>
        <w:numPr>
          <w:ilvl w:val="0"/>
          <w:numId w:val="35"/>
        </w:numPr>
        <w:overflowPunct w:val="0"/>
        <w:autoSpaceDE w:val="0"/>
        <w:autoSpaceDN w:val="0"/>
        <w:adjustRightInd w:val="0"/>
        <w:spacing w:after="0" w:line="240" w:lineRule="auto"/>
        <w:jc w:val="both"/>
        <w:textAlignment w:val="baseline"/>
        <w:outlineLvl w:val="6"/>
        <w:rPr>
          <w:rFonts w:ascii="Calibri" w:eastAsia="Calibri" w:hAnsi="Calibri" w:cs="Calibri"/>
        </w:rPr>
      </w:pPr>
      <w:r w:rsidRPr="00BB21A9">
        <w:rPr>
          <w:rFonts w:ascii="Calibri" w:eastAsia="Calibri" w:hAnsi="Calibri" w:cs="Calibri"/>
        </w:rPr>
        <w:t xml:space="preserve">dostarczenia w wyznaczonych terminach wymaganych prawem budowlanym </w:t>
      </w:r>
      <w:r w:rsidRPr="00BB21A9">
        <w:rPr>
          <w:rFonts w:ascii="Calibri" w:eastAsia="Calibri" w:hAnsi="Calibri" w:cs="Calibri"/>
        </w:rPr>
        <w:br/>
        <w:t>i przepisami dokumentów, protokołów i oświadczeń niezbędnych do dokonania odbiorów. (między innymi pomiary instalacji elektrycznej i inne),</w:t>
      </w:r>
    </w:p>
    <w:p w14:paraId="0D5BE0C0" w14:textId="35F07063" w:rsidR="00BB21A9" w:rsidRPr="00BB21A9" w:rsidRDefault="00BB21A9" w:rsidP="00171D02">
      <w:pPr>
        <w:numPr>
          <w:ilvl w:val="0"/>
          <w:numId w:val="35"/>
        </w:numPr>
        <w:overflowPunct w:val="0"/>
        <w:autoSpaceDE w:val="0"/>
        <w:autoSpaceDN w:val="0"/>
        <w:adjustRightInd w:val="0"/>
        <w:spacing w:after="0" w:line="240" w:lineRule="auto"/>
        <w:jc w:val="both"/>
        <w:textAlignment w:val="baseline"/>
        <w:outlineLvl w:val="6"/>
        <w:rPr>
          <w:rFonts w:ascii="Calibri" w:eastAsia="Calibri" w:hAnsi="Calibri" w:cs="Calibri"/>
        </w:rPr>
      </w:pPr>
      <w:r w:rsidRPr="00BB21A9">
        <w:rPr>
          <w:rFonts w:ascii="Calibri" w:eastAsia="Calibri" w:hAnsi="Calibri" w:cs="Calibri"/>
        </w:rPr>
        <w:t xml:space="preserve">dostarczenia pełnej dokumentacji technicznej powykonawczej (w </w:t>
      </w:r>
      <w:r w:rsidR="00EF5918">
        <w:rPr>
          <w:rFonts w:ascii="Calibri" w:eastAsia="Calibri" w:hAnsi="Calibri" w:cs="Calibri"/>
        </w:rPr>
        <w:t>dwóch</w:t>
      </w:r>
      <w:r w:rsidRPr="00BB21A9">
        <w:rPr>
          <w:rFonts w:ascii="Calibri" w:eastAsia="Calibri" w:hAnsi="Calibri" w:cs="Calibri"/>
        </w:rPr>
        <w:t xml:space="preserve"> egzemplarz</w:t>
      </w:r>
      <w:r w:rsidR="00EF5918">
        <w:rPr>
          <w:rFonts w:ascii="Calibri" w:eastAsia="Calibri" w:hAnsi="Calibri" w:cs="Calibri"/>
        </w:rPr>
        <w:t>ach</w:t>
      </w:r>
      <w:r w:rsidRPr="00BB21A9">
        <w:rPr>
          <w:rFonts w:ascii="Calibri" w:eastAsia="Calibri" w:hAnsi="Calibri" w:cs="Calibri"/>
        </w:rPr>
        <w:t>)</w:t>
      </w:r>
      <w:r w:rsidR="00171D02">
        <w:rPr>
          <w:rFonts w:ascii="Calibri" w:eastAsia="Calibri" w:hAnsi="Calibri" w:cs="Calibri"/>
        </w:rPr>
        <w:t>.</w:t>
      </w:r>
    </w:p>
    <w:p w14:paraId="18C9D482" w14:textId="3DCF053D" w:rsidR="00BB21A9" w:rsidRPr="00D958C7" w:rsidRDefault="00BB21A9" w:rsidP="00D958C7">
      <w:pPr>
        <w:pStyle w:val="Akapitzlist"/>
        <w:numPr>
          <w:ilvl w:val="3"/>
          <w:numId w:val="32"/>
        </w:numPr>
        <w:suppressAutoHyphens/>
        <w:spacing w:after="0" w:line="240" w:lineRule="auto"/>
        <w:ind w:left="284" w:firstLine="0"/>
        <w:jc w:val="both"/>
        <w:rPr>
          <w:rFonts w:ascii="Calibri" w:eastAsia="Times New Roman" w:hAnsi="Calibri" w:cs="Calibri"/>
          <w:color w:val="000000"/>
          <w:lang w:eastAsia="ar-SA"/>
        </w:rPr>
      </w:pPr>
      <w:r w:rsidRPr="00D958C7">
        <w:rPr>
          <w:rFonts w:ascii="Calibri" w:eastAsia="Times New Roman" w:hAnsi="Calibri" w:cs="Calibri"/>
          <w:color w:val="000000"/>
          <w:lang w:eastAsia="ar-SA"/>
        </w:rPr>
        <w:t xml:space="preserve">Szczegółowy opis przedmiotu zamówienia zawarty jest w opisie przedmiotu zamówienia w załączniku nr 1 do zaproszenia, który jest </w:t>
      </w:r>
      <w:r w:rsidRPr="00D958C7">
        <w:rPr>
          <w:rFonts w:ascii="Calibri" w:eastAsia="Times New Roman" w:hAnsi="Calibri" w:cs="Calibri"/>
          <w:b/>
          <w:bCs/>
          <w:color w:val="000000"/>
          <w:lang w:eastAsia="ar-SA"/>
        </w:rPr>
        <w:t>załącznikiem nr 1</w:t>
      </w:r>
      <w:r w:rsidRPr="00D958C7">
        <w:rPr>
          <w:rFonts w:ascii="Calibri" w:eastAsia="Times New Roman" w:hAnsi="Calibri" w:cs="Calibri"/>
          <w:color w:val="000000"/>
          <w:lang w:eastAsia="ar-SA"/>
        </w:rPr>
        <w:t xml:space="preserve"> do umowy</w:t>
      </w:r>
      <w:r w:rsidR="00171D02">
        <w:rPr>
          <w:rFonts w:ascii="Calibri" w:eastAsia="Times New Roman" w:hAnsi="Calibri" w:cs="Calibri"/>
          <w:color w:val="000000"/>
          <w:lang w:eastAsia="ar-SA"/>
        </w:rPr>
        <w:t xml:space="preserve"> i stanowi jej integralna część</w:t>
      </w:r>
      <w:r w:rsidRPr="00D958C7">
        <w:rPr>
          <w:rFonts w:ascii="Calibri" w:eastAsia="Times New Roman" w:hAnsi="Calibri" w:cs="Calibri"/>
          <w:color w:val="000000"/>
          <w:lang w:eastAsia="ar-SA"/>
        </w:rPr>
        <w:t>.</w:t>
      </w:r>
    </w:p>
    <w:p w14:paraId="11EA3FE5" w14:textId="77777777" w:rsidR="00BB21A9" w:rsidRPr="00BB21A9" w:rsidRDefault="00BB21A9" w:rsidP="00700CA0">
      <w:pPr>
        <w:suppressAutoHyphens/>
        <w:spacing w:after="0" w:line="240" w:lineRule="auto"/>
        <w:ind w:left="425" w:hanging="425"/>
        <w:jc w:val="both"/>
        <w:rPr>
          <w:rFonts w:ascii="Calibri" w:eastAsia="Arial" w:hAnsi="Calibri" w:cs="Calibri"/>
          <w:color w:val="000000"/>
          <w:lang w:eastAsia="ar-SA"/>
        </w:rPr>
      </w:pPr>
    </w:p>
    <w:p w14:paraId="62A1DE4D" w14:textId="77777777" w:rsidR="00BB21A9" w:rsidRPr="00BB21A9" w:rsidRDefault="00BB21A9" w:rsidP="00700CA0">
      <w:pPr>
        <w:suppressAutoHyphens/>
        <w:spacing w:after="0" w:line="240" w:lineRule="auto"/>
        <w:ind w:left="425" w:hanging="425"/>
        <w:jc w:val="center"/>
        <w:rPr>
          <w:rFonts w:ascii="Calibri" w:eastAsia="Arial" w:hAnsi="Calibri" w:cs="Calibri"/>
          <w:b/>
          <w:color w:val="000000"/>
          <w:lang w:eastAsia="ar-SA"/>
        </w:rPr>
      </w:pPr>
      <w:bookmarkStart w:id="2" w:name="_Hlk116464772"/>
      <w:r w:rsidRPr="00BB21A9">
        <w:rPr>
          <w:rFonts w:ascii="Calibri" w:eastAsia="Arial" w:hAnsi="Calibri" w:cs="Calibri"/>
          <w:b/>
          <w:color w:val="000000"/>
          <w:lang w:eastAsia="ar-SA"/>
        </w:rPr>
        <w:t>§ 3</w:t>
      </w:r>
    </w:p>
    <w:bookmarkEnd w:id="2"/>
    <w:p w14:paraId="76DA0CF5" w14:textId="7EFF008D" w:rsidR="00BB21A9" w:rsidRPr="00BB21A9" w:rsidRDefault="00BB21A9" w:rsidP="00700CA0">
      <w:pPr>
        <w:suppressAutoHyphens/>
        <w:spacing w:after="0" w:line="240" w:lineRule="auto"/>
        <w:ind w:left="426"/>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Za wykonanie przedmiotu umowy określonego w </w:t>
      </w:r>
      <w:r w:rsidRPr="00BB21A9">
        <w:rPr>
          <w:rFonts w:ascii="Calibri" w:eastAsia="Calibri" w:hAnsi="Calibri" w:cs="Calibri"/>
          <w:color w:val="000000"/>
        </w:rPr>
        <w:t>umowie</w:t>
      </w:r>
      <w:r w:rsidRPr="00BB21A9">
        <w:rPr>
          <w:rFonts w:ascii="Calibri" w:eastAsia="Times New Roman" w:hAnsi="Calibri" w:cs="Calibri"/>
          <w:b/>
          <w:bCs/>
          <w:color w:val="000000"/>
          <w:lang w:eastAsia="ar-SA"/>
        </w:rPr>
        <w:t xml:space="preserve"> </w:t>
      </w:r>
      <w:r w:rsidRPr="00BB21A9">
        <w:rPr>
          <w:rFonts w:ascii="Calibri" w:eastAsia="Times New Roman" w:hAnsi="Calibri" w:cs="Calibri"/>
          <w:color w:val="000000"/>
          <w:lang w:eastAsia="ar-SA"/>
        </w:rPr>
        <w:t>ustala się wynagrodzenie w formie ryczałtu na kwotę:</w:t>
      </w:r>
    </w:p>
    <w:p w14:paraId="262FFCCE" w14:textId="233F9263" w:rsidR="00BB21A9" w:rsidRPr="00BB21A9" w:rsidRDefault="00BB21A9" w:rsidP="00700CA0">
      <w:pPr>
        <w:spacing w:after="0" w:line="240" w:lineRule="auto"/>
        <w:ind w:left="425" w:firstLine="1"/>
        <w:jc w:val="both"/>
        <w:rPr>
          <w:rFonts w:ascii="Calibri" w:eastAsia="Calibri" w:hAnsi="Calibri" w:cs="Calibri"/>
          <w:color w:val="000000"/>
        </w:rPr>
      </w:pPr>
      <w:r w:rsidRPr="00BB21A9">
        <w:rPr>
          <w:rFonts w:ascii="Calibri" w:eastAsia="Calibri" w:hAnsi="Calibri" w:cs="Calibri"/>
          <w:color w:val="000000"/>
        </w:rPr>
        <w:t xml:space="preserve">ogółem brutto zł :  </w:t>
      </w:r>
    </w:p>
    <w:p w14:paraId="1A023099" w14:textId="58DFB336" w:rsidR="00BB21A9" w:rsidRPr="00BB21A9" w:rsidRDefault="00BB21A9" w:rsidP="00700CA0">
      <w:pPr>
        <w:spacing w:after="0" w:line="240" w:lineRule="auto"/>
        <w:ind w:left="425" w:firstLine="1"/>
        <w:jc w:val="both"/>
        <w:rPr>
          <w:rFonts w:ascii="Calibri" w:eastAsia="Calibri" w:hAnsi="Calibri" w:cs="Calibri"/>
          <w:color w:val="000000"/>
        </w:rPr>
      </w:pPr>
      <w:r w:rsidRPr="00BB21A9">
        <w:rPr>
          <w:rFonts w:ascii="Calibri" w:eastAsia="Calibri" w:hAnsi="Calibri" w:cs="Calibri"/>
          <w:color w:val="000000"/>
        </w:rPr>
        <w:t xml:space="preserve">słownie zł:  </w:t>
      </w:r>
    </w:p>
    <w:p w14:paraId="610F152D" w14:textId="18EAF0E4" w:rsidR="00BB21A9" w:rsidRPr="00BB21A9" w:rsidRDefault="00BB21A9" w:rsidP="00700CA0">
      <w:pPr>
        <w:spacing w:after="0" w:line="240" w:lineRule="auto"/>
        <w:ind w:left="425" w:firstLine="1"/>
        <w:jc w:val="both"/>
        <w:rPr>
          <w:rFonts w:ascii="Calibri" w:eastAsia="Calibri" w:hAnsi="Calibri" w:cs="Calibri"/>
          <w:color w:val="000000"/>
        </w:rPr>
      </w:pPr>
      <w:r w:rsidRPr="00BB21A9">
        <w:rPr>
          <w:rFonts w:ascii="Calibri" w:eastAsia="Calibri" w:hAnsi="Calibri" w:cs="Calibri"/>
          <w:color w:val="000000"/>
        </w:rPr>
        <w:t xml:space="preserve">ogółem netto zł :  </w:t>
      </w:r>
    </w:p>
    <w:p w14:paraId="1AAC5703" w14:textId="08281F3E" w:rsidR="00BB21A9" w:rsidRPr="00BB21A9" w:rsidRDefault="00BB21A9" w:rsidP="00700CA0">
      <w:pPr>
        <w:spacing w:after="0" w:line="240" w:lineRule="auto"/>
        <w:ind w:left="425" w:firstLine="1"/>
        <w:jc w:val="both"/>
        <w:rPr>
          <w:rFonts w:ascii="Calibri" w:eastAsia="Calibri" w:hAnsi="Calibri" w:cs="Calibri"/>
          <w:color w:val="000000"/>
        </w:rPr>
      </w:pPr>
      <w:r w:rsidRPr="00BB21A9">
        <w:rPr>
          <w:rFonts w:ascii="Calibri" w:eastAsia="Calibri" w:hAnsi="Calibri" w:cs="Calibri"/>
          <w:color w:val="000000"/>
        </w:rPr>
        <w:t xml:space="preserve">słownie zł:  </w:t>
      </w:r>
    </w:p>
    <w:p w14:paraId="6092C4A3" w14:textId="06433AC9" w:rsidR="00BB21A9" w:rsidRPr="00BB21A9" w:rsidRDefault="00BB21A9" w:rsidP="00700CA0">
      <w:pPr>
        <w:spacing w:after="0" w:line="240" w:lineRule="auto"/>
        <w:ind w:left="425" w:firstLine="1"/>
        <w:jc w:val="both"/>
        <w:rPr>
          <w:rFonts w:ascii="Calibri" w:eastAsia="Calibri" w:hAnsi="Calibri" w:cs="Calibri"/>
          <w:color w:val="000000"/>
        </w:rPr>
      </w:pPr>
      <w:r w:rsidRPr="00BB21A9">
        <w:rPr>
          <w:rFonts w:ascii="Calibri" w:eastAsia="Calibri" w:hAnsi="Calibri" w:cs="Calibri"/>
          <w:color w:val="000000"/>
        </w:rPr>
        <w:t xml:space="preserve">podatek VAT( 23%) zł:  </w:t>
      </w:r>
    </w:p>
    <w:p w14:paraId="798E840B" w14:textId="5C32D968" w:rsidR="00BB21A9" w:rsidRPr="00BB21A9" w:rsidRDefault="00BB21A9" w:rsidP="00700CA0">
      <w:pPr>
        <w:spacing w:after="0" w:line="240" w:lineRule="auto"/>
        <w:ind w:left="425" w:firstLine="1"/>
        <w:jc w:val="both"/>
        <w:rPr>
          <w:rFonts w:ascii="Calibri" w:eastAsia="Calibri" w:hAnsi="Calibri" w:cs="Calibri"/>
          <w:color w:val="000000"/>
        </w:rPr>
      </w:pPr>
      <w:r w:rsidRPr="00BB21A9">
        <w:rPr>
          <w:rFonts w:ascii="Calibri" w:eastAsia="Calibri" w:hAnsi="Calibri" w:cs="Calibri"/>
          <w:color w:val="000000"/>
        </w:rPr>
        <w:t xml:space="preserve">słownie zł :   </w:t>
      </w:r>
    </w:p>
    <w:p w14:paraId="6B6C8A3D"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p>
    <w:p w14:paraId="3E0023E5"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4</w:t>
      </w:r>
    </w:p>
    <w:p w14:paraId="266DEB06" w14:textId="01877FC6" w:rsidR="00BB21A9" w:rsidRPr="00BB21A9" w:rsidRDefault="00BB21A9" w:rsidP="00700CA0">
      <w:pPr>
        <w:numPr>
          <w:ilvl w:val="0"/>
          <w:numId w:val="11"/>
        </w:numPr>
        <w:tabs>
          <w:tab w:val="left" w:pos="426"/>
        </w:tabs>
        <w:suppressAutoHyphens/>
        <w:spacing w:after="0" w:line="240" w:lineRule="auto"/>
        <w:ind w:left="426" w:hanging="426"/>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Wykonawca zobowiązuje się do rozpoczęcia prac objętych umową w terminie do </w:t>
      </w:r>
      <w:r w:rsidR="00EF5918">
        <w:rPr>
          <w:rFonts w:ascii="Calibri" w:eastAsia="Times New Roman" w:hAnsi="Calibri" w:cs="Calibri"/>
          <w:b/>
          <w:color w:val="000000"/>
          <w:lang w:eastAsia="ar-SA"/>
        </w:rPr>
        <w:t>7</w:t>
      </w:r>
      <w:r w:rsidRPr="00BB21A9">
        <w:rPr>
          <w:rFonts w:ascii="Calibri" w:eastAsia="Times New Roman" w:hAnsi="Calibri" w:cs="Calibri"/>
          <w:b/>
          <w:color w:val="000000"/>
          <w:lang w:eastAsia="ar-SA"/>
        </w:rPr>
        <w:t xml:space="preserve"> dni</w:t>
      </w:r>
      <w:r w:rsidRPr="00BB21A9">
        <w:rPr>
          <w:rFonts w:ascii="Calibri" w:eastAsia="Times New Roman" w:hAnsi="Calibri" w:cs="Calibri"/>
          <w:color w:val="000000"/>
          <w:lang w:eastAsia="ar-SA"/>
        </w:rPr>
        <w:t xml:space="preserve"> od daty zawarcia  umowy, z zastrzeżeniem ust. 5. </w:t>
      </w:r>
    </w:p>
    <w:p w14:paraId="61DE0F0F" w14:textId="77777777" w:rsidR="00BB21A9" w:rsidRPr="00BB21A9" w:rsidRDefault="00BB21A9" w:rsidP="00700CA0">
      <w:pPr>
        <w:numPr>
          <w:ilvl w:val="0"/>
          <w:numId w:val="11"/>
        </w:numPr>
        <w:tabs>
          <w:tab w:val="left" w:pos="426"/>
        </w:tabs>
        <w:suppressAutoHyphens/>
        <w:spacing w:after="0" w:line="240" w:lineRule="auto"/>
        <w:ind w:left="426" w:hanging="426"/>
        <w:jc w:val="both"/>
        <w:rPr>
          <w:rFonts w:ascii="Calibri" w:eastAsia="Times New Roman" w:hAnsi="Calibri" w:cs="Calibri"/>
          <w:b/>
          <w:color w:val="000000"/>
          <w:lang w:eastAsia="ar-SA"/>
        </w:rPr>
      </w:pPr>
      <w:r w:rsidRPr="00BB21A9">
        <w:rPr>
          <w:rFonts w:ascii="Calibri" w:eastAsia="Times New Roman" w:hAnsi="Calibri" w:cs="Calibri"/>
          <w:color w:val="000000"/>
          <w:lang w:eastAsia="ar-SA"/>
        </w:rPr>
        <w:t>Zamawiający ma prawo odstąpić od umowy w razie uchylenia się przez Wykonawcę od zobowiązania wynikającego z ust. 1.</w:t>
      </w:r>
    </w:p>
    <w:p w14:paraId="1EF49009" w14:textId="4363497E" w:rsidR="00BB21A9" w:rsidRPr="00BB21A9" w:rsidRDefault="00BB21A9" w:rsidP="00700CA0">
      <w:pPr>
        <w:numPr>
          <w:ilvl w:val="0"/>
          <w:numId w:val="11"/>
        </w:numPr>
        <w:tabs>
          <w:tab w:val="left" w:pos="426"/>
        </w:tabs>
        <w:suppressAutoHyphens/>
        <w:spacing w:after="0" w:line="240" w:lineRule="auto"/>
        <w:ind w:left="426" w:hanging="426"/>
        <w:jc w:val="both"/>
        <w:rPr>
          <w:rFonts w:ascii="Calibri" w:eastAsia="Times New Roman" w:hAnsi="Calibri" w:cs="Calibri"/>
          <w:bCs/>
          <w:color w:val="000000"/>
          <w:lang w:eastAsia="ar-SA"/>
        </w:rPr>
      </w:pPr>
      <w:r w:rsidRPr="00BB21A9">
        <w:rPr>
          <w:rFonts w:ascii="Calibri" w:eastAsia="Times New Roman" w:hAnsi="Calibri" w:cs="Calibri"/>
          <w:color w:val="000000"/>
          <w:lang w:eastAsia="ar-SA"/>
        </w:rPr>
        <w:t xml:space="preserve">Wykonawca zobowiązuje się wykonać całkowity przedmiot umowy </w:t>
      </w:r>
      <w:r w:rsidRPr="00BB21A9">
        <w:rPr>
          <w:rFonts w:ascii="Calibri" w:eastAsia="Times New Roman" w:hAnsi="Calibri" w:cs="Calibri"/>
          <w:bCs/>
          <w:color w:val="000000"/>
          <w:lang w:eastAsia="ar-SA"/>
        </w:rPr>
        <w:t xml:space="preserve">w nieprzekraczalnym terminie </w:t>
      </w:r>
      <w:r w:rsidR="00163018">
        <w:rPr>
          <w:rFonts w:ascii="Calibri" w:eastAsia="Times New Roman" w:hAnsi="Calibri" w:cs="Calibri"/>
          <w:b/>
          <w:color w:val="000000"/>
          <w:lang w:eastAsia="ar-SA"/>
        </w:rPr>
        <w:t>75</w:t>
      </w:r>
      <w:r w:rsidRPr="00DF4EC7">
        <w:rPr>
          <w:rFonts w:ascii="Calibri" w:eastAsia="Times New Roman" w:hAnsi="Calibri" w:cs="Calibri"/>
          <w:b/>
          <w:color w:val="000000"/>
          <w:lang w:eastAsia="ar-SA"/>
        </w:rPr>
        <w:t xml:space="preserve"> dni</w:t>
      </w:r>
      <w:r w:rsidR="00DF4EC7" w:rsidRPr="00DF4EC7">
        <w:rPr>
          <w:rFonts w:ascii="Calibri" w:eastAsia="Times New Roman" w:hAnsi="Calibri" w:cs="Calibri"/>
          <w:b/>
          <w:color w:val="000000"/>
          <w:lang w:eastAsia="ar-SA"/>
        </w:rPr>
        <w:t xml:space="preserve"> od dnia zawarcia umowy</w:t>
      </w:r>
      <w:r w:rsidRPr="00DF4EC7">
        <w:rPr>
          <w:rFonts w:ascii="Calibri" w:eastAsia="Times New Roman" w:hAnsi="Calibri" w:cs="Calibri"/>
          <w:b/>
          <w:color w:val="000000"/>
          <w:lang w:eastAsia="ar-SA"/>
        </w:rPr>
        <w:t>.</w:t>
      </w:r>
      <w:r w:rsidRPr="00BB21A9">
        <w:rPr>
          <w:rFonts w:ascii="Calibri" w:eastAsia="Times New Roman" w:hAnsi="Calibri" w:cs="Calibri"/>
          <w:bCs/>
          <w:color w:val="000000"/>
          <w:lang w:eastAsia="ar-SA"/>
        </w:rPr>
        <w:t xml:space="preserve"> </w:t>
      </w:r>
    </w:p>
    <w:p w14:paraId="27467E17" w14:textId="77777777" w:rsidR="00BB21A9" w:rsidRPr="00BB21A9" w:rsidRDefault="00BB21A9" w:rsidP="00700CA0">
      <w:pPr>
        <w:numPr>
          <w:ilvl w:val="0"/>
          <w:numId w:val="11"/>
        </w:numPr>
        <w:tabs>
          <w:tab w:val="left" w:pos="426"/>
        </w:tabs>
        <w:suppressAutoHyphens/>
        <w:spacing w:after="0" w:line="240" w:lineRule="auto"/>
        <w:ind w:left="426" w:hanging="426"/>
        <w:jc w:val="both"/>
        <w:rPr>
          <w:rFonts w:ascii="Calibri" w:eastAsia="Times New Roman" w:hAnsi="Calibri" w:cs="Calibri"/>
          <w:color w:val="000000"/>
          <w:lang w:eastAsia="ar-SA"/>
        </w:rPr>
      </w:pPr>
      <w:r w:rsidRPr="00BB21A9">
        <w:rPr>
          <w:rFonts w:ascii="Calibri" w:eastAsia="Calibri" w:hAnsi="Calibri" w:cs="Calibri"/>
          <w:color w:val="000000"/>
        </w:rPr>
        <w:t xml:space="preserve">Termin zakończenia robót, o jakim mowa w ust. 3 uważać się będzie za zachowany, jeżeli w tym terminie Wykonawca zgłosi w formie pisemnej roboty do odbioru Zamawiającemu i w wyniku tego zgłoszenia zostanie dokonany odbiór w trybie określonym w § 8.  </w:t>
      </w:r>
    </w:p>
    <w:p w14:paraId="56600382" w14:textId="38256D7A" w:rsidR="00BB21A9" w:rsidRPr="00BB21A9" w:rsidRDefault="00BB21A9" w:rsidP="00700CA0">
      <w:pPr>
        <w:numPr>
          <w:ilvl w:val="0"/>
          <w:numId w:val="11"/>
        </w:numPr>
        <w:tabs>
          <w:tab w:val="left" w:pos="426"/>
        </w:tabs>
        <w:suppressAutoHyphens/>
        <w:spacing w:after="0" w:line="240" w:lineRule="auto"/>
        <w:ind w:left="426" w:hanging="426"/>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Zamawiający wprowadzi Wykonawcę protokolarnie na teren remontu w terminie do </w:t>
      </w:r>
      <w:r w:rsidR="00EF5918">
        <w:rPr>
          <w:rFonts w:ascii="Calibri" w:eastAsia="Times New Roman" w:hAnsi="Calibri" w:cs="Calibri"/>
          <w:b/>
          <w:color w:val="000000"/>
          <w:lang w:eastAsia="ar-SA"/>
        </w:rPr>
        <w:t>7</w:t>
      </w:r>
      <w:r w:rsidRPr="00BB21A9">
        <w:rPr>
          <w:rFonts w:ascii="Calibri" w:eastAsia="Times New Roman" w:hAnsi="Calibri" w:cs="Calibri"/>
          <w:b/>
          <w:color w:val="000000"/>
          <w:lang w:eastAsia="ar-SA"/>
        </w:rPr>
        <w:t xml:space="preserve"> dni </w:t>
      </w:r>
      <w:r w:rsidRPr="00BB21A9">
        <w:rPr>
          <w:rFonts w:ascii="Calibri" w:eastAsia="Times New Roman" w:hAnsi="Calibri" w:cs="Calibri"/>
          <w:color w:val="000000"/>
          <w:lang w:eastAsia="ar-SA"/>
        </w:rPr>
        <w:t>od dnia zawarcia umowy.</w:t>
      </w:r>
    </w:p>
    <w:p w14:paraId="3C73732F" w14:textId="77777777" w:rsidR="00BB21A9" w:rsidRPr="00BB21A9" w:rsidRDefault="00BB21A9" w:rsidP="00700CA0">
      <w:pPr>
        <w:numPr>
          <w:ilvl w:val="0"/>
          <w:numId w:val="11"/>
        </w:numPr>
        <w:tabs>
          <w:tab w:val="left" w:pos="426"/>
        </w:tabs>
        <w:suppressAutoHyphens/>
        <w:spacing w:after="0" w:line="240" w:lineRule="auto"/>
        <w:ind w:left="426" w:hanging="426"/>
        <w:jc w:val="both"/>
        <w:rPr>
          <w:rFonts w:ascii="Calibri" w:eastAsia="Times New Roman" w:hAnsi="Calibri" w:cs="Calibri"/>
          <w:color w:val="000000"/>
          <w:lang w:eastAsia="ar-SA"/>
        </w:rPr>
      </w:pPr>
      <w:r w:rsidRPr="00BB21A9">
        <w:rPr>
          <w:rFonts w:ascii="Calibri" w:eastAsia="Calibri" w:hAnsi="Calibri" w:cs="Calibri"/>
          <w:color w:val="000000"/>
        </w:rPr>
        <w:t>Jeżeli w którymkolwiek momencie:</w:t>
      </w:r>
    </w:p>
    <w:p w14:paraId="3416AD90" w14:textId="2A1FC711" w:rsidR="00BB21A9" w:rsidRPr="00BB21A9" w:rsidRDefault="00BB21A9" w:rsidP="00700CA0">
      <w:pPr>
        <w:numPr>
          <w:ilvl w:val="0"/>
          <w:numId w:val="16"/>
        </w:numPr>
        <w:tabs>
          <w:tab w:val="left" w:pos="993"/>
        </w:tabs>
        <w:spacing w:after="0" w:line="240" w:lineRule="auto"/>
        <w:ind w:left="993" w:right="-1" w:hanging="567"/>
        <w:jc w:val="both"/>
        <w:rPr>
          <w:rFonts w:ascii="Calibri" w:eastAsia="Calibri" w:hAnsi="Calibri" w:cs="Calibri"/>
          <w:color w:val="000000"/>
        </w:rPr>
      </w:pPr>
      <w:r w:rsidRPr="00BB21A9">
        <w:rPr>
          <w:rFonts w:ascii="Calibri" w:eastAsia="Calibri" w:hAnsi="Calibri" w:cs="Calibri"/>
          <w:color w:val="000000"/>
        </w:rPr>
        <w:t>faktyczny postęp robót, z przyczyn zależnych od Wykonawcy, jest zbyt wolny, aby mógł zostać zachowany termin zakończenia robót</w:t>
      </w:r>
      <w:r w:rsidR="00115157">
        <w:rPr>
          <w:rFonts w:ascii="Calibri" w:eastAsia="Calibri" w:hAnsi="Calibri" w:cs="Calibri"/>
          <w:color w:val="000000"/>
        </w:rPr>
        <w:t>,</w:t>
      </w:r>
    </w:p>
    <w:p w14:paraId="650D3ED5" w14:textId="77777777" w:rsidR="00BB21A9" w:rsidRPr="00BB21A9" w:rsidRDefault="00BB21A9" w:rsidP="00700CA0">
      <w:pPr>
        <w:numPr>
          <w:ilvl w:val="0"/>
          <w:numId w:val="16"/>
        </w:numPr>
        <w:tabs>
          <w:tab w:val="left" w:pos="993"/>
        </w:tabs>
        <w:spacing w:after="0" w:line="240" w:lineRule="auto"/>
        <w:ind w:left="993" w:right="-1" w:hanging="567"/>
        <w:jc w:val="both"/>
        <w:rPr>
          <w:rFonts w:ascii="Calibri" w:eastAsia="Calibri" w:hAnsi="Calibri" w:cs="Calibri"/>
          <w:color w:val="000000"/>
        </w:rPr>
      </w:pPr>
      <w:r w:rsidRPr="00BB21A9">
        <w:rPr>
          <w:rFonts w:ascii="Calibri" w:eastAsia="Calibri" w:hAnsi="Calibri" w:cs="Calibri"/>
          <w:color w:val="000000"/>
        </w:rPr>
        <w:t>postęp robót pozostaje (lub przewiduje się, że pozostanie), z przyczyn zależnych od Wykonawcy, w opóźnieniu w stosunku do bieżącego harmonogramu rzeczowo-finansowego robót,</w:t>
      </w:r>
    </w:p>
    <w:p w14:paraId="48306332" w14:textId="77777777" w:rsidR="00BB21A9" w:rsidRPr="00BB21A9" w:rsidRDefault="00BB21A9" w:rsidP="00700CA0">
      <w:pPr>
        <w:tabs>
          <w:tab w:val="left" w:pos="426"/>
        </w:tabs>
        <w:spacing w:after="0" w:line="240" w:lineRule="auto"/>
        <w:ind w:left="426" w:right="-1"/>
        <w:jc w:val="both"/>
        <w:rPr>
          <w:rFonts w:ascii="Calibri" w:eastAsia="Calibri" w:hAnsi="Calibri" w:cs="Calibri"/>
          <w:color w:val="000000"/>
        </w:rPr>
      </w:pPr>
      <w:r w:rsidRPr="00BB21A9">
        <w:rPr>
          <w:rFonts w:ascii="Calibri" w:eastAsia="Calibri" w:hAnsi="Calibri" w:cs="Calibri"/>
          <w:color w:val="000000"/>
        </w:rPr>
        <w:t xml:space="preserve">Zamawiający może nakazać Wykonawcy przedłożenie programu naprawczego, który zamierza wprowadzić w celu przyspieszenia postępu robót i wywiązania się z niniejszej Umowy. Wykonawca jest zobowiązany do przedłożenia takiego programu naprawczego w terminie do </w:t>
      </w:r>
      <w:r w:rsidRPr="00BB21A9">
        <w:rPr>
          <w:rFonts w:ascii="Calibri" w:eastAsia="Calibri" w:hAnsi="Calibri" w:cs="Calibri"/>
          <w:b/>
          <w:color w:val="000000"/>
        </w:rPr>
        <w:t>3 dni</w:t>
      </w:r>
      <w:r w:rsidRPr="00BB21A9">
        <w:rPr>
          <w:rFonts w:ascii="Calibri" w:eastAsia="Calibri" w:hAnsi="Calibri" w:cs="Calibri"/>
          <w:color w:val="000000"/>
        </w:rPr>
        <w:t xml:space="preserve"> od dnia polecenia Zamawiającego.</w:t>
      </w:r>
    </w:p>
    <w:p w14:paraId="3A1450DB"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p>
    <w:p w14:paraId="386EB494"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5</w:t>
      </w:r>
    </w:p>
    <w:p w14:paraId="0A127580" w14:textId="3C28A70E" w:rsidR="00BB21A9" w:rsidRPr="00BB21A9" w:rsidRDefault="00BB21A9" w:rsidP="00700CA0">
      <w:pPr>
        <w:numPr>
          <w:ilvl w:val="3"/>
          <w:numId w:val="3"/>
        </w:numPr>
        <w:tabs>
          <w:tab w:val="num" w:pos="284"/>
        </w:tabs>
        <w:suppressAutoHyphens/>
        <w:spacing w:after="0" w:line="240" w:lineRule="auto"/>
        <w:ind w:left="284" w:hanging="284"/>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Wykonawca zobowiązuje się do realizacji przedmiotu umowy zgodnie z jej postanowieniami, warunkami określonymi w zaproszeniu, wskazaniami nadzoru, obowiązującymi warunkami technicznymi, normami branżowymi oraz przepisami ustawy – Prawo budowlane oraz innymi przepisami przewidzianymi dla tego rodzaju robót</w:t>
      </w:r>
      <w:r w:rsidR="00525C90">
        <w:rPr>
          <w:rFonts w:ascii="Calibri" w:eastAsia="Times New Roman" w:hAnsi="Calibri" w:cs="Calibri"/>
          <w:color w:val="000000"/>
          <w:lang w:eastAsia="ar-SA"/>
        </w:rPr>
        <w:t xml:space="preserve"> bez udziału podwykonawców. </w:t>
      </w:r>
    </w:p>
    <w:p w14:paraId="013259EA" w14:textId="77777777" w:rsidR="00BB21A9" w:rsidRPr="00BB21A9" w:rsidRDefault="00BB21A9" w:rsidP="00700CA0">
      <w:pPr>
        <w:numPr>
          <w:ilvl w:val="3"/>
          <w:numId w:val="3"/>
        </w:numPr>
        <w:tabs>
          <w:tab w:val="num" w:pos="284"/>
        </w:tabs>
        <w:suppressAutoHyphens/>
        <w:spacing w:after="0" w:line="240" w:lineRule="auto"/>
        <w:ind w:left="284" w:hanging="284"/>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Na każde żądanie Zamawiającego, Wykonawca obowiązany jest okazać w stosunku do wskazanych materiałów </w:t>
      </w:r>
      <w:r w:rsidRPr="00BB21A9">
        <w:rPr>
          <w:rFonts w:ascii="Calibri" w:eastAsia="Times New Roman" w:hAnsi="Calibri" w:cs="Calibri"/>
          <w:bCs/>
          <w:color w:val="000000"/>
          <w:lang w:eastAsia="ar-SA"/>
        </w:rPr>
        <w:t>certyfikat zgodności z obowiązującymi w świetle przepisów prawa normami, aprobatami lub specyfikacjami</w:t>
      </w:r>
      <w:r w:rsidRPr="00BB21A9">
        <w:rPr>
          <w:rFonts w:ascii="Calibri" w:eastAsia="Times New Roman" w:hAnsi="Calibri" w:cs="Calibri"/>
          <w:color w:val="000000"/>
          <w:lang w:eastAsia="ar-SA"/>
        </w:rPr>
        <w:t>.</w:t>
      </w:r>
    </w:p>
    <w:p w14:paraId="03B01225" w14:textId="21DDAA7F" w:rsidR="00BB21A9" w:rsidRPr="00115157" w:rsidRDefault="00115157" w:rsidP="00115157">
      <w:pPr>
        <w:tabs>
          <w:tab w:val="left" w:pos="426"/>
        </w:tabs>
        <w:spacing w:after="0" w:line="240" w:lineRule="auto"/>
        <w:ind w:right="-1"/>
        <w:contextualSpacing/>
        <w:jc w:val="both"/>
        <w:rPr>
          <w:rFonts w:ascii="Calibri" w:eastAsia="Calibri" w:hAnsi="Calibri" w:cs="Calibri"/>
          <w:color w:val="000000"/>
        </w:rPr>
      </w:pPr>
      <w:r>
        <w:rPr>
          <w:rFonts w:ascii="Calibri" w:eastAsia="Times New Roman" w:hAnsi="Calibri" w:cs="Calibri"/>
          <w:color w:val="000000"/>
          <w:lang w:eastAsia="ar-SA"/>
        </w:rPr>
        <w:lastRenderedPageBreak/>
        <w:t xml:space="preserve">3.  </w:t>
      </w:r>
      <w:r w:rsidRPr="00BB21A9">
        <w:rPr>
          <w:rFonts w:ascii="Calibri" w:eastAsia="Calibri" w:hAnsi="Calibri" w:cs="Calibri"/>
          <w:color w:val="000000"/>
        </w:rPr>
        <w:t xml:space="preserve">Wykonawca nie może powierzyć wykonania umowy w całości lub w części innemu podmiotowi bez zgody Zamawiającego wyrażonej w formie pisemnej.  </w:t>
      </w:r>
      <w:r w:rsidR="00BB21A9" w:rsidRPr="00BB21A9">
        <w:rPr>
          <w:rFonts w:ascii="Calibri" w:eastAsia="Times New Roman" w:hAnsi="Calibri" w:cs="Calibri"/>
          <w:color w:val="000000"/>
          <w:lang w:eastAsia="ar-SA"/>
        </w:rPr>
        <w:t>W przypadku realizacji umowy przy udziale Podwykonawców, Wykonawca ponosi pełną odpowiedzialność za jakość i terminowość robót wykonywanych przez Podwykonawców.</w:t>
      </w:r>
    </w:p>
    <w:p w14:paraId="14B4C866" w14:textId="5D809604" w:rsidR="00BB21A9" w:rsidRPr="00525C90" w:rsidRDefault="00BB21A9" w:rsidP="00525C90">
      <w:pPr>
        <w:pStyle w:val="Akapitzlist"/>
        <w:numPr>
          <w:ilvl w:val="3"/>
          <w:numId w:val="32"/>
        </w:numPr>
        <w:tabs>
          <w:tab w:val="num" w:pos="1485"/>
        </w:tabs>
        <w:suppressAutoHyphens/>
        <w:spacing w:after="0" w:line="240" w:lineRule="auto"/>
        <w:ind w:left="284" w:hanging="284"/>
        <w:jc w:val="both"/>
        <w:rPr>
          <w:rFonts w:ascii="Calibri" w:eastAsia="Times New Roman" w:hAnsi="Calibri" w:cs="Calibri"/>
          <w:color w:val="000000"/>
          <w:lang w:eastAsia="ar-SA"/>
        </w:rPr>
      </w:pPr>
      <w:r w:rsidRPr="00525C90">
        <w:rPr>
          <w:rFonts w:ascii="Calibri" w:eastAsia="Calibri" w:hAnsi="Calibri" w:cs="Calibri"/>
          <w:color w:val="000000"/>
        </w:rPr>
        <w:t>Wykonawca w ramach realizacji swoich obowiązków wynikających z niniejszej Umowy zobowiązuje się w szczególności do:</w:t>
      </w:r>
    </w:p>
    <w:p w14:paraId="76789D71" w14:textId="30893350"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takiej organizacji robót, która zapewni bezpieczeństwo osób przebywających na terenie w którym są prowadzone prace remontowe oraz terenach przylegających,</w:t>
      </w:r>
    </w:p>
    <w:p w14:paraId="0C3CF551"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terminowego wykonania przedmiotu Umowy,</w:t>
      </w:r>
    </w:p>
    <w:p w14:paraId="199BD475" w14:textId="758D79C4"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przestrzegania przepisów prawa przy wykonywaniu robót budowlanych, zwłaszcza prawa budowlanego oraz bhp</w:t>
      </w:r>
      <w:r w:rsidR="00DE2B30">
        <w:rPr>
          <w:rFonts w:ascii="Calibri" w:eastAsia="Calibri" w:hAnsi="Calibri" w:cs="Calibri"/>
          <w:color w:val="000000"/>
        </w:rPr>
        <w:t xml:space="preserve"> i </w:t>
      </w:r>
      <w:proofErr w:type="spellStart"/>
      <w:r w:rsidR="00DE2B30">
        <w:rPr>
          <w:rFonts w:ascii="Calibri" w:eastAsia="Calibri" w:hAnsi="Calibri" w:cs="Calibri"/>
          <w:color w:val="000000"/>
        </w:rPr>
        <w:t>ppoż</w:t>
      </w:r>
      <w:proofErr w:type="spellEnd"/>
      <w:r w:rsidRPr="00BB21A9">
        <w:rPr>
          <w:rFonts w:ascii="Calibri" w:eastAsia="Calibri" w:hAnsi="Calibri" w:cs="Calibri"/>
          <w:color w:val="000000"/>
        </w:rPr>
        <w:t>,</w:t>
      </w:r>
    </w:p>
    <w:p w14:paraId="0A32508B"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stosowania instrukcji, procedur i poleceń wydawanych przez Zamawiającego, niezbędnych dla zapewnienia prawidłowej realizacji Umowy, jakości oraz terminów wykonania robót,</w:t>
      </w:r>
    </w:p>
    <w:p w14:paraId="47489546"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przejęcia w wyznaczonym terminie od Zamawiającego terenu remontu,</w:t>
      </w:r>
    </w:p>
    <w:p w14:paraId="469381C9"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organizacji, zagospodarowania terenu remontu,</w:t>
      </w:r>
    </w:p>
    <w:p w14:paraId="23E6D051"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zorganizowania zaplecza socjalno-technicznego, zgodnie z odpowiednimi przepisami oraz wyposażenia zaplecza we wszystkie przedmioty i sprzęty, które są niezbędne podczas wykonywania robót,</w:t>
      </w:r>
    </w:p>
    <w:p w14:paraId="68D27429" w14:textId="18855828"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 xml:space="preserve">oznaczenia terenu, na którym mają być prowadzone roboty budowlane zgodnie z wymogami prawa budowlanego oraz innymi obowiązującymi przepisami, </w:t>
      </w:r>
      <w:r w:rsidRPr="00BB21A9">
        <w:rPr>
          <w:rFonts w:ascii="Calibri" w:eastAsia="Calibri" w:hAnsi="Calibri" w:cs="Calibri"/>
          <w:noProof/>
          <w:color w:val="000000"/>
          <w:lang w:eastAsia="pl-PL"/>
        </w:rPr>
        <w:drawing>
          <wp:inline distT="0" distB="0" distL="0" distR="0" wp14:anchorId="5D0CD8AF" wp14:editId="30BE8872">
            <wp:extent cx="5715" cy="5715"/>
            <wp:effectExtent l="0" t="0" r="0" b="0"/>
            <wp:docPr id="87051126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CBF46B2"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zapewnienia dozoru na terenie prac remontowych przez cały okres trwania remontu,</w:t>
      </w:r>
    </w:p>
    <w:p w14:paraId="010819E5"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utrzymywania ładu, porządku i czystości przy wykonywaniu prac, a po zakończeniu robót uporządkowanie terenu,</w:t>
      </w:r>
    </w:p>
    <w:p w14:paraId="2ED62A27"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wykonania dokumentacji powykonawczej w dwóch egzemplarzach,</w:t>
      </w:r>
    </w:p>
    <w:p w14:paraId="691BEA57"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wykonania zaleceń pokontrolnych instytucji państwowych,</w:t>
      </w:r>
    </w:p>
    <w:p w14:paraId="6EF9FE95"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sprzątania terenu remontu na bieżąco - codziennie, zagospodarowania odpadów powstałych w wyniku realizacji robót zgodnie z ustawą o odpadach,</w:t>
      </w:r>
    </w:p>
    <w:p w14:paraId="07A87CBD"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naprawy (lub wymiany) zniszczonych przez Wykonawcę podczas prowadzenia robót elementów istniejącej infrastruktury,</w:t>
      </w:r>
    </w:p>
    <w:p w14:paraId="65C613A2" w14:textId="2BBB434D"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 xml:space="preserve">przywrócenia terenu i obszaru oddziaływania wykonywanych robót po </w:t>
      </w:r>
      <w:r w:rsidRPr="00BB21A9">
        <w:rPr>
          <w:rFonts w:ascii="Calibri" w:eastAsia="Calibri" w:hAnsi="Calibri" w:cs="Calibri"/>
          <w:noProof/>
          <w:color w:val="000000"/>
          <w:lang w:eastAsia="pl-PL"/>
        </w:rPr>
        <w:drawing>
          <wp:inline distT="0" distB="0" distL="0" distR="0" wp14:anchorId="50E1AA48" wp14:editId="037146F1">
            <wp:extent cx="5715" cy="23495"/>
            <wp:effectExtent l="0" t="0" r="0" b="0"/>
            <wp:docPr id="203930177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23495"/>
                    </a:xfrm>
                    <a:prstGeom prst="rect">
                      <a:avLst/>
                    </a:prstGeom>
                    <a:noFill/>
                    <a:ln>
                      <a:noFill/>
                    </a:ln>
                  </pic:spPr>
                </pic:pic>
              </a:graphicData>
            </a:graphic>
          </wp:inline>
        </w:drawing>
      </w:r>
      <w:r w:rsidRPr="00BB21A9">
        <w:rPr>
          <w:rFonts w:ascii="Calibri" w:eastAsia="Calibri" w:hAnsi="Calibri" w:cs="Calibri"/>
          <w:color w:val="000000"/>
        </w:rPr>
        <w:t>zakończeniu robót do stanu pierwotnego,</w:t>
      </w:r>
    </w:p>
    <w:p w14:paraId="7AEC17CC" w14:textId="5A48620D"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 xml:space="preserve">dokonywanie prób i odbiorów robót z udziałem </w:t>
      </w:r>
      <w:r w:rsidRPr="00BB21A9">
        <w:rPr>
          <w:rFonts w:ascii="Calibri" w:eastAsia="Calibri" w:hAnsi="Calibri" w:cs="Calibri"/>
          <w:noProof/>
          <w:color w:val="000000"/>
          <w:lang w:eastAsia="pl-PL"/>
        </w:rPr>
        <w:drawing>
          <wp:inline distT="0" distB="0" distL="0" distR="0" wp14:anchorId="7C4E7DE5" wp14:editId="6575263A">
            <wp:extent cx="5715" cy="88900"/>
            <wp:effectExtent l="0" t="0" r="32385" b="6350"/>
            <wp:docPr id="175487179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88900"/>
                    </a:xfrm>
                    <a:prstGeom prst="rect">
                      <a:avLst/>
                    </a:prstGeom>
                    <a:noFill/>
                    <a:ln>
                      <a:noFill/>
                    </a:ln>
                  </pic:spPr>
                </pic:pic>
              </a:graphicData>
            </a:graphic>
          </wp:inline>
        </w:drawing>
      </w:r>
      <w:r w:rsidRPr="00BB21A9">
        <w:rPr>
          <w:rFonts w:ascii="Calibri" w:eastAsia="Calibri" w:hAnsi="Calibri" w:cs="Calibri"/>
          <w:noProof/>
          <w:color w:val="000000"/>
        </w:rPr>
        <w:t xml:space="preserve">przedstawicieli </w:t>
      </w:r>
      <w:r w:rsidRPr="00BB21A9">
        <w:rPr>
          <w:rFonts w:ascii="Calibri" w:eastAsia="Calibri" w:hAnsi="Calibri" w:cs="Calibri"/>
          <w:color w:val="000000"/>
        </w:rPr>
        <w:t>Zamawiającego,</w:t>
      </w:r>
    </w:p>
    <w:p w14:paraId="4E59E72B" w14:textId="786C8B2C"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 xml:space="preserve">realizacji gwarancji na wykonane prace zgodnie z niniejszą </w:t>
      </w:r>
      <w:r w:rsidR="00525C90">
        <w:rPr>
          <w:rFonts w:ascii="Calibri" w:eastAsia="Calibri" w:hAnsi="Calibri" w:cs="Calibri"/>
          <w:color w:val="000000"/>
        </w:rPr>
        <w:t>u</w:t>
      </w:r>
      <w:r w:rsidRPr="00BB21A9">
        <w:rPr>
          <w:rFonts w:ascii="Calibri" w:eastAsia="Calibri" w:hAnsi="Calibri" w:cs="Calibri"/>
          <w:color w:val="000000"/>
        </w:rPr>
        <w:t>mową,</w:t>
      </w:r>
    </w:p>
    <w:p w14:paraId="6A063269"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uczestniczenie w naradach technicznych organizowanych przez Zamawiającego,</w:t>
      </w:r>
    </w:p>
    <w:p w14:paraId="0AC8E587"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pisemnego zawiadomienia Zamawiającego o każdej możliwości opóźnienia robót,</w:t>
      </w:r>
    </w:p>
    <w:p w14:paraId="581A176D" w14:textId="3BE2CA55"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 xml:space="preserve">przestrzegania przepisów prawa pracy i ubezpieczeń społecznych w zakresie </w:t>
      </w:r>
      <w:r w:rsidR="00525C90">
        <w:rPr>
          <w:rFonts w:ascii="Calibri" w:eastAsia="Calibri" w:hAnsi="Calibri" w:cs="Calibri"/>
          <w:color w:val="000000"/>
        </w:rPr>
        <w:t>p</w:t>
      </w:r>
      <w:r w:rsidRPr="00BB21A9">
        <w:rPr>
          <w:rFonts w:ascii="Calibri" w:eastAsia="Calibri" w:hAnsi="Calibri" w:cs="Calibri"/>
          <w:color w:val="000000"/>
        </w:rPr>
        <w:t xml:space="preserve">ersonelu Wykonawcy, zwłaszcza prawa do godziwego wynagrodzenia i bezpiecznych warunków pracy i zobowiązania </w:t>
      </w:r>
      <w:r w:rsidR="00525C90">
        <w:rPr>
          <w:rFonts w:ascii="Calibri" w:eastAsia="Calibri" w:hAnsi="Calibri" w:cs="Calibri"/>
          <w:color w:val="000000"/>
        </w:rPr>
        <w:t>p</w:t>
      </w:r>
      <w:r w:rsidRPr="00BB21A9">
        <w:rPr>
          <w:rFonts w:ascii="Calibri" w:eastAsia="Calibri" w:hAnsi="Calibri" w:cs="Calibri"/>
          <w:color w:val="000000"/>
        </w:rPr>
        <w:t>odwykonawców do przestrzegania w/w przepisów we wspomnianym zakresie,</w:t>
      </w:r>
    </w:p>
    <w:p w14:paraId="7C0190F4" w14:textId="77777777"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pisemnego uzgodnienia z Zamawiającym lokalizacji zaplecza przed rozpoczęciem wykonywania robót,</w:t>
      </w:r>
    </w:p>
    <w:p w14:paraId="6322D11B" w14:textId="1250D134" w:rsidR="00BB21A9" w:rsidRPr="00BB21A9" w:rsidRDefault="00BB21A9" w:rsidP="00700CA0">
      <w:pPr>
        <w:numPr>
          <w:ilvl w:val="0"/>
          <w:numId w:val="17"/>
        </w:numPr>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zapłaty wynagrodzenia należnego podwykonawcom oraz dalszym podwykonawcom</w:t>
      </w:r>
      <w:r w:rsidR="004A70F7">
        <w:rPr>
          <w:rFonts w:ascii="Calibri" w:eastAsia="Calibri" w:hAnsi="Calibri" w:cs="Calibri"/>
          <w:color w:val="000000"/>
        </w:rPr>
        <w:t>.</w:t>
      </w:r>
      <w:r w:rsidRPr="00BB21A9">
        <w:rPr>
          <w:rFonts w:ascii="Calibri" w:eastAsia="Calibri" w:hAnsi="Calibri" w:cs="Calibri"/>
          <w:color w:val="000000"/>
        </w:rPr>
        <w:t xml:space="preserve"> </w:t>
      </w:r>
    </w:p>
    <w:p w14:paraId="49BCEB60" w14:textId="77777777" w:rsidR="00BB21A9" w:rsidRPr="00BB21A9" w:rsidRDefault="00BB21A9" w:rsidP="00525C90">
      <w:pPr>
        <w:numPr>
          <w:ilvl w:val="3"/>
          <w:numId w:val="32"/>
        </w:numPr>
        <w:tabs>
          <w:tab w:val="num" w:pos="1485"/>
        </w:tabs>
        <w:suppressAutoHyphens/>
        <w:spacing w:after="0" w:line="240" w:lineRule="auto"/>
        <w:ind w:left="284" w:hanging="284"/>
        <w:jc w:val="both"/>
        <w:rPr>
          <w:rFonts w:ascii="Calibri" w:eastAsia="Times New Roman" w:hAnsi="Calibri" w:cs="Calibri"/>
          <w:color w:val="000000"/>
          <w:lang w:eastAsia="ar-SA"/>
        </w:rPr>
      </w:pPr>
      <w:r w:rsidRPr="00BB21A9">
        <w:rPr>
          <w:rFonts w:ascii="Calibri" w:eastAsia="Calibri" w:hAnsi="Calibri" w:cs="Calibri"/>
          <w:color w:val="000000"/>
        </w:rPr>
        <w:t>W przypadku, gdy Wykonawca będzie realizował przedmiot umowy  niezgodnie z Umową, bez należytej staranności, niezgodnie z obowiązującymi przepisami, normami technicznymi, zasadami sztuki budowlanej, dokumentacją projektową, zasadami BHP lub niezgodnie z postanowieniami umowy lub będzie naruszał inne obowiązki wynikające z umowy, Zamawiający ma prawo według własnego uznania:</w:t>
      </w:r>
    </w:p>
    <w:p w14:paraId="6F9E914C" w14:textId="77777777" w:rsidR="00BB21A9" w:rsidRPr="00BB21A9" w:rsidRDefault="00BB21A9" w:rsidP="00700CA0">
      <w:pPr>
        <w:numPr>
          <w:ilvl w:val="1"/>
          <w:numId w:val="18"/>
        </w:numPr>
        <w:tabs>
          <w:tab w:val="num" w:pos="709"/>
        </w:tabs>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wezwać Wykonawcę do należytej realizacji Umowy,</w:t>
      </w:r>
    </w:p>
    <w:p w14:paraId="3138FF21" w14:textId="4B2B7506" w:rsidR="00BB21A9" w:rsidRPr="00BB21A9" w:rsidRDefault="00BB21A9" w:rsidP="00700CA0">
      <w:pPr>
        <w:numPr>
          <w:ilvl w:val="1"/>
          <w:numId w:val="18"/>
        </w:numPr>
        <w:tabs>
          <w:tab w:val="num" w:pos="709"/>
        </w:tabs>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nakazać Wykonawcy zaprzestanie wykonywania robót,</w:t>
      </w:r>
      <w:r w:rsidRPr="00BB21A9">
        <w:rPr>
          <w:rFonts w:ascii="Calibri" w:eastAsia="Calibri" w:hAnsi="Calibri" w:cs="Calibri"/>
          <w:noProof/>
          <w:color w:val="000000"/>
          <w:lang w:eastAsia="pl-PL"/>
        </w:rPr>
        <w:drawing>
          <wp:inline distT="0" distB="0" distL="0" distR="0" wp14:anchorId="6A40B00D" wp14:editId="3992AE09">
            <wp:extent cx="5715" cy="17780"/>
            <wp:effectExtent l="0" t="0" r="0" b="0"/>
            <wp:docPr id="1476187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17780"/>
                    </a:xfrm>
                    <a:prstGeom prst="rect">
                      <a:avLst/>
                    </a:prstGeom>
                    <a:noFill/>
                    <a:ln>
                      <a:noFill/>
                    </a:ln>
                  </pic:spPr>
                </pic:pic>
              </a:graphicData>
            </a:graphic>
          </wp:inline>
        </w:drawing>
      </w:r>
    </w:p>
    <w:p w14:paraId="72A06BD4" w14:textId="77777777" w:rsidR="00BB21A9" w:rsidRPr="00BB21A9" w:rsidRDefault="00BB21A9" w:rsidP="00700CA0">
      <w:pPr>
        <w:numPr>
          <w:ilvl w:val="1"/>
          <w:numId w:val="18"/>
        </w:numPr>
        <w:tabs>
          <w:tab w:val="num" w:pos="709"/>
        </w:tabs>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nakazać poprawienie lub ponowne wykonanie robót,</w:t>
      </w:r>
    </w:p>
    <w:p w14:paraId="0F5591DD" w14:textId="77777777" w:rsidR="00BB21A9" w:rsidRPr="00BB21A9" w:rsidRDefault="00BB21A9" w:rsidP="00700CA0">
      <w:pPr>
        <w:numPr>
          <w:ilvl w:val="1"/>
          <w:numId w:val="18"/>
        </w:numPr>
        <w:tabs>
          <w:tab w:val="num" w:pos="709"/>
        </w:tabs>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odstąpić od Umowy w całości lub w części,</w:t>
      </w:r>
    </w:p>
    <w:p w14:paraId="60C989D9" w14:textId="68FEB743" w:rsidR="00BB21A9" w:rsidRPr="00BB21A9" w:rsidRDefault="00BB21A9" w:rsidP="00700CA0">
      <w:pPr>
        <w:numPr>
          <w:ilvl w:val="1"/>
          <w:numId w:val="18"/>
        </w:numPr>
        <w:tabs>
          <w:tab w:val="num" w:pos="709"/>
        </w:tabs>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lastRenderedPageBreak/>
        <w:t xml:space="preserve">powierzyć poprawienie lub wykonanie robót objętych </w:t>
      </w:r>
      <w:r w:rsidR="008759FB">
        <w:rPr>
          <w:rFonts w:ascii="Calibri" w:eastAsia="Calibri" w:hAnsi="Calibri" w:cs="Calibri"/>
          <w:color w:val="000000"/>
        </w:rPr>
        <w:t>u</w:t>
      </w:r>
      <w:r w:rsidRPr="00BB21A9">
        <w:rPr>
          <w:rFonts w:ascii="Calibri" w:eastAsia="Calibri" w:hAnsi="Calibri" w:cs="Calibri"/>
          <w:color w:val="000000"/>
        </w:rPr>
        <w:t>mową innym podmiotom na koszt i ryzyko Wykonawcy.</w:t>
      </w:r>
      <w:r w:rsidR="008759FB">
        <w:rPr>
          <w:rFonts w:ascii="Calibri" w:eastAsia="Calibri" w:hAnsi="Calibri" w:cs="Calibri"/>
          <w:color w:val="000000"/>
        </w:rPr>
        <w:t xml:space="preserve">  </w:t>
      </w:r>
    </w:p>
    <w:p w14:paraId="2EBA3D5F" w14:textId="77777777" w:rsidR="00BB21A9" w:rsidRPr="00BB21A9" w:rsidRDefault="00BB21A9" w:rsidP="00700CA0">
      <w:pPr>
        <w:numPr>
          <w:ilvl w:val="3"/>
          <w:numId w:val="19"/>
        </w:numPr>
        <w:tabs>
          <w:tab w:val="num" w:pos="284"/>
        </w:tabs>
        <w:suppressAutoHyphens/>
        <w:spacing w:after="0" w:line="240" w:lineRule="auto"/>
        <w:ind w:left="284" w:hanging="284"/>
        <w:jc w:val="both"/>
        <w:rPr>
          <w:rFonts w:ascii="Calibri" w:eastAsia="Times New Roman" w:hAnsi="Calibri" w:cs="Calibri"/>
          <w:color w:val="000000"/>
          <w:lang w:eastAsia="ar-SA"/>
        </w:rPr>
      </w:pPr>
      <w:r w:rsidRPr="00BB21A9">
        <w:rPr>
          <w:rFonts w:ascii="Calibri" w:eastAsia="Calibri" w:hAnsi="Calibri" w:cs="Calibri"/>
          <w:color w:val="000000"/>
        </w:rPr>
        <w:t xml:space="preserve">W przypadku zniszczenia lub uszkodzenia wykonanych elementów robót, ich części bądź innego majątku Zamawiającego z przyczyn leżących po stronie Wykonawcy lub Podwykonawców - Wykonawca zobowiązany jest do przywrócenia stanu poprzedniego i naprawienia wynikłej szkody. </w:t>
      </w:r>
    </w:p>
    <w:p w14:paraId="39D142CC" w14:textId="77777777" w:rsidR="00BB21A9" w:rsidRPr="00BB21A9" w:rsidRDefault="00BB21A9" w:rsidP="00700CA0">
      <w:pPr>
        <w:numPr>
          <w:ilvl w:val="3"/>
          <w:numId w:val="19"/>
        </w:numPr>
        <w:tabs>
          <w:tab w:val="num" w:pos="284"/>
        </w:tabs>
        <w:suppressAutoHyphens/>
        <w:spacing w:after="0" w:line="240" w:lineRule="auto"/>
        <w:ind w:left="284" w:hanging="284"/>
        <w:jc w:val="both"/>
        <w:rPr>
          <w:rFonts w:ascii="Calibri" w:eastAsia="Times New Roman" w:hAnsi="Calibri" w:cs="Calibri"/>
          <w:color w:val="000000"/>
          <w:lang w:eastAsia="ar-SA"/>
        </w:rPr>
      </w:pPr>
      <w:r w:rsidRPr="00BB21A9">
        <w:rPr>
          <w:rFonts w:ascii="Calibri" w:eastAsia="Calibri" w:hAnsi="Calibri" w:cs="Calibri"/>
          <w:color w:val="000000"/>
        </w:rPr>
        <w:t>W przypadku niewykonania zobowiązań przewidzianych w ust. 6 przez Wykonawcę, Zamawiający na podstawie wycen zaistniałych szkód ma prawo potrącić ich wartość z wynagrodzenia Wykonawcy.</w:t>
      </w:r>
    </w:p>
    <w:p w14:paraId="2BFC6B6B" w14:textId="77777777" w:rsidR="00BB21A9" w:rsidRPr="00BB21A9" w:rsidRDefault="00BB21A9" w:rsidP="00700CA0">
      <w:pPr>
        <w:numPr>
          <w:ilvl w:val="3"/>
          <w:numId w:val="19"/>
        </w:numPr>
        <w:tabs>
          <w:tab w:val="num" w:pos="284"/>
        </w:tabs>
        <w:suppressAutoHyphens/>
        <w:spacing w:after="0" w:line="240" w:lineRule="auto"/>
        <w:ind w:left="284" w:hanging="284"/>
        <w:jc w:val="both"/>
        <w:rPr>
          <w:rFonts w:ascii="Calibri" w:eastAsia="Times New Roman" w:hAnsi="Calibri" w:cs="Calibri"/>
          <w:color w:val="000000"/>
          <w:lang w:eastAsia="ar-SA"/>
        </w:rPr>
      </w:pPr>
      <w:r w:rsidRPr="00BB21A9">
        <w:rPr>
          <w:rFonts w:ascii="Calibri" w:eastAsia="Calibri" w:hAnsi="Calibri" w:cs="Calibri"/>
          <w:color w:val="000000"/>
        </w:rPr>
        <w:t>Wykonawca podejmie wszelkie racjonalne kroki w celu:</w:t>
      </w:r>
    </w:p>
    <w:p w14:paraId="0DB1C383" w14:textId="77777777" w:rsidR="00BB21A9" w:rsidRPr="00BB21A9" w:rsidRDefault="00BB21A9" w:rsidP="00700CA0">
      <w:pPr>
        <w:numPr>
          <w:ilvl w:val="1"/>
          <w:numId w:val="20"/>
        </w:numPr>
        <w:tabs>
          <w:tab w:val="num" w:pos="709"/>
        </w:tabs>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zabezpieczenia środowiska na terenie i poza terenem w celu uniknięcia szkód i uciążliwości dla osób i dóbr publicznych oraz innych, wynikłych z zanieczyszczenia, hałasu, a także innych skutków powstałych z jego działania,</w:t>
      </w:r>
    </w:p>
    <w:p w14:paraId="77A631AF" w14:textId="51CAB003" w:rsidR="00BB21A9" w:rsidRPr="00BB21A9" w:rsidRDefault="00BB21A9" w:rsidP="00700CA0">
      <w:pPr>
        <w:numPr>
          <w:ilvl w:val="1"/>
          <w:numId w:val="20"/>
        </w:numPr>
        <w:tabs>
          <w:tab w:val="num" w:pos="709"/>
        </w:tabs>
        <w:spacing w:after="0" w:line="240" w:lineRule="auto"/>
        <w:ind w:left="709" w:right="81" w:hanging="425"/>
        <w:jc w:val="both"/>
        <w:rPr>
          <w:rFonts w:ascii="Calibri" w:eastAsia="Calibri" w:hAnsi="Calibri" w:cs="Calibri"/>
          <w:color w:val="000000"/>
        </w:rPr>
      </w:pPr>
      <w:r w:rsidRPr="00BB21A9">
        <w:rPr>
          <w:rFonts w:ascii="Calibri" w:eastAsia="Calibri" w:hAnsi="Calibri" w:cs="Calibri"/>
          <w:color w:val="000000"/>
        </w:rPr>
        <w:t>zapewnienia, by oddziaływanie na środowisko, powstałe wskutek prowadzenia robót przez Wykonawcę i używania przez niego terenu, nie przekroczyły dopuszczalnych norm przewidzianych przepisami prawa.</w:t>
      </w:r>
      <w:r w:rsidRPr="00BB21A9">
        <w:rPr>
          <w:rFonts w:ascii="Calibri" w:eastAsia="Calibri" w:hAnsi="Calibri" w:cs="Calibri"/>
          <w:noProof/>
          <w:color w:val="000000"/>
          <w:lang w:eastAsia="pl-PL"/>
        </w:rPr>
        <w:drawing>
          <wp:inline distT="0" distB="0" distL="0" distR="0" wp14:anchorId="4EAED849" wp14:editId="47B04EC5">
            <wp:extent cx="5715" cy="17780"/>
            <wp:effectExtent l="0" t="0" r="0" b="0"/>
            <wp:docPr id="894327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 cy="17780"/>
                    </a:xfrm>
                    <a:prstGeom prst="rect">
                      <a:avLst/>
                    </a:prstGeom>
                    <a:noFill/>
                    <a:ln>
                      <a:noFill/>
                    </a:ln>
                  </pic:spPr>
                </pic:pic>
              </a:graphicData>
            </a:graphic>
          </wp:inline>
        </w:drawing>
      </w:r>
    </w:p>
    <w:p w14:paraId="3DCCF026" w14:textId="77777777" w:rsidR="00BB21A9" w:rsidRPr="00BB21A9" w:rsidRDefault="00BB21A9" w:rsidP="00700CA0">
      <w:pPr>
        <w:numPr>
          <w:ilvl w:val="3"/>
          <w:numId w:val="19"/>
        </w:numPr>
        <w:tabs>
          <w:tab w:val="num" w:pos="426"/>
        </w:tabs>
        <w:suppressAutoHyphens/>
        <w:spacing w:after="0" w:line="240" w:lineRule="auto"/>
        <w:ind w:left="426" w:hanging="426"/>
        <w:jc w:val="both"/>
        <w:rPr>
          <w:rFonts w:ascii="Calibri" w:eastAsia="Times New Roman" w:hAnsi="Calibri" w:cs="Calibri"/>
          <w:color w:val="000000"/>
          <w:lang w:eastAsia="ar-SA"/>
        </w:rPr>
      </w:pPr>
      <w:r w:rsidRPr="00BB21A9">
        <w:rPr>
          <w:rFonts w:ascii="Calibri" w:eastAsia="Calibri" w:hAnsi="Calibri" w:cs="Calibri"/>
          <w:color w:val="000000"/>
        </w:rPr>
        <w:t>Przy realizacji robót Wykonawca będzie posługiwać się sprzętem, urządzeniami i materiałami, które będą sprawne technicznie i które będą najwyższej jakości oraz będą posiadały wymagane prawem atesty, certyfikaty na znak bezpieczeństwa lub certyfikaty zgodności albo deklaracje zgodności z Polską Normą lub aprobatą techniczną, dopuszczające je do obrotu na rynku krajowym oraz do stosowania w budownictwie.</w:t>
      </w:r>
    </w:p>
    <w:p w14:paraId="7A25B918" w14:textId="77777777" w:rsidR="00BB21A9" w:rsidRPr="00BB21A9" w:rsidRDefault="00BB21A9" w:rsidP="00700CA0">
      <w:pPr>
        <w:numPr>
          <w:ilvl w:val="3"/>
          <w:numId w:val="19"/>
        </w:numPr>
        <w:tabs>
          <w:tab w:val="num" w:pos="426"/>
        </w:tabs>
        <w:suppressAutoHyphens/>
        <w:spacing w:after="0" w:line="240" w:lineRule="auto"/>
        <w:ind w:left="426" w:hanging="426"/>
        <w:jc w:val="both"/>
        <w:rPr>
          <w:rFonts w:ascii="Calibri" w:eastAsia="Times New Roman" w:hAnsi="Calibri" w:cs="Calibri"/>
          <w:color w:val="000000"/>
          <w:lang w:eastAsia="ar-SA"/>
        </w:rPr>
      </w:pPr>
      <w:r w:rsidRPr="00BB21A9">
        <w:rPr>
          <w:rFonts w:ascii="Calibri" w:eastAsia="Calibri" w:hAnsi="Calibri" w:cs="Calibri"/>
          <w:color w:val="000000"/>
        </w:rPr>
        <w:t>Wykonawca ponosi wyłączną odpowiedzialność za przeszkolenie zatrudnionych przez siebie osób w zakresie przepisów BHP i przeszkolenie stanowiskowe oraz posiadanie przez te osoby wymaganych badań lekarskich.</w:t>
      </w:r>
    </w:p>
    <w:p w14:paraId="143ABF03" w14:textId="351F1122" w:rsidR="00BB21A9" w:rsidRPr="00BB21A9" w:rsidRDefault="00BB21A9" w:rsidP="00700CA0">
      <w:pPr>
        <w:numPr>
          <w:ilvl w:val="0"/>
          <w:numId w:val="34"/>
        </w:numPr>
        <w:suppressAutoHyphens/>
        <w:spacing w:after="0" w:line="240" w:lineRule="auto"/>
        <w:ind w:left="426" w:hanging="426"/>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 przypadku uzasadnionych wątpliwości co do przestrzegania prawa</w:t>
      </w:r>
      <w:r w:rsidR="008759FB">
        <w:rPr>
          <w:rFonts w:ascii="Calibri" w:eastAsia="Times New Roman" w:hAnsi="Calibri" w:cs="Calibri"/>
          <w:color w:val="000000"/>
          <w:lang w:eastAsia="ar-SA"/>
        </w:rPr>
        <w:t xml:space="preserve"> </w:t>
      </w:r>
      <w:r w:rsidR="00B32A33">
        <w:rPr>
          <w:rFonts w:ascii="Calibri" w:eastAsia="Times New Roman" w:hAnsi="Calibri" w:cs="Calibri"/>
          <w:color w:val="000000"/>
          <w:lang w:eastAsia="ar-SA"/>
        </w:rPr>
        <w:t xml:space="preserve">pracy </w:t>
      </w:r>
      <w:r w:rsidRPr="00BB21A9">
        <w:rPr>
          <w:rFonts w:ascii="Calibri" w:eastAsia="Times New Roman" w:hAnsi="Calibri" w:cs="Calibri"/>
          <w:color w:val="000000"/>
          <w:lang w:eastAsia="ar-SA"/>
        </w:rPr>
        <w:t>przez Wykonawcę lub Podwykonawcę. Zamawiający może zwrócić się o przeprowadzenie kontroli przez Państwową Inspekcję Pracy.</w:t>
      </w:r>
    </w:p>
    <w:p w14:paraId="2CBEA225" w14:textId="77777777" w:rsidR="00BB21A9" w:rsidRPr="00BB21A9" w:rsidRDefault="00BB21A9" w:rsidP="00700CA0">
      <w:pPr>
        <w:numPr>
          <w:ilvl w:val="0"/>
          <w:numId w:val="34"/>
        </w:numPr>
        <w:spacing w:after="0" w:line="240" w:lineRule="auto"/>
        <w:ind w:left="426" w:hanging="426"/>
        <w:jc w:val="both"/>
        <w:rPr>
          <w:rFonts w:ascii="Calibri" w:eastAsia="Calibri" w:hAnsi="Calibri" w:cs="Calibri"/>
          <w:color w:val="000000"/>
          <w:lang w:eastAsia="pl-PL"/>
        </w:rPr>
      </w:pPr>
      <w:r w:rsidRPr="00BB21A9">
        <w:rPr>
          <w:rFonts w:ascii="Calibri" w:eastAsia="Calibri" w:hAnsi="Calibri" w:cs="Calibri"/>
          <w:color w:val="000000"/>
          <w:lang w:eastAsia="pl-PL"/>
        </w:rPr>
        <w:t xml:space="preserve">W przypadku stwierdzenia obecności podmiotu, tym osób skierowanych do realizacji umowy, wprowadzonych i wykonujących przedmiot zamówienia z pominięciem postanowień umowy, Zamawiający może wstrzymać wykonywane przez nie czynności  z winy Wykonawcy do czasu doprowadzenia do zgodności z umową. Wykonawcy w takim przypadku nie przysługuje żadne roszczenie, w szczególności przedłużenie terminu umownego. </w:t>
      </w:r>
    </w:p>
    <w:p w14:paraId="285F26EE" w14:textId="77777777" w:rsidR="00BB21A9" w:rsidRPr="00BB21A9" w:rsidRDefault="00BB21A9" w:rsidP="00700CA0">
      <w:pPr>
        <w:suppressAutoHyphens/>
        <w:spacing w:after="0" w:line="240" w:lineRule="auto"/>
        <w:ind w:left="425"/>
        <w:jc w:val="both"/>
        <w:rPr>
          <w:rFonts w:ascii="Calibri" w:eastAsia="Times New Roman" w:hAnsi="Calibri" w:cs="Calibri"/>
          <w:color w:val="000000"/>
          <w:lang w:eastAsia="ar-SA"/>
        </w:rPr>
      </w:pPr>
    </w:p>
    <w:p w14:paraId="656548DB"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6</w:t>
      </w:r>
    </w:p>
    <w:p w14:paraId="79A8F5F0" w14:textId="77777777" w:rsidR="00BB21A9" w:rsidRPr="00BB21A9" w:rsidRDefault="00BB21A9" w:rsidP="00700CA0">
      <w:pPr>
        <w:numPr>
          <w:ilvl w:val="0"/>
          <w:numId w:val="13"/>
        </w:numPr>
        <w:spacing w:after="0" w:line="240" w:lineRule="auto"/>
        <w:ind w:left="425" w:hanging="425"/>
        <w:jc w:val="both"/>
        <w:rPr>
          <w:rFonts w:ascii="Calibri" w:eastAsia="Calibri" w:hAnsi="Calibri" w:cs="Calibri"/>
          <w:color w:val="000000"/>
        </w:rPr>
      </w:pPr>
      <w:r w:rsidRPr="00BB21A9">
        <w:rPr>
          <w:rFonts w:ascii="Calibri" w:eastAsia="Calibri" w:hAnsi="Calibri" w:cs="Calibri"/>
          <w:color w:val="000000"/>
        </w:rPr>
        <w:t xml:space="preserve">Przedstawicielem Zamawiającego jest: </w:t>
      </w:r>
    </w:p>
    <w:p w14:paraId="61EFE61B" w14:textId="642A53A8" w:rsidR="00BB21A9" w:rsidRPr="00BB21A9" w:rsidRDefault="00700CA0" w:rsidP="00700CA0">
      <w:pPr>
        <w:spacing w:after="0" w:line="240" w:lineRule="auto"/>
        <w:ind w:left="720"/>
        <w:jc w:val="both"/>
        <w:rPr>
          <w:rFonts w:ascii="Calibri" w:eastAsia="Calibri" w:hAnsi="Calibri" w:cs="Calibri"/>
          <w:color w:val="000000"/>
        </w:rPr>
      </w:pPr>
      <w:r>
        <w:rPr>
          <w:rFonts w:ascii="Calibri" w:eastAsia="Calibri" w:hAnsi="Calibri" w:cs="Calibri"/>
          <w:color w:val="000000"/>
        </w:rPr>
        <w:t>………………………….</w:t>
      </w:r>
    </w:p>
    <w:p w14:paraId="112259F1" w14:textId="77777777" w:rsidR="00BB21A9" w:rsidRPr="00BB21A9" w:rsidRDefault="00BB21A9" w:rsidP="00700CA0">
      <w:pPr>
        <w:numPr>
          <w:ilvl w:val="0"/>
          <w:numId w:val="13"/>
        </w:numPr>
        <w:spacing w:after="0" w:line="240" w:lineRule="auto"/>
        <w:ind w:left="284"/>
        <w:contextualSpacing/>
        <w:jc w:val="both"/>
        <w:rPr>
          <w:rFonts w:ascii="Calibri" w:eastAsia="Calibri" w:hAnsi="Calibri" w:cs="Calibri"/>
          <w:color w:val="000000"/>
        </w:rPr>
      </w:pPr>
      <w:r w:rsidRPr="00BB21A9">
        <w:rPr>
          <w:rFonts w:ascii="Calibri" w:eastAsia="Calibri" w:hAnsi="Calibri" w:cs="Calibri"/>
          <w:color w:val="000000"/>
        </w:rPr>
        <w:t xml:space="preserve">Przedstawicielem Wykonawcy (w tym do odbioru wszelkich oświadczeń) na terenie prac jest: </w:t>
      </w:r>
    </w:p>
    <w:p w14:paraId="6DE12DF7" w14:textId="4CFFA15C" w:rsidR="00BB21A9" w:rsidRPr="00BB21A9" w:rsidRDefault="00700CA0" w:rsidP="00700CA0">
      <w:pPr>
        <w:spacing w:after="0" w:line="240" w:lineRule="auto"/>
        <w:ind w:left="720"/>
        <w:jc w:val="both"/>
        <w:rPr>
          <w:rFonts w:ascii="Calibri" w:eastAsia="Calibri" w:hAnsi="Calibri" w:cs="Calibri"/>
          <w:color w:val="000000"/>
        </w:rPr>
      </w:pPr>
      <w:bookmarkStart w:id="3" w:name="_Hlk101879851"/>
      <w:r>
        <w:rPr>
          <w:rFonts w:ascii="Calibri" w:eastAsia="Calibri" w:hAnsi="Calibri" w:cs="Calibri"/>
          <w:color w:val="000000"/>
        </w:rPr>
        <w:t>…………………………</w:t>
      </w:r>
      <w:r w:rsidR="004A70F7">
        <w:rPr>
          <w:rFonts w:ascii="Calibri" w:eastAsia="Calibri" w:hAnsi="Calibri" w:cs="Calibri"/>
          <w:color w:val="000000"/>
        </w:rPr>
        <w:t xml:space="preserve"> (kierownik prac)</w:t>
      </w:r>
    </w:p>
    <w:bookmarkEnd w:id="3"/>
    <w:p w14:paraId="72AD5E81" w14:textId="77777777" w:rsidR="00BB21A9" w:rsidRPr="00BB21A9" w:rsidRDefault="00BB21A9" w:rsidP="00700CA0">
      <w:pPr>
        <w:suppressAutoHyphens/>
        <w:spacing w:after="0" w:line="240" w:lineRule="auto"/>
        <w:ind w:left="425" w:hanging="425"/>
        <w:jc w:val="both"/>
        <w:rPr>
          <w:rFonts w:ascii="Calibri" w:eastAsia="Times New Roman" w:hAnsi="Calibri" w:cs="Calibri"/>
          <w:color w:val="000000"/>
          <w:lang w:eastAsia="ar-SA"/>
        </w:rPr>
      </w:pPr>
    </w:p>
    <w:p w14:paraId="000F6BC9"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7</w:t>
      </w:r>
    </w:p>
    <w:p w14:paraId="6AA6A74E" w14:textId="77777777" w:rsidR="00BB21A9" w:rsidRPr="00BB21A9" w:rsidRDefault="00BB21A9" w:rsidP="00700CA0">
      <w:pPr>
        <w:numPr>
          <w:ilvl w:val="3"/>
          <w:numId w:val="15"/>
        </w:numPr>
        <w:tabs>
          <w:tab w:val="num" w:pos="426"/>
        </w:tabs>
        <w:suppressAutoHyphens/>
        <w:spacing w:after="0" w:line="240" w:lineRule="auto"/>
        <w:ind w:left="426" w:hanging="426"/>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Zamawiający w dniu wprowadzenia na teren robót:</w:t>
      </w:r>
    </w:p>
    <w:p w14:paraId="166D3867" w14:textId="0DBE8097" w:rsidR="00BB21A9" w:rsidRPr="00BB21A9" w:rsidRDefault="00BB21A9" w:rsidP="00700CA0">
      <w:pPr>
        <w:numPr>
          <w:ilvl w:val="0"/>
          <w:numId w:val="6"/>
        </w:numPr>
        <w:suppressAutoHyphens/>
        <w:spacing w:after="0" w:line="240" w:lineRule="auto"/>
        <w:ind w:left="709" w:hanging="283"/>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wskaże miejsce poboru energii elektrycznej,</w:t>
      </w:r>
    </w:p>
    <w:p w14:paraId="77197918" w14:textId="77777777" w:rsidR="00BB21A9" w:rsidRPr="00BB21A9" w:rsidRDefault="00BB21A9" w:rsidP="00700CA0">
      <w:pPr>
        <w:numPr>
          <w:ilvl w:val="0"/>
          <w:numId w:val="6"/>
        </w:numPr>
        <w:suppressAutoHyphens/>
        <w:spacing w:after="0" w:line="240" w:lineRule="auto"/>
        <w:ind w:left="425" w:firstLine="1"/>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wskaże Wykonawcy miejsce na składowanie materiałów i narzędzi.</w:t>
      </w:r>
    </w:p>
    <w:p w14:paraId="274777F8" w14:textId="77777777" w:rsidR="00BB21A9" w:rsidRPr="00BB21A9" w:rsidRDefault="00BB21A9" w:rsidP="00700CA0">
      <w:pPr>
        <w:numPr>
          <w:ilvl w:val="3"/>
          <w:numId w:val="15"/>
        </w:numPr>
        <w:tabs>
          <w:tab w:val="num" w:pos="426"/>
        </w:tabs>
        <w:suppressAutoHyphens/>
        <w:spacing w:after="0" w:line="240" w:lineRule="auto"/>
        <w:ind w:left="426"/>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Wykonawca zobowiązuje się:</w:t>
      </w:r>
    </w:p>
    <w:p w14:paraId="7BD22E72" w14:textId="77777777" w:rsidR="00BB21A9" w:rsidRPr="00BB21A9" w:rsidRDefault="00BB21A9" w:rsidP="00700CA0">
      <w:pPr>
        <w:numPr>
          <w:ilvl w:val="0"/>
          <w:numId w:val="7"/>
        </w:numPr>
        <w:suppressAutoHyphens/>
        <w:spacing w:after="0" w:line="240" w:lineRule="auto"/>
        <w:ind w:left="709" w:hanging="283"/>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Zabezpieczyć stały nadzór Kierownika Prac zarówno nad pracownikami wykonującymi roboty, jak i ich przebiegiem w miejscu realizacji,</w:t>
      </w:r>
    </w:p>
    <w:p w14:paraId="494CC4F3" w14:textId="77777777" w:rsidR="00BB21A9" w:rsidRPr="00BB21A9" w:rsidRDefault="00BB21A9" w:rsidP="00700CA0">
      <w:pPr>
        <w:numPr>
          <w:ilvl w:val="0"/>
          <w:numId w:val="7"/>
        </w:numPr>
        <w:suppressAutoHyphens/>
        <w:spacing w:after="0" w:line="240" w:lineRule="auto"/>
        <w:ind w:left="709" w:hanging="283"/>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zabezpieczyć pod względem BHP i ppoż. miejsca wykonywania robót oraz miejsca składowania materiałów – zgodnie z obowiązującymi w tym zakresie przepisami,</w:t>
      </w:r>
    </w:p>
    <w:p w14:paraId="212C69BB" w14:textId="77777777" w:rsidR="00BB21A9" w:rsidRPr="00BB21A9" w:rsidRDefault="00BB21A9" w:rsidP="00700CA0">
      <w:pPr>
        <w:numPr>
          <w:ilvl w:val="0"/>
          <w:numId w:val="7"/>
        </w:numPr>
        <w:suppressAutoHyphens/>
        <w:spacing w:after="0" w:line="240" w:lineRule="auto"/>
        <w:ind w:left="709" w:hanging="283"/>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 trakcie realizacji robót utrzymywać miejsce robót w porządku, składować wszelkie urządzenia pomocnicze i materiały w miejscu wyznaczonym przez Zamawiającego oraz na bieżąco usuwać odpady i śmieci,</w:t>
      </w:r>
    </w:p>
    <w:p w14:paraId="3FE10167" w14:textId="77777777" w:rsidR="00BB21A9" w:rsidRPr="00BB21A9" w:rsidRDefault="00BB21A9" w:rsidP="00700CA0">
      <w:pPr>
        <w:numPr>
          <w:ilvl w:val="0"/>
          <w:numId w:val="7"/>
        </w:numPr>
        <w:suppressAutoHyphens/>
        <w:spacing w:after="0" w:line="240" w:lineRule="auto"/>
        <w:ind w:left="709" w:hanging="283"/>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lastRenderedPageBreak/>
        <w:t>zabezpieczyć w miejscu wykonania robót mienie Zamawiającego i Wykonawcy przed kradzieżą, przejmując skutki finansowe z tego tytułu,</w:t>
      </w:r>
    </w:p>
    <w:p w14:paraId="35FF976C" w14:textId="77777777" w:rsidR="00BB21A9" w:rsidRPr="00BB21A9" w:rsidRDefault="00BB21A9" w:rsidP="00700CA0">
      <w:pPr>
        <w:numPr>
          <w:ilvl w:val="0"/>
          <w:numId w:val="7"/>
        </w:numPr>
        <w:suppressAutoHyphens/>
        <w:spacing w:after="0" w:line="240" w:lineRule="auto"/>
        <w:ind w:left="709" w:hanging="283"/>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realizować przedmiot niniejszej umowy z należytą starannością, nie dopuszczając do jakichkolwiek zniszczeń bądź szkód w obrębie udostępnionego  obiektu (frontu robót),</w:t>
      </w:r>
    </w:p>
    <w:p w14:paraId="2960DD42" w14:textId="77777777" w:rsidR="00BB21A9" w:rsidRPr="00BB21A9" w:rsidRDefault="00BB21A9" w:rsidP="00700CA0">
      <w:pPr>
        <w:numPr>
          <w:ilvl w:val="0"/>
          <w:numId w:val="7"/>
        </w:numPr>
        <w:suppressAutoHyphens/>
        <w:spacing w:after="0" w:line="240" w:lineRule="auto"/>
        <w:ind w:left="709" w:hanging="283"/>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przed przekazaniem obiektu, tj. przed podpisaniem bezusterkowego protokołu odbioru końcowego, usunąć we własnym zakresie i na własny koszt, wszelkie szkody wynikłe z winy Wykonawcy w trakcie realizowanych przez niego robót lub pokryć koszt ich usunięcia.</w:t>
      </w:r>
    </w:p>
    <w:p w14:paraId="0414EA59" w14:textId="77777777" w:rsidR="00BB21A9" w:rsidRPr="00BB21A9" w:rsidRDefault="00BB21A9" w:rsidP="00700CA0">
      <w:pPr>
        <w:suppressAutoHyphens/>
        <w:spacing w:after="0" w:line="240" w:lineRule="auto"/>
        <w:ind w:left="425" w:hanging="425"/>
        <w:jc w:val="both"/>
        <w:rPr>
          <w:rFonts w:ascii="Calibri" w:eastAsia="Times New Roman" w:hAnsi="Calibri" w:cs="Calibri"/>
          <w:color w:val="000000"/>
          <w:lang w:eastAsia="ar-SA"/>
        </w:rPr>
      </w:pPr>
    </w:p>
    <w:p w14:paraId="316F02BE"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8</w:t>
      </w:r>
    </w:p>
    <w:p w14:paraId="0AC90586" w14:textId="77777777" w:rsidR="00BB21A9" w:rsidRPr="00BB21A9" w:rsidRDefault="00BB21A9" w:rsidP="00700CA0">
      <w:pPr>
        <w:numPr>
          <w:ilvl w:val="1"/>
          <w:numId w:val="7"/>
        </w:numPr>
        <w:tabs>
          <w:tab w:val="num"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Wykonawca zgłosi pisemnie Zamawiającemu gotowość do przeprowadzenia czynności odbioru końcowego robót, w terminie określonym w § 4 ust. 3. Do zgłoszenia Wykonawca winien jest dołączyć wszystkie wymagane dokumenty wymienione w § 2.</w:t>
      </w:r>
    </w:p>
    <w:p w14:paraId="5CE598A1" w14:textId="77777777" w:rsidR="00BB21A9" w:rsidRPr="00BB21A9" w:rsidRDefault="00BB21A9" w:rsidP="00700CA0">
      <w:pPr>
        <w:numPr>
          <w:ilvl w:val="1"/>
          <w:numId w:val="7"/>
        </w:numPr>
        <w:tabs>
          <w:tab w:val="num"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Wykonawca w odniesieniu do robót zanikających (przed przystąpieniem) oraz najpóźniej w dniu przystąpienia do odbioru końcowego przedłoży Zamawiającemu atesty, certyfikaty i aprobaty zastosowanych materiałów budowlanych, wymagane protokoły prób i obowiązującymi przepisami PN oraz dokumentację powykonawczą </w:t>
      </w:r>
      <w:r w:rsidRPr="00BB21A9">
        <w:rPr>
          <w:rFonts w:ascii="Calibri" w:eastAsia="Calibri" w:hAnsi="Calibri" w:cs="Calibri"/>
          <w:color w:val="000000"/>
        </w:rPr>
        <w:t>oddzielnie</w:t>
      </w:r>
      <w:r w:rsidRPr="00BB21A9">
        <w:rPr>
          <w:rFonts w:ascii="Calibri" w:eastAsia="Times New Roman" w:hAnsi="Calibri" w:cs="Calibri"/>
          <w:color w:val="000000"/>
          <w:lang w:eastAsia="ar-SA"/>
        </w:rPr>
        <w:t>.</w:t>
      </w:r>
    </w:p>
    <w:p w14:paraId="6F1D461B" w14:textId="43278113" w:rsidR="00BB21A9" w:rsidRPr="00BB21A9" w:rsidRDefault="00BB21A9" w:rsidP="00700CA0">
      <w:pPr>
        <w:numPr>
          <w:ilvl w:val="1"/>
          <w:numId w:val="7"/>
        </w:numPr>
        <w:tabs>
          <w:tab w:val="num"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Calibri" w:hAnsi="Calibri" w:cs="Calibri"/>
          <w:color w:val="000000"/>
        </w:rPr>
        <w:t xml:space="preserve">Odbiór końcowy nastąpi w terminie do </w:t>
      </w:r>
      <w:r w:rsidR="00862F40">
        <w:rPr>
          <w:rFonts w:ascii="Calibri" w:eastAsia="Calibri" w:hAnsi="Calibri" w:cs="Calibri"/>
          <w:b/>
          <w:bCs/>
          <w:color w:val="000000"/>
        </w:rPr>
        <w:t>3</w:t>
      </w:r>
      <w:r w:rsidRPr="00BB21A9">
        <w:rPr>
          <w:rFonts w:ascii="Calibri" w:eastAsia="Calibri" w:hAnsi="Calibri" w:cs="Calibri"/>
          <w:b/>
          <w:bCs/>
          <w:color w:val="000000"/>
        </w:rPr>
        <w:t xml:space="preserve"> dni</w:t>
      </w:r>
      <w:r w:rsidRPr="00BB21A9">
        <w:rPr>
          <w:rFonts w:ascii="Calibri" w:eastAsia="Calibri" w:hAnsi="Calibri" w:cs="Calibri"/>
          <w:color w:val="000000"/>
        </w:rPr>
        <w:t xml:space="preserve"> od dnia potwierdzenia przez Zamawiającego spełnienia przez Wykonawcę warunków określonych w ust. 1.</w:t>
      </w:r>
    </w:p>
    <w:p w14:paraId="5117700B" w14:textId="77777777" w:rsidR="00BB21A9" w:rsidRPr="00BB21A9" w:rsidRDefault="00BB21A9" w:rsidP="00700CA0">
      <w:pPr>
        <w:numPr>
          <w:ilvl w:val="1"/>
          <w:numId w:val="7"/>
        </w:numPr>
        <w:tabs>
          <w:tab w:val="num"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Calibri" w:hAnsi="Calibri" w:cs="Calibri"/>
          <w:color w:val="000000"/>
        </w:rPr>
        <w:t xml:space="preserve">Strony postanawiają, że z czynności odbioru końcowego zostanie spisany protokół odbioru końcowego, zawierający wszelkie ustalenia dokonane w toku odbioru, jak też terminy wyznaczone na usunięcie stwierdzonych w toku odbioru ewentualnych wad.  </w:t>
      </w:r>
    </w:p>
    <w:p w14:paraId="0B32481E" w14:textId="77777777" w:rsidR="00BB21A9" w:rsidRPr="00BB21A9" w:rsidRDefault="00BB21A9" w:rsidP="00700CA0">
      <w:pPr>
        <w:numPr>
          <w:ilvl w:val="1"/>
          <w:numId w:val="7"/>
        </w:numPr>
        <w:tabs>
          <w:tab w:val="num"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Calibri" w:hAnsi="Calibri" w:cs="Calibri"/>
          <w:color w:val="000000"/>
        </w:rPr>
        <w:t>Jeżeli w toku czynności odbioru zostanie stwierdzone, że przedmiot odbioru nie osiągnął gotowości do odbioru z powodu niezakończenia robót, niewłaściwego ich wykonania lub nieprzeprowadzenia wymaganych prób i sprawdzeń, a także braku dokumentacji odbiorowej, to Zamawiający odmówi odbioru z winy Wykonawcy.</w:t>
      </w:r>
    </w:p>
    <w:p w14:paraId="23054C84" w14:textId="655C96C8" w:rsidR="00BB21A9" w:rsidRPr="00BB21A9" w:rsidRDefault="00BB21A9" w:rsidP="00700CA0">
      <w:pPr>
        <w:numPr>
          <w:ilvl w:val="1"/>
          <w:numId w:val="7"/>
        </w:numPr>
        <w:tabs>
          <w:tab w:val="num"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W razie stwierdzenia nieprawidłowości bądź wad w trakcie odbioru końcowego, Wykonawca obowiązany jest je wszystkie usunąć w terminie wskazanym przez Zamawiającego, </w:t>
      </w:r>
      <w:r w:rsidRPr="00BB21A9">
        <w:rPr>
          <w:rFonts w:ascii="Calibri" w:eastAsia="Times New Roman" w:hAnsi="Calibri" w:cs="Calibri"/>
          <w:b/>
          <w:bCs/>
          <w:color w:val="000000"/>
          <w:lang w:eastAsia="ar-SA"/>
        </w:rPr>
        <w:t xml:space="preserve">nie dłuższym niż </w:t>
      </w:r>
      <w:r w:rsidR="00862F40">
        <w:rPr>
          <w:rFonts w:ascii="Calibri" w:eastAsia="Times New Roman" w:hAnsi="Calibri" w:cs="Calibri"/>
          <w:b/>
          <w:bCs/>
          <w:color w:val="000000"/>
          <w:lang w:eastAsia="ar-SA"/>
        </w:rPr>
        <w:t>7</w:t>
      </w:r>
      <w:r w:rsidRPr="00BB21A9">
        <w:rPr>
          <w:rFonts w:ascii="Calibri" w:eastAsia="Times New Roman" w:hAnsi="Calibri" w:cs="Calibri"/>
          <w:b/>
          <w:bCs/>
          <w:color w:val="000000"/>
          <w:lang w:eastAsia="ar-SA"/>
        </w:rPr>
        <w:t xml:space="preserve"> dni</w:t>
      </w:r>
      <w:r w:rsidRPr="00BB21A9">
        <w:rPr>
          <w:rFonts w:ascii="Calibri" w:eastAsia="Times New Roman" w:hAnsi="Calibri" w:cs="Calibri"/>
          <w:color w:val="000000"/>
          <w:lang w:eastAsia="ar-SA"/>
        </w:rPr>
        <w:t xml:space="preserve">. </w:t>
      </w:r>
    </w:p>
    <w:p w14:paraId="1D551E79" w14:textId="77777777" w:rsidR="00BB21A9" w:rsidRPr="00BB21A9" w:rsidRDefault="00BB21A9" w:rsidP="00700CA0">
      <w:pPr>
        <w:numPr>
          <w:ilvl w:val="1"/>
          <w:numId w:val="7"/>
        </w:numPr>
        <w:tabs>
          <w:tab w:val="num"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Zamawiający zakłada odbiory częściowe po wykonaniu :</w:t>
      </w:r>
    </w:p>
    <w:p w14:paraId="657EDC79" w14:textId="77777777" w:rsidR="00BB21A9" w:rsidRPr="00BB21A9" w:rsidRDefault="00BB21A9" w:rsidP="00700CA0">
      <w:pPr>
        <w:numPr>
          <w:ilvl w:val="0"/>
          <w:numId w:val="28"/>
        </w:numPr>
        <w:tabs>
          <w:tab w:val="num" w:pos="5889"/>
        </w:tabs>
        <w:suppressAutoHyphens/>
        <w:spacing w:after="0" w:line="240" w:lineRule="auto"/>
        <w:ind w:left="851"/>
        <w:contextualSpacing/>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 co najmniej: 50% wartości zamówienia, a następnie 95% wartości zamówienia,   pozostałe 5 % wartości zamówienia, po wykonaniu i bezusterkowym odbiorze końcowym. Z czynności odbiorów zostaną sporządzone protokoły odbioru częściowego i protokół bezusterkowego odbioru końcowego robót. Protokoły zostaną podpisane przez Zamawiającego i Kierownika Prac.</w:t>
      </w:r>
    </w:p>
    <w:p w14:paraId="4EDD09F6" w14:textId="03E11933" w:rsidR="00BB21A9" w:rsidRPr="00BB21A9" w:rsidRDefault="00BB21A9" w:rsidP="00700CA0">
      <w:pPr>
        <w:numPr>
          <w:ilvl w:val="1"/>
          <w:numId w:val="7"/>
        </w:numPr>
        <w:tabs>
          <w:tab w:val="num"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Protokoły odbioru robót powinny wskazywać jakie elementy rozliczeniowe zostały wykonane. Dokumenty powinny pozwolić na identyfikację wykonanych prac według danego zadania, rodzaju, ilości i wartości. Ww. dane muszą pozwalać na zweryfikowanie wykonania przedmiotu umowy (jakie elementy rozliczeniowe zostały wykonane) oraz ustalenia wynagrodzenia dla Wykonawcy.      </w:t>
      </w:r>
    </w:p>
    <w:p w14:paraId="10D413D0" w14:textId="77777777" w:rsidR="00BB21A9" w:rsidRPr="00BB21A9" w:rsidRDefault="00BB21A9" w:rsidP="00700CA0">
      <w:pPr>
        <w:numPr>
          <w:ilvl w:val="1"/>
          <w:numId w:val="7"/>
        </w:numPr>
        <w:tabs>
          <w:tab w:val="num"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Podpisanie protokołu bezusterkowego odbioru końcowego oddzielnie nastąpi po stwierdzeniu braku zastrzeżeń do zrealizowanego przedmiotu umowy, bądź po usunięciu wszelkich wad i nieprawidłowości stwierdzonych i zaprotokołowanych w trakcie odbioru oraz usunięciu ewentualnych szkód wynikających z § 7 ust. 2 lit. f.</w:t>
      </w:r>
    </w:p>
    <w:p w14:paraId="3308C630" w14:textId="77777777" w:rsidR="00BB21A9" w:rsidRPr="00BB21A9" w:rsidRDefault="00BB21A9" w:rsidP="00700CA0">
      <w:pPr>
        <w:numPr>
          <w:ilvl w:val="1"/>
          <w:numId w:val="7"/>
        </w:numPr>
        <w:tabs>
          <w:tab w:val="num" w:pos="426"/>
        </w:tabs>
        <w:suppressAutoHyphens/>
        <w:spacing w:after="0" w:line="240" w:lineRule="auto"/>
        <w:ind w:left="425" w:hanging="425"/>
        <w:jc w:val="both"/>
        <w:rPr>
          <w:rFonts w:ascii="Calibri" w:eastAsia="Times New Roman" w:hAnsi="Calibri" w:cs="Calibri"/>
          <w:b/>
          <w:color w:val="000000"/>
          <w:lang w:eastAsia="ar-SA"/>
        </w:rPr>
      </w:pPr>
      <w:r w:rsidRPr="00BB21A9">
        <w:rPr>
          <w:rFonts w:ascii="Calibri" w:eastAsia="Times New Roman" w:hAnsi="Calibri" w:cs="Calibri"/>
          <w:color w:val="000000"/>
          <w:lang w:eastAsia="ar-SA"/>
        </w:rPr>
        <w:t>Data podpisania bezusterkowego protokołu końcowego odbioru oddzielnie jest datą zakończenia robót oraz przyjęciem przedmiotu umowy i terminem rozpoczęcia okresu gwarancji i rękojmi.</w:t>
      </w:r>
    </w:p>
    <w:p w14:paraId="72A7FF0B" w14:textId="77777777" w:rsidR="00BB21A9" w:rsidRPr="00BB21A9" w:rsidRDefault="00BB21A9" w:rsidP="00700CA0">
      <w:pPr>
        <w:suppressAutoHyphens/>
        <w:spacing w:after="0" w:line="240" w:lineRule="auto"/>
        <w:ind w:left="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                 </w:t>
      </w:r>
    </w:p>
    <w:p w14:paraId="31F04082" w14:textId="77777777" w:rsidR="00BB21A9" w:rsidRPr="00BB21A9" w:rsidRDefault="00BB21A9" w:rsidP="00700CA0">
      <w:pPr>
        <w:suppressAutoHyphens/>
        <w:spacing w:after="0" w:line="240" w:lineRule="auto"/>
        <w:ind w:left="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9</w:t>
      </w:r>
    </w:p>
    <w:p w14:paraId="68E78A46" w14:textId="791A686C" w:rsidR="00BB21A9" w:rsidRPr="00BB21A9" w:rsidRDefault="00BB21A9" w:rsidP="00700CA0">
      <w:pPr>
        <w:numPr>
          <w:ilvl w:val="6"/>
          <w:numId w:val="5"/>
        </w:numPr>
        <w:suppressAutoHyphens/>
        <w:spacing w:after="0" w:line="240" w:lineRule="auto"/>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Zamawiający zobowiązuje się zapłacić należność Wykonawcy w terminie do </w:t>
      </w:r>
      <w:r w:rsidRPr="00BB21A9">
        <w:rPr>
          <w:rFonts w:ascii="Calibri" w:eastAsia="Times New Roman" w:hAnsi="Calibri" w:cs="Calibri"/>
          <w:b/>
          <w:bCs/>
          <w:color w:val="000000"/>
          <w:lang w:eastAsia="ar-SA"/>
        </w:rPr>
        <w:t>30 dni</w:t>
      </w:r>
      <w:r w:rsidRPr="00BB21A9">
        <w:rPr>
          <w:rFonts w:ascii="Calibri" w:eastAsia="Times New Roman" w:hAnsi="Calibri" w:cs="Calibri"/>
          <w:color w:val="000000"/>
          <w:lang w:eastAsia="ar-SA"/>
        </w:rPr>
        <w:t xml:space="preserve"> od daty otrzymania prawidłowo wystawionej faktury. Podstawą wystawienia faktury jest protokół odbioru przedmiotu umowy podpisany przez Zamawiającego i Kierownika Prac. W przypadku</w:t>
      </w:r>
      <w:r w:rsidR="00DF4EC7">
        <w:rPr>
          <w:rFonts w:ascii="Calibri" w:eastAsia="Times New Roman" w:hAnsi="Calibri" w:cs="Calibri"/>
          <w:color w:val="000000"/>
          <w:lang w:eastAsia="ar-SA"/>
        </w:rPr>
        <w:t>,</w:t>
      </w:r>
      <w:r w:rsidRPr="00BB21A9">
        <w:rPr>
          <w:rFonts w:ascii="Calibri" w:eastAsia="Times New Roman" w:hAnsi="Calibri" w:cs="Calibri"/>
          <w:color w:val="000000"/>
          <w:lang w:eastAsia="ar-SA"/>
        </w:rPr>
        <w:t xml:space="preserve"> gdy termin zapłaty wypadnie w dzień wolny od pracy, liczy się pierwszy dzień roboczy po tym terminie.</w:t>
      </w:r>
    </w:p>
    <w:p w14:paraId="15B09179" w14:textId="77777777" w:rsidR="00BB21A9" w:rsidRPr="00BB21A9" w:rsidRDefault="00BB21A9" w:rsidP="00700CA0">
      <w:pPr>
        <w:numPr>
          <w:ilvl w:val="6"/>
          <w:numId w:val="5"/>
        </w:numPr>
        <w:suppressAutoHyphens/>
        <w:spacing w:after="0" w:line="240" w:lineRule="auto"/>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lastRenderedPageBreak/>
        <w:t>Zamawiający zakłada rozliczenie wynagrodzenia za wykonanie przedmiotu umowy fakturami, po wykonaniu:</w:t>
      </w:r>
    </w:p>
    <w:p w14:paraId="31C993F8" w14:textId="0524F1D2" w:rsidR="00BB21A9" w:rsidRPr="00BB21A9" w:rsidRDefault="00BB21A9" w:rsidP="00700CA0">
      <w:pPr>
        <w:numPr>
          <w:ilvl w:val="0"/>
          <w:numId w:val="29"/>
        </w:numPr>
        <w:tabs>
          <w:tab w:val="left" w:pos="8217"/>
        </w:tabs>
        <w:suppressAutoHyphens/>
        <w:spacing w:after="0" w:line="240" w:lineRule="auto"/>
        <w:ind w:left="709"/>
        <w:contextualSpacing/>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co najmniej: 50% wartości zamówienia, a następnie 95% wartości zamówienia,  </w:t>
      </w:r>
      <w:r w:rsidR="00DF4EC7">
        <w:rPr>
          <w:rFonts w:ascii="Calibri" w:eastAsia="Times New Roman" w:hAnsi="Calibri" w:cs="Calibri"/>
          <w:color w:val="000000"/>
          <w:lang w:eastAsia="ar-SA"/>
        </w:rPr>
        <w:br/>
      </w:r>
      <w:r w:rsidRPr="00BB21A9">
        <w:rPr>
          <w:rFonts w:ascii="Calibri" w:eastAsia="Times New Roman" w:hAnsi="Calibri" w:cs="Calibri"/>
          <w:color w:val="000000"/>
          <w:lang w:eastAsia="ar-SA"/>
        </w:rPr>
        <w:t>po protokolarnym odbiorze częściowym tych robót. Rozliczenie końcowe pozostałych 5% wartości zamówienia nastąpi fakturą końcową za wykonanie łącznie 100% wartości zamówienia, na podstawie końcowego i bezusterkowego protokołu odbioru końcowego.</w:t>
      </w:r>
    </w:p>
    <w:p w14:paraId="1D3E4FBC" w14:textId="77777777" w:rsidR="00BB21A9" w:rsidRPr="00BB21A9" w:rsidRDefault="00BB21A9" w:rsidP="00700CA0">
      <w:pPr>
        <w:autoSpaceDE w:val="0"/>
        <w:autoSpaceDN w:val="0"/>
        <w:adjustRightInd w:val="0"/>
        <w:spacing w:after="0" w:line="240" w:lineRule="auto"/>
        <w:ind w:left="426"/>
        <w:rPr>
          <w:rFonts w:ascii="Calibri" w:eastAsia="Times New Roman" w:hAnsi="Calibri" w:cs="Calibri"/>
          <w:color w:val="000000"/>
          <w:lang w:eastAsia="ar-SA"/>
        </w:rPr>
      </w:pPr>
      <w:r w:rsidRPr="00BB21A9">
        <w:rPr>
          <w:rFonts w:ascii="Calibri" w:eastAsia="Times New Roman" w:hAnsi="Calibri" w:cs="Calibri"/>
          <w:color w:val="000000"/>
          <w:lang w:eastAsia="ar-SA"/>
        </w:rPr>
        <w:t>Zapłata nastąpi przelewem na rachunek bankowy Wykonawcy o numerze: ……………………………………………………………………….</w:t>
      </w:r>
      <w:r w:rsidRPr="00BB21A9">
        <w:rPr>
          <w:rFonts w:ascii="Calibri" w:eastAsia="TimesNewRomanPSMT" w:hAnsi="Calibri" w:cs="Calibri"/>
        </w:rPr>
        <w:t>.</w:t>
      </w:r>
      <w:r w:rsidRPr="00BB21A9">
        <w:rPr>
          <w:rFonts w:ascii="Calibri" w:eastAsia="Times New Roman" w:hAnsi="Calibri" w:cs="Calibri"/>
          <w:color w:val="000000"/>
          <w:lang w:eastAsia="ar-SA"/>
        </w:rPr>
        <w:t>.</w:t>
      </w:r>
    </w:p>
    <w:p w14:paraId="7A85B370" w14:textId="77777777" w:rsidR="00BB21A9" w:rsidRPr="00BB21A9" w:rsidRDefault="00BB21A9" w:rsidP="00700CA0">
      <w:pPr>
        <w:numPr>
          <w:ilvl w:val="6"/>
          <w:numId w:val="5"/>
        </w:numPr>
        <w:suppressAutoHyphens/>
        <w:spacing w:after="0" w:line="240" w:lineRule="auto"/>
        <w:ind w:left="357" w:hanging="357"/>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Terminem zapłaty jest dzień obciążenia rachunku bankowego Zamawiającego.</w:t>
      </w:r>
    </w:p>
    <w:p w14:paraId="7641CF36" w14:textId="77777777" w:rsidR="00BB21A9" w:rsidRPr="00BB21A9" w:rsidRDefault="00BB21A9" w:rsidP="00700CA0">
      <w:pPr>
        <w:numPr>
          <w:ilvl w:val="6"/>
          <w:numId w:val="5"/>
        </w:numPr>
        <w:suppressAutoHyphens/>
        <w:spacing w:after="0" w:line="240" w:lineRule="auto"/>
        <w:ind w:left="357" w:hanging="357"/>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Wykonawca nie może bez pisemnej zgody Zamawiającego przelać wierzytelności na rzecz osób trzecich ani dokonać innych cesji związanych z realizacją niniejszej umowy.</w:t>
      </w:r>
    </w:p>
    <w:p w14:paraId="55B750D0" w14:textId="77777777" w:rsidR="00BB21A9" w:rsidRPr="00BB21A9" w:rsidRDefault="00BB21A9" w:rsidP="00700CA0">
      <w:pPr>
        <w:numPr>
          <w:ilvl w:val="6"/>
          <w:numId w:val="5"/>
        </w:numPr>
        <w:suppressAutoHyphens/>
        <w:spacing w:after="0" w:line="240" w:lineRule="auto"/>
        <w:ind w:left="357" w:hanging="357"/>
        <w:jc w:val="both"/>
        <w:rPr>
          <w:rFonts w:ascii="Calibri" w:eastAsia="Times New Roman" w:hAnsi="Calibri" w:cs="Calibri"/>
          <w:color w:val="000000"/>
          <w:lang w:eastAsia="ar-SA"/>
        </w:rPr>
      </w:pPr>
      <w:r w:rsidRPr="00BB21A9">
        <w:rPr>
          <w:rFonts w:ascii="Calibri" w:eastAsia="Calibri" w:hAnsi="Calibri" w:cs="Calibri"/>
        </w:rPr>
        <w:t xml:space="preserve">W przypadku zaangażowania do realizacji przedmiotu umowy podwykonawców lub dalszych podwykonawców, </w:t>
      </w:r>
      <w:r w:rsidRPr="00BB21A9">
        <w:rPr>
          <w:rFonts w:ascii="Calibri" w:eastAsia="Calibri" w:hAnsi="Calibri" w:cs="Calibri"/>
          <w:bCs/>
        </w:rPr>
        <w:t>warunkiem zapłaty faktury VAT wystawionej przez Wykonawcę jest przedłożenie Zamawiającemu przez Wykonawcę dowodów potwierdzających zapłatę należnego wynagrodzenia podwykonawcom lub dalszym podwykonawcom</w:t>
      </w:r>
      <w:r w:rsidRPr="00BB21A9">
        <w:rPr>
          <w:rFonts w:ascii="Calibri" w:eastAsia="Calibri" w:hAnsi="Calibri" w:cs="Calibri"/>
        </w:rPr>
        <w:t xml:space="preserve"> - </w:t>
      </w:r>
      <w:r w:rsidRPr="00BB21A9">
        <w:rPr>
          <w:rFonts w:ascii="Calibri" w:eastAsia="Calibri" w:hAnsi="Calibri" w:cs="Calibri"/>
          <w:bCs/>
        </w:rPr>
        <w:t>przedstawione rozliczenie z podwykonawcami lub dalszymi podwykonawcami winno odpowiadać zakresowi rozliczanych prac z Wykonawcą</w:t>
      </w:r>
      <w:r w:rsidRPr="00BB21A9">
        <w:rPr>
          <w:rFonts w:ascii="Calibri" w:eastAsia="Calibri" w:hAnsi="Calibri" w:cs="Calibri"/>
        </w:rPr>
        <w:t>.</w:t>
      </w:r>
    </w:p>
    <w:p w14:paraId="74A421B0" w14:textId="0B2A11BC" w:rsidR="00BB21A9" w:rsidRPr="00BB21A9" w:rsidRDefault="00BB21A9" w:rsidP="00700CA0">
      <w:pPr>
        <w:numPr>
          <w:ilvl w:val="6"/>
          <w:numId w:val="5"/>
        </w:numPr>
        <w:suppressAutoHyphens/>
        <w:spacing w:after="0" w:line="240" w:lineRule="auto"/>
        <w:ind w:left="357" w:hanging="357"/>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Wykonawca oświadcza, że wskazany powyżej numer rachunku bankowego, na który będą dokonywane płatności został zgłoszony do urzędu skarbowego oraz widnieje w wykazie podatników VAT publikowanym przez Krajową Administrację Skarbową na stronie Ministerstwa Finansów. W przypadku gdy podany powyżej rachunek bankowy w dniu zlecenia przelewu nie będzie widniał w ww. wykazie, zapłata za fakturę zostanie wstrzymana bez konsekwencji naliczania odsetek za opóźnienie w zapłacie. Zapłata nastąpi w terminie </w:t>
      </w:r>
      <w:r w:rsidR="00DF4EC7">
        <w:rPr>
          <w:rFonts w:ascii="Calibri" w:eastAsia="Times New Roman" w:hAnsi="Calibri" w:cs="Calibri"/>
          <w:color w:val="000000"/>
          <w:lang w:eastAsia="ar-SA"/>
        </w:rPr>
        <w:t xml:space="preserve">do </w:t>
      </w:r>
      <w:r w:rsidRPr="00BB21A9">
        <w:rPr>
          <w:rFonts w:ascii="Calibri" w:eastAsia="Times New Roman" w:hAnsi="Calibri" w:cs="Calibri"/>
          <w:color w:val="000000"/>
          <w:lang w:eastAsia="ar-SA"/>
        </w:rPr>
        <w:t>7 dni, od dnia otrzymania pisemnego powiadomienia od wykonawcy o zamieszczeniu rachunku w wykazie podatników VAT.</w:t>
      </w:r>
    </w:p>
    <w:p w14:paraId="57AD4CE1" w14:textId="5F6CE432" w:rsidR="00BB21A9" w:rsidRPr="00BB21A9" w:rsidRDefault="00BB21A9" w:rsidP="00700CA0">
      <w:pPr>
        <w:numPr>
          <w:ilvl w:val="6"/>
          <w:numId w:val="5"/>
        </w:numPr>
        <w:spacing w:after="0" w:line="240" w:lineRule="auto"/>
        <w:ind w:left="357" w:hanging="357"/>
        <w:contextualSpacing/>
        <w:jc w:val="both"/>
        <w:rPr>
          <w:rFonts w:ascii="Calibri" w:eastAsia="Times New Roman" w:hAnsi="Calibri" w:cs="Calibri"/>
          <w:color w:val="000000"/>
          <w:lang w:eastAsia="pl-PL"/>
        </w:rPr>
      </w:pPr>
      <w:r w:rsidRPr="00BB21A9">
        <w:rPr>
          <w:rFonts w:ascii="Calibri" w:eastAsia="Calibri" w:hAnsi="Calibri" w:cs="Calibri"/>
          <w:color w:val="000000"/>
        </w:rPr>
        <w:t xml:space="preserve">Wykonawca ma możliwość złożenia ustrukturyzowanych faktur elektronicznych przesłanych za pośrednictwem platformy (ustawa z dnia 9 listopada 2018 r. o elektronicznym fakturowaniu w zamówieniach publicznych, koncesjach na roboty budowlane lub usługi oraz partnerstwie publiczno-prawnym) podając nr umożliwiający dokonanie złożenia faktury otrzymany od </w:t>
      </w:r>
      <w:r w:rsidR="009C787E">
        <w:rPr>
          <w:rFonts w:ascii="Calibri" w:eastAsia="Calibri" w:hAnsi="Calibri" w:cs="Calibri"/>
          <w:color w:val="000000"/>
        </w:rPr>
        <w:t>Z</w:t>
      </w:r>
      <w:r w:rsidRPr="00BB21A9">
        <w:rPr>
          <w:rFonts w:ascii="Calibri" w:eastAsia="Calibri" w:hAnsi="Calibri" w:cs="Calibri"/>
          <w:color w:val="000000"/>
        </w:rPr>
        <w:t>amawiającego.</w:t>
      </w:r>
    </w:p>
    <w:p w14:paraId="2E6B3BF7" w14:textId="77777777" w:rsidR="00BB21A9" w:rsidRPr="00BB21A9" w:rsidRDefault="00BB21A9" w:rsidP="00700CA0">
      <w:pPr>
        <w:numPr>
          <w:ilvl w:val="6"/>
          <w:numId w:val="5"/>
        </w:numPr>
        <w:spacing w:after="0" w:line="240" w:lineRule="auto"/>
        <w:contextualSpacing/>
        <w:jc w:val="both"/>
        <w:rPr>
          <w:rFonts w:ascii="Calibri" w:eastAsia="Times New Roman" w:hAnsi="Calibri" w:cs="Calibri"/>
          <w:color w:val="000000"/>
          <w:lang w:eastAsia="pl-PL"/>
        </w:rPr>
      </w:pPr>
      <w:r w:rsidRPr="00BB21A9">
        <w:rPr>
          <w:rFonts w:ascii="Calibri" w:eastAsia="Times New Roman" w:hAnsi="Calibri" w:cs="Calibri"/>
          <w:color w:val="000000"/>
          <w:lang w:eastAsia="ar-SA"/>
        </w:rPr>
        <w:t>Zamawiający wyraża zgodę na otrzymywanie od Wykonawcy faktur VAT w formie elektronicznej w ramach umowy pod warunkiem spełnienia przez fakturę elektroniczną wymogów zawartych w art. 106 e ustawy o podatku od towarów i usług.</w:t>
      </w:r>
    </w:p>
    <w:p w14:paraId="62E83F9B" w14:textId="77777777" w:rsidR="00BB21A9" w:rsidRPr="00BB21A9" w:rsidRDefault="00BB21A9" w:rsidP="00700CA0">
      <w:pPr>
        <w:numPr>
          <w:ilvl w:val="6"/>
          <w:numId w:val="5"/>
        </w:numPr>
        <w:spacing w:after="0" w:line="240" w:lineRule="auto"/>
        <w:contextualSpacing/>
        <w:jc w:val="both"/>
        <w:rPr>
          <w:rFonts w:ascii="Calibri" w:eastAsia="Times New Roman" w:hAnsi="Calibri" w:cs="Calibri"/>
          <w:color w:val="000000"/>
          <w:lang w:eastAsia="pl-PL"/>
        </w:rPr>
      </w:pPr>
      <w:r w:rsidRPr="00BB21A9">
        <w:rPr>
          <w:rFonts w:ascii="Calibri" w:eastAsia="Times New Roman" w:hAnsi="Calibri" w:cs="Calibri"/>
          <w:color w:val="000000"/>
          <w:lang w:eastAsia="ar-SA"/>
        </w:rPr>
        <w:t xml:space="preserve">Właściwym adresem e-mail dla Zamawiającego do otrzymania faktur elektronicznych jest adres: </w:t>
      </w:r>
      <w:hyperlink r:id="rId11" w:history="1">
        <w:r w:rsidRPr="00BB21A9">
          <w:rPr>
            <w:rFonts w:ascii="Calibri" w:eastAsia="Times New Roman" w:hAnsi="Calibri" w:cs="Calibri"/>
            <w:color w:val="0000FF"/>
            <w:u w:val="single"/>
            <w:lang w:eastAsia="ar-SA"/>
          </w:rPr>
          <w:t>zok@gdansk.uw.gov.pl</w:t>
        </w:r>
      </w:hyperlink>
      <w:r w:rsidRPr="00BB21A9">
        <w:rPr>
          <w:rFonts w:ascii="Calibri" w:eastAsia="Times New Roman" w:hAnsi="Calibri" w:cs="Calibri"/>
          <w:color w:val="000000"/>
          <w:lang w:eastAsia="ar-SA"/>
        </w:rPr>
        <w:t xml:space="preserve"> lub Platforma Elektronicznego Fakturowania pod adresem </w:t>
      </w:r>
      <w:hyperlink r:id="rId12" w:history="1">
        <w:r w:rsidRPr="00BB21A9">
          <w:rPr>
            <w:rFonts w:ascii="Calibri" w:eastAsia="Times New Roman" w:hAnsi="Calibri" w:cs="Calibri"/>
            <w:color w:val="0000FF"/>
            <w:u w:val="single"/>
            <w:lang w:eastAsia="ar-SA"/>
          </w:rPr>
          <w:t>https://www.brokerinfinite.efaktura.gov.pl</w:t>
        </w:r>
      </w:hyperlink>
      <w:r w:rsidRPr="00BB21A9">
        <w:rPr>
          <w:rFonts w:ascii="Calibri" w:eastAsia="Times New Roman" w:hAnsi="Calibri" w:cs="Calibri"/>
          <w:color w:val="000000"/>
          <w:lang w:eastAsia="ar-SA"/>
        </w:rPr>
        <w:t xml:space="preserve"> .</w:t>
      </w:r>
    </w:p>
    <w:p w14:paraId="02DD0517" w14:textId="1F418B3D" w:rsidR="00BB21A9" w:rsidRPr="00BB21A9" w:rsidRDefault="00BB21A9" w:rsidP="00700CA0">
      <w:pPr>
        <w:numPr>
          <w:ilvl w:val="6"/>
          <w:numId w:val="5"/>
        </w:numPr>
        <w:spacing w:after="0" w:line="240" w:lineRule="auto"/>
        <w:contextualSpacing/>
        <w:jc w:val="both"/>
        <w:rPr>
          <w:rFonts w:ascii="Calibri" w:eastAsia="Times New Roman" w:hAnsi="Calibri" w:cs="Calibri"/>
          <w:color w:val="000000"/>
          <w:lang w:eastAsia="pl-PL"/>
        </w:rPr>
      </w:pPr>
      <w:r w:rsidRPr="00BB21A9">
        <w:rPr>
          <w:rFonts w:ascii="Calibri" w:eastAsia="Times New Roman" w:hAnsi="Calibri" w:cs="Calibri"/>
          <w:color w:val="000000"/>
          <w:lang w:eastAsia="ar-SA"/>
        </w:rPr>
        <w:t>W celu zachowania integralności faktury oraz właściwego zweryfikowania autentyczności jej pochodzenia Wykonawca przekazywał będzie Zamawiającemu fakturę elektroniczną w nieedytowalnym formacie PDF (</w:t>
      </w:r>
      <w:proofErr w:type="spellStart"/>
      <w:r w:rsidRPr="00BB21A9">
        <w:rPr>
          <w:rFonts w:ascii="Calibri" w:eastAsia="Times New Roman" w:hAnsi="Calibri" w:cs="Calibri"/>
          <w:color w:val="000000"/>
          <w:lang w:eastAsia="ar-SA"/>
        </w:rPr>
        <w:t>Portable</w:t>
      </w:r>
      <w:proofErr w:type="spellEnd"/>
      <w:r w:rsidRPr="00BB21A9">
        <w:rPr>
          <w:rFonts w:ascii="Calibri" w:eastAsia="Times New Roman" w:hAnsi="Calibri" w:cs="Calibri"/>
          <w:color w:val="000000"/>
          <w:lang w:eastAsia="ar-SA"/>
        </w:rPr>
        <w:t xml:space="preserve"> </w:t>
      </w:r>
      <w:proofErr w:type="spellStart"/>
      <w:r w:rsidRPr="00BB21A9">
        <w:rPr>
          <w:rFonts w:ascii="Calibri" w:eastAsia="Times New Roman" w:hAnsi="Calibri" w:cs="Calibri"/>
          <w:color w:val="000000"/>
          <w:lang w:eastAsia="ar-SA"/>
        </w:rPr>
        <w:t>Document</w:t>
      </w:r>
      <w:proofErr w:type="spellEnd"/>
      <w:r w:rsidRPr="00BB21A9">
        <w:rPr>
          <w:rFonts w:ascii="Calibri" w:eastAsia="Times New Roman" w:hAnsi="Calibri" w:cs="Calibri"/>
          <w:color w:val="000000"/>
          <w:lang w:eastAsia="ar-SA"/>
        </w:rPr>
        <w:t xml:space="preserve"> Format) z adresu email </w:t>
      </w:r>
      <w:r w:rsidR="00B32A33">
        <w:rPr>
          <w:rFonts w:ascii="Calibri" w:eastAsia="Times New Roman" w:hAnsi="Calibri" w:cs="Calibri"/>
          <w:color w:val="000000"/>
          <w:lang w:eastAsia="ar-SA"/>
        </w:rPr>
        <w:t>………………………………..</w:t>
      </w:r>
    </w:p>
    <w:p w14:paraId="7418E66B" w14:textId="77777777" w:rsidR="00BB21A9" w:rsidRPr="00BB21A9" w:rsidRDefault="00BB21A9" w:rsidP="00700CA0">
      <w:pPr>
        <w:numPr>
          <w:ilvl w:val="6"/>
          <w:numId w:val="5"/>
        </w:numPr>
        <w:spacing w:after="0" w:line="240" w:lineRule="auto"/>
        <w:contextualSpacing/>
        <w:jc w:val="both"/>
        <w:rPr>
          <w:rFonts w:ascii="Calibri" w:eastAsia="Times New Roman" w:hAnsi="Calibri" w:cs="Calibri"/>
          <w:color w:val="000000"/>
          <w:lang w:eastAsia="pl-PL"/>
        </w:rPr>
      </w:pPr>
      <w:r w:rsidRPr="00BB21A9">
        <w:rPr>
          <w:rFonts w:ascii="Calibri" w:eastAsia="Times New Roman" w:hAnsi="Calibri" w:cs="Calibri"/>
          <w:color w:val="000000"/>
          <w:lang w:eastAsia="ar-SA"/>
        </w:rPr>
        <w:t xml:space="preserve">Dopuszczalnym jest przekazywanie faktur za pośrednictwem platformy elektronicznej </w:t>
      </w:r>
      <w:proofErr w:type="spellStart"/>
      <w:r w:rsidRPr="00BB21A9">
        <w:rPr>
          <w:rFonts w:ascii="Calibri" w:eastAsia="Times New Roman" w:hAnsi="Calibri" w:cs="Calibri"/>
          <w:color w:val="000000"/>
          <w:lang w:eastAsia="ar-SA"/>
        </w:rPr>
        <w:t>ePUAP</w:t>
      </w:r>
      <w:proofErr w:type="spellEnd"/>
      <w:r w:rsidRPr="00BB21A9">
        <w:rPr>
          <w:rFonts w:ascii="Calibri" w:eastAsia="Times New Roman" w:hAnsi="Calibri" w:cs="Calibri"/>
          <w:color w:val="000000"/>
          <w:lang w:eastAsia="ar-SA"/>
        </w:rPr>
        <w:t xml:space="preserve"> /bntc34p17l/ .</w:t>
      </w:r>
    </w:p>
    <w:p w14:paraId="7A4C975F" w14:textId="77777777" w:rsidR="00BB21A9" w:rsidRPr="00BB21A9" w:rsidRDefault="00BB21A9" w:rsidP="00700CA0">
      <w:pPr>
        <w:suppressAutoHyphens/>
        <w:spacing w:after="0" w:line="240" w:lineRule="auto"/>
        <w:ind w:left="360"/>
        <w:jc w:val="both"/>
        <w:rPr>
          <w:rFonts w:ascii="Calibri" w:eastAsia="Times New Roman" w:hAnsi="Calibri" w:cs="Calibri"/>
          <w:color w:val="000000"/>
          <w:lang w:eastAsia="ar-SA"/>
        </w:rPr>
      </w:pPr>
    </w:p>
    <w:p w14:paraId="67581C0F"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10</w:t>
      </w:r>
    </w:p>
    <w:p w14:paraId="3A3951BA" w14:textId="77777777" w:rsidR="00BB21A9" w:rsidRPr="00BB21A9" w:rsidRDefault="00BB21A9" w:rsidP="00700CA0">
      <w:pPr>
        <w:numPr>
          <w:ilvl w:val="0"/>
          <w:numId w:val="10"/>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Wykonawca udziela gwarancji na wykonane roboty na okres 36 miesięcy od dnia podpisania bezusterkowego protokołu odbioru końcowego.</w:t>
      </w:r>
    </w:p>
    <w:p w14:paraId="44012416" w14:textId="77777777" w:rsidR="00BB21A9" w:rsidRPr="00BB21A9" w:rsidRDefault="00BB21A9" w:rsidP="00700CA0">
      <w:pPr>
        <w:numPr>
          <w:ilvl w:val="0"/>
          <w:numId w:val="10"/>
        </w:numPr>
        <w:tabs>
          <w:tab w:val="num"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Okres rękojmi za wady jest równy okresowi gwarancji. </w:t>
      </w:r>
    </w:p>
    <w:p w14:paraId="7AD23FD2" w14:textId="77777777" w:rsidR="00BB21A9" w:rsidRPr="00BB21A9" w:rsidRDefault="00BB21A9" w:rsidP="00700CA0">
      <w:pPr>
        <w:numPr>
          <w:ilvl w:val="0"/>
          <w:numId w:val="10"/>
        </w:numPr>
        <w:tabs>
          <w:tab w:val="num" w:pos="426"/>
          <w:tab w:val="num" w:pos="5889"/>
        </w:tabs>
        <w:suppressAutoHyphens/>
        <w:spacing w:after="0" w:line="240" w:lineRule="auto"/>
        <w:ind w:left="426" w:hanging="426"/>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Bieg okresu gwarancji oraz rękojmi rozpoczyna się w dniu podpisania bezusterkowego protokołu odbioru końcowego, z zastrzeżeniem, że w każdym przypadku odstąpienia od niniejszej umowy, bieg terminu rękojmi rozpoczyna się z dniem doręczenia oświadczenia o odstąpieniu.  </w:t>
      </w:r>
    </w:p>
    <w:p w14:paraId="6EE767B4" w14:textId="6564BB34" w:rsidR="00BB21A9" w:rsidRPr="00BB21A9" w:rsidRDefault="00BB21A9" w:rsidP="00700CA0">
      <w:pPr>
        <w:numPr>
          <w:ilvl w:val="0"/>
          <w:numId w:val="10"/>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O wykryciu wady Zamawiający obowiązany jest zawiadomić Wykonawcę lub pocztą elektroniczną  (adres e-mailowy </w:t>
      </w:r>
      <w:r w:rsidR="00862F40">
        <w:rPr>
          <w:rFonts w:ascii="Calibri" w:eastAsia="Times New Roman" w:hAnsi="Calibri" w:cs="Calibri"/>
          <w:color w:val="000000"/>
          <w:lang w:eastAsia="ar-SA"/>
        </w:rPr>
        <w:t>……………………..</w:t>
      </w:r>
      <w:r w:rsidR="00EC4BA0">
        <w:rPr>
          <w:rFonts w:ascii="Calibri" w:eastAsia="Times New Roman" w:hAnsi="Calibri" w:cs="Calibri"/>
          <w:color w:val="000000"/>
          <w:lang w:eastAsia="ar-SA"/>
        </w:rPr>
        <w:t xml:space="preserve">) </w:t>
      </w:r>
      <w:r w:rsidRPr="00BB21A9">
        <w:rPr>
          <w:rFonts w:ascii="Calibri" w:eastAsia="Times New Roman" w:hAnsi="Calibri" w:cs="Calibri"/>
          <w:color w:val="000000"/>
          <w:lang w:eastAsia="ar-SA"/>
        </w:rPr>
        <w:t xml:space="preserve">jednocześnie podając termin i miejsce oględzin mających na celu jej stwierdzenie. </w:t>
      </w:r>
    </w:p>
    <w:p w14:paraId="3E824D84" w14:textId="77777777" w:rsidR="00BB21A9" w:rsidRPr="00BB21A9" w:rsidRDefault="00BB21A9" w:rsidP="00700CA0">
      <w:pPr>
        <w:numPr>
          <w:ilvl w:val="0"/>
          <w:numId w:val="10"/>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lastRenderedPageBreak/>
        <w:t xml:space="preserve">W wyniku dokonania oględzin sporządzony zostanie protokół. Termin usunięcia wad(y) zostanie wyznaczony przez Zamawiającego, nie krótszy niż </w:t>
      </w:r>
      <w:r w:rsidRPr="00BB21A9">
        <w:rPr>
          <w:rFonts w:ascii="Calibri" w:eastAsia="Times New Roman" w:hAnsi="Calibri" w:cs="Calibri"/>
          <w:b/>
          <w:bCs/>
          <w:color w:val="000000"/>
          <w:lang w:eastAsia="ar-SA"/>
        </w:rPr>
        <w:t>nie dłuższy niż 14 dni</w:t>
      </w:r>
      <w:r w:rsidRPr="00BB21A9">
        <w:rPr>
          <w:rFonts w:ascii="Calibri" w:eastAsia="Times New Roman" w:hAnsi="Calibri" w:cs="Calibri"/>
          <w:color w:val="000000"/>
          <w:lang w:eastAsia="ar-SA"/>
        </w:rPr>
        <w:t xml:space="preserve">. W przypadku niestawiennictwa Wykonawcy, Zamawiający sporządzi protokół jednostronnie i prześle jego treść na adres Wykonawcy wskazany w umowie.     </w:t>
      </w:r>
    </w:p>
    <w:p w14:paraId="27E494CD" w14:textId="77777777" w:rsidR="00BB21A9" w:rsidRPr="00BB21A9" w:rsidRDefault="00BB21A9" w:rsidP="00700CA0">
      <w:pPr>
        <w:numPr>
          <w:ilvl w:val="0"/>
          <w:numId w:val="10"/>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Usunięcie wad winno być stwierdzone protokolarnie.</w:t>
      </w:r>
    </w:p>
    <w:p w14:paraId="072D39C5" w14:textId="49145B56" w:rsidR="00BB21A9" w:rsidRPr="00BB21A9" w:rsidRDefault="00BB21A9" w:rsidP="00700CA0">
      <w:pPr>
        <w:numPr>
          <w:ilvl w:val="0"/>
          <w:numId w:val="10"/>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Wykonawca nie może odmówić usunięcia wad powstałych bez względu na koszty, jakie będzie musiał ponieść. W przypadku, gdy Wykonawca odmówi usunięcia wad, Zamawiający ma prawo zlecić usunięcie tych wad osobie trzeciej na koszt i ryzyko Wykonawcy. Zamawiający może dochodzić tych kosztów niezwłocznie po ustaleniu ich wysokości i przed ich rzeczywistą zapłatą. Wykonanie zastępcze nie wymaga uzyskania upoważnienia sądowego oraz nie zwalnia z odpowiedzialności za </w:t>
      </w:r>
      <w:r w:rsidR="009C787E">
        <w:rPr>
          <w:rFonts w:ascii="Calibri" w:eastAsia="Times New Roman" w:hAnsi="Calibri" w:cs="Calibri"/>
          <w:color w:val="000000"/>
          <w:lang w:eastAsia="ar-SA"/>
        </w:rPr>
        <w:t>opóźnienie</w:t>
      </w:r>
      <w:r w:rsidRPr="00BB21A9">
        <w:rPr>
          <w:rFonts w:ascii="Calibri" w:eastAsia="Times New Roman" w:hAnsi="Calibri" w:cs="Calibri"/>
          <w:color w:val="000000"/>
          <w:lang w:eastAsia="ar-SA"/>
        </w:rPr>
        <w:t>, któr</w:t>
      </w:r>
      <w:r w:rsidR="009C787E">
        <w:rPr>
          <w:rFonts w:ascii="Calibri" w:eastAsia="Times New Roman" w:hAnsi="Calibri" w:cs="Calibri"/>
          <w:color w:val="000000"/>
          <w:lang w:eastAsia="ar-SA"/>
        </w:rPr>
        <w:t>e</w:t>
      </w:r>
      <w:r w:rsidRPr="00BB21A9">
        <w:rPr>
          <w:rFonts w:ascii="Calibri" w:eastAsia="Times New Roman" w:hAnsi="Calibri" w:cs="Calibri"/>
          <w:color w:val="000000"/>
          <w:lang w:eastAsia="ar-SA"/>
        </w:rPr>
        <w:t xml:space="preserve"> powstał</w:t>
      </w:r>
      <w:r w:rsidR="009C787E">
        <w:rPr>
          <w:rFonts w:ascii="Calibri" w:eastAsia="Times New Roman" w:hAnsi="Calibri" w:cs="Calibri"/>
          <w:color w:val="000000"/>
          <w:lang w:eastAsia="ar-SA"/>
        </w:rPr>
        <w:t>o</w:t>
      </w:r>
      <w:r w:rsidRPr="00BB21A9">
        <w:rPr>
          <w:rFonts w:ascii="Calibri" w:eastAsia="Times New Roman" w:hAnsi="Calibri" w:cs="Calibri"/>
          <w:color w:val="000000"/>
          <w:lang w:eastAsia="ar-SA"/>
        </w:rPr>
        <w:t xml:space="preserve">. Jednocześnie Wykonawca przyjmuje na siebie odpowiedzialność z tytułu gwarancji jakości i rękojmi na warunkach określonych w umowie za wykonane przez podmiot trzeci prace zastępcze i użyte do nich materiały i urządzenia.    </w:t>
      </w:r>
    </w:p>
    <w:p w14:paraId="6D0DDE01" w14:textId="37FC0D34" w:rsidR="00BB21A9" w:rsidRPr="00BB21A9" w:rsidRDefault="00BB21A9" w:rsidP="00700CA0">
      <w:pPr>
        <w:numPr>
          <w:ilvl w:val="0"/>
          <w:numId w:val="10"/>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Zamawiający ma prawo dochodzić roszczeń z tytułu gwarancji i rękojmi, także po upływie terminu, o którym mowa w </w:t>
      </w:r>
      <w:r w:rsidR="009C787E">
        <w:rPr>
          <w:rFonts w:ascii="Calibri" w:eastAsia="Times New Roman" w:hAnsi="Calibri" w:cs="Calibri"/>
          <w:color w:val="000000"/>
          <w:lang w:eastAsia="ar-SA"/>
        </w:rPr>
        <w:t xml:space="preserve">ust. </w:t>
      </w:r>
      <w:r w:rsidRPr="00BB21A9">
        <w:rPr>
          <w:rFonts w:ascii="Calibri" w:eastAsia="Times New Roman" w:hAnsi="Calibri" w:cs="Calibri"/>
          <w:color w:val="000000"/>
          <w:lang w:eastAsia="ar-SA"/>
        </w:rPr>
        <w:t>1, jeżeli przed upływem tego terminu zawiadomił Wykonawcę o wadach.</w:t>
      </w:r>
    </w:p>
    <w:p w14:paraId="480AC958" w14:textId="77777777" w:rsidR="00BB21A9" w:rsidRPr="00BB21A9" w:rsidRDefault="00BB21A9" w:rsidP="00700CA0">
      <w:pPr>
        <w:numPr>
          <w:ilvl w:val="0"/>
          <w:numId w:val="10"/>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Termin gwarancji ulega przedłużeniu o czas wykonywanych napraw i usuwania usterek.</w:t>
      </w:r>
    </w:p>
    <w:p w14:paraId="60DB0DE8" w14:textId="77777777" w:rsidR="00BB21A9" w:rsidRPr="00BB21A9" w:rsidRDefault="00BB21A9" w:rsidP="00700CA0">
      <w:pPr>
        <w:numPr>
          <w:ilvl w:val="0"/>
          <w:numId w:val="10"/>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W terminie </w:t>
      </w:r>
      <w:r w:rsidRPr="00BB21A9">
        <w:rPr>
          <w:rFonts w:ascii="Calibri" w:eastAsia="Times New Roman" w:hAnsi="Calibri" w:cs="Calibri"/>
          <w:b/>
          <w:bCs/>
          <w:color w:val="000000"/>
          <w:lang w:eastAsia="ar-SA"/>
        </w:rPr>
        <w:t>14 dni roboczych</w:t>
      </w:r>
      <w:r w:rsidRPr="00BB21A9">
        <w:rPr>
          <w:rFonts w:ascii="Calibri" w:eastAsia="Times New Roman" w:hAnsi="Calibri" w:cs="Calibri"/>
          <w:color w:val="000000"/>
          <w:lang w:eastAsia="ar-SA"/>
        </w:rPr>
        <w:t xml:space="preserve"> przed upływem terminu gwarancji Zamawiający będzie mógł przystąpić do czynności odbioru ostatecznego, mającego na celu ustalenie stanu wykonanych robót i usunięcia wad powstałych w okresie gwarancji.</w:t>
      </w:r>
    </w:p>
    <w:p w14:paraId="4EB16E6C" w14:textId="77777777" w:rsidR="00BB21A9" w:rsidRPr="00BB21A9" w:rsidRDefault="00BB21A9" w:rsidP="00700CA0">
      <w:pPr>
        <w:numPr>
          <w:ilvl w:val="0"/>
          <w:numId w:val="10"/>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 przypadku niestawienia się Wykonawcy w terminie wskazanym w ust. 10, Zamawiający może dokonać jednostronnego odbioru ostatecznego i prześle jego treść na adres Wykonawcy wskazany w umowie.</w:t>
      </w:r>
    </w:p>
    <w:p w14:paraId="07E609B8" w14:textId="77777777" w:rsidR="00BB21A9" w:rsidRPr="00BB21A9" w:rsidRDefault="00BB21A9" w:rsidP="00700CA0">
      <w:pPr>
        <w:suppressAutoHyphens/>
        <w:spacing w:after="0" w:line="240" w:lineRule="auto"/>
        <w:ind w:left="425" w:hanging="425"/>
        <w:jc w:val="both"/>
        <w:rPr>
          <w:rFonts w:ascii="Calibri" w:eastAsia="Times New Roman" w:hAnsi="Calibri" w:cs="Calibri"/>
          <w:color w:val="000000"/>
          <w:lang w:eastAsia="ar-SA"/>
        </w:rPr>
      </w:pPr>
    </w:p>
    <w:p w14:paraId="1F0F7B36"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11</w:t>
      </w:r>
    </w:p>
    <w:p w14:paraId="2FF69644" w14:textId="77777777" w:rsidR="00BB21A9" w:rsidRPr="00BB21A9" w:rsidRDefault="00BB21A9" w:rsidP="00700CA0">
      <w:pPr>
        <w:numPr>
          <w:ilvl w:val="0"/>
          <w:numId w:val="8"/>
        </w:numPr>
        <w:tabs>
          <w:tab w:val="num" w:pos="720"/>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Wykonawca zapłaci Zamawiającemu kary umowne:</w:t>
      </w:r>
    </w:p>
    <w:p w14:paraId="21EF8BC4" w14:textId="2D00DBF8" w:rsidR="00BB21A9" w:rsidRPr="00BB21A9" w:rsidRDefault="00BB21A9" w:rsidP="00700CA0">
      <w:pPr>
        <w:numPr>
          <w:ilvl w:val="1"/>
          <w:numId w:val="8"/>
        </w:numPr>
        <w:tabs>
          <w:tab w:val="num" w:pos="993"/>
        </w:tabs>
        <w:suppressAutoHyphens/>
        <w:spacing w:after="0" w:line="240" w:lineRule="auto"/>
        <w:ind w:left="851"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za opóźnienie w zgłoszeniu do odbioru końcowego przedmiotu umowy w stosunku do terminu określonego w § 4 ust.</w:t>
      </w:r>
      <w:r w:rsidR="009C787E">
        <w:rPr>
          <w:rFonts w:ascii="Calibri" w:eastAsia="Times New Roman" w:hAnsi="Calibri" w:cs="Calibri"/>
          <w:color w:val="000000"/>
          <w:lang w:eastAsia="ar-SA"/>
        </w:rPr>
        <w:t xml:space="preserve"> </w:t>
      </w:r>
      <w:r w:rsidRPr="00BB21A9">
        <w:rPr>
          <w:rFonts w:ascii="Calibri" w:eastAsia="Times New Roman" w:hAnsi="Calibri" w:cs="Calibri"/>
          <w:color w:val="000000"/>
          <w:lang w:eastAsia="ar-SA"/>
        </w:rPr>
        <w:t>1 w wysokości 1 % wartości łącznego wynagrodzenia brutto wymienionego w § 3 umowy za każdy rozpoczęty dzień opóźnienia,</w:t>
      </w:r>
    </w:p>
    <w:p w14:paraId="7DD1A89A" w14:textId="411AFB2F" w:rsidR="00BB21A9" w:rsidRPr="00BB21A9" w:rsidRDefault="00BB21A9" w:rsidP="00700CA0">
      <w:pPr>
        <w:numPr>
          <w:ilvl w:val="1"/>
          <w:numId w:val="8"/>
        </w:numPr>
        <w:tabs>
          <w:tab w:val="num" w:pos="993"/>
        </w:tabs>
        <w:suppressAutoHyphens/>
        <w:spacing w:after="0" w:line="240" w:lineRule="auto"/>
        <w:ind w:left="851"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za opóźnienie w usunięciu wad lub nieprawidłowości stwierdzonych przy odbiorach lub ujawnionych w okresie gwarancji lub rękojmi w wysokości </w:t>
      </w:r>
      <w:r w:rsidR="009C787E">
        <w:rPr>
          <w:rFonts w:ascii="Calibri" w:eastAsia="Times New Roman" w:hAnsi="Calibri" w:cs="Calibri"/>
          <w:color w:val="000000"/>
          <w:lang w:eastAsia="ar-SA"/>
        </w:rPr>
        <w:t>1</w:t>
      </w:r>
      <w:r w:rsidRPr="00BB21A9">
        <w:rPr>
          <w:rFonts w:ascii="Calibri" w:eastAsia="Times New Roman" w:hAnsi="Calibri" w:cs="Calibri"/>
          <w:color w:val="000000"/>
          <w:lang w:eastAsia="ar-SA"/>
        </w:rPr>
        <w:t xml:space="preserve"> % wartości łącznego wynagrodzenia brutto wymienionego w § 3 umowy, za każdy rozpoczęty dzień opóźnienia, liczony od upływu terminu wyznaczonego na usunięcie wad,</w:t>
      </w:r>
    </w:p>
    <w:p w14:paraId="6F3E2A4E" w14:textId="553B5CB6" w:rsidR="00BB21A9" w:rsidRPr="00BB21A9" w:rsidRDefault="00BB21A9" w:rsidP="00700CA0">
      <w:pPr>
        <w:numPr>
          <w:ilvl w:val="1"/>
          <w:numId w:val="8"/>
        </w:numPr>
        <w:tabs>
          <w:tab w:val="num" w:pos="993"/>
        </w:tabs>
        <w:suppressAutoHyphens/>
        <w:spacing w:after="0" w:line="240" w:lineRule="auto"/>
        <w:ind w:left="851"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za odst</w:t>
      </w:r>
      <w:r w:rsidRPr="00BB21A9">
        <w:rPr>
          <w:rFonts w:ascii="Calibri" w:eastAsia="TimesNewRoman" w:hAnsi="Calibri" w:cs="Calibri"/>
          <w:color w:val="000000"/>
          <w:lang w:eastAsia="ar-SA"/>
        </w:rPr>
        <w:t>ą</w:t>
      </w:r>
      <w:r w:rsidRPr="00BB21A9">
        <w:rPr>
          <w:rFonts w:ascii="Calibri" w:eastAsia="Times New Roman" w:hAnsi="Calibri" w:cs="Calibri"/>
          <w:color w:val="000000"/>
          <w:lang w:eastAsia="ar-SA"/>
        </w:rPr>
        <w:t>pienie Zamawiającego od umowy w całości lub w części z przyczyn zależnych od Wykonawcy (np. w przypadku zagrożenia z winy Wykonawcy niedotrzymania terminu realizacji umowy, w przypadku nie przystąpienia przez Wykonawcę do realizacji umowy) w wysokości 15 % warto</w:t>
      </w:r>
      <w:r w:rsidRPr="00BB21A9">
        <w:rPr>
          <w:rFonts w:ascii="Calibri" w:eastAsia="TimesNewRoman" w:hAnsi="Calibri" w:cs="Calibri"/>
          <w:color w:val="000000"/>
          <w:lang w:eastAsia="ar-SA"/>
        </w:rPr>
        <w:t>ś</w:t>
      </w:r>
      <w:r w:rsidRPr="00BB21A9">
        <w:rPr>
          <w:rFonts w:ascii="Calibri" w:eastAsia="Times New Roman" w:hAnsi="Calibri" w:cs="Calibri"/>
          <w:color w:val="000000"/>
          <w:lang w:eastAsia="ar-SA"/>
        </w:rPr>
        <w:t>ci łącznego brutto wynagrodzenia wymienionego w § 3</w:t>
      </w:r>
      <w:r w:rsidR="00223C6D">
        <w:rPr>
          <w:rFonts w:ascii="Calibri" w:eastAsia="Times New Roman" w:hAnsi="Calibri" w:cs="Calibri"/>
          <w:color w:val="000000"/>
          <w:lang w:eastAsia="ar-SA"/>
        </w:rPr>
        <w:t xml:space="preserve"> umowy</w:t>
      </w:r>
      <w:r w:rsidRPr="00BB21A9">
        <w:rPr>
          <w:rFonts w:ascii="Calibri" w:eastAsia="Times New Roman" w:hAnsi="Calibri" w:cs="Calibri"/>
          <w:color w:val="000000"/>
          <w:lang w:eastAsia="ar-SA"/>
        </w:rPr>
        <w:t xml:space="preserve">, </w:t>
      </w:r>
    </w:p>
    <w:p w14:paraId="3EE9F709" w14:textId="5DF360D0" w:rsidR="00BB21A9" w:rsidRPr="00BB21A9" w:rsidRDefault="00BB21A9" w:rsidP="00700CA0">
      <w:pPr>
        <w:numPr>
          <w:ilvl w:val="1"/>
          <w:numId w:val="8"/>
        </w:numPr>
        <w:tabs>
          <w:tab w:val="num" w:pos="993"/>
        </w:tabs>
        <w:suppressAutoHyphens/>
        <w:spacing w:after="0" w:line="240" w:lineRule="auto"/>
        <w:ind w:left="851"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za każdy inny zawiniony prz</w:t>
      </w:r>
      <w:r w:rsidR="00223C6D">
        <w:rPr>
          <w:rFonts w:ascii="Calibri" w:eastAsia="Times New Roman" w:hAnsi="Calibri" w:cs="Calibri"/>
          <w:color w:val="000000"/>
          <w:lang w:eastAsia="ar-SA"/>
        </w:rPr>
        <w:t>y</w:t>
      </w:r>
      <w:r w:rsidRPr="00BB21A9">
        <w:rPr>
          <w:rFonts w:ascii="Calibri" w:eastAsia="Times New Roman" w:hAnsi="Calibri" w:cs="Calibri"/>
          <w:color w:val="000000"/>
          <w:lang w:eastAsia="ar-SA"/>
        </w:rPr>
        <w:t xml:space="preserve">padek realizacji umowy z jej naruszeniem w wysokości </w:t>
      </w:r>
      <w:r w:rsidR="00AC6D59">
        <w:rPr>
          <w:rFonts w:ascii="Calibri" w:eastAsia="Times New Roman" w:hAnsi="Calibri" w:cs="Calibri"/>
          <w:color w:val="000000"/>
          <w:lang w:eastAsia="ar-SA"/>
        </w:rPr>
        <w:t>0,5</w:t>
      </w:r>
      <w:r w:rsidRPr="00BB21A9">
        <w:rPr>
          <w:rFonts w:ascii="Calibri" w:eastAsia="Times New Roman" w:hAnsi="Calibri" w:cs="Calibri"/>
          <w:color w:val="000000"/>
          <w:lang w:eastAsia="ar-SA"/>
        </w:rPr>
        <w:t xml:space="preserve"> % wartości łącznego wynagrodzenia brutto wymienionego w § 3 umowy.  </w:t>
      </w:r>
    </w:p>
    <w:p w14:paraId="730D8E88" w14:textId="77777777" w:rsidR="00BB21A9" w:rsidRPr="00BB21A9" w:rsidRDefault="00BB21A9" w:rsidP="00700CA0">
      <w:pPr>
        <w:numPr>
          <w:ilvl w:val="0"/>
          <w:numId w:val="8"/>
        </w:numPr>
        <w:tabs>
          <w:tab w:val="num" w:pos="720"/>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Zamawiający zastrzega sobie prawo dochodzenia odszkodowania uzupełniającego przekraczającego wysokość naliczonych kar umownych na zasadach ogólnych.</w:t>
      </w:r>
    </w:p>
    <w:p w14:paraId="6A21FE5A" w14:textId="63DA07C5" w:rsidR="00BB21A9" w:rsidRPr="00BB21A9" w:rsidRDefault="00BB21A9" w:rsidP="00700CA0">
      <w:pPr>
        <w:numPr>
          <w:ilvl w:val="0"/>
          <w:numId w:val="8"/>
        </w:numPr>
        <w:tabs>
          <w:tab w:val="num" w:pos="720"/>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Zamawiający uprawniony jest do potrącenia kar umownych z wynagrodzenia przysługującego Wykonawcy bez osobnego wezwania, chyba że będzie to niemożliwe. W przypadku braku możliwości potrącenia termin zapłaty naliczonej kary umownej wynosi </w:t>
      </w:r>
      <w:r w:rsidRPr="00BB21A9">
        <w:rPr>
          <w:rFonts w:ascii="Calibri" w:eastAsia="Times New Roman" w:hAnsi="Calibri" w:cs="Calibri"/>
          <w:b/>
          <w:bCs/>
          <w:color w:val="000000"/>
          <w:lang w:eastAsia="ar-SA"/>
        </w:rPr>
        <w:t>10 dni</w:t>
      </w:r>
      <w:r w:rsidRPr="00BB21A9">
        <w:rPr>
          <w:rFonts w:ascii="Calibri" w:eastAsia="Times New Roman" w:hAnsi="Calibri" w:cs="Calibri"/>
          <w:color w:val="000000"/>
          <w:lang w:eastAsia="ar-SA"/>
        </w:rPr>
        <w:t xml:space="preserve"> od wezwania.  </w:t>
      </w:r>
    </w:p>
    <w:p w14:paraId="3527A1C8" w14:textId="77777777" w:rsidR="00BB21A9" w:rsidRPr="00BB21A9" w:rsidRDefault="00BB21A9" w:rsidP="00700CA0">
      <w:pPr>
        <w:numPr>
          <w:ilvl w:val="0"/>
          <w:numId w:val="8"/>
        </w:numPr>
        <w:tabs>
          <w:tab w:val="num" w:pos="720"/>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Łączna wysokość kar umownych nie może przekroczyć 35% wartości łącznego wynagrodzenia brutto wymienionej w § 3 umowy.</w:t>
      </w:r>
    </w:p>
    <w:p w14:paraId="4C763C63" w14:textId="77777777" w:rsidR="00BB21A9" w:rsidRPr="00BB21A9" w:rsidRDefault="00BB21A9" w:rsidP="00700CA0">
      <w:pPr>
        <w:tabs>
          <w:tab w:val="num" w:pos="720"/>
        </w:tabs>
        <w:suppressAutoHyphens/>
        <w:spacing w:after="0" w:line="240" w:lineRule="auto"/>
        <w:ind w:left="425" w:hanging="425"/>
        <w:jc w:val="both"/>
        <w:rPr>
          <w:rFonts w:ascii="Calibri" w:eastAsia="Times New Roman" w:hAnsi="Calibri" w:cs="Calibri"/>
          <w:color w:val="000000"/>
          <w:lang w:eastAsia="ar-SA"/>
        </w:rPr>
      </w:pPr>
    </w:p>
    <w:p w14:paraId="6EF78DC9"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12</w:t>
      </w:r>
    </w:p>
    <w:p w14:paraId="2A074079" w14:textId="6E85FAFF" w:rsidR="00BB21A9" w:rsidRPr="00AC6D59" w:rsidRDefault="00BB21A9" w:rsidP="00AC6D59">
      <w:pPr>
        <w:pStyle w:val="Akapitzlist"/>
        <w:numPr>
          <w:ilvl w:val="3"/>
          <w:numId w:val="7"/>
        </w:numPr>
        <w:tabs>
          <w:tab w:val="left" w:pos="426"/>
        </w:tabs>
        <w:suppressAutoHyphens/>
        <w:spacing w:after="0" w:line="240" w:lineRule="auto"/>
        <w:ind w:left="284"/>
        <w:jc w:val="both"/>
        <w:rPr>
          <w:rFonts w:ascii="Calibri" w:eastAsia="Times New Roman" w:hAnsi="Calibri" w:cs="Calibri"/>
          <w:color w:val="000000"/>
          <w:lang w:eastAsia="ar-SA"/>
        </w:rPr>
      </w:pPr>
      <w:r w:rsidRPr="00AC6D59">
        <w:rPr>
          <w:rFonts w:ascii="Calibri" w:eastAsia="Times New Roman" w:hAnsi="Calibri" w:cs="Calibri"/>
          <w:color w:val="000000"/>
          <w:lang w:eastAsia="ar-SA"/>
        </w:rPr>
        <w:t xml:space="preserve">Zamawiający dopuszcza zmianę postanowień umownych wraz ze skutkami wprowadzenia tych zmian w przypadku konieczności zrealizowania przedmiotu zamówienia przy zastosowaniu innych rozwiązań technicznych, technologicznych niż wskazane w ofercie, w sytuacji gdyby zastosowanie </w:t>
      </w:r>
      <w:r w:rsidRPr="00AC6D59">
        <w:rPr>
          <w:rFonts w:ascii="Calibri" w:eastAsia="Times New Roman" w:hAnsi="Calibri" w:cs="Calibri"/>
          <w:color w:val="000000"/>
          <w:lang w:eastAsia="ar-SA"/>
        </w:rPr>
        <w:lastRenderedPageBreak/>
        <w:t xml:space="preserve">przewidzianych rozwiązań groziło niewykonaniem lub wadliwym wykonaniem przedmiotu zamówienia. </w:t>
      </w:r>
    </w:p>
    <w:p w14:paraId="73411D86" w14:textId="77777777" w:rsidR="00BB21A9" w:rsidRPr="00BB21A9" w:rsidRDefault="00BB21A9" w:rsidP="00700CA0">
      <w:pPr>
        <w:numPr>
          <w:ilvl w:val="3"/>
          <w:numId w:val="7"/>
        </w:numPr>
        <w:tabs>
          <w:tab w:val="left"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Calibri" w:hAnsi="Calibri" w:cs="Calibri"/>
          <w:color w:val="000000"/>
        </w:rPr>
        <w:t>Wszystkie zmiany Umowy z zakresie robót dodatkowych, zamiennych i zaniechanych wykonywane będą na podstawie protokołu konieczności zatwierdzonego przez Zamawiającego oraz po zawarciu aneksu do Umowy.</w:t>
      </w:r>
    </w:p>
    <w:p w14:paraId="24168708" w14:textId="77777777" w:rsidR="00BB21A9" w:rsidRPr="00BB21A9" w:rsidRDefault="00BB21A9" w:rsidP="00700CA0">
      <w:pPr>
        <w:numPr>
          <w:ilvl w:val="3"/>
          <w:numId w:val="7"/>
        </w:numPr>
        <w:tabs>
          <w:tab w:val="left" w:pos="426"/>
        </w:tabs>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Zmiana terminu realizacji zamówienia może nastąpić wskutek okoliczności nieleżących po stronie Wykonawcy, w szczególności:</w:t>
      </w:r>
    </w:p>
    <w:p w14:paraId="0F47005F" w14:textId="77777777" w:rsidR="00BB21A9" w:rsidRPr="00BB21A9" w:rsidRDefault="00BB21A9" w:rsidP="00700CA0">
      <w:pPr>
        <w:numPr>
          <w:ilvl w:val="1"/>
          <w:numId w:val="33"/>
        </w:numPr>
        <w:tabs>
          <w:tab w:val="num" w:pos="851"/>
          <w:tab w:val="num" w:pos="928"/>
        </w:tabs>
        <w:suppressAutoHyphens/>
        <w:spacing w:after="0" w:line="240" w:lineRule="auto"/>
        <w:ind w:firstLine="66"/>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wstrzymania realizacji umowy przez Zamawiającego,</w:t>
      </w:r>
    </w:p>
    <w:p w14:paraId="31E5F469" w14:textId="77777777" w:rsidR="00BB21A9" w:rsidRPr="00BB21A9" w:rsidRDefault="00BB21A9" w:rsidP="00700CA0">
      <w:pPr>
        <w:numPr>
          <w:ilvl w:val="1"/>
          <w:numId w:val="33"/>
        </w:numPr>
        <w:tabs>
          <w:tab w:val="num" w:pos="851"/>
          <w:tab w:val="num" w:pos="928"/>
        </w:tabs>
        <w:suppressAutoHyphens/>
        <w:spacing w:after="0" w:line="240" w:lineRule="auto"/>
        <w:ind w:left="851" w:hanging="424"/>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konieczności usunięcia błędów lub wprowadzenia zmian w przedmiocie zamówienia.</w:t>
      </w:r>
    </w:p>
    <w:p w14:paraId="5DDE26F3" w14:textId="4370E24F" w:rsidR="00BB21A9" w:rsidRPr="00AC6D59" w:rsidRDefault="00BB21A9" w:rsidP="00AC6D59">
      <w:pPr>
        <w:pStyle w:val="Akapitzlist"/>
        <w:numPr>
          <w:ilvl w:val="3"/>
          <w:numId w:val="7"/>
        </w:numPr>
        <w:suppressAutoHyphens/>
        <w:spacing w:after="0" w:line="240" w:lineRule="auto"/>
        <w:ind w:left="426"/>
        <w:jc w:val="both"/>
        <w:rPr>
          <w:rFonts w:ascii="Calibri" w:eastAsia="Calibri" w:hAnsi="Calibri" w:cs="Calibri"/>
          <w:color w:val="000000"/>
        </w:rPr>
      </w:pPr>
      <w:r w:rsidRPr="00AC6D59">
        <w:rPr>
          <w:rFonts w:ascii="Calibri" w:eastAsia="Times New Roman" w:hAnsi="Calibri" w:cs="Calibri"/>
          <w:color w:val="000000"/>
          <w:lang w:eastAsia="ar-SA"/>
        </w:rPr>
        <w:t xml:space="preserve">Zamawiający dopuszcza, także możliwość zmiany terminu realizacji przedmiotu umowy, o ile konieczność wprowadzenia takiej zmiany jest następstwem szczególnych okoliczności nie leżących po stronie Wykonawcy (siła wyższa). </w:t>
      </w:r>
      <w:r w:rsidRPr="00AC6D59">
        <w:rPr>
          <w:rFonts w:ascii="Calibri" w:eastAsia="Calibri" w:hAnsi="Calibri" w:cs="Calibri"/>
          <w:color w:val="000000"/>
        </w:rPr>
        <w:t>Siła Wyższa oznacza wyjątkowe wydarzenie o charakterze nadzwyczajnym o następujących, łącznie występujących cechach:</w:t>
      </w:r>
    </w:p>
    <w:p w14:paraId="2E892B12" w14:textId="77777777" w:rsidR="00BB21A9" w:rsidRPr="00BB21A9" w:rsidRDefault="00BB21A9" w:rsidP="00700CA0">
      <w:pPr>
        <w:numPr>
          <w:ilvl w:val="1"/>
          <w:numId w:val="27"/>
        </w:numPr>
        <w:tabs>
          <w:tab w:val="num" w:pos="851"/>
          <w:tab w:val="num" w:pos="928"/>
        </w:tabs>
        <w:suppressAutoHyphens/>
        <w:spacing w:after="0" w:line="240" w:lineRule="auto"/>
        <w:ind w:left="993" w:hanging="567"/>
        <w:jc w:val="both"/>
        <w:rPr>
          <w:rFonts w:ascii="Calibri" w:eastAsia="Times New Roman" w:hAnsi="Calibri" w:cs="Calibri"/>
          <w:color w:val="000000"/>
          <w:lang w:eastAsia="ar-SA"/>
        </w:rPr>
      </w:pPr>
      <w:r w:rsidRPr="00BB21A9">
        <w:rPr>
          <w:rFonts w:ascii="Calibri" w:eastAsia="Calibri" w:hAnsi="Calibri" w:cs="Calibri"/>
          <w:color w:val="000000"/>
          <w:lang w:eastAsia="pl-PL"/>
        </w:rPr>
        <w:t>na które Strona nie ma wpływu</w:t>
      </w:r>
      <w:r w:rsidRPr="00BB21A9">
        <w:rPr>
          <w:rFonts w:ascii="Calibri" w:eastAsia="Times New Roman" w:hAnsi="Calibri" w:cs="Calibri"/>
          <w:color w:val="000000"/>
          <w:lang w:eastAsia="ar-SA"/>
        </w:rPr>
        <w:t>,</w:t>
      </w:r>
    </w:p>
    <w:p w14:paraId="5F460F81" w14:textId="77777777" w:rsidR="00BB21A9" w:rsidRPr="00BB21A9" w:rsidRDefault="00BB21A9" w:rsidP="00700CA0">
      <w:pPr>
        <w:numPr>
          <w:ilvl w:val="1"/>
          <w:numId w:val="27"/>
        </w:numPr>
        <w:tabs>
          <w:tab w:val="num" w:pos="928"/>
        </w:tabs>
        <w:suppressAutoHyphens/>
        <w:spacing w:after="0" w:line="240" w:lineRule="auto"/>
        <w:ind w:left="851" w:hanging="425"/>
        <w:jc w:val="both"/>
        <w:rPr>
          <w:rFonts w:ascii="Calibri" w:eastAsia="Times New Roman" w:hAnsi="Calibri" w:cs="Calibri"/>
          <w:color w:val="000000"/>
          <w:lang w:eastAsia="ar-SA"/>
        </w:rPr>
      </w:pPr>
      <w:r w:rsidRPr="00BB21A9">
        <w:rPr>
          <w:rFonts w:ascii="Calibri" w:eastAsia="Calibri" w:hAnsi="Calibri" w:cs="Calibri"/>
          <w:color w:val="000000"/>
          <w:lang w:eastAsia="pl-PL"/>
        </w:rPr>
        <w:t>przed którym Strona nie mogła się rozsądnie zabezpieczyć przed momentem zawarcia niniejszej Umowy,</w:t>
      </w:r>
    </w:p>
    <w:p w14:paraId="1DCDAA06" w14:textId="77777777" w:rsidR="00BB21A9" w:rsidRPr="00BB21A9" w:rsidRDefault="00BB21A9" w:rsidP="00700CA0">
      <w:pPr>
        <w:numPr>
          <w:ilvl w:val="1"/>
          <w:numId w:val="27"/>
        </w:numPr>
        <w:tabs>
          <w:tab w:val="num" w:pos="851"/>
          <w:tab w:val="num" w:pos="928"/>
        </w:tabs>
        <w:suppressAutoHyphens/>
        <w:spacing w:after="0" w:line="240" w:lineRule="auto"/>
        <w:ind w:left="851" w:hanging="425"/>
        <w:jc w:val="both"/>
        <w:rPr>
          <w:rFonts w:ascii="Calibri" w:eastAsia="Times New Roman" w:hAnsi="Calibri" w:cs="Calibri"/>
          <w:color w:val="000000"/>
          <w:lang w:eastAsia="ar-SA"/>
        </w:rPr>
      </w:pPr>
      <w:r w:rsidRPr="00BB21A9">
        <w:rPr>
          <w:rFonts w:ascii="Calibri" w:eastAsia="Calibri" w:hAnsi="Calibri" w:cs="Calibri"/>
          <w:color w:val="000000"/>
          <w:lang w:eastAsia="pl-PL"/>
        </w:rPr>
        <w:t>którego Strona nie mogła przewidzieć, uniknąć lub przezwyciężyć oraz</w:t>
      </w:r>
      <w:r w:rsidRPr="00BB21A9">
        <w:rPr>
          <w:rFonts w:ascii="Calibri" w:eastAsia="Times New Roman" w:hAnsi="Calibri" w:cs="Calibri"/>
          <w:color w:val="000000"/>
          <w:lang w:eastAsia="ar-SA"/>
        </w:rPr>
        <w:t>,</w:t>
      </w:r>
      <w:r w:rsidRPr="00BB21A9">
        <w:rPr>
          <w:rFonts w:ascii="Calibri" w:eastAsia="Calibri" w:hAnsi="Calibri" w:cs="Calibri"/>
          <w:color w:val="000000"/>
          <w:lang w:eastAsia="pl-PL"/>
        </w:rPr>
        <w:t xml:space="preserve"> którego zaistnienia nie można przypisać drugiej Stronie.</w:t>
      </w:r>
    </w:p>
    <w:p w14:paraId="760059B4" w14:textId="77777777" w:rsidR="00BB21A9" w:rsidRPr="00BB21A9" w:rsidRDefault="00BB21A9" w:rsidP="00700CA0">
      <w:pPr>
        <w:tabs>
          <w:tab w:val="num" w:pos="851"/>
          <w:tab w:val="num" w:pos="928"/>
        </w:tabs>
        <w:suppressAutoHyphens/>
        <w:spacing w:after="0" w:line="240" w:lineRule="auto"/>
        <w:ind w:left="851"/>
        <w:jc w:val="both"/>
        <w:rPr>
          <w:rFonts w:ascii="Calibri" w:eastAsia="Times New Roman" w:hAnsi="Calibri" w:cs="Calibri"/>
          <w:color w:val="000000"/>
          <w:lang w:eastAsia="ar-SA"/>
        </w:rPr>
      </w:pPr>
      <w:r w:rsidRPr="00BB21A9">
        <w:rPr>
          <w:rFonts w:ascii="Calibri" w:eastAsia="Calibri" w:hAnsi="Calibri" w:cs="Calibri"/>
          <w:color w:val="000000"/>
          <w:lang w:eastAsia="pl-PL"/>
        </w:rPr>
        <w:t xml:space="preserve">W szczególności pojęcie to oznacza wojnę lub każdy inny akt o charakterze militarnym, w tym zamachy, akty terroru, powstania, wojnę domową, hybrydową lub cybernetyczną, inwazję, mobilizację, embargo, strajki (za wyjątkiem strajków w przedsiębiorstwach Stron lub ich kontrahentów), eksplozję jądrową, skażenie radioaktywne, zamieszki społeczne, pożar, powódź lub inne klęski żywiołowe, awarie zasilania (tzw. </w:t>
      </w:r>
      <w:proofErr w:type="spellStart"/>
      <w:r w:rsidRPr="00BB21A9">
        <w:rPr>
          <w:rFonts w:ascii="Calibri" w:eastAsia="Calibri" w:hAnsi="Calibri" w:cs="Calibri"/>
          <w:color w:val="000000"/>
          <w:lang w:eastAsia="pl-PL"/>
        </w:rPr>
        <w:t>blackout</w:t>
      </w:r>
      <w:proofErr w:type="spellEnd"/>
      <w:r w:rsidRPr="00BB21A9">
        <w:rPr>
          <w:rFonts w:ascii="Calibri" w:eastAsia="Calibri" w:hAnsi="Calibri" w:cs="Calibri"/>
          <w:color w:val="000000"/>
          <w:lang w:eastAsia="pl-PL"/>
        </w:rPr>
        <w:t>) itp. obiektywnie uniemożliwiające danej Stronie wykonywanie jej zobowiązań objętych niniejszą Umową.</w:t>
      </w:r>
    </w:p>
    <w:p w14:paraId="067E5112" w14:textId="2F7F3E2B" w:rsidR="00BB21A9" w:rsidRPr="00AC6D59" w:rsidRDefault="00BB21A9" w:rsidP="00AC6D59">
      <w:pPr>
        <w:pStyle w:val="Akapitzlist"/>
        <w:numPr>
          <w:ilvl w:val="3"/>
          <w:numId w:val="7"/>
        </w:numPr>
        <w:tabs>
          <w:tab w:val="num" w:pos="0"/>
        </w:tabs>
        <w:suppressAutoHyphens/>
        <w:spacing w:after="0" w:line="240" w:lineRule="auto"/>
        <w:ind w:left="142" w:hanging="142"/>
        <w:jc w:val="both"/>
        <w:rPr>
          <w:rFonts w:ascii="Calibri" w:eastAsia="Times New Roman" w:hAnsi="Calibri" w:cs="Calibri"/>
          <w:color w:val="000000"/>
          <w:lang w:eastAsia="ar-SA"/>
        </w:rPr>
      </w:pPr>
      <w:r w:rsidRPr="00AC6D59">
        <w:rPr>
          <w:rFonts w:ascii="Calibri" w:eastAsia="Times New Roman" w:hAnsi="Calibri" w:cs="Calibri"/>
          <w:color w:val="000000"/>
          <w:lang w:eastAsia="ar-SA"/>
        </w:rPr>
        <w:t>Zamawiający dopuszcza, także możliwość zmiany terminu realizacji przedmiotu umowy w związku z koniecznością wykonania robót dodatkowych, nie ujętych w zakresie podstawowym; bez których nie można wykonać prawidłowo zadania objętego umową.</w:t>
      </w:r>
    </w:p>
    <w:p w14:paraId="36F8CAA0" w14:textId="32162ACC" w:rsidR="00BB21A9" w:rsidRPr="00AC6D59" w:rsidRDefault="00BB21A9" w:rsidP="00AC6D59">
      <w:pPr>
        <w:pStyle w:val="Akapitzlist"/>
        <w:numPr>
          <w:ilvl w:val="3"/>
          <w:numId w:val="7"/>
        </w:numPr>
        <w:tabs>
          <w:tab w:val="num" w:pos="0"/>
        </w:tabs>
        <w:suppressAutoHyphens/>
        <w:spacing w:after="0" w:line="240" w:lineRule="auto"/>
        <w:ind w:left="142" w:hanging="142"/>
        <w:jc w:val="both"/>
        <w:rPr>
          <w:rFonts w:ascii="Calibri" w:eastAsia="Times New Roman" w:hAnsi="Calibri" w:cs="Calibri"/>
          <w:color w:val="000000"/>
          <w:lang w:eastAsia="ar-SA"/>
        </w:rPr>
      </w:pPr>
      <w:r w:rsidRPr="00AC6D59">
        <w:rPr>
          <w:rFonts w:ascii="Calibri" w:eastAsia="Times New Roman" w:hAnsi="Calibri" w:cs="Calibri"/>
          <w:color w:val="000000"/>
          <w:lang w:eastAsia="ar-SA"/>
        </w:rPr>
        <w:t>Zamawiający dopuszcza, także możliwość zmiany osób uczestniczących w wykonaniu zamówienia po stronie Zamawiającego i Wykonawcy.</w:t>
      </w:r>
    </w:p>
    <w:p w14:paraId="0182209D" w14:textId="2EF2BBDD" w:rsidR="00BB21A9" w:rsidRPr="00AC6D59" w:rsidRDefault="00BB21A9" w:rsidP="00AC6D59">
      <w:pPr>
        <w:pStyle w:val="Akapitzlist"/>
        <w:numPr>
          <w:ilvl w:val="3"/>
          <w:numId w:val="7"/>
        </w:numPr>
        <w:tabs>
          <w:tab w:val="num" w:pos="0"/>
        </w:tabs>
        <w:suppressAutoHyphens/>
        <w:spacing w:after="0" w:line="240" w:lineRule="auto"/>
        <w:ind w:left="142" w:hanging="142"/>
        <w:jc w:val="both"/>
        <w:rPr>
          <w:rFonts w:ascii="Calibri" w:eastAsia="Times New Roman" w:hAnsi="Calibri" w:cs="Calibri"/>
          <w:color w:val="000000"/>
          <w:lang w:eastAsia="ar-SA"/>
        </w:rPr>
      </w:pPr>
      <w:r w:rsidRPr="00AC6D59">
        <w:rPr>
          <w:rFonts w:ascii="Calibri" w:eastAsia="Times New Roman" w:hAnsi="Calibri" w:cs="Calibri"/>
          <w:color w:val="000000"/>
          <w:lang w:eastAsia="ar-SA"/>
        </w:rPr>
        <w:t>Zamawiający dopuszcza zmianę wartości i zakresu umowy. Powodem wprowadzenia zmian mogą być roboty zamienne lub zaniechane lub dodatkowe</w:t>
      </w:r>
      <w:r w:rsidR="00AC6D59">
        <w:rPr>
          <w:rFonts w:ascii="Calibri" w:eastAsia="Times New Roman" w:hAnsi="Calibri" w:cs="Calibri"/>
          <w:color w:val="000000"/>
          <w:lang w:eastAsia="ar-SA"/>
        </w:rPr>
        <w:t>, tj.:</w:t>
      </w:r>
    </w:p>
    <w:p w14:paraId="7829DB42" w14:textId="2928D20B" w:rsidR="00BB21A9" w:rsidRPr="00BB21A9" w:rsidRDefault="00BB21A9" w:rsidP="00700CA0">
      <w:pPr>
        <w:numPr>
          <w:ilvl w:val="0"/>
          <w:numId w:val="12"/>
        </w:numPr>
        <w:tabs>
          <w:tab w:val="left" w:pos="851"/>
        </w:tabs>
        <w:suppressAutoHyphens/>
        <w:spacing w:after="0" w:line="240" w:lineRule="auto"/>
        <w:ind w:left="851"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 xml:space="preserve">Wprowadzenie robót dodatkowych lub zamiennych jest możliwe jeśli stały się konieczne na skutek ujawnienia przeszkód w </w:t>
      </w:r>
      <w:r w:rsidR="00420353">
        <w:rPr>
          <w:rFonts w:ascii="Calibri" w:eastAsia="Times New Roman" w:hAnsi="Calibri" w:cs="Calibri"/>
          <w:color w:val="000000"/>
          <w:lang w:eastAsia="ar-SA"/>
        </w:rPr>
        <w:t>obiekcie</w:t>
      </w:r>
      <w:r w:rsidRPr="00BB21A9">
        <w:rPr>
          <w:rFonts w:ascii="Calibri" w:eastAsia="Times New Roman" w:hAnsi="Calibri" w:cs="Calibri"/>
          <w:color w:val="000000"/>
          <w:lang w:eastAsia="ar-SA"/>
        </w:rPr>
        <w:t xml:space="preserve"> lub błędów w zaproszeniu.</w:t>
      </w:r>
    </w:p>
    <w:p w14:paraId="78CD63F7" w14:textId="77777777" w:rsidR="00BB21A9" w:rsidRPr="00BB21A9" w:rsidRDefault="00BB21A9" w:rsidP="00700CA0">
      <w:pPr>
        <w:numPr>
          <w:ilvl w:val="0"/>
          <w:numId w:val="12"/>
        </w:numPr>
        <w:tabs>
          <w:tab w:val="left" w:pos="851"/>
        </w:tabs>
        <w:suppressAutoHyphens/>
        <w:spacing w:after="0" w:line="240" w:lineRule="auto"/>
        <w:ind w:left="851"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Wprowadzenie robót zaniechanych jest możliwe, jeśli są one następstwem wykonania innych robót dodatkowych nie przewidzianych w zaproszeniu lub konieczność rezygnacji z części robót jest niezbędna dla prawidłowego wykonania przedmiotu umowy.</w:t>
      </w:r>
    </w:p>
    <w:p w14:paraId="7A81032C" w14:textId="5B9B0238" w:rsidR="00BB21A9" w:rsidRPr="00AC6D59" w:rsidRDefault="00BB21A9" w:rsidP="00AC6D59">
      <w:pPr>
        <w:pStyle w:val="Akapitzlist"/>
        <w:numPr>
          <w:ilvl w:val="3"/>
          <w:numId w:val="7"/>
        </w:numPr>
        <w:tabs>
          <w:tab w:val="num" w:pos="2205"/>
        </w:tabs>
        <w:suppressAutoHyphens/>
        <w:spacing w:after="0" w:line="240" w:lineRule="auto"/>
        <w:ind w:left="142" w:right="58" w:hanging="142"/>
        <w:jc w:val="both"/>
        <w:rPr>
          <w:rFonts w:ascii="Calibri" w:eastAsia="Times New Roman" w:hAnsi="Calibri" w:cs="Calibri"/>
          <w:color w:val="000000"/>
          <w:lang w:eastAsia="ar-SA"/>
        </w:rPr>
      </w:pPr>
      <w:r w:rsidRPr="00AC6D59">
        <w:rPr>
          <w:rFonts w:ascii="Calibri" w:eastAsia="Calibri" w:hAnsi="Calibri" w:cs="Calibri"/>
          <w:color w:val="000000"/>
        </w:rPr>
        <w:t>W przypadku zmiany umowy skutkującej zmianą wynagrodzenia Wykonawcy wynagrodzenie to ustalone zostanie w oparciu o sporządzony przez Wykonawcę kosztorys ofertowy według wskazanego poniżej pierwszeństwa:</w:t>
      </w:r>
    </w:p>
    <w:p w14:paraId="4263A658" w14:textId="77777777" w:rsidR="00BB21A9" w:rsidRPr="00BB21A9" w:rsidRDefault="00BB21A9" w:rsidP="00700CA0">
      <w:pPr>
        <w:numPr>
          <w:ilvl w:val="0"/>
          <w:numId w:val="21"/>
        </w:numPr>
        <w:tabs>
          <w:tab w:val="left" w:pos="426"/>
        </w:tabs>
        <w:spacing w:after="0" w:line="240" w:lineRule="auto"/>
        <w:ind w:left="851" w:right="57"/>
        <w:jc w:val="both"/>
        <w:rPr>
          <w:rFonts w:ascii="Calibri" w:eastAsia="Calibri" w:hAnsi="Calibri" w:cs="Calibri"/>
          <w:color w:val="000000"/>
        </w:rPr>
      </w:pPr>
      <w:r w:rsidRPr="00BB21A9">
        <w:rPr>
          <w:rFonts w:ascii="Calibri" w:eastAsia="Calibri" w:hAnsi="Calibri" w:cs="Calibri"/>
          <w:color w:val="000000"/>
        </w:rPr>
        <w:t>kosztorys ofertowy sporządzony będzie na podstawie cen jednostkowych dla poszczególnych robót lub w na podstawie kosztorysu szczegółowego sporządzonego na podstawie KNR (Katalogów Nakładów Rzeczowych) z zastosowaniem czynników cenotwórczych (tj. kosztów bezpośrednich i pośrednich oraz zysku, robocizny i kosztów zakupu materiałów i podatku VAT). Załączony kosztorys ofertowy zawierać ma: podstawę wyceny wg KNR, obmiar, wartości nakładów rzeczowych bezpośrednich robocizny, materiałów i sprzętu, ceny jednostkowe czynników bezpośrednich robocizny, materiałów i sprzętu, narzuty dotyczące kosztów pośrednich, kosztów zakupu materiałów oraz zysku, oraz zestawienie całkowite kosztów robocizny, materiałów i sprzętu,</w:t>
      </w:r>
    </w:p>
    <w:p w14:paraId="03F16573" w14:textId="77777777" w:rsidR="00BB21A9" w:rsidRPr="00BB21A9" w:rsidRDefault="00BB21A9" w:rsidP="00700CA0">
      <w:pPr>
        <w:numPr>
          <w:ilvl w:val="0"/>
          <w:numId w:val="21"/>
        </w:numPr>
        <w:tabs>
          <w:tab w:val="left" w:pos="851"/>
        </w:tabs>
        <w:spacing w:after="0" w:line="240" w:lineRule="auto"/>
        <w:ind w:left="851" w:right="57"/>
        <w:jc w:val="both"/>
        <w:rPr>
          <w:rFonts w:ascii="Calibri" w:eastAsia="Calibri" w:hAnsi="Calibri" w:cs="Calibri"/>
          <w:color w:val="000000"/>
        </w:rPr>
      </w:pPr>
      <w:r w:rsidRPr="00BB21A9">
        <w:rPr>
          <w:rFonts w:ascii="Calibri" w:eastAsia="Calibri" w:hAnsi="Calibri" w:cs="Calibri"/>
          <w:color w:val="000000"/>
        </w:rPr>
        <w:t xml:space="preserve">w przypadku robót, dla których nie określono kosztów danych robót lub nie określono nakładów rzeczowych w KNR oraz cen materiałów i sprzętu nie występujących w przywołanych cennikach, koszt tych robót będzie określony na podstawie kosztorysu </w:t>
      </w:r>
      <w:r w:rsidRPr="00BB21A9">
        <w:rPr>
          <w:rFonts w:ascii="Calibri" w:eastAsia="Calibri" w:hAnsi="Calibri" w:cs="Calibri"/>
          <w:color w:val="000000"/>
        </w:rPr>
        <w:lastRenderedPageBreak/>
        <w:t xml:space="preserve">sporządzonego z zastosowaniem czynników cenotwórczych (tj. kosztów pośrednich, zysku i robocizny) nie wyższych niż w kosztorysie ofertowym lub w przypadku ich braku wg średnich ich wartości dla danego okresu wg </w:t>
      </w:r>
      <w:proofErr w:type="spellStart"/>
      <w:r w:rsidRPr="00BB21A9">
        <w:rPr>
          <w:rFonts w:ascii="Calibri" w:eastAsia="Calibri" w:hAnsi="Calibri" w:cs="Calibri"/>
          <w:color w:val="000000"/>
        </w:rPr>
        <w:t>Sekocenbud</w:t>
      </w:r>
      <w:proofErr w:type="spellEnd"/>
      <w:r w:rsidRPr="00BB21A9">
        <w:rPr>
          <w:rFonts w:ascii="Calibri" w:eastAsia="Calibri" w:hAnsi="Calibri" w:cs="Calibri"/>
          <w:color w:val="000000"/>
        </w:rPr>
        <w:t xml:space="preserve"> dla regionu pomorskiego natomiast ceny materiałów (wraz z kosztami zakupu) i pracy sprzętu wg kosztorysu ofertowego lub w przypadku ich braku wg wielkości nie wyższych niż średnie ceny dla danego okresu  wg cenników </w:t>
      </w:r>
      <w:proofErr w:type="spellStart"/>
      <w:r w:rsidRPr="00BB21A9">
        <w:rPr>
          <w:rFonts w:ascii="Calibri" w:eastAsia="Calibri" w:hAnsi="Calibri" w:cs="Calibri"/>
          <w:color w:val="000000"/>
        </w:rPr>
        <w:t>Sekocenbud</w:t>
      </w:r>
      <w:proofErr w:type="spellEnd"/>
      <w:r w:rsidRPr="00BB21A9">
        <w:rPr>
          <w:rFonts w:ascii="Calibri" w:eastAsia="Calibri" w:hAnsi="Calibri" w:cs="Calibri"/>
          <w:color w:val="000000"/>
        </w:rPr>
        <w:t xml:space="preserve">. </w:t>
      </w:r>
    </w:p>
    <w:p w14:paraId="5ECD9A55" w14:textId="3FF91A92" w:rsidR="00BB21A9" w:rsidRPr="00AC6D59" w:rsidRDefault="00BB21A9" w:rsidP="00AC6D59">
      <w:pPr>
        <w:pStyle w:val="Akapitzlist"/>
        <w:numPr>
          <w:ilvl w:val="3"/>
          <w:numId w:val="7"/>
        </w:numPr>
        <w:tabs>
          <w:tab w:val="num" w:pos="0"/>
        </w:tabs>
        <w:spacing w:after="0" w:line="240" w:lineRule="auto"/>
        <w:ind w:left="0" w:right="57" w:firstLine="0"/>
        <w:jc w:val="both"/>
        <w:rPr>
          <w:rFonts w:ascii="Calibri" w:eastAsia="Calibri" w:hAnsi="Calibri" w:cs="Calibri"/>
          <w:color w:val="000000"/>
        </w:rPr>
      </w:pPr>
      <w:r w:rsidRPr="00AC6D59">
        <w:rPr>
          <w:rFonts w:ascii="Calibri" w:eastAsia="Calibri" w:hAnsi="Calibri" w:cs="Calibri"/>
          <w:color w:val="000000"/>
        </w:rPr>
        <w:t xml:space="preserve">Zamawiający przewiduje możliwość zmiany umowy w innych przypadkach, jeżeli zmiana umowy byłaby dopuszczalna na podstawie obowiązujących przepisów prawa.   </w:t>
      </w:r>
    </w:p>
    <w:p w14:paraId="10A69981" w14:textId="651E4F0B" w:rsidR="00BB21A9" w:rsidRPr="00AC6D59" w:rsidRDefault="00BB21A9" w:rsidP="00AC6D59">
      <w:pPr>
        <w:pStyle w:val="Akapitzlist"/>
        <w:numPr>
          <w:ilvl w:val="3"/>
          <w:numId w:val="7"/>
        </w:numPr>
        <w:tabs>
          <w:tab w:val="num" w:pos="0"/>
        </w:tabs>
        <w:suppressAutoHyphens/>
        <w:spacing w:after="0" w:line="240" w:lineRule="auto"/>
        <w:ind w:left="0" w:firstLine="0"/>
        <w:jc w:val="both"/>
        <w:rPr>
          <w:rFonts w:ascii="Calibri" w:eastAsia="Times New Roman" w:hAnsi="Calibri" w:cs="Calibri"/>
          <w:color w:val="000000"/>
          <w:lang w:eastAsia="ar-SA"/>
        </w:rPr>
      </w:pPr>
      <w:r w:rsidRPr="00AC6D59">
        <w:rPr>
          <w:rFonts w:ascii="Calibri" w:eastAsia="Times New Roman" w:hAnsi="Calibri" w:cs="Calibri"/>
          <w:color w:val="000000"/>
          <w:lang w:eastAsia="ar-SA"/>
        </w:rPr>
        <w:t>Zmiany umowy wymagają formy pisemnej pod rygorem nieważności.</w:t>
      </w:r>
    </w:p>
    <w:p w14:paraId="625BAF8B" w14:textId="77777777" w:rsidR="00BB21A9" w:rsidRPr="00BB21A9" w:rsidRDefault="00BB21A9" w:rsidP="00700CA0">
      <w:pPr>
        <w:suppressAutoHyphens/>
        <w:spacing w:after="0" w:line="240" w:lineRule="auto"/>
        <w:ind w:left="425" w:hanging="425"/>
        <w:jc w:val="both"/>
        <w:rPr>
          <w:rFonts w:ascii="Calibri" w:eastAsia="Times New Roman" w:hAnsi="Calibri" w:cs="Calibri"/>
          <w:color w:val="000000"/>
          <w:lang w:eastAsia="ar-SA"/>
        </w:rPr>
      </w:pPr>
    </w:p>
    <w:p w14:paraId="726A64D9"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13</w:t>
      </w:r>
    </w:p>
    <w:p w14:paraId="76ABD49C" w14:textId="77777777" w:rsidR="00BB21A9" w:rsidRPr="00BB21A9" w:rsidRDefault="00BB21A9" w:rsidP="00700CA0">
      <w:pPr>
        <w:widowControl w:val="0"/>
        <w:suppressAutoHyphens/>
        <w:autoSpaceDE w:val="0"/>
        <w:spacing w:after="0" w:line="240" w:lineRule="auto"/>
        <w:jc w:val="both"/>
        <w:rPr>
          <w:rFonts w:ascii="Calibri" w:eastAsia="Times New Roman" w:hAnsi="Calibri" w:cs="Calibri"/>
          <w:color w:val="000000"/>
          <w:lang w:eastAsia="pl-PL"/>
        </w:rPr>
      </w:pPr>
      <w:r w:rsidRPr="00BB21A9">
        <w:rPr>
          <w:rFonts w:ascii="Calibri" w:eastAsia="Times New Roman" w:hAnsi="Calibri" w:cs="Calibri"/>
          <w:b/>
          <w:color w:val="000000"/>
          <w:lang w:eastAsia="pl-PL"/>
        </w:rPr>
        <w:t>1.  </w:t>
      </w:r>
      <w:r w:rsidRPr="00BB21A9">
        <w:rPr>
          <w:rFonts w:ascii="Calibri" w:eastAsia="Times New Roman" w:hAnsi="Calibri" w:cs="Calibri"/>
          <w:color w:val="000000"/>
          <w:lang w:eastAsia="pl-PL"/>
        </w:rPr>
        <w:t>Zamawiającemu przysługuje umowne prawo odstąpienia od umowy w razie gdy:</w:t>
      </w:r>
    </w:p>
    <w:p w14:paraId="127A3278" w14:textId="3B1809AD" w:rsidR="00BB21A9" w:rsidRPr="00BB21A9" w:rsidRDefault="00BB21A9" w:rsidP="00700CA0">
      <w:pPr>
        <w:widowControl w:val="0"/>
        <w:numPr>
          <w:ilvl w:val="1"/>
          <w:numId w:val="23"/>
        </w:numPr>
        <w:suppressAutoHyphens/>
        <w:autoSpaceDE w:val="0"/>
        <w:spacing w:after="0" w:line="240" w:lineRule="auto"/>
        <w:ind w:left="567" w:hanging="283"/>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 xml:space="preserve">z winy Wykonawcy nie doszło do rozpoczęcia robót, w przypadku przewidzianym w § 5 ust. 5 umowy, </w:t>
      </w:r>
    </w:p>
    <w:p w14:paraId="74EEE4AE" w14:textId="77777777" w:rsidR="00BB21A9" w:rsidRPr="00BB21A9" w:rsidRDefault="00BB21A9" w:rsidP="00700CA0">
      <w:pPr>
        <w:widowControl w:val="0"/>
        <w:numPr>
          <w:ilvl w:val="1"/>
          <w:numId w:val="23"/>
        </w:numPr>
        <w:suppressAutoHyphens/>
        <w:autoSpaceDE w:val="0"/>
        <w:spacing w:after="0" w:line="240" w:lineRule="auto"/>
        <w:ind w:left="567" w:hanging="283"/>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 xml:space="preserve"> z winy Wykonawcy doszło do przerwania realizacji robót i przerwa ta trwa dłużej niż </w:t>
      </w:r>
      <w:r w:rsidRPr="00BB21A9">
        <w:rPr>
          <w:rFonts w:ascii="Calibri" w:eastAsia="Times New Roman" w:hAnsi="Calibri" w:cs="Calibri"/>
          <w:b/>
          <w:color w:val="000000"/>
          <w:lang w:eastAsia="pl-PL"/>
        </w:rPr>
        <w:t>5 dni</w:t>
      </w:r>
      <w:r w:rsidRPr="00BB21A9">
        <w:rPr>
          <w:rFonts w:ascii="Calibri" w:eastAsia="Times New Roman" w:hAnsi="Calibri" w:cs="Calibri"/>
          <w:color w:val="000000"/>
          <w:lang w:eastAsia="pl-PL"/>
        </w:rPr>
        <w:t>;</w:t>
      </w:r>
    </w:p>
    <w:p w14:paraId="0BC7E52B" w14:textId="77777777" w:rsidR="00BB21A9" w:rsidRPr="00BB21A9" w:rsidRDefault="00BB21A9" w:rsidP="00700CA0">
      <w:pPr>
        <w:widowControl w:val="0"/>
        <w:numPr>
          <w:ilvl w:val="1"/>
          <w:numId w:val="23"/>
        </w:numPr>
        <w:suppressAutoHyphens/>
        <w:autoSpaceDE w:val="0"/>
        <w:spacing w:after="0" w:line="240" w:lineRule="auto"/>
        <w:ind w:left="567" w:hanging="283"/>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 xml:space="preserve">dojdzie do opóźnienia w realizacji umowy;   </w:t>
      </w:r>
    </w:p>
    <w:p w14:paraId="0EAF6323" w14:textId="77777777" w:rsidR="00BB21A9" w:rsidRPr="00BB21A9" w:rsidRDefault="00BB21A9" w:rsidP="00700CA0">
      <w:pPr>
        <w:widowControl w:val="0"/>
        <w:suppressAutoHyphens/>
        <w:autoSpaceDE w:val="0"/>
        <w:spacing w:after="0" w:line="240" w:lineRule="auto"/>
        <w:ind w:left="357"/>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 xml:space="preserve">- odstąpienie od umowy w ww. wypadkach może nastąpić w terminie </w:t>
      </w:r>
      <w:r w:rsidRPr="00BB21A9">
        <w:rPr>
          <w:rFonts w:ascii="Calibri" w:eastAsia="Times New Roman" w:hAnsi="Calibri" w:cs="Calibri"/>
          <w:b/>
          <w:color w:val="000000"/>
          <w:lang w:eastAsia="pl-PL"/>
        </w:rPr>
        <w:t>20 dni</w:t>
      </w:r>
      <w:r w:rsidRPr="00BB21A9">
        <w:rPr>
          <w:rFonts w:ascii="Calibri" w:eastAsia="Times New Roman" w:hAnsi="Calibri" w:cs="Calibri"/>
          <w:color w:val="000000"/>
          <w:lang w:eastAsia="pl-PL"/>
        </w:rPr>
        <w:t xml:space="preserve"> od powzięcia wiadomości o okoliczności (ach) uzasadniającej odstąpienie od umowy przez Zamawiającego.   </w:t>
      </w:r>
    </w:p>
    <w:p w14:paraId="797AF83F" w14:textId="67ADEBFE" w:rsidR="00BB21A9" w:rsidRPr="00AC6D59" w:rsidRDefault="00BB21A9" w:rsidP="00AC6D59">
      <w:pPr>
        <w:pStyle w:val="Akapitzlist"/>
        <w:widowControl w:val="0"/>
        <w:numPr>
          <w:ilvl w:val="2"/>
          <w:numId w:val="7"/>
        </w:numPr>
        <w:suppressAutoHyphens/>
        <w:autoSpaceDE w:val="0"/>
        <w:spacing w:after="0" w:line="240" w:lineRule="auto"/>
        <w:jc w:val="both"/>
        <w:rPr>
          <w:rFonts w:ascii="Calibri" w:eastAsia="Times New Roman" w:hAnsi="Calibri" w:cs="Calibri"/>
          <w:color w:val="000000"/>
          <w:lang w:eastAsia="pl-PL"/>
        </w:rPr>
      </w:pPr>
      <w:r w:rsidRPr="00AC6D59">
        <w:rPr>
          <w:rFonts w:ascii="Calibri" w:eastAsia="Times New Roman" w:hAnsi="Calibri" w:cs="Calibri"/>
          <w:color w:val="000000"/>
          <w:lang w:eastAsia="pl-PL"/>
        </w:rPr>
        <w:t xml:space="preserve">Zamawiającemu, niezależnie od umownego prawa odstąpienia, przysługuje prawo do odstąpienia od umowy zgodnie z właściwymi przepisami Kodeksu cywilnego oraz ustawy </w:t>
      </w:r>
      <w:proofErr w:type="spellStart"/>
      <w:r w:rsidRPr="00AC6D59">
        <w:rPr>
          <w:rFonts w:ascii="Calibri" w:eastAsia="Times New Roman" w:hAnsi="Calibri" w:cs="Calibri"/>
          <w:color w:val="000000"/>
          <w:lang w:eastAsia="pl-PL"/>
        </w:rPr>
        <w:t>Pzp</w:t>
      </w:r>
      <w:proofErr w:type="spellEnd"/>
      <w:r w:rsidRPr="00AC6D59">
        <w:rPr>
          <w:rFonts w:ascii="Calibri" w:eastAsia="Times New Roman" w:hAnsi="Calibri" w:cs="Calibri"/>
          <w:color w:val="000000"/>
          <w:lang w:eastAsia="pl-PL"/>
        </w:rPr>
        <w:t xml:space="preserve">.   </w:t>
      </w:r>
    </w:p>
    <w:p w14:paraId="7D92947A" w14:textId="77777777" w:rsidR="00BB21A9" w:rsidRPr="00BB21A9" w:rsidRDefault="00BB21A9" w:rsidP="00700CA0">
      <w:pPr>
        <w:widowControl w:val="0"/>
        <w:suppressAutoHyphens/>
        <w:autoSpaceDE w:val="0"/>
        <w:spacing w:after="0" w:line="240" w:lineRule="auto"/>
        <w:ind w:left="426" w:hanging="426"/>
        <w:jc w:val="both"/>
        <w:rPr>
          <w:rFonts w:ascii="Calibri" w:eastAsia="Times New Roman" w:hAnsi="Calibri" w:cs="Calibri"/>
          <w:color w:val="000000"/>
          <w:lang w:eastAsia="pl-PL"/>
        </w:rPr>
      </w:pPr>
      <w:r w:rsidRPr="00BB21A9">
        <w:rPr>
          <w:rFonts w:ascii="Calibri" w:eastAsia="Times New Roman" w:hAnsi="Calibri" w:cs="Calibri"/>
          <w:b/>
          <w:color w:val="000000"/>
          <w:lang w:eastAsia="pl-PL"/>
        </w:rPr>
        <w:t>3.  </w:t>
      </w:r>
      <w:r w:rsidRPr="00BB21A9">
        <w:rPr>
          <w:rFonts w:ascii="Calibri" w:eastAsia="Times New Roman" w:hAnsi="Calibri" w:cs="Calibri"/>
          <w:color w:val="000000"/>
          <w:lang w:eastAsia="pl-PL"/>
        </w:rPr>
        <w:t>Odstąpienie od umowy powinno nastąpić w formie pisemnej pod rygorem nieważności takiego oświadczenia i powinno zawierać uzasadnienie.</w:t>
      </w:r>
    </w:p>
    <w:p w14:paraId="7B56F571" w14:textId="77777777" w:rsidR="00BB21A9" w:rsidRPr="00BB21A9" w:rsidRDefault="00BB21A9" w:rsidP="00700CA0">
      <w:pPr>
        <w:widowControl w:val="0"/>
        <w:suppressAutoHyphens/>
        <w:autoSpaceDE w:val="0"/>
        <w:spacing w:after="0" w:line="240" w:lineRule="auto"/>
        <w:ind w:left="426" w:hanging="426"/>
        <w:jc w:val="both"/>
        <w:rPr>
          <w:rFonts w:ascii="Calibri" w:eastAsia="Times New Roman" w:hAnsi="Calibri" w:cs="Calibri"/>
          <w:color w:val="000000"/>
          <w:lang w:eastAsia="pl-PL"/>
        </w:rPr>
      </w:pPr>
      <w:r w:rsidRPr="00BB21A9">
        <w:rPr>
          <w:rFonts w:ascii="Calibri" w:eastAsia="Times New Roman" w:hAnsi="Calibri" w:cs="Calibri"/>
          <w:b/>
          <w:color w:val="000000"/>
          <w:lang w:eastAsia="pl-PL"/>
        </w:rPr>
        <w:t>4.  </w:t>
      </w:r>
      <w:r w:rsidRPr="00BB21A9">
        <w:rPr>
          <w:rFonts w:ascii="Calibri" w:eastAsia="Times New Roman" w:hAnsi="Calibri" w:cs="Calibri"/>
          <w:color w:val="000000"/>
          <w:lang w:eastAsia="pl-PL"/>
        </w:rPr>
        <w:t>W przypadku odstąpienia od umowy Wykonawcę oraz Zamawiającego obciążają następujące obowiązki szczegółowe:</w:t>
      </w:r>
    </w:p>
    <w:p w14:paraId="5212EA42" w14:textId="77777777" w:rsidR="00BB21A9" w:rsidRPr="00BB21A9" w:rsidRDefault="00BB21A9" w:rsidP="00700CA0">
      <w:pPr>
        <w:widowControl w:val="0"/>
        <w:numPr>
          <w:ilvl w:val="1"/>
          <w:numId w:val="24"/>
        </w:numPr>
        <w:suppressAutoHyphens/>
        <w:autoSpaceDE w:val="0"/>
        <w:spacing w:after="0" w:line="240" w:lineRule="auto"/>
        <w:ind w:left="709" w:hanging="283"/>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 xml:space="preserve">w terminie </w:t>
      </w:r>
      <w:r w:rsidRPr="00BB21A9">
        <w:rPr>
          <w:rFonts w:ascii="Calibri" w:eastAsia="Times New Roman" w:hAnsi="Calibri" w:cs="Calibri"/>
          <w:b/>
          <w:bCs/>
          <w:color w:val="000000"/>
          <w:lang w:eastAsia="pl-PL"/>
        </w:rPr>
        <w:t>7 dni</w:t>
      </w:r>
      <w:r w:rsidRPr="00BB21A9">
        <w:rPr>
          <w:rFonts w:ascii="Calibri" w:eastAsia="Times New Roman" w:hAnsi="Calibri" w:cs="Calibri"/>
          <w:color w:val="000000"/>
          <w:lang w:eastAsia="pl-PL"/>
        </w:rPr>
        <w:t xml:space="preserve"> od daty odstąpienia od umowy Wykonawca przy udziale Zamawiającego sporządzi szczegółowy protokół inwentaryzacji robót w toku według stanu na dzień odstąpienia. Wykonawcy w takim przypadku należy się wyłącznie wynagrodzenie za faktycznie wykonane i odebrane roboty; </w:t>
      </w:r>
    </w:p>
    <w:p w14:paraId="3AB1C9B5" w14:textId="77777777" w:rsidR="00BB21A9" w:rsidRPr="00BB21A9" w:rsidRDefault="00BB21A9" w:rsidP="00700CA0">
      <w:pPr>
        <w:widowControl w:val="0"/>
        <w:numPr>
          <w:ilvl w:val="1"/>
          <w:numId w:val="24"/>
        </w:numPr>
        <w:suppressAutoHyphens/>
        <w:autoSpaceDE w:val="0"/>
        <w:spacing w:after="0" w:line="240" w:lineRule="auto"/>
        <w:ind w:left="709" w:hanging="283"/>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 xml:space="preserve">Wykonawca zabezpieczy przerwane roboty w zakresie wskazanym przez Zamawiającego (w przypadku odstąpienia od umowy z winy Wykonawcy koszty zabezpieczenia obciążają Wykonawcę); </w:t>
      </w:r>
    </w:p>
    <w:p w14:paraId="5193F587" w14:textId="05DE255C" w:rsidR="00BB21A9" w:rsidRPr="00BB21A9" w:rsidRDefault="00BB21A9" w:rsidP="00700CA0">
      <w:pPr>
        <w:widowControl w:val="0"/>
        <w:numPr>
          <w:ilvl w:val="1"/>
          <w:numId w:val="24"/>
        </w:numPr>
        <w:suppressAutoHyphens/>
        <w:autoSpaceDE w:val="0"/>
        <w:spacing w:after="0" w:line="240" w:lineRule="auto"/>
        <w:ind w:left="709" w:hanging="283"/>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Wykonawca sporządzi wykaz tych materiałów, konstrukcji lub urządzeń</w:t>
      </w:r>
      <w:r w:rsidR="004A70F7">
        <w:rPr>
          <w:rFonts w:ascii="Calibri" w:eastAsia="Times New Roman" w:hAnsi="Calibri" w:cs="Calibri"/>
          <w:color w:val="000000"/>
          <w:lang w:eastAsia="pl-PL"/>
        </w:rPr>
        <w:t>,</w:t>
      </w:r>
      <w:r w:rsidRPr="00BB21A9">
        <w:rPr>
          <w:rFonts w:ascii="Calibri" w:eastAsia="Times New Roman" w:hAnsi="Calibri" w:cs="Calibri"/>
          <w:color w:val="000000"/>
          <w:lang w:eastAsia="pl-PL"/>
        </w:rPr>
        <w:t xml:space="preserve"> które nie mogą być wykorzystane przez Wykonawcę do realizacji innych robót nie objętych niniejszą umową, jeżeli odstąpienie od umowy nastąpiło z przyczyn niezależnych od Wykonawcy;</w:t>
      </w:r>
    </w:p>
    <w:p w14:paraId="343F0E8A" w14:textId="77777777" w:rsidR="00BB21A9" w:rsidRPr="00BB21A9" w:rsidRDefault="00BB21A9" w:rsidP="00700CA0">
      <w:pPr>
        <w:widowControl w:val="0"/>
        <w:numPr>
          <w:ilvl w:val="1"/>
          <w:numId w:val="24"/>
        </w:numPr>
        <w:suppressAutoHyphens/>
        <w:autoSpaceDE w:val="0"/>
        <w:spacing w:after="0" w:line="240" w:lineRule="auto"/>
        <w:ind w:left="709" w:hanging="283"/>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 xml:space="preserve">Wykonawca niezwłocznie, a najpóźniej w terminie </w:t>
      </w:r>
      <w:r w:rsidRPr="00BB21A9">
        <w:rPr>
          <w:rFonts w:ascii="Calibri" w:eastAsia="Times New Roman" w:hAnsi="Calibri" w:cs="Calibri"/>
          <w:b/>
          <w:bCs/>
          <w:color w:val="000000"/>
          <w:lang w:eastAsia="pl-PL"/>
        </w:rPr>
        <w:t>7 dni</w:t>
      </w:r>
      <w:r w:rsidRPr="00BB21A9">
        <w:rPr>
          <w:rFonts w:ascii="Calibri" w:eastAsia="Times New Roman" w:hAnsi="Calibri" w:cs="Calibri"/>
          <w:color w:val="000000"/>
          <w:lang w:eastAsia="pl-PL"/>
        </w:rPr>
        <w:t>, usunie z zaplecza terenu urządzenia przez niego dostarczone lub wniesione;</w:t>
      </w:r>
    </w:p>
    <w:p w14:paraId="721D9D72" w14:textId="77777777" w:rsidR="00BB21A9" w:rsidRPr="00BB21A9" w:rsidRDefault="00BB21A9" w:rsidP="00700CA0">
      <w:pPr>
        <w:widowControl w:val="0"/>
        <w:numPr>
          <w:ilvl w:val="1"/>
          <w:numId w:val="24"/>
        </w:numPr>
        <w:suppressAutoHyphens/>
        <w:autoSpaceDE w:val="0"/>
        <w:spacing w:after="0" w:line="240" w:lineRule="auto"/>
        <w:ind w:left="709" w:hanging="283"/>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Zamawiający w razie odstąpienia od umowy z przyczyn, za które Wykonawca nie odpowiada, obowiązany jest do:</w:t>
      </w:r>
    </w:p>
    <w:p w14:paraId="752E0C08" w14:textId="77777777" w:rsidR="00BB21A9" w:rsidRPr="00BB21A9" w:rsidRDefault="00BB21A9" w:rsidP="00700CA0">
      <w:pPr>
        <w:widowControl w:val="0"/>
        <w:numPr>
          <w:ilvl w:val="0"/>
          <w:numId w:val="25"/>
        </w:numPr>
        <w:suppressAutoHyphens/>
        <w:autoSpaceDE w:val="0"/>
        <w:spacing w:after="0" w:line="240" w:lineRule="auto"/>
        <w:ind w:left="1276" w:hanging="567"/>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dokonania odbioru robót przerwanych oraz do zapłaty wynagrodzenia za roboty, które zostały wykonane do dnia odstąpienia,</w:t>
      </w:r>
    </w:p>
    <w:p w14:paraId="02908539" w14:textId="77777777" w:rsidR="00BB21A9" w:rsidRPr="00BB21A9" w:rsidRDefault="00BB21A9" w:rsidP="00700CA0">
      <w:pPr>
        <w:widowControl w:val="0"/>
        <w:numPr>
          <w:ilvl w:val="0"/>
          <w:numId w:val="25"/>
        </w:numPr>
        <w:suppressAutoHyphens/>
        <w:autoSpaceDE w:val="0"/>
        <w:spacing w:after="0" w:line="240" w:lineRule="auto"/>
        <w:ind w:left="1276" w:hanging="567"/>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odkupienia materiałów, konstrukcji lub urządzeń określonych w pkt. 4 niniejszego paragrafu umowy,</w:t>
      </w:r>
    </w:p>
    <w:p w14:paraId="7D5387FC" w14:textId="77777777" w:rsidR="00BB21A9" w:rsidRPr="00BB21A9" w:rsidRDefault="00BB21A9" w:rsidP="00700CA0">
      <w:pPr>
        <w:widowControl w:val="0"/>
        <w:numPr>
          <w:ilvl w:val="0"/>
          <w:numId w:val="25"/>
        </w:numPr>
        <w:suppressAutoHyphens/>
        <w:autoSpaceDE w:val="0"/>
        <w:spacing w:after="0" w:line="240" w:lineRule="auto"/>
        <w:ind w:left="1276" w:hanging="567"/>
        <w:jc w:val="both"/>
        <w:rPr>
          <w:rFonts w:ascii="Calibri" w:eastAsia="Times New Roman" w:hAnsi="Calibri" w:cs="Calibri"/>
          <w:color w:val="000000"/>
          <w:lang w:eastAsia="pl-PL"/>
        </w:rPr>
      </w:pPr>
      <w:r w:rsidRPr="00BB21A9">
        <w:rPr>
          <w:rFonts w:ascii="Calibri" w:eastAsia="Times New Roman" w:hAnsi="Calibri" w:cs="Calibri"/>
          <w:color w:val="000000"/>
          <w:lang w:eastAsia="pl-PL"/>
        </w:rPr>
        <w:t>przejęcia od Wykonawcy terenu prac.</w:t>
      </w:r>
    </w:p>
    <w:p w14:paraId="0894DC2B" w14:textId="77777777" w:rsidR="00BB21A9" w:rsidRPr="00BB21A9" w:rsidRDefault="00BB21A9" w:rsidP="00700CA0">
      <w:pPr>
        <w:suppressAutoHyphens/>
        <w:spacing w:after="0" w:line="240" w:lineRule="auto"/>
        <w:ind w:left="1276" w:hanging="567"/>
        <w:jc w:val="both"/>
        <w:rPr>
          <w:rFonts w:ascii="Calibri" w:eastAsia="Times New Roman" w:hAnsi="Calibri" w:cs="Calibri"/>
          <w:color w:val="000000"/>
          <w:lang w:eastAsia="ar-SA"/>
        </w:rPr>
      </w:pPr>
    </w:p>
    <w:p w14:paraId="51CF0D5A"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14</w:t>
      </w:r>
    </w:p>
    <w:p w14:paraId="0F400439" w14:textId="77777777" w:rsidR="00BB21A9" w:rsidRPr="00BB21A9" w:rsidRDefault="00BB21A9" w:rsidP="00700CA0">
      <w:pPr>
        <w:spacing w:after="0" w:line="240" w:lineRule="auto"/>
        <w:jc w:val="center"/>
        <w:rPr>
          <w:rFonts w:ascii="Calibri" w:eastAsia="Calibri" w:hAnsi="Calibri" w:cs="Calibri"/>
          <w:b/>
          <w:color w:val="000000"/>
          <w:spacing w:val="-5"/>
        </w:rPr>
      </w:pPr>
      <w:r w:rsidRPr="00BB21A9">
        <w:rPr>
          <w:rFonts w:ascii="Calibri" w:eastAsia="Calibri" w:hAnsi="Calibri" w:cs="Calibri"/>
          <w:b/>
          <w:color w:val="000000"/>
          <w:spacing w:val="-5"/>
        </w:rPr>
        <w:t xml:space="preserve">Przetwarzanie danych osobowych </w:t>
      </w:r>
    </w:p>
    <w:p w14:paraId="25EEBFF9" w14:textId="77777777" w:rsidR="00BB21A9" w:rsidRPr="00BB21A9" w:rsidRDefault="00BB21A9" w:rsidP="00700CA0">
      <w:pPr>
        <w:spacing w:after="0" w:line="240" w:lineRule="auto"/>
        <w:rPr>
          <w:rFonts w:ascii="Calibri" w:eastAsia="Calibri" w:hAnsi="Calibri" w:cs="Calibri"/>
          <w:color w:val="000000"/>
          <w:spacing w:val="-7"/>
        </w:rPr>
      </w:pPr>
      <w:r w:rsidRPr="00BB21A9">
        <w:rPr>
          <w:rFonts w:ascii="Calibri" w:eastAsia="Calibri" w:hAnsi="Calibri" w:cs="Calibri"/>
          <w:color w:val="000000"/>
          <w:spacing w:val="-7"/>
        </w:rPr>
        <w:t>Zamawiający informuje:</w:t>
      </w:r>
    </w:p>
    <w:p w14:paraId="53476EF3" w14:textId="77777777" w:rsidR="00BB21A9" w:rsidRPr="00BB21A9" w:rsidRDefault="00BB21A9" w:rsidP="00700CA0">
      <w:pPr>
        <w:numPr>
          <w:ilvl w:val="0"/>
          <w:numId w:val="1"/>
        </w:numPr>
        <w:tabs>
          <w:tab w:val="num" w:pos="517"/>
        </w:tabs>
        <w:autoSpaceDN w:val="0"/>
        <w:spacing w:after="0" w:line="240" w:lineRule="auto"/>
        <w:ind w:left="426"/>
        <w:contextualSpacing/>
        <w:jc w:val="both"/>
        <w:rPr>
          <w:rFonts w:ascii="Calibri" w:eastAsia="Calibri" w:hAnsi="Calibri" w:cs="Calibri"/>
          <w:color w:val="000000"/>
        </w:rPr>
      </w:pPr>
      <w:r w:rsidRPr="00BB21A9">
        <w:rPr>
          <w:rFonts w:ascii="Calibri" w:eastAsia="Calibri" w:hAnsi="Calibri" w:cs="Calibri"/>
          <w:color w:val="000000"/>
        </w:rPr>
        <w:t xml:space="preserve">Wojewoda Pomorski z siedzibą w Gdańsku przy ul. Okopowej 21/27 jest administratorem danych osobowych w rozumieniu Rozporządzenia Parlamentu Europejskiego i Rady (UE) 2016/679 z dnia 27 kwietnia 2016 roku w sprawie ochrony osób fizycznych w związku z przetwarzaniem danych osobowych i w sprawie swobodnego przepływu takich danych oraz uchylenia dyrektywy </w:t>
      </w:r>
      <w:r w:rsidRPr="00BB21A9">
        <w:rPr>
          <w:rFonts w:ascii="Calibri" w:eastAsia="Calibri" w:hAnsi="Calibri" w:cs="Calibri"/>
          <w:color w:val="000000"/>
        </w:rPr>
        <w:lastRenderedPageBreak/>
        <w:t xml:space="preserve">95/46/WE („ogólne rozporządzenie o ochronie danych") w zakresie w jakim pozyskał dane osobowe w związku z zawarciem niniejszej umowy. </w:t>
      </w:r>
    </w:p>
    <w:p w14:paraId="767842A8" w14:textId="77777777" w:rsidR="00BB21A9" w:rsidRPr="00BB21A9" w:rsidRDefault="00BB21A9" w:rsidP="00700CA0">
      <w:pPr>
        <w:numPr>
          <w:ilvl w:val="0"/>
          <w:numId w:val="1"/>
        </w:numPr>
        <w:tabs>
          <w:tab w:val="num" w:pos="517"/>
        </w:tabs>
        <w:autoSpaceDN w:val="0"/>
        <w:spacing w:after="0" w:line="240" w:lineRule="auto"/>
        <w:ind w:left="426"/>
        <w:contextualSpacing/>
        <w:jc w:val="both"/>
        <w:rPr>
          <w:rFonts w:ascii="Calibri" w:eastAsia="Calibri" w:hAnsi="Calibri" w:cs="Calibri"/>
          <w:color w:val="000000"/>
        </w:rPr>
      </w:pPr>
      <w:r w:rsidRPr="00BB21A9">
        <w:rPr>
          <w:rFonts w:ascii="Calibri" w:eastAsia="Calibri" w:hAnsi="Calibri" w:cs="Calibri"/>
          <w:color w:val="000000"/>
        </w:rPr>
        <w:t xml:space="preserve">Dane kontaktowe do inspektora ochrony danych: adres e-mail: </w:t>
      </w:r>
      <w:hyperlink r:id="rId13" w:history="1">
        <w:r w:rsidRPr="00BB21A9">
          <w:rPr>
            <w:rFonts w:ascii="Calibri" w:eastAsia="Calibri" w:hAnsi="Calibri" w:cs="Calibri"/>
            <w:color w:val="0000FF"/>
            <w:u w:val="single"/>
            <w:lang w:eastAsia="pl-PL"/>
          </w:rPr>
          <w:t>iod@gdansk.uw.gov.pl</w:t>
        </w:r>
      </w:hyperlink>
      <w:r w:rsidRPr="00BB21A9">
        <w:rPr>
          <w:rFonts w:ascii="Calibri" w:eastAsia="Calibri" w:hAnsi="Calibri" w:cs="Calibri"/>
          <w:color w:val="000000"/>
        </w:rPr>
        <w:t xml:space="preserve"> </w:t>
      </w:r>
    </w:p>
    <w:p w14:paraId="7EA213D3" w14:textId="3E68F6B2" w:rsidR="00BB21A9" w:rsidRPr="00BB21A9" w:rsidRDefault="00BB21A9" w:rsidP="00700CA0">
      <w:pPr>
        <w:numPr>
          <w:ilvl w:val="0"/>
          <w:numId w:val="1"/>
        </w:numPr>
        <w:tabs>
          <w:tab w:val="num" w:pos="517"/>
          <w:tab w:val="decimal" w:pos="567"/>
        </w:tabs>
        <w:autoSpaceDN w:val="0"/>
        <w:spacing w:after="0" w:line="240" w:lineRule="auto"/>
        <w:ind w:left="426"/>
        <w:contextualSpacing/>
        <w:jc w:val="both"/>
        <w:rPr>
          <w:rFonts w:ascii="Calibri" w:eastAsia="Calibri" w:hAnsi="Calibri" w:cs="Calibri"/>
          <w:color w:val="000000"/>
        </w:rPr>
      </w:pPr>
      <w:r w:rsidRPr="00BB21A9">
        <w:rPr>
          <w:rFonts w:ascii="Calibri" w:eastAsia="Calibri" w:hAnsi="Calibri" w:cs="Calibri"/>
          <w:color w:val="000000"/>
        </w:rPr>
        <w:t>Dane osobowe pozyskane w związku z zawarciem niniejszej umowy, będą przetwarzane, wyłącznie w celu wykonania tej umowy, realizacji obowiązków i praw (w tym roszczeń) wiążących się z zawartą umową oraz w celu realizacji obowiązków wynikających z przepisów prawa.</w:t>
      </w:r>
    </w:p>
    <w:p w14:paraId="2ADF7BF7" w14:textId="77777777" w:rsidR="00BB21A9" w:rsidRPr="00BB21A9" w:rsidRDefault="00BB21A9" w:rsidP="00700CA0">
      <w:pPr>
        <w:numPr>
          <w:ilvl w:val="0"/>
          <w:numId w:val="1"/>
        </w:numPr>
        <w:tabs>
          <w:tab w:val="num" w:pos="517"/>
          <w:tab w:val="decimal" w:pos="567"/>
        </w:tabs>
        <w:autoSpaceDN w:val="0"/>
        <w:spacing w:after="0" w:line="240" w:lineRule="auto"/>
        <w:ind w:left="426"/>
        <w:contextualSpacing/>
        <w:jc w:val="both"/>
        <w:rPr>
          <w:rFonts w:ascii="Calibri" w:eastAsia="Calibri" w:hAnsi="Calibri" w:cs="Calibri"/>
          <w:color w:val="000000"/>
        </w:rPr>
      </w:pPr>
      <w:r w:rsidRPr="00BB21A9">
        <w:rPr>
          <w:rFonts w:ascii="Calibri" w:eastAsia="Calibri" w:hAnsi="Calibri" w:cs="Calibri"/>
          <w:color w:val="000000"/>
        </w:rPr>
        <w:t xml:space="preserve">Podstawną prawną przetwarzania danych osobowych przez administratora danych, </w:t>
      </w:r>
      <w:r w:rsidRPr="00BB21A9">
        <w:rPr>
          <w:rFonts w:ascii="Calibri" w:eastAsia="Calibri" w:hAnsi="Calibri" w:cs="Calibri"/>
          <w:color w:val="000000"/>
        </w:rPr>
        <w:br/>
        <w:t xml:space="preserve"> jest art. 6 pkt. 1 lit. b ogólnego rozporządzenia o ochronie danych osobowych (w zakresie przetwarzania danych w celu wykonania umowy), art. 6 pkt 1 lit. e w zakresie zadania realizowanego w interesie publicznym, art. 6 pkt. 1 lit.</w:t>
      </w:r>
      <w:r w:rsidRPr="00BB21A9">
        <w:rPr>
          <w:rFonts w:ascii="Calibri" w:eastAsia="Calibri" w:hAnsi="Calibri" w:cs="Calibri"/>
          <w:b/>
          <w:color w:val="000000"/>
        </w:rPr>
        <w:t xml:space="preserve"> </w:t>
      </w:r>
      <w:r w:rsidRPr="00BB21A9">
        <w:rPr>
          <w:rFonts w:ascii="Calibri" w:eastAsia="Calibri" w:hAnsi="Calibri" w:cs="Calibri"/>
          <w:color w:val="000000"/>
        </w:rPr>
        <w:t xml:space="preserve">c (w zakresie przetwarzania danych w celu realizacji obowiązków prawnych) oraz art. 6 pkt 1 lit. f (w zakresie realizacji obowiązków i praw wiążących się z zawartą umową lecz nie stanowiących bezpośrednio przejawu jej wykonywania, co stanowi uzasadniony interes administratora). </w:t>
      </w:r>
    </w:p>
    <w:p w14:paraId="5AA38560" w14:textId="77777777" w:rsidR="00BB21A9" w:rsidRPr="00BB21A9" w:rsidRDefault="00BB21A9" w:rsidP="00700CA0">
      <w:pPr>
        <w:numPr>
          <w:ilvl w:val="0"/>
          <w:numId w:val="1"/>
        </w:numPr>
        <w:tabs>
          <w:tab w:val="num" w:pos="517"/>
        </w:tabs>
        <w:autoSpaceDE w:val="0"/>
        <w:autoSpaceDN w:val="0"/>
        <w:adjustRightInd w:val="0"/>
        <w:spacing w:after="0" w:line="240" w:lineRule="auto"/>
        <w:ind w:left="426"/>
        <w:contextualSpacing/>
        <w:jc w:val="both"/>
        <w:rPr>
          <w:rFonts w:ascii="Calibri" w:eastAsia="Calibri" w:hAnsi="Calibri" w:cs="Calibri"/>
          <w:color w:val="000000"/>
          <w:lang w:eastAsia="pl-PL"/>
        </w:rPr>
      </w:pPr>
      <w:r w:rsidRPr="00BB21A9">
        <w:rPr>
          <w:rFonts w:ascii="Calibri" w:eastAsia="Calibri" w:hAnsi="Calibri" w:cs="Calibri"/>
          <w:color w:val="000000"/>
          <w:lang w:eastAsia="pl-PL"/>
        </w:rPr>
        <w:t>Odbiorcami Pani/Pana danych osobowych mogą być podmioty upoważnione na podstawie:</w:t>
      </w:r>
    </w:p>
    <w:p w14:paraId="4E409B20" w14:textId="77777777" w:rsidR="00BB21A9" w:rsidRPr="00BB21A9" w:rsidRDefault="00BB21A9" w:rsidP="00700CA0">
      <w:pPr>
        <w:numPr>
          <w:ilvl w:val="0"/>
          <w:numId w:val="2"/>
        </w:numPr>
        <w:tabs>
          <w:tab w:val="left" w:pos="1134"/>
        </w:tabs>
        <w:autoSpaceDN w:val="0"/>
        <w:adjustRightInd w:val="0"/>
        <w:spacing w:after="0" w:line="240" w:lineRule="auto"/>
        <w:ind w:left="1134" w:hanging="708"/>
        <w:contextualSpacing/>
        <w:jc w:val="both"/>
        <w:rPr>
          <w:rFonts w:ascii="Calibri" w:eastAsia="Calibri" w:hAnsi="Calibri" w:cs="Calibri"/>
          <w:color w:val="000000"/>
          <w:lang w:eastAsia="pl-PL"/>
        </w:rPr>
      </w:pPr>
      <w:r w:rsidRPr="00BB21A9">
        <w:rPr>
          <w:rFonts w:ascii="Calibri" w:eastAsia="Calibri" w:hAnsi="Calibri" w:cs="Calibri"/>
          <w:color w:val="000000"/>
          <w:lang w:eastAsia="pl-PL"/>
        </w:rPr>
        <w:t>ustawy z dnia 6 września 2001 r. o dostępie do informacji publicznej;</w:t>
      </w:r>
    </w:p>
    <w:p w14:paraId="1F8C0001" w14:textId="77777777" w:rsidR="00BB21A9" w:rsidRPr="00BB21A9" w:rsidRDefault="00BB21A9" w:rsidP="00700CA0">
      <w:pPr>
        <w:numPr>
          <w:ilvl w:val="0"/>
          <w:numId w:val="2"/>
        </w:numPr>
        <w:tabs>
          <w:tab w:val="left" w:pos="1134"/>
        </w:tabs>
        <w:autoSpaceDN w:val="0"/>
        <w:adjustRightInd w:val="0"/>
        <w:spacing w:after="0" w:line="240" w:lineRule="auto"/>
        <w:ind w:left="1134" w:hanging="708"/>
        <w:contextualSpacing/>
        <w:jc w:val="both"/>
        <w:rPr>
          <w:rFonts w:ascii="Calibri" w:eastAsia="Calibri" w:hAnsi="Calibri" w:cs="Calibri"/>
          <w:color w:val="000000"/>
          <w:lang w:eastAsia="pl-PL"/>
        </w:rPr>
      </w:pPr>
      <w:r w:rsidRPr="00BB21A9">
        <w:rPr>
          <w:rFonts w:ascii="Calibri" w:eastAsia="Times New Roman" w:hAnsi="Calibri" w:cs="Calibri"/>
          <w:color w:val="000000"/>
          <w:lang w:eastAsia="pl-PL"/>
        </w:rPr>
        <w:t>ustawy z dnia 11 sierpnia 2021 r. o otwartych danych i ponownym wykorzystywaniu informacji sektora publicznego</w:t>
      </w:r>
      <w:r w:rsidRPr="00BB21A9">
        <w:rPr>
          <w:rFonts w:ascii="Calibri" w:eastAsia="Calibri" w:hAnsi="Calibri" w:cs="Calibri"/>
          <w:color w:val="000000"/>
          <w:lang w:eastAsia="pl-PL"/>
        </w:rPr>
        <w:t>;</w:t>
      </w:r>
    </w:p>
    <w:p w14:paraId="58E8F6FC" w14:textId="77777777" w:rsidR="00BB21A9" w:rsidRPr="00BB21A9" w:rsidRDefault="00BB21A9" w:rsidP="00700CA0">
      <w:pPr>
        <w:numPr>
          <w:ilvl w:val="0"/>
          <w:numId w:val="2"/>
        </w:numPr>
        <w:tabs>
          <w:tab w:val="left" w:pos="1134"/>
        </w:tabs>
        <w:autoSpaceDN w:val="0"/>
        <w:adjustRightInd w:val="0"/>
        <w:spacing w:after="0" w:line="240" w:lineRule="auto"/>
        <w:ind w:left="1134" w:hanging="708"/>
        <w:contextualSpacing/>
        <w:jc w:val="both"/>
        <w:rPr>
          <w:rFonts w:ascii="Calibri" w:eastAsia="Calibri" w:hAnsi="Calibri" w:cs="Calibri"/>
          <w:color w:val="000000"/>
          <w:lang w:eastAsia="pl-PL"/>
        </w:rPr>
      </w:pPr>
      <w:r w:rsidRPr="00BB21A9">
        <w:rPr>
          <w:rFonts w:ascii="Calibri" w:eastAsia="Calibri" w:hAnsi="Calibri" w:cs="Calibri"/>
          <w:color w:val="000000"/>
          <w:lang w:eastAsia="pl-PL"/>
        </w:rPr>
        <w:t xml:space="preserve">inne podmioty, jeśli będzie to konieczne, dla wypełnienia obowiązków wynikających z umowy lub przepisów prawa.  </w:t>
      </w:r>
    </w:p>
    <w:p w14:paraId="7C580C77" w14:textId="77777777" w:rsidR="00BB21A9" w:rsidRPr="00BB21A9" w:rsidRDefault="00BB21A9" w:rsidP="00700CA0">
      <w:pPr>
        <w:spacing w:after="0" w:line="240" w:lineRule="auto"/>
        <w:ind w:left="426"/>
        <w:contextualSpacing/>
        <w:jc w:val="both"/>
        <w:rPr>
          <w:rFonts w:ascii="Calibri" w:eastAsia="Calibri" w:hAnsi="Calibri" w:cs="Calibri"/>
          <w:color w:val="000000"/>
        </w:rPr>
      </w:pPr>
      <w:r w:rsidRPr="00BB21A9">
        <w:rPr>
          <w:rFonts w:ascii="Calibri" w:eastAsia="Calibri" w:hAnsi="Calibri" w:cs="Calibri"/>
          <w:color w:val="000000"/>
        </w:rPr>
        <w:t>Dane osobowe będą przetwarzane w imieniu administratora danych przez upoważnionych pracowników.</w:t>
      </w:r>
    </w:p>
    <w:p w14:paraId="58E33926" w14:textId="77777777" w:rsidR="00BB21A9" w:rsidRPr="00BB21A9" w:rsidRDefault="00BB21A9" w:rsidP="00700CA0">
      <w:pPr>
        <w:numPr>
          <w:ilvl w:val="0"/>
          <w:numId w:val="1"/>
        </w:numPr>
        <w:tabs>
          <w:tab w:val="num" w:pos="517"/>
        </w:tabs>
        <w:autoSpaceDE w:val="0"/>
        <w:autoSpaceDN w:val="0"/>
        <w:adjustRightInd w:val="0"/>
        <w:spacing w:after="0" w:line="240" w:lineRule="auto"/>
        <w:ind w:left="426"/>
        <w:contextualSpacing/>
        <w:jc w:val="both"/>
        <w:rPr>
          <w:rFonts w:ascii="Calibri" w:eastAsia="Calibri" w:hAnsi="Calibri" w:cs="Calibri"/>
          <w:color w:val="000000"/>
          <w:lang w:eastAsia="ar-SA"/>
        </w:rPr>
      </w:pPr>
      <w:r w:rsidRPr="00BB21A9">
        <w:rPr>
          <w:rFonts w:ascii="Calibri" w:eastAsia="Calibri" w:hAnsi="Calibri" w:cs="Calibri"/>
          <w:color w:val="000000"/>
        </w:rPr>
        <w:t>D</w:t>
      </w:r>
      <w:r w:rsidRPr="00BB21A9">
        <w:rPr>
          <w:rFonts w:ascii="Calibri" w:eastAsia="Calibri" w:hAnsi="Calibri" w:cs="Calibri"/>
          <w:color w:val="000000"/>
          <w:lang w:eastAsia="pl-PL"/>
        </w:rPr>
        <w:t>ane osobowe będą przetwarzane przez administratora danych przez okres niezbędny do realizacji celów określonych w pkt.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201453D4" w14:textId="77777777" w:rsidR="00BB21A9" w:rsidRPr="00BB21A9" w:rsidRDefault="00BB21A9" w:rsidP="00700CA0">
      <w:pPr>
        <w:numPr>
          <w:ilvl w:val="0"/>
          <w:numId w:val="1"/>
        </w:numPr>
        <w:spacing w:after="0" w:line="240" w:lineRule="auto"/>
        <w:ind w:left="426" w:hanging="426"/>
        <w:contextualSpacing/>
        <w:jc w:val="both"/>
        <w:rPr>
          <w:rFonts w:ascii="Calibri" w:eastAsia="Calibri" w:hAnsi="Calibri" w:cs="Calibri"/>
          <w:color w:val="000000"/>
        </w:rPr>
      </w:pPr>
      <w:r w:rsidRPr="00BB21A9">
        <w:rPr>
          <w:rFonts w:ascii="Calibri" w:eastAsia="Calibri" w:hAnsi="Calibri" w:cs="Calibri"/>
          <w:color w:val="000000"/>
        </w:rPr>
        <w:t xml:space="preserve">w odniesieniu do Pani/Pana danych osobowych decyzje nie będą podejmowane w sposób zautomatyzowany w tym </w:t>
      </w:r>
      <w:r w:rsidRPr="00BB21A9">
        <w:rPr>
          <w:rFonts w:ascii="Calibri" w:eastAsia="Calibri" w:hAnsi="Calibri" w:cs="Calibri"/>
        </w:rPr>
        <w:t>w formie profilowania.</w:t>
      </w:r>
    </w:p>
    <w:p w14:paraId="46E0AA81" w14:textId="77777777" w:rsidR="00BB21A9" w:rsidRPr="00BB21A9" w:rsidRDefault="00BB21A9" w:rsidP="00700CA0">
      <w:pPr>
        <w:numPr>
          <w:ilvl w:val="0"/>
          <w:numId w:val="1"/>
        </w:numPr>
        <w:spacing w:after="0" w:line="240" w:lineRule="auto"/>
        <w:contextualSpacing/>
        <w:rPr>
          <w:rFonts w:ascii="Calibri" w:eastAsia="Calibri" w:hAnsi="Calibri" w:cs="Calibri"/>
          <w:color w:val="000000"/>
        </w:rPr>
      </w:pPr>
      <w:r w:rsidRPr="00BB21A9">
        <w:rPr>
          <w:rFonts w:ascii="Calibri" w:eastAsia="Calibri" w:hAnsi="Calibri" w:cs="Calibri"/>
          <w:color w:val="000000"/>
        </w:rPr>
        <w:t>Posiada Pani/Pan:</w:t>
      </w:r>
    </w:p>
    <w:p w14:paraId="33FA036F" w14:textId="77777777" w:rsidR="00BB21A9" w:rsidRPr="00BB21A9" w:rsidRDefault="00BB21A9" w:rsidP="00700CA0">
      <w:pPr>
        <w:numPr>
          <w:ilvl w:val="0"/>
          <w:numId w:val="30"/>
        </w:numPr>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t xml:space="preserve">na podstawie art. 15 RODO prawo dostępu do danych osobowych Pani/Pana dotyczących (może zostać Pani/Pan zobowiązana do wskazania dodatkowych informacji mających na celu sprecyzowanie nazwy lub daty postępowania o udzielenie zamówienia publicznego albo sprecyzowanie nazwy lub daty zakończonego postępowania o udzielenie zamówienia);  </w:t>
      </w:r>
    </w:p>
    <w:p w14:paraId="19629ABC" w14:textId="77777777" w:rsidR="00BB21A9" w:rsidRPr="00BB21A9" w:rsidRDefault="00BB21A9" w:rsidP="00700CA0">
      <w:pPr>
        <w:numPr>
          <w:ilvl w:val="0"/>
          <w:numId w:val="30"/>
        </w:numPr>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t xml:space="preserve">na podstawie art. 16 RODO prawo do sprostowania Pani/Pana danych osobowych (skorzystanie z prawa do sprostowania nie może skutkować zmianą postanowień umowy w zakresie niezgodnym z ustawą PZP oraz nie może naruszać integralności protokołu oraz jego załączników); </w:t>
      </w:r>
    </w:p>
    <w:p w14:paraId="76D6D6DD" w14:textId="77777777" w:rsidR="00BB21A9" w:rsidRPr="00BB21A9" w:rsidRDefault="00BB21A9" w:rsidP="00700CA0">
      <w:pPr>
        <w:numPr>
          <w:ilvl w:val="0"/>
          <w:numId w:val="30"/>
        </w:numPr>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t xml:space="preserve">na podstawie art. 18 RODO prawo żądania od administratora ograniczenia przetwarzania danych osobowych z zastrzeżeniem okresu trwania postępowania o udzielenie zamówienia publicznego oraz przypadków, o których mowa w art. 18 pkt.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2AFDE1CF" w14:textId="77777777" w:rsidR="00BB21A9" w:rsidRPr="00BB21A9" w:rsidRDefault="00BB21A9" w:rsidP="00700CA0">
      <w:pPr>
        <w:numPr>
          <w:ilvl w:val="0"/>
          <w:numId w:val="30"/>
        </w:numPr>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t>prawo do wniesienia skargi do Prezesa Urzędu Ochrony Danych Osobowych, gdy uzna Pani/Pan, że przetwarzanie danych osobowych Pani/Pana dotyczących narusza przepisy RODO;</w:t>
      </w:r>
    </w:p>
    <w:p w14:paraId="68CC900C" w14:textId="77777777" w:rsidR="00BB21A9" w:rsidRPr="00BB21A9" w:rsidRDefault="00BB21A9" w:rsidP="00700CA0">
      <w:pPr>
        <w:numPr>
          <w:ilvl w:val="0"/>
          <w:numId w:val="1"/>
        </w:numPr>
        <w:spacing w:after="0" w:line="240" w:lineRule="auto"/>
        <w:contextualSpacing/>
        <w:rPr>
          <w:rFonts w:ascii="Calibri" w:eastAsia="Calibri" w:hAnsi="Calibri" w:cs="Calibri"/>
          <w:color w:val="000000"/>
        </w:rPr>
      </w:pPr>
      <w:r w:rsidRPr="00BB21A9">
        <w:rPr>
          <w:rFonts w:ascii="Calibri" w:eastAsia="Calibri" w:hAnsi="Calibri" w:cs="Calibri"/>
          <w:color w:val="000000"/>
        </w:rPr>
        <w:t>Nie przysługuje Pani/Panu:</w:t>
      </w:r>
    </w:p>
    <w:p w14:paraId="0ABF1200" w14:textId="77777777" w:rsidR="00BB21A9" w:rsidRPr="00BB21A9" w:rsidRDefault="00BB21A9" w:rsidP="00700CA0">
      <w:pPr>
        <w:numPr>
          <w:ilvl w:val="0"/>
          <w:numId w:val="31"/>
        </w:numPr>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t>w związku z art. 17 RODO prawo do usunięcia danych osobowych;</w:t>
      </w:r>
    </w:p>
    <w:p w14:paraId="5F224438" w14:textId="77777777" w:rsidR="00BB21A9" w:rsidRPr="00BB21A9" w:rsidRDefault="00BB21A9" w:rsidP="00700CA0">
      <w:pPr>
        <w:numPr>
          <w:ilvl w:val="0"/>
          <w:numId w:val="31"/>
        </w:numPr>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lastRenderedPageBreak/>
        <w:t>prawo do przenoszenia danych osobowych, o którym mowa w art. 20 RODO;</w:t>
      </w:r>
    </w:p>
    <w:p w14:paraId="409FF75A" w14:textId="77777777" w:rsidR="00BB21A9" w:rsidRPr="00BB21A9" w:rsidRDefault="00BB21A9" w:rsidP="00700CA0">
      <w:pPr>
        <w:numPr>
          <w:ilvl w:val="0"/>
          <w:numId w:val="31"/>
        </w:numPr>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t>na podstawie art. 21 RODO prawo sprzeciwu, wobec przetwarzania danych</w:t>
      </w:r>
    </w:p>
    <w:p w14:paraId="53E11DD2" w14:textId="77777777" w:rsidR="00BB21A9" w:rsidRPr="00BB21A9" w:rsidRDefault="00BB21A9" w:rsidP="00DE7F0B">
      <w:pPr>
        <w:spacing w:after="0" w:line="240" w:lineRule="auto"/>
        <w:ind w:left="1440"/>
        <w:contextualSpacing/>
        <w:jc w:val="both"/>
        <w:rPr>
          <w:rFonts w:ascii="Calibri" w:eastAsia="Calibri" w:hAnsi="Calibri" w:cs="Calibri"/>
          <w:color w:val="000000"/>
        </w:rPr>
      </w:pPr>
      <w:r w:rsidRPr="00BB21A9">
        <w:rPr>
          <w:rFonts w:ascii="Calibri" w:eastAsia="Calibri" w:hAnsi="Calibri" w:cs="Calibri"/>
          <w:color w:val="000000"/>
        </w:rPr>
        <w:t>osobowych, gdyż podstawą prawną przetwarzania Pani/Pana danych osobowych jest art. 6 pkt. 1 lit. c RODO.</w:t>
      </w:r>
    </w:p>
    <w:p w14:paraId="4C13FC9B" w14:textId="77777777" w:rsidR="00BB21A9" w:rsidRPr="00BB21A9" w:rsidRDefault="00BB21A9" w:rsidP="00700CA0">
      <w:pPr>
        <w:spacing w:after="0" w:line="240" w:lineRule="auto"/>
        <w:ind w:left="720"/>
        <w:contextualSpacing/>
        <w:rPr>
          <w:rFonts w:ascii="Calibri" w:eastAsia="Calibri" w:hAnsi="Calibri" w:cs="Calibri"/>
          <w:color w:val="000000"/>
          <w:lang w:eastAsia="ar-SA"/>
        </w:rPr>
      </w:pPr>
    </w:p>
    <w:p w14:paraId="35CE96EF" w14:textId="77777777" w:rsidR="00BB21A9" w:rsidRPr="00BB21A9" w:rsidRDefault="00BB21A9" w:rsidP="00700CA0">
      <w:pPr>
        <w:suppressAutoHyphens/>
        <w:spacing w:after="0" w:line="240" w:lineRule="auto"/>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15</w:t>
      </w:r>
    </w:p>
    <w:p w14:paraId="51811362" w14:textId="77777777" w:rsidR="00BB21A9" w:rsidRDefault="00BB21A9" w:rsidP="00700CA0">
      <w:pPr>
        <w:spacing w:after="0" w:line="240" w:lineRule="auto"/>
        <w:jc w:val="both"/>
        <w:rPr>
          <w:rFonts w:ascii="Calibri" w:eastAsia="Calibri" w:hAnsi="Calibri" w:cs="Calibri"/>
          <w:bCs/>
          <w:color w:val="000000"/>
        </w:rPr>
      </w:pPr>
      <w:r w:rsidRPr="00BB21A9">
        <w:rPr>
          <w:rFonts w:ascii="Calibri" w:eastAsia="Calibri" w:hAnsi="Calibri" w:cs="Calibri"/>
          <w:bCs/>
          <w:color w:val="000000"/>
        </w:rPr>
        <w:t xml:space="preserve">Wykonawca zobowiązuje się udostępnić  Klauzulę Informacyjną Zamawiającego, stanowiącą załącznik nr 3 do umowy, osobom których dane Wykonawca udostępni Zamawiającemu </w:t>
      </w:r>
      <w:r w:rsidRPr="00BB21A9">
        <w:rPr>
          <w:rFonts w:ascii="Calibri" w:eastAsia="Calibri" w:hAnsi="Calibri" w:cs="Calibri"/>
          <w:bCs/>
          <w:color w:val="000000"/>
        </w:rPr>
        <w:br/>
        <w:t>w związku z realizacją umowy.</w:t>
      </w:r>
    </w:p>
    <w:p w14:paraId="24F17B2E" w14:textId="77777777" w:rsidR="00AC6D59" w:rsidRPr="00BB21A9" w:rsidRDefault="00AC6D59" w:rsidP="00700CA0">
      <w:pPr>
        <w:spacing w:after="0" w:line="240" w:lineRule="auto"/>
        <w:jc w:val="both"/>
        <w:rPr>
          <w:rFonts w:ascii="Calibri" w:eastAsia="Calibri" w:hAnsi="Calibri" w:cs="Calibri"/>
          <w:bCs/>
          <w:color w:val="000000"/>
        </w:rPr>
      </w:pPr>
    </w:p>
    <w:p w14:paraId="5FD17828"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16</w:t>
      </w:r>
    </w:p>
    <w:p w14:paraId="01FB8368" w14:textId="0F723079" w:rsidR="00BB21A9" w:rsidRPr="00BB21A9" w:rsidRDefault="00BB21A9" w:rsidP="00700CA0">
      <w:pPr>
        <w:numPr>
          <w:ilvl w:val="0"/>
          <w:numId w:val="9"/>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W przypadku wystąpienia trudności z interpretacją umowy Zamawiający i Wykonawca będą się posiłkować postanowieniami oferty i zaproszenia.</w:t>
      </w:r>
    </w:p>
    <w:p w14:paraId="28ECDD56" w14:textId="77777777" w:rsidR="00BB21A9" w:rsidRPr="00BB21A9" w:rsidRDefault="00BB21A9" w:rsidP="00700CA0">
      <w:pPr>
        <w:numPr>
          <w:ilvl w:val="0"/>
          <w:numId w:val="9"/>
        </w:numPr>
        <w:suppressAutoHyphens/>
        <w:spacing w:after="0" w:line="240" w:lineRule="auto"/>
        <w:ind w:left="425" w:hanging="425"/>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Spory powstałe na tle realizacji niniejszej umowy będą rozstrzygane przez sąd powszechny właściwy dla siedziby Zamawiającego.</w:t>
      </w:r>
    </w:p>
    <w:p w14:paraId="21F3FAB2"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p>
    <w:p w14:paraId="27E54FF7"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17</w:t>
      </w:r>
    </w:p>
    <w:p w14:paraId="23396D48" w14:textId="77777777" w:rsidR="00BB21A9" w:rsidRPr="00BB21A9" w:rsidRDefault="00BB21A9" w:rsidP="00700CA0">
      <w:pPr>
        <w:suppressAutoHyphens/>
        <w:spacing w:after="0" w:line="240" w:lineRule="auto"/>
        <w:jc w:val="both"/>
        <w:rPr>
          <w:rFonts w:ascii="Calibri" w:eastAsia="Times New Roman" w:hAnsi="Calibri" w:cs="Calibri"/>
          <w:b/>
          <w:color w:val="000000"/>
          <w:lang w:eastAsia="ar-SA"/>
        </w:rPr>
      </w:pPr>
      <w:r w:rsidRPr="00BB21A9">
        <w:rPr>
          <w:rFonts w:ascii="Calibri" w:eastAsia="Times New Roman" w:hAnsi="Calibri" w:cs="Calibri"/>
          <w:color w:val="000000"/>
          <w:lang w:eastAsia="ar-SA"/>
        </w:rPr>
        <w:t>W sprawach nieuregulowanych w umowie zastosowanie mają obwiązujący przepisy prawa, w tym w szczególności kodeksu cywilnego, ustawy – Prawo budowlane.</w:t>
      </w:r>
    </w:p>
    <w:p w14:paraId="6D221F9F" w14:textId="77777777" w:rsidR="00BB21A9" w:rsidRPr="00BB21A9" w:rsidRDefault="00BB21A9" w:rsidP="00700CA0">
      <w:pPr>
        <w:suppressAutoHyphens/>
        <w:spacing w:after="0" w:line="240" w:lineRule="auto"/>
        <w:ind w:left="425" w:hanging="425"/>
        <w:jc w:val="both"/>
        <w:rPr>
          <w:rFonts w:ascii="Calibri" w:eastAsia="Times New Roman" w:hAnsi="Calibri" w:cs="Calibri"/>
          <w:color w:val="000000"/>
          <w:lang w:eastAsia="ar-SA"/>
        </w:rPr>
      </w:pPr>
    </w:p>
    <w:p w14:paraId="51240701"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p>
    <w:p w14:paraId="6E2D8F19" w14:textId="77777777" w:rsidR="00BB21A9" w:rsidRPr="00BB21A9" w:rsidRDefault="00BB21A9" w:rsidP="00700CA0">
      <w:pPr>
        <w:suppressAutoHyphens/>
        <w:spacing w:after="0" w:line="240" w:lineRule="auto"/>
        <w:ind w:left="425" w:hanging="425"/>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 18</w:t>
      </w:r>
    </w:p>
    <w:p w14:paraId="64D794D6" w14:textId="77777777" w:rsidR="00BB21A9" w:rsidRPr="00BB21A9" w:rsidRDefault="00BB21A9" w:rsidP="00700CA0">
      <w:pPr>
        <w:suppressAutoHyphens/>
        <w:spacing w:after="0" w:line="240" w:lineRule="auto"/>
        <w:jc w:val="both"/>
        <w:rPr>
          <w:rFonts w:ascii="Calibri" w:eastAsia="Times New Roman" w:hAnsi="Calibri" w:cs="Calibri"/>
          <w:color w:val="000000"/>
          <w:lang w:eastAsia="ar-SA"/>
        </w:rPr>
      </w:pPr>
      <w:r w:rsidRPr="00BB21A9">
        <w:rPr>
          <w:rFonts w:ascii="Calibri" w:eastAsia="Times New Roman" w:hAnsi="Calibri" w:cs="Calibri"/>
          <w:color w:val="000000"/>
          <w:lang w:eastAsia="ar-SA"/>
        </w:rPr>
        <w:t>Umowę sporządzono w dwóch jednobrzmiących egzemplarzach, jeden egzemplarz dla Zamawiającego, jeden dla Wykonawcy.</w:t>
      </w:r>
    </w:p>
    <w:p w14:paraId="3D75BF2B" w14:textId="77777777" w:rsidR="00BB21A9" w:rsidRPr="00BB21A9" w:rsidRDefault="00BB21A9" w:rsidP="00700CA0">
      <w:pPr>
        <w:suppressAutoHyphens/>
        <w:spacing w:after="0" w:line="240" w:lineRule="auto"/>
        <w:ind w:left="425" w:hanging="425"/>
        <w:jc w:val="both"/>
        <w:rPr>
          <w:rFonts w:ascii="Calibri" w:eastAsia="Times New Roman" w:hAnsi="Calibri" w:cs="Calibri"/>
          <w:color w:val="000000"/>
          <w:lang w:eastAsia="ar-SA"/>
        </w:rPr>
      </w:pPr>
    </w:p>
    <w:p w14:paraId="69339DE6" w14:textId="77777777" w:rsidR="00BB21A9" w:rsidRPr="00BB21A9" w:rsidRDefault="00BB21A9" w:rsidP="00700CA0">
      <w:pPr>
        <w:suppressAutoHyphens/>
        <w:spacing w:after="0" w:line="240" w:lineRule="auto"/>
        <w:ind w:left="425" w:hanging="425"/>
        <w:jc w:val="both"/>
        <w:rPr>
          <w:rFonts w:ascii="Calibri" w:eastAsia="Times New Roman" w:hAnsi="Calibri" w:cs="Calibri"/>
          <w:color w:val="000000"/>
          <w:lang w:eastAsia="ar-SA"/>
        </w:rPr>
      </w:pPr>
    </w:p>
    <w:p w14:paraId="3EDC9718" w14:textId="77777777" w:rsidR="00BB21A9" w:rsidRPr="00BB21A9" w:rsidRDefault="00BB21A9" w:rsidP="00700CA0">
      <w:pPr>
        <w:suppressAutoHyphens/>
        <w:spacing w:after="0" w:line="240" w:lineRule="auto"/>
        <w:ind w:left="425" w:hanging="425"/>
        <w:jc w:val="both"/>
        <w:rPr>
          <w:rFonts w:ascii="Calibri" w:eastAsia="Times New Roman" w:hAnsi="Calibri" w:cs="Calibri"/>
          <w:color w:val="000000"/>
          <w:lang w:eastAsia="ar-SA"/>
        </w:rPr>
      </w:pPr>
    </w:p>
    <w:p w14:paraId="2F9D4A7D" w14:textId="77777777" w:rsidR="00BB21A9" w:rsidRPr="00BB21A9" w:rsidRDefault="00BB21A9" w:rsidP="00700CA0">
      <w:pPr>
        <w:suppressAutoHyphens/>
        <w:spacing w:after="0" w:line="240" w:lineRule="auto"/>
        <w:ind w:left="425" w:hanging="425"/>
        <w:jc w:val="both"/>
        <w:rPr>
          <w:rFonts w:ascii="Calibri" w:eastAsia="Times New Roman" w:hAnsi="Calibri" w:cs="Calibri"/>
          <w:color w:val="000000"/>
          <w:lang w:eastAsia="ar-SA"/>
        </w:rPr>
      </w:pPr>
    </w:p>
    <w:p w14:paraId="403F5DEC" w14:textId="33940710" w:rsidR="00BB21A9" w:rsidRPr="00BB21A9" w:rsidRDefault="00BB21A9" w:rsidP="00700CA0">
      <w:pPr>
        <w:suppressAutoHyphens/>
        <w:spacing w:after="0" w:line="240" w:lineRule="auto"/>
        <w:ind w:left="425" w:hanging="425"/>
        <w:jc w:val="center"/>
        <w:rPr>
          <w:rFonts w:ascii="Calibri" w:eastAsia="Times New Roman" w:hAnsi="Calibri" w:cs="Calibri"/>
          <w:color w:val="000000"/>
          <w:lang w:eastAsia="ar-SA"/>
        </w:rPr>
      </w:pPr>
      <w:r w:rsidRPr="00BB21A9">
        <w:rPr>
          <w:rFonts w:ascii="Calibri" w:eastAsia="Times New Roman" w:hAnsi="Calibri" w:cs="Calibri"/>
          <w:color w:val="000000"/>
          <w:lang w:eastAsia="ar-SA"/>
        </w:rPr>
        <w:t>.......................................................                            ......................................................</w:t>
      </w:r>
    </w:p>
    <w:p w14:paraId="5A030FA2" w14:textId="77777777" w:rsidR="00BB21A9" w:rsidRPr="00BB21A9" w:rsidRDefault="00BB21A9" w:rsidP="00700CA0">
      <w:pPr>
        <w:suppressAutoHyphens/>
        <w:spacing w:after="0" w:line="240" w:lineRule="auto"/>
        <w:ind w:left="425" w:firstLine="283"/>
        <w:jc w:val="center"/>
        <w:rPr>
          <w:rFonts w:ascii="Calibri" w:eastAsia="Times New Roman" w:hAnsi="Calibri" w:cs="Calibri"/>
          <w:b/>
          <w:color w:val="000000"/>
          <w:lang w:eastAsia="ar-SA"/>
        </w:rPr>
      </w:pPr>
      <w:r w:rsidRPr="00BB21A9">
        <w:rPr>
          <w:rFonts w:ascii="Calibri" w:eastAsia="Times New Roman" w:hAnsi="Calibri" w:cs="Calibri"/>
          <w:b/>
          <w:color w:val="000000"/>
          <w:lang w:eastAsia="ar-SA"/>
        </w:rPr>
        <w:t>WYKONAWCA                                                         ZAMAWIAJĄCY</w:t>
      </w:r>
    </w:p>
    <w:p w14:paraId="427B9F14" w14:textId="77777777" w:rsidR="00BB21A9" w:rsidRPr="00BB21A9" w:rsidRDefault="00BB21A9" w:rsidP="00700CA0">
      <w:pPr>
        <w:suppressAutoHyphens/>
        <w:spacing w:after="0" w:line="240" w:lineRule="auto"/>
        <w:ind w:left="425" w:hanging="425"/>
        <w:jc w:val="both"/>
        <w:rPr>
          <w:rFonts w:ascii="Calibri" w:eastAsia="Times New Roman" w:hAnsi="Calibri" w:cs="Calibri"/>
          <w:b/>
          <w:color w:val="000000"/>
          <w:lang w:eastAsia="ar-SA"/>
        </w:rPr>
      </w:pPr>
    </w:p>
    <w:p w14:paraId="1B92AB51" w14:textId="77777777" w:rsidR="00BB21A9" w:rsidRPr="00BB21A9" w:rsidRDefault="00BB21A9" w:rsidP="00700CA0">
      <w:pPr>
        <w:suppressAutoHyphens/>
        <w:spacing w:after="0" w:line="240" w:lineRule="auto"/>
        <w:ind w:left="425" w:hanging="425"/>
        <w:jc w:val="both"/>
        <w:rPr>
          <w:rFonts w:ascii="Calibri" w:eastAsia="Times New Roman" w:hAnsi="Calibri" w:cs="Calibri"/>
          <w:b/>
          <w:color w:val="000000"/>
          <w:lang w:eastAsia="ar-SA"/>
        </w:rPr>
      </w:pPr>
    </w:p>
    <w:p w14:paraId="64C30F3A" w14:textId="77777777" w:rsidR="00BB21A9" w:rsidRPr="00BB21A9" w:rsidRDefault="00BB21A9" w:rsidP="00700CA0">
      <w:pPr>
        <w:suppressAutoHyphens/>
        <w:spacing w:after="0" w:line="240" w:lineRule="auto"/>
        <w:ind w:left="425" w:hanging="425"/>
        <w:jc w:val="both"/>
        <w:rPr>
          <w:rFonts w:ascii="Calibri" w:eastAsia="Times New Roman" w:hAnsi="Calibri" w:cs="Calibri"/>
          <w:b/>
          <w:color w:val="000000"/>
          <w:lang w:eastAsia="ar-SA"/>
        </w:rPr>
      </w:pPr>
    </w:p>
    <w:p w14:paraId="2A2C04E1" w14:textId="77777777" w:rsidR="00BB21A9" w:rsidRPr="00BB21A9" w:rsidRDefault="00BB21A9" w:rsidP="00700CA0">
      <w:pPr>
        <w:spacing w:after="0" w:line="240" w:lineRule="auto"/>
        <w:ind w:left="130" w:hanging="10"/>
        <w:rPr>
          <w:rFonts w:ascii="Calibri" w:eastAsia="Calibri" w:hAnsi="Calibri" w:cs="Calibri"/>
          <w:color w:val="000000"/>
        </w:rPr>
      </w:pPr>
      <w:r w:rsidRPr="00BB21A9">
        <w:rPr>
          <w:rFonts w:ascii="Calibri" w:eastAsia="Calibri" w:hAnsi="Calibri" w:cs="Calibri"/>
          <w:b/>
          <w:color w:val="000000"/>
        </w:rPr>
        <w:t>Załącznikami do Umowy są:</w:t>
      </w:r>
      <w:r w:rsidRPr="00BB21A9">
        <w:rPr>
          <w:rFonts w:ascii="Calibri" w:eastAsia="Calibri" w:hAnsi="Calibri" w:cs="Calibri"/>
          <w:color w:val="000000"/>
        </w:rPr>
        <w:t xml:space="preserve"> </w:t>
      </w:r>
    </w:p>
    <w:p w14:paraId="75C3F949" w14:textId="77777777" w:rsidR="00BB21A9" w:rsidRPr="00BB21A9" w:rsidRDefault="00BB21A9" w:rsidP="00700CA0">
      <w:pPr>
        <w:spacing w:after="0" w:line="240" w:lineRule="auto"/>
        <w:ind w:left="130" w:hanging="10"/>
        <w:rPr>
          <w:rFonts w:ascii="Calibri" w:eastAsia="Calibri" w:hAnsi="Calibri" w:cs="Calibri"/>
          <w:color w:val="000000"/>
        </w:rPr>
      </w:pPr>
    </w:p>
    <w:tbl>
      <w:tblPr>
        <w:tblW w:w="9389" w:type="dxa"/>
        <w:tblInd w:w="135" w:type="dxa"/>
        <w:tblCellMar>
          <w:left w:w="0" w:type="dxa"/>
          <w:right w:w="0" w:type="dxa"/>
        </w:tblCellMar>
        <w:tblLook w:val="04A0" w:firstRow="1" w:lastRow="0" w:firstColumn="1" w:lastColumn="0" w:noHBand="0" w:noVBand="1"/>
      </w:tblPr>
      <w:tblGrid>
        <w:gridCol w:w="1202"/>
        <w:gridCol w:w="8187"/>
      </w:tblGrid>
      <w:tr w:rsidR="00BB21A9" w:rsidRPr="00BB21A9" w14:paraId="337B560E" w14:textId="77777777" w:rsidTr="0013152C">
        <w:trPr>
          <w:trHeight w:val="302"/>
        </w:trPr>
        <w:tc>
          <w:tcPr>
            <w:tcW w:w="1202" w:type="dxa"/>
            <w:tcBorders>
              <w:top w:val="nil"/>
              <w:left w:val="nil"/>
              <w:bottom w:val="nil"/>
              <w:right w:val="nil"/>
            </w:tcBorders>
            <w:shd w:val="clear" w:color="auto" w:fill="auto"/>
          </w:tcPr>
          <w:p w14:paraId="7A3F65A5" w14:textId="77777777" w:rsidR="00BB21A9" w:rsidRPr="00BB21A9" w:rsidRDefault="00BB21A9" w:rsidP="00700CA0">
            <w:pPr>
              <w:spacing w:after="0" w:line="240" w:lineRule="auto"/>
              <w:rPr>
                <w:rFonts w:ascii="Calibri" w:eastAsia="Calibri" w:hAnsi="Calibri" w:cs="Calibri"/>
                <w:b/>
                <w:bCs/>
                <w:color w:val="000000"/>
              </w:rPr>
            </w:pPr>
            <w:r w:rsidRPr="00BB21A9">
              <w:rPr>
                <w:rFonts w:ascii="Calibri" w:eastAsia="Calibri" w:hAnsi="Calibri" w:cs="Calibri"/>
                <w:b/>
                <w:bCs/>
                <w:color w:val="000000"/>
              </w:rPr>
              <w:t xml:space="preserve">Zał. nr 1 </w:t>
            </w:r>
          </w:p>
        </w:tc>
        <w:tc>
          <w:tcPr>
            <w:tcW w:w="8187" w:type="dxa"/>
            <w:tcBorders>
              <w:top w:val="nil"/>
              <w:left w:val="nil"/>
              <w:bottom w:val="nil"/>
              <w:right w:val="nil"/>
            </w:tcBorders>
            <w:shd w:val="clear" w:color="auto" w:fill="auto"/>
          </w:tcPr>
          <w:p w14:paraId="6D2B5C28" w14:textId="77777777" w:rsidR="00BB21A9" w:rsidRPr="00BB21A9" w:rsidRDefault="00BB21A9" w:rsidP="00700CA0">
            <w:pPr>
              <w:spacing w:after="0" w:line="240" w:lineRule="auto"/>
              <w:ind w:left="45" w:right="55"/>
              <w:rPr>
                <w:rFonts w:ascii="Calibri" w:eastAsia="Calibri" w:hAnsi="Calibri" w:cs="Calibri"/>
                <w:color w:val="000000"/>
              </w:rPr>
            </w:pPr>
            <w:r w:rsidRPr="00BB21A9">
              <w:rPr>
                <w:rFonts w:ascii="Calibri" w:eastAsia="Calibri" w:hAnsi="Calibri" w:cs="Calibri"/>
                <w:color w:val="000000"/>
              </w:rPr>
              <w:t>Zaproszenie</w:t>
            </w:r>
          </w:p>
        </w:tc>
      </w:tr>
      <w:tr w:rsidR="00BB21A9" w:rsidRPr="00BB21A9" w14:paraId="6BED2332" w14:textId="77777777" w:rsidTr="0013152C">
        <w:trPr>
          <w:trHeight w:val="300"/>
        </w:trPr>
        <w:tc>
          <w:tcPr>
            <w:tcW w:w="1202" w:type="dxa"/>
            <w:tcBorders>
              <w:top w:val="nil"/>
              <w:left w:val="nil"/>
              <w:bottom w:val="nil"/>
              <w:right w:val="nil"/>
            </w:tcBorders>
            <w:shd w:val="clear" w:color="auto" w:fill="auto"/>
          </w:tcPr>
          <w:p w14:paraId="1DA123BD" w14:textId="77777777" w:rsidR="00BB21A9" w:rsidRPr="00BB21A9" w:rsidRDefault="00BB21A9" w:rsidP="00700CA0">
            <w:pPr>
              <w:spacing w:after="0" w:line="240" w:lineRule="auto"/>
              <w:rPr>
                <w:rFonts w:ascii="Calibri" w:eastAsia="Calibri" w:hAnsi="Calibri" w:cs="Calibri"/>
                <w:b/>
                <w:bCs/>
                <w:color w:val="000000"/>
              </w:rPr>
            </w:pPr>
            <w:r w:rsidRPr="00BB21A9">
              <w:rPr>
                <w:rFonts w:ascii="Calibri" w:eastAsia="Calibri" w:hAnsi="Calibri" w:cs="Calibri"/>
                <w:b/>
                <w:bCs/>
                <w:color w:val="000000"/>
              </w:rPr>
              <w:t xml:space="preserve">Zał. nr 2 </w:t>
            </w:r>
          </w:p>
        </w:tc>
        <w:tc>
          <w:tcPr>
            <w:tcW w:w="8187" w:type="dxa"/>
            <w:tcBorders>
              <w:top w:val="nil"/>
              <w:left w:val="nil"/>
              <w:bottom w:val="nil"/>
              <w:right w:val="nil"/>
            </w:tcBorders>
            <w:shd w:val="clear" w:color="auto" w:fill="auto"/>
          </w:tcPr>
          <w:p w14:paraId="49E4DC88" w14:textId="77777777" w:rsidR="00BB21A9" w:rsidRPr="00BB21A9" w:rsidRDefault="00BB21A9" w:rsidP="00700CA0">
            <w:pPr>
              <w:spacing w:after="0" w:line="240" w:lineRule="auto"/>
              <w:ind w:left="45"/>
              <w:rPr>
                <w:rFonts w:ascii="Calibri" w:eastAsia="Calibri" w:hAnsi="Calibri" w:cs="Calibri"/>
                <w:color w:val="000000"/>
              </w:rPr>
            </w:pPr>
            <w:r w:rsidRPr="00BB21A9">
              <w:rPr>
                <w:rFonts w:ascii="Calibri" w:eastAsia="Calibri" w:hAnsi="Calibri" w:cs="Calibri"/>
                <w:color w:val="000000"/>
              </w:rPr>
              <w:t>Oferta</w:t>
            </w:r>
          </w:p>
        </w:tc>
      </w:tr>
      <w:tr w:rsidR="00BB21A9" w:rsidRPr="00BB21A9" w14:paraId="534C4CE1" w14:textId="77777777" w:rsidTr="0013152C">
        <w:trPr>
          <w:trHeight w:val="262"/>
        </w:trPr>
        <w:tc>
          <w:tcPr>
            <w:tcW w:w="1202" w:type="dxa"/>
            <w:tcBorders>
              <w:top w:val="nil"/>
              <w:left w:val="nil"/>
              <w:bottom w:val="nil"/>
              <w:right w:val="nil"/>
            </w:tcBorders>
            <w:shd w:val="clear" w:color="auto" w:fill="auto"/>
          </w:tcPr>
          <w:p w14:paraId="036C348C" w14:textId="77777777" w:rsidR="00BB21A9" w:rsidRPr="00BB21A9" w:rsidRDefault="00BB21A9" w:rsidP="00700CA0">
            <w:pPr>
              <w:spacing w:after="0" w:line="240" w:lineRule="auto"/>
              <w:rPr>
                <w:rFonts w:ascii="Calibri" w:eastAsia="Calibri" w:hAnsi="Calibri" w:cs="Calibri"/>
                <w:b/>
                <w:bCs/>
                <w:color w:val="000000"/>
              </w:rPr>
            </w:pPr>
            <w:r w:rsidRPr="00BB21A9">
              <w:rPr>
                <w:rFonts w:ascii="Calibri" w:eastAsia="Calibri" w:hAnsi="Calibri" w:cs="Calibri"/>
                <w:b/>
                <w:bCs/>
                <w:color w:val="000000"/>
              </w:rPr>
              <w:t xml:space="preserve">Zał. nr 3 </w:t>
            </w:r>
          </w:p>
        </w:tc>
        <w:tc>
          <w:tcPr>
            <w:tcW w:w="8187" w:type="dxa"/>
            <w:tcBorders>
              <w:top w:val="nil"/>
              <w:left w:val="nil"/>
              <w:bottom w:val="nil"/>
              <w:right w:val="nil"/>
            </w:tcBorders>
            <w:shd w:val="clear" w:color="auto" w:fill="auto"/>
          </w:tcPr>
          <w:p w14:paraId="69288A3E" w14:textId="77777777" w:rsidR="00BB21A9" w:rsidRPr="00BB21A9" w:rsidRDefault="00BB21A9" w:rsidP="00700CA0">
            <w:pPr>
              <w:spacing w:after="0" w:line="240" w:lineRule="auto"/>
              <w:ind w:left="45"/>
              <w:rPr>
                <w:rFonts w:ascii="Calibri" w:eastAsia="Calibri" w:hAnsi="Calibri" w:cs="Calibri"/>
                <w:color w:val="000000"/>
              </w:rPr>
            </w:pPr>
            <w:r w:rsidRPr="00BB21A9">
              <w:rPr>
                <w:rFonts w:ascii="Calibri" w:eastAsia="Calibri" w:hAnsi="Calibri" w:cs="Calibri"/>
                <w:color w:val="000000"/>
              </w:rPr>
              <w:t xml:space="preserve">Klauzula informacyjna </w:t>
            </w:r>
          </w:p>
        </w:tc>
      </w:tr>
    </w:tbl>
    <w:p w14:paraId="312E4435" w14:textId="77777777" w:rsidR="00BB21A9" w:rsidRPr="00BB21A9" w:rsidRDefault="00BB21A9" w:rsidP="00700CA0">
      <w:pPr>
        <w:spacing w:after="0" w:line="240" w:lineRule="auto"/>
        <w:rPr>
          <w:rFonts w:ascii="Calibri" w:eastAsia="Calibri" w:hAnsi="Calibri" w:cs="Calibri"/>
          <w:b/>
          <w:color w:val="000000"/>
        </w:rPr>
      </w:pPr>
      <w:r w:rsidRPr="00BB21A9">
        <w:rPr>
          <w:rFonts w:ascii="Calibri" w:eastAsia="Calibri" w:hAnsi="Calibri" w:cs="Calibri"/>
          <w:b/>
          <w:color w:val="000000"/>
        </w:rPr>
        <w:br w:type="page"/>
      </w:r>
    </w:p>
    <w:p w14:paraId="56FB7161" w14:textId="77777777" w:rsidR="00BB21A9" w:rsidRPr="00BB21A9" w:rsidRDefault="00BB21A9" w:rsidP="00700CA0">
      <w:pPr>
        <w:spacing w:after="0" w:line="240" w:lineRule="auto"/>
        <w:jc w:val="right"/>
        <w:rPr>
          <w:rFonts w:ascii="Calibri" w:eastAsia="Calibri" w:hAnsi="Calibri" w:cs="Calibri"/>
          <w:b/>
          <w:color w:val="000000"/>
        </w:rPr>
      </w:pPr>
    </w:p>
    <w:tbl>
      <w:tblPr>
        <w:tblW w:w="938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2"/>
        <w:gridCol w:w="7397"/>
      </w:tblGrid>
      <w:tr w:rsidR="00BB21A9" w:rsidRPr="00BB21A9" w14:paraId="099C21F7" w14:textId="77777777" w:rsidTr="0013152C">
        <w:trPr>
          <w:trHeight w:val="262"/>
        </w:trPr>
        <w:tc>
          <w:tcPr>
            <w:tcW w:w="1992" w:type="dxa"/>
            <w:shd w:val="clear" w:color="auto" w:fill="auto"/>
            <w:vAlign w:val="center"/>
          </w:tcPr>
          <w:p w14:paraId="07398510" w14:textId="77777777" w:rsidR="00BB21A9" w:rsidRPr="00BB21A9" w:rsidRDefault="00BB21A9" w:rsidP="00700CA0">
            <w:pPr>
              <w:spacing w:after="0" w:line="240" w:lineRule="auto"/>
              <w:jc w:val="center"/>
              <w:rPr>
                <w:rFonts w:ascii="Calibri" w:eastAsia="Calibri" w:hAnsi="Calibri" w:cs="Calibri"/>
                <w:b/>
                <w:color w:val="000000"/>
              </w:rPr>
            </w:pPr>
            <w:r w:rsidRPr="00BB21A9">
              <w:rPr>
                <w:rFonts w:ascii="Calibri" w:eastAsia="Calibri" w:hAnsi="Calibri" w:cs="Calibri"/>
                <w:b/>
                <w:color w:val="000000"/>
              </w:rPr>
              <w:t>Zał. nr 3 do umowy</w:t>
            </w:r>
          </w:p>
        </w:tc>
        <w:tc>
          <w:tcPr>
            <w:tcW w:w="7397" w:type="dxa"/>
            <w:shd w:val="clear" w:color="auto" w:fill="auto"/>
            <w:vAlign w:val="center"/>
          </w:tcPr>
          <w:p w14:paraId="44B25CBA" w14:textId="77777777" w:rsidR="00BB21A9" w:rsidRPr="00BB21A9" w:rsidRDefault="00BB21A9" w:rsidP="00700CA0">
            <w:pPr>
              <w:spacing w:after="0" w:line="240" w:lineRule="auto"/>
              <w:ind w:left="45"/>
              <w:jc w:val="center"/>
              <w:rPr>
                <w:rFonts w:ascii="Calibri" w:eastAsia="Calibri" w:hAnsi="Calibri" w:cs="Calibri"/>
                <w:b/>
                <w:color w:val="000000"/>
              </w:rPr>
            </w:pPr>
            <w:r w:rsidRPr="00BB21A9">
              <w:rPr>
                <w:rFonts w:ascii="Calibri" w:eastAsia="Calibri" w:hAnsi="Calibri" w:cs="Calibri"/>
                <w:b/>
                <w:color w:val="000000"/>
              </w:rPr>
              <w:t>Klauzula informacyjna</w:t>
            </w:r>
          </w:p>
        </w:tc>
      </w:tr>
    </w:tbl>
    <w:p w14:paraId="45CFC4C4" w14:textId="77777777" w:rsidR="00BB21A9" w:rsidRPr="00BB21A9" w:rsidRDefault="00BB21A9" w:rsidP="00700CA0">
      <w:pPr>
        <w:spacing w:after="0" w:line="240" w:lineRule="auto"/>
        <w:rPr>
          <w:rFonts w:ascii="Calibri" w:eastAsia="Calibri" w:hAnsi="Calibri" w:cs="Calibri"/>
          <w:color w:val="000000"/>
        </w:rPr>
      </w:pPr>
    </w:p>
    <w:p w14:paraId="4EBC6A58" w14:textId="77777777" w:rsidR="00BB21A9" w:rsidRPr="00BB21A9" w:rsidRDefault="00BB21A9" w:rsidP="00700CA0">
      <w:pPr>
        <w:spacing w:after="0" w:line="240" w:lineRule="auto"/>
        <w:rPr>
          <w:rFonts w:ascii="Calibri" w:eastAsia="Calibri" w:hAnsi="Calibri" w:cs="Calibri"/>
          <w:color w:val="000000"/>
          <w:spacing w:val="-7"/>
        </w:rPr>
      </w:pPr>
      <w:r w:rsidRPr="00BB21A9">
        <w:rPr>
          <w:rFonts w:ascii="Calibri" w:eastAsia="Calibri" w:hAnsi="Calibri" w:cs="Calibri"/>
          <w:color w:val="000000"/>
          <w:spacing w:val="-7"/>
        </w:rPr>
        <w:t>Zamawiający informuje:</w:t>
      </w:r>
    </w:p>
    <w:p w14:paraId="2D489553" w14:textId="43EC94F0" w:rsidR="00BB21A9" w:rsidRPr="00BB21A9" w:rsidRDefault="00BB21A9" w:rsidP="00700CA0">
      <w:pPr>
        <w:spacing w:after="0" w:line="240" w:lineRule="auto"/>
        <w:outlineLvl w:val="2"/>
        <w:rPr>
          <w:rFonts w:ascii="Calibri" w:eastAsia="Times New Roman" w:hAnsi="Calibri" w:cs="Calibri"/>
          <w:iCs/>
          <w:color w:val="000000"/>
        </w:rPr>
      </w:pPr>
      <w:r w:rsidRPr="00BB21A9">
        <w:rPr>
          <w:rFonts w:ascii="Calibri" w:eastAsia="Calibri" w:hAnsi="Calibri" w:cs="Calibri"/>
          <w:color w:val="000000"/>
        </w:rPr>
        <w:t>Zgodnie z art. 14 pkt.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Wojewoda Pomorski z siedzibą w Gdańsku przy ul. Okopowej 21/27 jest administratorem danych osobowych w zakresie w jakim pozyskał dane osobowe w związku z zawarciem umowy z</w:t>
      </w:r>
      <w:r w:rsidR="00420353">
        <w:rPr>
          <w:rFonts w:ascii="Calibri" w:eastAsia="Calibri" w:hAnsi="Calibri" w:cs="Calibri"/>
          <w:color w:val="000000"/>
        </w:rPr>
        <w:t xml:space="preserve"> ………………………………………………..</w:t>
      </w:r>
      <w:r w:rsidR="003D62CA">
        <w:rPr>
          <w:rFonts w:ascii="Calibri" w:eastAsia="Times New Roman" w:hAnsi="Calibri" w:cs="Calibri"/>
          <w:lang w:eastAsia="pl-PL"/>
        </w:rPr>
        <w:t xml:space="preserve">, </w:t>
      </w:r>
      <w:r w:rsidRPr="00BB21A9">
        <w:rPr>
          <w:rFonts w:ascii="Calibri" w:eastAsia="Calibri" w:hAnsi="Calibri" w:cs="Calibri"/>
          <w:color w:val="000000"/>
        </w:rPr>
        <w:t xml:space="preserve">której przedmiotem jest wykonanie </w:t>
      </w:r>
      <w:r w:rsidRPr="00BB21A9">
        <w:rPr>
          <w:rFonts w:ascii="Calibri" w:eastAsia="Times New Roman" w:hAnsi="Calibri" w:cs="Calibri"/>
          <w:lang w:eastAsia="pl-PL"/>
        </w:rPr>
        <w:t xml:space="preserve">remontu </w:t>
      </w:r>
      <w:r w:rsidR="00420353">
        <w:rPr>
          <w:rFonts w:ascii="Calibri" w:eastAsia="Times New Roman" w:hAnsi="Calibri" w:cs="Calibri"/>
          <w:lang w:eastAsia="pl-PL"/>
        </w:rPr>
        <w:t>masztu</w:t>
      </w:r>
      <w:r w:rsidRPr="00BB21A9">
        <w:rPr>
          <w:rFonts w:ascii="Calibri" w:eastAsia="Calibri" w:hAnsi="Calibri" w:cs="Calibri"/>
        </w:rPr>
        <w:t>.</w:t>
      </w:r>
    </w:p>
    <w:p w14:paraId="54956572" w14:textId="77777777" w:rsidR="00BB21A9" w:rsidRPr="00BB21A9" w:rsidRDefault="00BB21A9" w:rsidP="00700CA0">
      <w:pPr>
        <w:numPr>
          <w:ilvl w:val="2"/>
          <w:numId w:val="4"/>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t xml:space="preserve">  Dane kontaktowe do Inspektora ochrony danych adres e-mail: </w:t>
      </w:r>
      <w:hyperlink r:id="rId14" w:history="1">
        <w:r w:rsidRPr="00BB21A9">
          <w:rPr>
            <w:rFonts w:ascii="Calibri" w:eastAsia="Calibri" w:hAnsi="Calibri" w:cs="Calibri"/>
            <w:color w:val="0000FF"/>
            <w:u w:val="single"/>
            <w:lang w:eastAsia="pl-PL"/>
          </w:rPr>
          <w:t>iod@gdansk.uw.gov.pl</w:t>
        </w:r>
      </w:hyperlink>
      <w:r w:rsidRPr="00BB21A9">
        <w:rPr>
          <w:rFonts w:ascii="Calibri" w:eastAsia="Calibri" w:hAnsi="Calibri" w:cs="Calibri"/>
          <w:color w:val="000000"/>
          <w:lang w:eastAsia="pl-PL"/>
        </w:rPr>
        <w:t xml:space="preserve"> </w:t>
      </w:r>
    </w:p>
    <w:p w14:paraId="0261AD85" w14:textId="77777777" w:rsidR="00BB21A9" w:rsidRPr="00BB21A9" w:rsidRDefault="00BB21A9" w:rsidP="00700CA0">
      <w:pPr>
        <w:numPr>
          <w:ilvl w:val="2"/>
          <w:numId w:val="4"/>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t xml:space="preserve">  Dane osobowe pozyskane w związku z zawarciem umowy, będą przetwarzane, wyłącznie w celu wykonania ww. umowy, realizacji obowiązków i praw  wiążących się z zawartą umową oraz w celu realizacji obowiązków wynikających z przepisów prawa. </w:t>
      </w:r>
    </w:p>
    <w:p w14:paraId="784A7864" w14:textId="77777777" w:rsidR="00BB21A9" w:rsidRPr="00BB21A9" w:rsidRDefault="00BB21A9" w:rsidP="00700CA0">
      <w:pPr>
        <w:numPr>
          <w:ilvl w:val="2"/>
          <w:numId w:val="4"/>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t xml:space="preserve">Administrator będzie przetwarzał następujące kategorie Pani/Pana danych: imię nazwisko, miejsce pracy, stanowisko, kwalifikacje, uprawnienia do wykonywania zawodu.  </w:t>
      </w:r>
    </w:p>
    <w:p w14:paraId="5BF9938F" w14:textId="77777777" w:rsidR="00BB21A9" w:rsidRPr="00BB21A9" w:rsidRDefault="00BB21A9" w:rsidP="00700CA0">
      <w:pPr>
        <w:numPr>
          <w:ilvl w:val="2"/>
          <w:numId w:val="4"/>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BB21A9">
        <w:rPr>
          <w:rFonts w:ascii="Calibri" w:eastAsia="Calibri" w:hAnsi="Calibri" w:cs="Calibri"/>
          <w:color w:val="000000"/>
        </w:rPr>
        <w:t xml:space="preserve">Podstawną prawną przetwarzania danych osobowych przez administratora danych, </w:t>
      </w:r>
      <w:r w:rsidRPr="00BB21A9">
        <w:rPr>
          <w:rFonts w:ascii="Calibri" w:eastAsia="Calibri" w:hAnsi="Calibri" w:cs="Calibri"/>
          <w:color w:val="000000"/>
        </w:rPr>
        <w:br/>
        <w:t xml:space="preserve"> jest art. 6 pkt. 1 lit.</w:t>
      </w:r>
      <w:r w:rsidRPr="00BB21A9">
        <w:rPr>
          <w:rFonts w:ascii="Calibri" w:eastAsia="Calibri" w:hAnsi="Calibri" w:cs="Calibri"/>
          <w:b/>
          <w:color w:val="000000"/>
        </w:rPr>
        <w:t xml:space="preserve"> </w:t>
      </w:r>
      <w:r w:rsidRPr="00BB21A9">
        <w:rPr>
          <w:rFonts w:ascii="Calibri" w:eastAsia="Calibri" w:hAnsi="Calibri" w:cs="Calibri"/>
          <w:color w:val="000000"/>
        </w:rPr>
        <w:t xml:space="preserve">c RODO (w zakresie przetwarzania danych w celu realizacji obowiązków prawnych) w związku z ustawą  prawo zamówień publicznych. </w:t>
      </w:r>
    </w:p>
    <w:p w14:paraId="109EAFD7" w14:textId="77777777" w:rsidR="00BB21A9" w:rsidRPr="00BB21A9" w:rsidRDefault="00BB21A9" w:rsidP="00700CA0">
      <w:pPr>
        <w:numPr>
          <w:ilvl w:val="2"/>
          <w:numId w:val="4"/>
        </w:numPr>
        <w:tabs>
          <w:tab w:val="decimal" w:pos="504"/>
          <w:tab w:val="num" w:pos="2160"/>
        </w:tabs>
        <w:autoSpaceDE w:val="0"/>
        <w:autoSpaceDN w:val="0"/>
        <w:adjustRightInd w:val="0"/>
        <w:spacing w:after="0" w:line="240" w:lineRule="auto"/>
        <w:contextualSpacing/>
        <w:jc w:val="both"/>
        <w:rPr>
          <w:rFonts w:ascii="Calibri" w:eastAsia="Calibri" w:hAnsi="Calibri" w:cs="Calibri"/>
          <w:color w:val="000000"/>
          <w:lang w:eastAsia="pl-PL"/>
        </w:rPr>
      </w:pPr>
      <w:r w:rsidRPr="00BB21A9">
        <w:rPr>
          <w:rFonts w:ascii="Calibri" w:eastAsia="Calibri" w:hAnsi="Calibri" w:cs="Calibri"/>
          <w:color w:val="000000"/>
          <w:lang w:eastAsia="pl-PL"/>
        </w:rPr>
        <w:t>Odbiorcami Pani/Pana danych osobowych mogą być podmioty upoważnione na podstawie:</w:t>
      </w:r>
    </w:p>
    <w:p w14:paraId="32CC8B3F" w14:textId="77777777" w:rsidR="00BB21A9" w:rsidRPr="00BB21A9" w:rsidRDefault="00BB21A9" w:rsidP="00700CA0">
      <w:pPr>
        <w:numPr>
          <w:ilvl w:val="0"/>
          <w:numId w:val="2"/>
        </w:numPr>
        <w:autoSpaceDN w:val="0"/>
        <w:adjustRightInd w:val="0"/>
        <w:spacing w:after="0" w:line="240" w:lineRule="auto"/>
        <w:ind w:left="567"/>
        <w:contextualSpacing/>
        <w:jc w:val="both"/>
        <w:rPr>
          <w:rFonts w:ascii="Calibri" w:eastAsia="Calibri" w:hAnsi="Calibri" w:cs="Calibri"/>
          <w:color w:val="000000"/>
          <w:lang w:eastAsia="pl-PL"/>
        </w:rPr>
      </w:pPr>
      <w:r w:rsidRPr="00BB21A9">
        <w:rPr>
          <w:rFonts w:ascii="Calibri" w:eastAsia="Calibri" w:hAnsi="Calibri" w:cs="Calibri"/>
          <w:color w:val="000000"/>
          <w:lang w:eastAsia="pl-PL"/>
        </w:rPr>
        <w:t>ustawy z dnia 6 września 2001 r. o dostępie do informacji publicznej;</w:t>
      </w:r>
    </w:p>
    <w:p w14:paraId="6C06B5F1" w14:textId="77777777" w:rsidR="00BB21A9" w:rsidRPr="00BB21A9" w:rsidRDefault="00BB21A9" w:rsidP="00700CA0">
      <w:pPr>
        <w:numPr>
          <w:ilvl w:val="0"/>
          <w:numId w:val="2"/>
        </w:numPr>
        <w:autoSpaceDN w:val="0"/>
        <w:adjustRightInd w:val="0"/>
        <w:spacing w:after="0" w:line="240" w:lineRule="auto"/>
        <w:ind w:left="567"/>
        <w:contextualSpacing/>
        <w:jc w:val="both"/>
        <w:rPr>
          <w:rFonts w:ascii="Calibri" w:eastAsia="Calibri" w:hAnsi="Calibri" w:cs="Calibri"/>
          <w:color w:val="000000"/>
          <w:lang w:eastAsia="pl-PL"/>
        </w:rPr>
      </w:pPr>
      <w:r w:rsidRPr="00BB21A9">
        <w:rPr>
          <w:rFonts w:ascii="Calibri" w:eastAsia="Times New Roman" w:hAnsi="Calibri" w:cs="Calibri"/>
          <w:color w:val="000000"/>
          <w:lang w:eastAsia="pl-PL"/>
        </w:rPr>
        <w:t>ustawy z dnia 11 sierpnia 2021 r. o otwartych danych i ponownym wykorzystywaniu informacji sektora publicznego</w:t>
      </w:r>
      <w:r w:rsidRPr="00BB21A9">
        <w:rPr>
          <w:rFonts w:ascii="Calibri" w:eastAsia="Calibri" w:hAnsi="Calibri" w:cs="Calibri"/>
          <w:color w:val="000000"/>
          <w:lang w:eastAsia="pl-PL"/>
        </w:rPr>
        <w:t>;</w:t>
      </w:r>
    </w:p>
    <w:p w14:paraId="587ED862" w14:textId="77777777" w:rsidR="00BB21A9" w:rsidRPr="00BB21A9" w:rsidRDefault="00BB21A9" w:rsidP="00700CA0">
      <w:pPr>
        <w:numPr>
          <w:ilvl w:val="0"/>
          <w:numId w:val="2"/>
        </w:numPr>
        <w:autoSpaceDN w:val="0"/>
        <w:adjustRightInd w:val="0"/>
        <w:spacing w:after="0" w:line="240" w:lineRule="auto"/>
        <w:ind w:left="567"/>
        <w:contextualSpacing/>
        <w:jc w:val="both"/>
        <w:rPr>
          <w:rFonts w:ascii="Calibri" w:eastAsia="Calibri" w:hAnsi="Calibri" w:cs="Calibri"/>
          <w:color w:val="000000"/>
          <w:lang w:eastAsia="pl-PL"/>
        </w:rPr>
      </w:pPr>
      <w:r w:rsidRPr="00BB21A9">
        <w:rPr>
          <w:rFonts w:ascii="Calibri" w:eastAsia="Calibri" w:hAnsi="Calibri" w:cs="Calibri"/>
          <w:color w:val="000000"/>
          <w:lang w:eastAsia="pl-PL"/>
        </w:rPr>
        <w:t xml:space="preserve">inne podmioty, jeśli będzie to konieczne, dla wypełnienia obowiązków wynikających z umowy lub przepisów prawa.  </w:t>
      </w:r>
    </w:p>
    <w:p w14:paraId="15400EEE" w14:textId="77777777" w:rsidR="00BB21A9" w:rsidRPr="00BB21A9" w:rsidRDefault="00BB21A9" w:rsidP="00700CA0">
      <w:pPr>
        <w:spacing w:after="0" w:line="240" w:lineRule="auto"/>
        <w:ind w:left="567"/>
        <w:contextualSpacing/>
        <w:jc w:val="both"/>
        <w:rPr>
          <w:rFonts w:ascii="Calibri" w:eastAsia="Calibri" w:hAnsi="Calibri" w:cs="Calibri"/>
          <w:color w:val="000000"/>
        </w:rPr>
      </w:pPr>
      <w:r w:rsidRPr="00BB21A9">
        <w:rPr>
          <w:rFonts w:ascii="Calibri" w:eastAsia="Calibri" w:hAnsi="Calibri" w:cs="Calibri"/>
          <w:color w:val="000000"/>
        </w:rPr>
        <w:t>Dane osobowe będą przetwarzane w imieniu administratora danych przez upoważnionych pracowników.</w:t>
      </w:r>
    </w:p>
    <w:p w14:paraId="55898671" w14:textId="77777777" w:rsidR="00BB21A9" w:rsidRPr="00BB21A9" w:rsidRDefault="00BB21A9" w:rsidP="00700CA0">
      <w:pPr>
        <w:numPr>
          <w:ilvl w:val="2"/>
          <w:numId w:val="4"/>
        </w:numPr>
        <w:tabs>
          <w:tab w:val="num" w:pos="2160"/>
        </w:tabs>
        <w:autoSpaceDE w:val="0"/>
        <w:autoSpaceDN w:val="0"/>
        <w:adjustRightInd w:val="0"/>
        <w:spacing w:after="0" w:line="240" w:lineRule="auto"/>
        <w:contextualSpacing/>
        <w:jc w:val="both"/>
        <w:rPr>
          <w:rFonts w:ascii="Calibri" w:eastAsia="Calibri" w:hAnsi="Calibri" w:cs="Calibri"/>
          <w:color w:val="000000"/>
          <w:lang w:eastAsia="ar-SA"/>
        </w:rPr>
      </w:pPr>
      <w:r w:rsidRPr="00BB21A9">
        <w:rPr>
          <w:rFonts w:ascii="Calibri" w:eastAsia="Calibri" w:hAnsi="Calibri" w:cs="Calibri"/>
          <w:color w:val="000000"/>
        </w:rPr>
        <w:t>D</w:t>
      </w:r>
      <w:r w:rsidRPr="00BB21A9">
        <w:rPr>
          <w:rFonts w:ascii="Calibri" w:eastAsia="Calibri" w:hAnsi="Calibri" w:cs="Calibri"/>
          <w:color w:val="000000"/>
          <w:lang w:eastAsia="pl-PL"/>
        </w:rPr>
        <w:t>ane osobowe będą przetwarzane przez administratora danych przez okres niezbędny  do realizacji celów określonych w pkt.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17F78FEB" w14:textId="77777777" w:rsidR="00BB21A9" w:rsidRPr="00BB21A9" w:rsidRDefault="00BB21A9" w:rsidP="00700CA0">
      <w:pPr>
        <w:numPr>
          <w:ilvl w:val="2"/>
          <w:numId w:val="4"/>
        </w:numPr>
        <w:tabs>
          <w:tab w:val="num" w:pos="2160"/>
        </w:tabs>
        <w:autoSpaceDE w:val="0"/>
        <w:autoSpaceDN w:val="0"/>
        <w:adjustRightInd w:val="0"/>
        <w:spacing w:after="0" w:line="240" w:lineRule="auto"/>
        <w:contextualSpacing/>
        <w:jc w:val="both"/>
        <w:rPr>
          <w:rFonts w:ascii="Calibri" w:eastAsia="Calibri" w:hAnsi="Calibri" w:cs="Calibri"/>
          <w:color w:val="000000"/>
          <w:lang w:eastAsia="ar-SA"/>
        </w:rPr>
      </w:pPr>
      <w:r w:rsidRPr="00BB21A9">
        <w:rPr>
          <w:rFonts w:ascii="Calibri" w:eastAsia="Calibri" w:hAnsi="Calibri" w:cs="Calibri"/>
          <w:color w:val="000000"/>
        </w:rPr>
        <w:t>Pani</w:t>
      </w:r>
      <w:r w:rsidRPr="00BB21A9">
        <w:rPr>
          <w:rFonts w:ascii="Calibri" w:eastAsia="Calibri" w:hAnsi="Calibri" w:cs="Calibri"/>
          <w:bCs/>
          <w:color w:val="000000"/>
        </w:rPr>
        <w:t>/</w:t>
      </w:r>
      <w:r w:rsidRPr="00BB21A9">
        <w:rPr>
          <w:rFonts w:ascii="Calibri" w:eastAsia="Calibri" w:hAnsi="Calibri" w:cs="Calibri"/>
          <w:color w:val="000000"/>
        </w:rPr>
        <w:t>Pana</w:t>
      </w:r>
      <w:r w:rsidRPr="00BB21A9">
        <w:rPr>
          <w:rFonts w:ascii="Calibri" w:eastAsia="Calibri" w:hAnsi="Calibri" w:cs="Calibri"/>
          <w:bCs/>
          <w:color w:val="000000"/>
        </w:rPr>
        <w:t xml:space="preserve"> dane nie będą przetwarzane w sposób zautomatyzowany w tym w formie profilowania.</w:t>
      </w:r>
    </w:p>
    <w:p w14:paraId="0F58EF4F" w14:textId="4562D7E1" w:rsidR="00BB21A9" w:rsidRPr="00BB21A9" w:rsidRDefault="00BB21A9" w:rsidP="00700CA0">
      <w:pPr>
        <w:numPr>
          <w:ilvl w:val="2"/>
          <w:numId w:val="4"/>
        </w:numPr>
        <w:tabs>
          <w:tab w:val="num" w:pos="2160"/>
        </w:tabs>
        <w:autoSpaceDE w:val="0"/>
        <w:autoSpaceDN w:val="0"/>
        <w:adjustRightInd w:val="0"/>
        <w:spacing w:after="0" w:line="240" w:lineRule="auto"/>
        <w:contextualSpacing/>
        <w:jc w:val="both"/>
        <w:rPr>
          <w:rFonts w:ascii="Calibri" w:eastAsia="Calibri" w:hAnsi="Calibri" w:cs="Calibri"/>
          <w:color w:val="000000"/>
          <w:lang w:eastAsia="ar-SA"/>
        </w:rPr>
      </w:pPr>
      <w:r w:rsidRPr="00BB21A9">
        <w:rPr>
          <w:rFonts w:ascii="Calibri" w:eastAsia="Calibri" w:hAnsi="Calibri" w:cs="Calibri"/>
          <w:color w:val="000000"/>
        </w:rPr>
        <w:t xml:space="preserve">Pani/Pana dane osobowe pochodzą od </w:t>
      </w:r>
      <w:r w:rsidR="00DE7F0B">
        <w:rPr>
          <w:rFonts w:ascii="Calibri" w:eastAsia="Calibri" w:hAnsi="Calibri" w:cs="Calibri"/>
          <w:color w:val="000000"/>
        </w:rPr>
        <w:t>W</w:t>
      </w:r>
      <w:r w:rsidRPr="00BB21A9">
        <w:rPr>
          <w:rFonts w:ascii="Calibri" w:eastAsia="Calibri" w:hAnsi="Calibri" w:cs="Calibri"/>
          <w:color w:val="000000"/>
        </w:rPr>
        <w:t xml:space="preserve">ykonawcy umowy zawartej w wyniku przeprowadzonego postępowania o udzielenie zamówienia publicznego </w:t>
      </w:r>
      <w:r w:rsidRPr="00BB21A9">
        <w:rPr>
          <w:rFonts w:ascii="Calibri" w:eastAsia="Times New Roman" w:hAnsi="Calibri" w:cs="Calibri"/>
          <w:color w:val="000000"/>
          <w:lang w:eastAsia="ar-SA"/>
        </w:rPr>
        <w:t xml:space="preserve">na wykonanie </w:t>
      </w:r>
      <w:r w:rsidRPr="00BB21A9">
        <w:rPr>
          <w:rFonts w:ascii="Calibri" w:eastAsia="Times New Roman" w:hAnsi="Calibri" w:cs="Calibri"/>
          <w:lang w:eastAsia="pl-PL"/>
        </w:rPr>
        <w:t xml:space="preserve">remontu </w:t>
      </w:r>
      <w:r w:rsidR="00420353">
        <w:rPr>
          <w:rFonts w:ascii="Calibri" w:eastAsia="Times New Roman" w:hAnsi="Calibri" w:cs="Calibri"/>
          <w:lang w:eastAsia="pl-PL"/>
        </w:rPr>
        <w:t>masztu</w:t>
      </w:r>
      <w:r w:rsidRPr="00BB21A9">
        <w:rPr>
          <w:rFonts w:ascii="Calibri" w:eastAsia="Calibri" w:hAnsi="Calibri" w:cs="Calibri"/>
        </w:rPr>
        <w:t>.</w:t>
      </w:r>
    </w:p>
    <w:p w14:paraId="61E1615F" w14:textId="77777777" w:rsidR="00BB21A9" w:rsidRPr="00BB21A9" w:rsidRDefault="00BB21A9" w:rsidP="00700CA0">
      <w:pPr>
        <w:numPr>
          <w:ilvl w:val="2"/>
          <w:numId w:val="4"/>
        </w:numPr>
        <w:tabs>
          <w:tab w:val="num" w:pos="2160"/>
        </w:tabs>
        <w:autoSpaceDE w:val="0"/>
        <w:autoSpaceDN w:val="0"/>
        <w:adjustRightInd w:val="0"/>
        <w:spacing w:after="0" w:line="240" w:lineRule="auto"/>
        <w:contextualSpacing/>
        <w:jc w:val="both"/>
        <w:rPr>
          <w:rFonts w:ascii="Calibri" w:eastAsia="Calibri" w:hAnsi="Calibri" w:cs="Calibri"/>
          <w:color w:val="000000"/>
          <w:lang w:eastAsia="ar-SA"/>
        </w:rPr>
      </w:pPr>
      <w:r w:rsidRPr="00BB21A9">
        <w:rPr>
          <w:rFonts w:ascii="Calibri" w:eastAsia="Calibri" w:hAnsi="Calibri" w:cs="Calibri"/>
          <w:color w:val="000000"/>
        </w:rPr>
        <w:t>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o ochronie danych osobowych.</w:t>
      </w:r>
    </w:p>
    <w:p w14:paraId="1E6151C8" w14:textId="77777777" w:rsidR="00BB21A9" w:rsidRPr="00BB21A9" w:rsidRDefault="00BB21A9" w:rsidP="00700CA0">
      <w:pPr>
        <w:suppressAutoHyphens/>
        <w:spacing w:after="0" w:line="240" w:lineRule="auto"/>
        <w:ind w:left="425" w:hanging="425"/>
        <w:jc w:val="center"/>
        <w:rPr>
          <w:rFonts w:ascii="Calibri" w:eastAsia="Times New Roman" w:hAnsi="Calibri" w:cs="Calibri"/>
          <w:b/>
          <w:i/>
          <w:color w:val="000000"/>
          <w:lang w:eastAsia="ar-SA"/>
        </w:rPr>
      </w:pPr>
    </w:p>
    <w:bookmarkEnd w:id="0"/>
    <w:bookmarkEnd w:id="1"/>
    <w:p w14:paraId="168B1816" w14:textId="77777777" w:rsidR="00BB21A9" w:rsidRPr="00BB21A9" w:rsidRDefault="00BB21A9" w:rsidP="00700CA0">
      <w:pPr>
        <w:spacing w:after="0" w:line="240" w:lineRule="auto"/>
        <w:jc w:val="right"/>
        <w:rPr>
          <w:rFonts w:ascii="Calibri" w:eastAsia="Times New Roman" w:hAnsi="Calibri" w:cs="Calibri"/>
          <w:i/>
          <w:iCs/>
          <w:color w:val="000000"/>
          <w:lang w:eastAsia="pl-PL"/>
        </w:rPr>
      </w:pPr>
    </w:p>
    <w:p w14:paraId="7F1063A2" w14:textId="77777777" w:rsidR="00737ED0" w:rsidRDefault="00737ED0" w:rsidP="00700CA0">
      <w:pPr>
        <w:spacing w:after="0" w:line="240" w:lineRule="auto"/>
      </w:pPr>
    </w:p>
    <w:sectPr w:rsidR="00737ED0" w:rsidSect="00BB21A9">
      <w:headerReference w:type="default" r:id="rId15"/>
      <w:footerReference w:type="default" r:id="rId16"/>
      <w:pgSz w:w="11906" w:h="16838"/>
      <w:pgMar w:top="1417" w:right="1417" w:bottom="1417" w:left="1417"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6DD1" w14:textId="77777777" w:rsidR="003F626B" w:rsidRDefault="003F626B" w:rsidP="00BB21A9">
      <w:pPr>
        <w:spacing w:after="0" w:line="240" w:lineRule="auto"/>
      </w:pPr>
      <w:r>
        <w:separator/>
      </w:r>
    </w:p>
  </w:endnote>
  <w:endnote w:type="continuationSeparator" w:id="0">
    <w:p w14:paraId="3AE2EFAF" w14:textId="77777777" w:rsidR="003F626B" w:rsidRDefault="003F626B" w:rsidP="00BB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EE"/>
    <w:family w:val="auto"/>
    <w:notTrueType/>
    <w:pitch w:val="default"/>
    <w:sig w:usb0="00000005" w:usb1="00000000" w:usb2="00000000" w:usb3="00000000" w:csb0="00000002" w:csb1="00000000"/>
  </w:font>
  <w:font w:name="CIDFont+F6">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swiss"/>
    <w:notTrueType/>
    <w:pitch w:val="default"/>
    <w:sig w:usb0="00000007" w:usb1="08080000" w:usb2="00000010" w:usb3="00000000" w:csb0="00100003" w:csb1="00000000"/>
  </w:font>
  <w:font w:name="TimesNewRoman">
    <w:altName w:val="Yu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F2AF" w14:textId="77777777" w:rsidR="00870020" w:rsidRDefault="00000000">
    <w:pPr>
      <w:tabs>
        <w:tab w:val="center" w:pos="4536"/>
        <w:tab w:val="right" w:pos="9072"/>
      </w:tabs>
      <w:jc w:val="center"/>
    </w:pPr>
    <w:r>
      <w:pict w14:anchorId="1D1D981A">
        <v:rect id="_x0000_i1025" style="width:453.6pt;height:1.5pt" o:hralign="center" o:hrstd="t" o:hr="t" fillcolor="#a0a0a0" stroked="f"/>
      </w:pict>
    </w:r>
  </w:p>
  <w:p w14:paraId="52A7EA9B" w14:textId="77777777" w:rsidR="00870020" w:rsidRPr="00397583" w:rsidRDefault="00000000">
    <w:pPr>
      <w:pStyle w:val="Stopka"/>
      <w:jc w:val="center"/>
      <w:rPr>
        <w:b/>
        <w:sz w:val="16"/>
        <w:szCs w:val="16"/>
        <w:lang w:val="pl-PL"/>
      </w:rPr>
    </w:pPr>
    <w:r>
      <w:rPr>
        <w:b/>
        <w:sz w:val="16"/>
        <w:szCs w:val="16"/>
        <w:lang w:val="pl-PL"/>
      </w:rPr>
      <w:t>BIURO LOGISTYKI</w:t>
    </w:r>
  </w:p>
  <w:p w14:paraId="0EE01DA5" w14:textId="77777777" w:rsidR="00870020" w:rsidRPr="0048523A" w:rsidRDefault="00000000">
    <w:pPr>
      <w:pStyle w:val="Stopka"/>
      <w:jc w:val="center"/>
      <w:rPr>
        <w:sz w:val="16"/>
        <w:szCs w:val="16"/>
      </w:rPr>
    </w:pPr>
    <w:r w:rsidRPr="0048523A">
      <w:rPr>
        <w:sz w:val="16"/>
        <w:szCs w:val="16"/>
      </w:rPr>
      <w:t>POMORSKI URZĄD WOJEWÓDZKI W GDAŃSKU</w:t>
    </w:r>
  </w:p>
  <w:p w14:paraId="46DDF48B" w14:textId="77777777" w:rsidR="00870020" w:rsidRPr="0048523A" w:rsidRDefault="00000000">
    <w:pPr>
      <w:pStyle w:val="Stopka"/>
      <w:jc w:val="center"/>
      <w:rPr>
        <w:sz w:val="16"/>
        <w:szCs w:val="16"/>
      </w:rPr>
    </w:pPr>
    <w:r w:rsidRPr="0048523A">
      <w:rPr>
        <w:sz w:val="16"/>
        <w:szCs w:val="16"/>
      </w:rPr>
      <w:t>ul. Okopowa 21/27, 80-810 Gdańsk, tel.: 58 30 77 5</w:t>
    </w:r>
    <w:r>
      <w:rPr>
        <w:sz w:val="16"/>
        <w:szCs w:val="16"/>
        <w:lang w:val="pl-PL"/>
      </w:rPr>
      <w:t>45</w:t>
    </w:r>
    <w:r>
      <w:rPr>
        <w:sz w:val="16"/>
        <w:szCs w:val="16"/>
      </w:rPr>
      <w:t xml:space="preserve">, fax: 58 30 77 </w:t>
    </w:r>
    <w:r>
      <w:rPr>
        <w:sz w:val="16"/>
        <w:szCs w:val="16"/>
        <w:lang w:val="pl-PL"/>
      </w:rPr>
      <w:t>325</w:t>
    </w:r>
    <w:r w:rsidRPr="0048523A">
      <w:rPr>
        <w:sz w:val="16"/>
        <w:szCs w:val="16"/>
      </w:rPr>
      <w:t xml:space="preserve"> </w:t>
    </w:r>
  </w:p>
  <w:p w14:paraId="4BFB5BC7" w14:textId="77777777" w:rsidR="00870020" w:rsidRPr="0048523A" w:rsidRDefault="00000000">
    <w:pPr>
      <w:pStyle w:val="NormalnyWeb"/>
      <w:jc w:val="center"/>
      <w:rPr>
        <w:sz w:val="16"/>
        <w:szCs w:val="16"/>
        <w:lang w:val="de-DE"/>
      </w:rPr>
    </w:pPr>
    <w:r w:rsidRPr="0048523A">
      <w:rPr>
        <w:sz w:val="16"/>
        <w:szCs w:val="16"/>
        <w:lang w:val="de-DE"/>
      </w:rPr>
      <w:t>w</w:t>
    </w:r>
    <w:r>
      <w:rPr>
        <w:sz w:val="16"/>
        <w:szCs w:val="16"/>
        <w:lang w:val="de-DE"/>
      </w:rPr>
      <w:t xml:space="preserve">ww.gdansk.uw.gov.pl, </w:t>
    </w:r>
    <w:proofErr w:type="spellStart"/>
    <w:r>
      <w:rPr>
        <w:sz w:val="16"/>
        <w:szCs w:val="16"/>
        <w:lang w:val="de-DE"/>
      </w:rPr>
      <w:t>e-mail</w:t>
    </w:r>
    <w:proofErr w:type="spellEnd"/>
    <w:r>
      <w:rPr>
        <w:sz w:val="16"/>
        <w:szCs w:val="16"/>
        <w:lang w:val="de-DE"/>
      </w:rPr>
      <w:t>: bl</w:t>
    </w:r>
    <w:r w:rsidRPr="0048523A">
      <w:rPr>
        <w:sz w:val="16"/>
        <w:szCs w:val="16"/>
        <w:lang w:val="de-DE"/>
      </w:rPr>
      <w:t xml:space="preserve">@gdansk.uw.gov.pl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9EB8" w14:textId="77777777" w:rsidR="003F626B" w:rsidRDefault="003F626B" w:rsidP="00BB21A9">
      <w:pPr>
        <w:spacing w:after="0" w:line="240" w:lineRule="auto"/>
      </w:pPr>
      <w:r>
        <w:separator/>
      </w:r>
    </w:p>
  </w:footnote>
  <w:footnote w:type="continuationSeparator" w:id="0">
    <w:p w14:paraId="3D183C9F" w14:textId="77777777" w:rsidR="003F626B" w:rsidRDefault="003F626B" w:rsidP="00BB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E681" w14:textId="77777777" w:rsidR="00870020" w:rsidRDefault="00870020">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A4E468E0"/>
    <w:name w:val="WW8Num26"/>
    <w:lvl w:ilvl="0">
      <w:start w:val="1"/>
      <w:numFmt w:val="decimal"/>
      <w:lvlText w:val="%1."/>
      <w:lvlJc w:val="left"/>
      <w:pPr>
        <w:tabs>
          <w:tab w:val="num" w:pos="405"/>
        </w:tabs>
        <w:ind w:left="405" w:hanging="360"/>
      </w:pPr>
      <w:rPr>
        <w:rFonts w:ascii="Times New Roman" w:hAnsi="Times New Roman" w:cs="Times New Roman" w:hint="default"/>
        <w:b/>
        <w:bCs/>
        <w:i w:val="0"/>
        <w:sz w:val="24"/>
        <w:szCs w:val="24"/>
      </w:rPr>
    </w:lvl>
    <w:lvl w:ilvl="1">
      <w:start w:val="1"/>
      <w:numFmt w:val="lowerLetter"/>
      <w:lvlText w:val="%2)"/>
      <w:lvlJc w:val="left"/>
      <w:pPr>
        <w:tabs>
          <w:tab w:val="num" w:pos="360"/>
        </w:tabs>
        <w:ind w:left="360" w:hanging="360"/>
      </w:pPr>
    </w:lvl>
    <w:lvl w:ilvl="2">
      <w:start w:val="1"/>
      <w:numFmt w:val="decimal"/>
      <w:lvlText w:val="%3."/>
      <w:lvlJc w:val="left"/>
      <w:pPr>
        <w:tabs>
          <w:tab w:val="num" w:pos="1125"/>
        </w:tabs>
        <w:ind w:left="1125" w:hanging="360"/>
      </w:pPr>
      <w:rPr>
        <w:b w:val="0"/>
      </w:rPr>
    </w:lvl>
    <w:lvl w:ilvl="3">
      <w:start w:val="1"/>
      <w:numFmt w:val="decimal"/>
      <w:lvlText w:val="%4."/>
      <w:lvlJc w:val="left"/>
      <w:pPr>
        <w:tabs>
          <w:tab w:val="num" w:pos="1485"/>
        </w:tabs>
        <w:ind w:left="1485" w:hanging="360"/>
      </w:pPr>
      <w:rPr>
        <w:b/>
        <w:bCs/>
        <w:color w:val="auto"/>
      </w:rPr>
    </w:lvl>
    <w:lvl w:ilvl="4">
      <w:start w:val="1"/>
      <w:numFmt w:val="decimal"/>
      <w:lvlText w:val="%5."/>
      <w:lvlJc w:val="left"/>
      <w:pPr>
        <w:tabs>
          <w:tab w:val="num" w:pos="1845"/>
        </w:tabs>
        <w:ind w:left="1845" w:hanging="360"/>
      </w:pPr>
    </w:lvl>
    <w:lvl w:ilvl="5">
      <w:start w:val="1"/>
      <w:numFmt w:val="decimal"/>
      <w:lvlText w:val="%6."/>
      <w:lvlJc w:val="left"/>
      <w:pPr>
        <w:tabs>
          <w:tab w:val="num" w:pos="2205"/>
        </w:tabs>
        <w:ind w:left="2205" w:hanging="360"/>
      </w:pPr>
    </w:lvl>
    <w:lvl w:ilvl="6">
      <w:start w:val="1"/>
      <w:numFmt w:val="decimal"/>
      <w:lvlText w:val="%7."/>
      <w:lvlJc w:val="left"/>
      <w:pPr>
        <w:tabs>
          <w:tab w:val="num" w:pos="2565"/>
        </w:tabs>
        <w:ind w:left="2565" w:hanging="360"/>
      </w:pPr>
    </w:lvl>
    <w:lvl w:ilvl="7">
      <w:start w:val="1"/>
      <w:numFmt w:val="decimal"/>
      <w:lvlText w:val="%8."/>
      <w:lvlJc w:val="left"/>
      <w:pPr>
        <w:tabs>
          <w:tab w:val="num" w:pos="2925"/>
        </w:tabs>
        <w:ind w:left="2925" w:hanging="360"/>
      </w:pPr>
    </w:lvl>
    <w:lvl w:ilvl="8">
      <w:start w:val="1"/>
      <w:numFmt w:val="decimal"/>
      <w:lvlText w:val="%9."/>
      <w:lvlJc w:val="left"/>
      <w:pPr>
        <w:tabs>
          <w:tab w:val="num" w:pos="3285"/>
        </w:tabs>
        <w:ind w:left="3285" w:hanging="360"/>
      </w:pPr>
    </w:lvl>
  </w:abstractNum>
  <w:abstractNum w:abstractNumId="1" w15:restartNumberingAfterBreak="0">
    <w:nsid w:val="05885381"/>
    <w:multiLevelType w:val="hybridMultilevel"/>
    <w:tmpl w:val="94BA1986"/>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 w15:restartNumberingAfterBreak="0">
    <w:nsid w:val="06E66414"/>
    <w:multiLevelType w:val="multilevel"/>
    <w:tmpl w:val="3C201058"/>
    <w:name w:val="WW8Num263"/>
    <w:lvl w:ilvl="0">
      <w:start w:val="11"/>
      <w:numFmt w:val="decimal"/>
      <w:lvlText w:val="%1."/>
      <w:lvlJc w:val="left"/>
      <w:pPr>
        <w:tabs>
          <w:tab w:val="num" w:pos="405"/>
        </w:tabs>
        <w:ind w:left="405" w:hanging="360"/>
      </w:pPr>
      <w:rPr>
        <w:rFonts w:ascii="Arial" w:hAnsi="Arial" w:cs="Arial" w:hint="default"/>
        <w:b w:val="0"/>
        <w:i w:val="0"/>
        <w:sz w:val="20"/>
      </w:rPr>
    </w:lvl>
    <w:lvl w:ilvl="1">
      <w:start w:val="3"/>
      <w:numFmt w:val="decimal"/>
      <w:lvlText w:val="%2."/>
      <w:lvlJc w:val="left"/>
      <w:pPr>
        <w:tabs>
          <w:tab w:val="num" w:pos="765"/>
        </w:tabs>
        <w:ind w:left="765" w:hanging="360"/>
      </w:pPr>
      <w:rPr>
        <w:rFonts w:hint="default"/>
        <w:b w:val="0"/>
      </w:rPr>
    </w:lvl>
    <w:lvl w:ilvl="2">
      <w:start w:val="1"/>
      <w:numFmt w:val="decimal"/>
      <w:lvlText w:val="%3."/>
      <w:lvlJc w:val="left"/>
      <w:pPr>
        <w:tabs>
          <w:tab w:val="num" w:pos="1069"/>
        </w:tabs>
        <w:ind w:left="1069" w:hanging="360"/>
      </w:pPr>
      <w:rPr>
        <w:rFonts w:hint="default"/>
        <w:b w:val="0"/>
      </w:rPr>
    </w:lvl>
    <w:lvl w:ilvl="3">
      <w:start w:val="1"/>
      <w:numFmt w:val="decimal"/>
      <w:lvlText w:val="%4."/>
      <w:lvlJc w:val="left"/>
      <w:pPr>
        <w:tabs>
          <w:tab w:val="num" w:pos="1485"/>
        </w:tabs>
        <w:ind w:left="1485" w:hanging="360"/>
      </w:pPr>
      <w:rPr>
        <w:rFonts w:hint="default"/>
        <w:color w:val="auto"/>
      </w:rPr>
    </w:lvl>
    <w:lvl w:ilvl="4">
      <w:start w:val="1"/>
      <w:numFmt w:val="decimal"/>
      <w:lvlText w:val="%5."/>
      <w:lvlJc w:val="left"/>
      <w:pPr>
        <w:tabs>
          <w:tab w:val="num" w:pos="1845"/>
        </w:tabs>
        <w:ind w:left="1845"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b/>
        <w:bCs/>
        <w:color w:val="auto"/>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3" w15:restartNumberingAfterBreak="0">
    <w:nsid w:val="103F7C6F"/>
    <w:multiLevelType w:val="hybridMultilevel"/>
    <w:tmpl w:val="2EC8F9E2"/>
    <w:lvl w:ilvl="0" w:tplc="FFFFFFFF">
      <w:start w:val="1"/>
      <w:numFmt w:val="lowerLetter"/>
      <w:lvlText w:val="%1."/>
      <w:lvlJc w:val="left"/>
      <w:pPr>
        <w:ind w:left="548"/>
      </w:pPr>
      <w:rPr>
        <w:b/>
        <w:bCs/>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12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9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65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3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0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8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5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25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08A20C8"/>
    <w:multiLevelType w:val="multilevel"/>
    <w:tmpl w:val="EAF67F7C"/>
    <w:lvl w:ilvl="0">
      <w:start w:val="1"/>
      <w:numFmt w:val="decimal"/>
      <w:lvlText w:val="%1."/>
      <w:lvlJc w:val="left"/>
      <w:pPr>
        <w:tabs>
          <w:tab w:val="num" w:pos="360"/>
        </w:tabs>
        <w:ind w:left="360" w:hanging="360"/>
      </w:pPr>
      <w:rPr>
        <w:b/>
        <w:bCs/>
        <w:sz w:val="28"/>
        <w:szCs w:val="28"/>
      </w:rPr>
    </w:lvl>
    <w:lvl w:ilvl="1">
      <w:start w:val="1"/>
      <w:numFmt w:val="lowerLetter"/>
      <w:lvlText w:val="%2."/>
      <w:lvlJc w:val="left"/>
      <w:pPr>
        <w:tabs>
          <w:tab w:val="num" w:pos="360"/>
        </w:tabs>
        <w:ind w:left="360" w:hanging="360"/>
      </w:pPr>
      <w:rPr>
        <w:b/>
        <w:bCs/>
      </w:rPr>
    </w:lvl>
    <w:lvl w:ilvl="2">
      <w:start w:val="6"/>
      <w:numFmt w:val="decimal"/>
      <w:lvlText w:val="%3)"/>
      <w:lvlJc w:val="left"/>
      <w:pPr>
        <w:tabs>
          <w:tab w:val="num" w:pos="2340"/>
        </w:tabs>
        <w:ind w:left="2340" w:hanging="360"/>
      </w:pPr>
      <w:rPr>
        <w:b w:val="0"/>
        <w:i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B45274"/>
    <w:multiLevelType w:val="hybridMultilevel"/>
    <w:tmpl w:val="56184F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033EF"/>
    <w:multiLevelType w:val="multilevel"/>
    <w:tmpl w:val="255A455A"/>
    <w:name w:val="WW8Num2622"/>
    <w:lvl w:ilvl="0">
      <w:start w:val="3"/>
      <w:numFmt w:val="lowerLetter"/>
      <w:lvlText w:val="%1)"/>
      <w:lvlJc w:val="left"/>
      <w:pPr>
        <w:tabs>
          <w:tab w:val="num" w:pos="405"/>
        </w:tabs>
        <w:ind w:left="405" w:hanging="360"/>
      </w:pPr>
      <w:rPr>
        <w:rFonts w:hint="default"/>
        <w:b w:val="0"/>
        <w:i w:val="0"/>
        <w:sz w:val="22"/>
        <w:szCs w:val="22"/>
      </w:rPr>
    </w:lvl>
    <w:lvl w:ilvl="1">
      <w:start w:val="1"/>
      <w:numFmt w:val="decimal"/>
      <w:lvlText w:val="%2."/>
      <w:lvlJc w:val="left"/>
      <w:pPr>
        <w:tabs>
          <w:tab w:val="num" w:pos="360"/>
        </w:tabs>
        <w:ind w:left="360" w:hanging="360"/>
      </w:pPr>
      <w:rPr>
        <w:rFonts w:hint="default"/>
        <w:b/>
        <w:bCs/>
      </w:rPr>
    </w:lvl>
    <w:lvl w:ilvl="2">
      <w:start w:val="1"/>
      <w:numFmt w:val="decimal"/>
      <w:lvlText w:val="%3."/>
      <w:lvlJc w:val="left"/>
      <w:pPr>
        <w:tabs>
          <w:tab w:val="num" w:pos="1125"/>
        </w:tabs>
        <w:ind w:left="1125" w:hanging="360"/>
      </w:pPr>
      <w:rPr>
        <w:rFonts w:hint="default"/>
        <w:b w:val="0"/>
      </w:rPr>
    </w:lvl>
    <w:lvl w:ilvl="3">
      <w:start w:val="21"/>
      <w:numFmt w:val="decimal"/>
      <w:lvlText w:val="%4."/>
      <w:lvlJc w:val="left"/>
      <w:pPr>
        <w:tabs>
          <w:tab w:val="num" w:pos="1485"/>
        </w:tabs>
        <w:ind w:left="1485" w:hanging="360"/>
      </w:pPr>
      <w:rPr>
        <w:rFonts w:hint="default"/>
        <w:color w:val="auto"/>
      </w:rPr>
    </w:lvl>
    <w:lvl w:ilvl="4">
      <w:start w:val="1"/>
      <w:numFmt w:val="decimal"/>
      <w:lvlText w:val="%5."/>
      <w:lvlJc w:val="left"/>
      <w:pPr>
        <w:tabs>
          <w:tab w:val="num" w:pos="1845"/>
        </w:tabs>
        <w:ind w:left="1845" w:hanging="360"/>
      </w:pPr>
      <w:rPr>
        <w:rFonts w:hint="default"/>
      </w:rPr>
    </w:lvl>
    <w:lvl w:ilvl="5">
      <w:start w:val="8"/>
      <w:numFmt w:val="decimal"/>
      <w:lvlText w:val="%6."/>
      <w:lvlJc w:val="left"/>
      <w:pPr>
        <w:tabs>
          <w:tab w:val="num" w:pos="2205"/>
        </w:tabs>
        <w:ind w:left="2205" w:hanging="360"/>
      </w:pPr>
      <w:rPr>
        <w:rFonts w:hint="default"/>
        <w:b/>
        <w:bCs/>
      </w:rPr>
    </w:lvl>
    <w:lvl w:ilvl="6">
      <w:start w:val="1"/>
      <w:numFmt w:val="decimal"/>
      <w:lvlText w:val="%7."/>
      <w:lvlJc w:val="left"/>
      <w:pPr>
        <w:tabs>
          <w:tab w:val="num" w:pos="2565"/>
        </w:tabs>
        <w:ind w:left="2565" w:hanging="360"/>
      </w:pPr>
      <w:rPr>
        <w:rFonts w:hint="default"/>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7" w15:restartNumberingAfterBreak="0">
    <w:nsid w:val="13BC3F76"/>
    <w:multiLevelType w:val="multilevel"/>
    <w:tmpl w:val="229C2D00"/>
    <w:lvl w:ilvl="0">
      <w:start w:val="1"/>
      <w:numFmt w:val="decimal"/>
      <w:lvlText w:val="%1."/>
      <w:lvlJc w:val="left"/>
      <w:pPr>
        <w:tabs>
          <w:tab w:val="num" w:pos="405"/>
        </w:tabs>
        <w:ind w:left="405" w:hanging="360"/>
      </w:pPr>
      <w:rPr>
        <w:rFonts w:ascii="Times New Roman" w:hAnsi="Times New Roman" w:cs="Times New Roman" w:hint="default"/>
        <w:b w:val="0"/>
        <w:i w:val="0"/>
        <w:sz w:val="22"/>
        <w:szCs w:val="22"/>
      </w:rPr>
    </w:lvl>
    <w:lvl w:ilvl="1">
      <w:start w:val="1"/>
      <w:numFmt w:val="lowerLetter"/>
      <w:lvlText w:val="%2)"/>
      <w:lvlJc w:val="left"/>
      <w:pPr>
        <w:tabs>
          <w:tab w:val="num" w:pos="360"/>
        </w:tabs>
        <w:ind w:left="360" w:hanging="360"/>
      </w:pPr>
      <w:rPr>
        <w:rFonts w:hint="default"/>
      </w:rPr>
    </w:lvl>
    <w:lvl w:ilvl="2">
      <w:start w:val="1"/>
      <w:numFmt w:val="decimal"/>
      <w:lvlText w:val="%3."/>
      <w:lvlJc w:val="left"/>
      <w:pPr>
        <w:tabs>
          <w:tab w:val="num" w:pos="1125"/>
        </w:tabs>
        <w:ind w:left="1125" w:hanging="360"/>
      </w:pPr>
      <w:rPr>
        <w:rFonts w:hint="default"/>
        <w:b w:val="0"/>
      </w:rPr>
    </w:lvl>
    <w:lvl w:ilvl="3">
      <w:start w:val="6"/>
      <w:numFmt w:val="decimal"/>
      <w:lvlText w:val="%4."/>
      <w:lvlJc w:val="left"/>
      <w:pPr>
        <w:tabs>
          <w:tab w:val="num" w:pos="1485"/>
        </w:tabs>
        <w:ind w:left="1485" w:hanging="360"/>
      </w:pPr>
      <w:rPr>
        <w:rFonts w:hint="default"/>
        <w:b/>
        <w:bCs/>
        <w:color w:val="auto"/>
      </w:rPr>
    </w:lvl>
    <w:lvl w:ilvl="4">
      <w:start w:val="1"/>
      <w:numFmt w:val="decimal"/>
      <w:lvlText w:val="%5."/>
      <w:lvlJc w:val="left"/>
      <w:pPr>
        <w:tabs>
          <w:tab w:val="num" w:pos="1845"/>
        </w:tabs>
        <w:ind w:left="1845" w:hanging="360"/>
      </w:pPr>
      <w:rPr>
        <w:rFonts w:hint="default"/>
      </w:rPr>
    </w:lvl>
    <w:lvl w:ilvl="5">
      <w:start w:val="1"/>
      <w:numFmt w:val="decimal"/>
      <w:lvlText w:val="%6."/>
      <w:lvlJc w:val="left"/>
      <w:pPr>
        <w:tabs>
          <w:tab w:val="num" w:pos="2205"/>
        </w:tabs>
        <w:ind w:left="2205" w:hanging="360"/>
      </w:pPr>
      <w:rPr>
        <w:rFonts w:hint="default"/>
      </w:rPr>
    </w:lvl>
    <w:lvl w:ilvl="6">
      <w:start w:val="1"/>
      <w:numFmt w:val="decimal"/>
      <w:lvlText w:val="%7."/>
      <w:lvlJc w:val="left"/>
      <w:pPr>
        <w:tabs>
          <w:tab w:val="num" w:pos="2565"/>
        </w:tabs>
        <w:ind w:left="2565" w:hanging="360"/>
      </w:pPr>
      <w:rPr>
        <w:rFonts w:hint="default"/>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8" w15:restartNumberingAfterBreak="0">
    <w:nsid w:val="169C2309"/>
    <w:multiLevelType w:val="hybridMultilevel"/>
    <w:tmpl w:val="82AC8BF4"/>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33450D"/>
    <w:multiLevelType w:val="hybridMultilevel"/>
    <w:tmpl w:val="4736562C"/>
    <w:name w:val="WW8Num18222222322222"/>
    <w:lvl w:ilvl="0" w:tplc="FFFFFFFF">
      <w:start w:val="1"/>
      <w:numFmt w:val="decimal"/>
      <w:lvlText w:val="%1."/>
      <w:lvlJc w:val="left"/>
      <w:pPr>
        <w:tabs>
          <w:tab w:val="num" w:pos="720"/>
        </w:tabs>
        <w:ind w:left="720" w:hanging="360"/>
      </w:pPr>
      <w:rPr>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9A03EE9"/>
    <w:multiLevelType w:val="hybridMultilevel"/>
    <w:tmpl w:val="386A8F60"/>
    <w:lvl w:ilvl="0" w:tplc="FFFFFFFF">
      <w:start w:val="1"/>
      <w:numFmt w:val="lowerLetter"/>
      <w:lvlText w:val="%1)"/>
      <w:lvlJc w:val="left"/>
      <w:pPr>
        <w:ind w:left="720" w:hanging="360"/>
      </w:pPr>
    </w:lvl>
    <w:lvl w:ilvl="1" w:tplc="FFFFFFFF">
      <w:start w:val="1"/>
      <w:numFmt w:val="lowerLetter"/>
      <w:lvlText w:val="%2."/>
      <w:lvlJc w:val="left"/>
      <w:pPr>
        <w:ind w:left="928"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765D98"/>
    <w:multiLevelType w:val="hybridMultilevel"/>
    <w:tmpl w:val="D3389F24"/>
    <w:name w:val="WW8Num18222222322"/>
    <w:lvl w:ilvl="0" w:tplc="FFFFFFFF">
      <w:start w:val="1"/>
      <w:numFmt w:val="decimal"/>
      <w:lvlText w:val="%1."/>
      <w:lvlJc w:val="left"/>
      <w:pPr>
        <w:tabs>
          <w:tab w:val="num" w:pos="360"/>
        </w:tabs>
        <w:ind w:left="360" w:hanging="360"/>
      </w:pPr>
      <w:rPr>
        <w:b/>
        <w:bCs/>
      </w:rPr>
    </w:lvl>
    <w:lvl w:ilvl="1" w:tplc="FFFFFFFF">
      <w:start w:val="1"/>
      <w:numFmt w:val="lowerLetter"/>
      <w:lvlText w:val="%2."/>
      <w:lvlJc w:val="left"/>
      <w:pPr>
        <w:tabs>
          <w:tab w:val="num" w:pos="1440"/>
        </w:tabs>
        <w:ind w:left="1440" w:hanging="360"/>
      </w:pPr>
      <w:rPr>
        <w:b/>
        <w:bCs/>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E7E0BB7"/>
    <w:multiLevelType w:val="hybridMultilevel"/>
    <w:tmpl w:val="292E270A"/>
    <w:lvl w:ilvl="0" w:tplc="FFFFFFFF">
      <w:start w:val="1"/>
      <w:numFmt w:val="bullet"/>
      <w:lvlText w:val=""/>
      <w:lvlJc w:val="left"/>
      <w:pPr>
        <w:ind w:left="1455" w:hanging="360"/>
      </w:pPr>
      <w:rPr>
        <w:rFonts w:ascii="Symbol" w:hAnsi="Symbol" w:hint="default"/>
      </w:rPr>
    </w:lvl>
    <w:lvl w:ilvl="1" w:tplc="FFFFFFFF">
      <w:start w:val="1"/>
      <w:numFmt w:val="bullet"/>
      <w:lvlText w:val="o"/>
      <w:lvlJc w:val="left"/>
      <w:pPr>
        <w:ind w:left="2175" w:hanging="360"/>
      </w:pPr>
      <w:rPr>
        <w:rFonts w:ascii="Courier New" w:hAnsi="Courier New" w:cs="Courier New" w:hint="default"/>
      </w:rPr>
    </w:lvl>
    <w:lvl w:ilvl="2" w:tplc="FFFFFFFF">
      <w:start w:val="1"/>
      <w:numFmt w:val="bullet"/>
      <w:lvlText w:val=""/>
      <w:lvlJc w:val="left"/>
      <w:pPr>
        <w:ind w:left="2895" w:hanging="360"/>
      </w:pPr>
      <w:rPr>
        <w:rFonts w:ascii="Wingdings" w:hAnsi="Wingdings" w:hint="default"/>
      </w:rPr>
    </w:lvl>
    <w:lvl w:ilvl="3" w:tplc="FFFFFFFF">
      <w:start w:val="1"/>
      <w:numFmt w:val="bullet"/>
      <w:lvlText w:val=""/>
      <w:lvlJc w:val="left"/>
      <w:pPr>
        <w:ind w:left="3615" w:hanging="360"/>
      </w:pPr>
      <w:rPr>
        <w:rFonts w:ascii="Symbol" w:hAnsi="Symbol" w:hint="default"/>
      </w:rPr>
    </w:lvl>
    <w:lvl w:ilvl="4" w:tplc="FFFFFFFF">
      <w:start w:val="1"/>
      <w:numFmt w:val="bullet"/>
      <w:lvlText w:val="o"/>
      <w:lvlJc w:val="left"/>
      <w:pPr>
        <w:ind w:left="4335" w:hanging="360"/>
      </w:pPr>
      <w:rPr>
        <w:rFonts w:ascii="Courier New" w:hAnsi="Courier New" w:cs="Courier New" w:hint="default"/>
      </w:rPr>
    </w:lvl>
    <w:lvl w:ilvl="5" w:tplc="FFFFFFFF">
      <w:start w:val="1"/>
      <w:numFmt w:val="bullet"/>
      <w:lvlText w:val=""/>
      <w:lvlJc w:val="left"/>
      <w:pPr>
        <w:ind w:left="5055" w:hanging="360"/>
      </w:pPr>
      <w:rPr>
        <w:rFonts w:ascii="Wingdings" w:hAnsi="Wingdings" w:hint="default"/>
      </w:rPr>
    </w:lvl>
    <w:lvl w:ilvl="6" w:tplc="FFFFFFFF">
      <w:start w:val="1"/>
      <w:numFmt w:val="bullet"/>
      <w:lvlText w:val=""/>
      <w:lvlJc w:val="left"/>
      <w:pPr>
        <w:ind w:left="5775" w:hanging="360"/>
      </w:pPr>
      <w:rPr>
        <w:rFonts w:ascii="Symbol" w:hAnsi="Symbol" w:hint="default"/>
      </w:rPr>
    </w:lvl>
    <w:lvl w:ilvl="7" w:tplc="FFFFFFFF">
      <w:start w:val="1"/>
      <w:numFmt w:val="bullet"/>
      <w:lvlText w:val="o"/>
      <w:lvlJc w:val="left"/>
      <w:pPr>
        <w:ind w:left="6495" w:hanging="360"/>
      </w:pPr>
      <w:rPr>
        <w:rFonts w:ascii="Courier New" w:hAnsi="Courier New" w:cs="Courier New" w:hint="default"/>
      </w:rPr>
    </w:lvl>
    <w:lvl w:ilvl="8" w:tplc="FFFFFFFF">
      <w:start w:val="1"/>
      <w:numFmt w:val="bullet"/>
      <w:lvlText w:val=""/>
      <w:lvlJc w:val="left"/>
      <w:pPr>
        <w:ind w:left="7215" w:hanging="360"/>
      </w:pPr>
      <w:rPr>
        <w:rFonts w:ascii="Wingdings" w:hAnsi="Wingdings" w:hint="default"/>
      </w:rPr>
    </w:lvl>
  </w:abstractNum>
  <w:abstractNum w:abstractNumId="13" w15:restartNumberingAfterBreak="0">
    <w:nsid w:val="1FFE0F99"/>
    <w:multiLevelType w:val="hybridMultilevel"/>
    <w:tmpl w:val="CDEC83E4"/>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1185428"/>
    <w:multiLevelType w:val="hybridMultilevel"/>
    <w:tmpl w:val="F60E3C56"/>
    <w:lvl w:ilvl="0" w:tplc="FFFFFFFF">
      <w:start w:val="1"/>
      <w:numFmt w:val="lowerLetter"/>
      <w:lvlText w:val="%1."/>
      <w:lvlJc w:val="left"/>
      <w:pPr>
        <w:tabs>
          <w:tab w:val="num" w:pos="720"/>
        </w:tabs>
        <w:ind w:left="720" w:hanging="360"/>
      </w:pPr>
      <w:rPr>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6415416"/>
    <w:multiLevelType w:val="multilevel"/>
    <w:tmpl w:val="4DD666F6"/>
    <w:lvl w:ilvl="0">
      <w:start w:val="1"/>
      <w:numFmt w:val="decimal"/>
      <w:lvlText w:val="%1."/>
      <w:lvlJc w:val="left"/>
      <w:pPr>
        <w:tabs>
          <w:tab w:val="num" w:pos="405"/>
        </w:tabs>
        <w:ind w:left="405" w:hanging="360"/>
      </w:pPr>
      <w:rPr>
        <w:rFonts w:ascii="Times New Roman" w:hAnsi="Times New Roman" w:cs="Times New Roman" w:hint="default"/>
        <w:b w:val="0"/>
        <w:i w:val="0"/>
        <w:sz w:val="22"/>
        <w:szCs w:val="22"/>
      </w:rPr>
    </w:lvl>
    <w:lvl w:ilvl="1">
      <w:start w:val="1"/>
      <w:numFmt w:val="decimal"/>
      <w:lvlText w:val="%2."/>
      <w:lvlJc w:val="left"/>
      <w:pPr>
        <w:tabs>
          <w:tab w:val="num" w:pos="360"/>
        </w:tabs>
        <w:ind w:left="360" w:hanging="360"/>
      </w:pPr>
    </w:lvl>
    <w:lvl w:ilvl="2">
      <w:start w:val="1"/>
      <w:numFmt w:val="decimal"/>
      <w:lvlText w:val="%3."/>
      <w:lvlJc w:val="left"/>
      <w:pPr>
        <w:tabs>
          <w:tab w:val="num" w:pos="1125"/>
        </w:tabs>
        <w:ind w:left="1125" w:hanging="360"/>
      </w:pPr>
      <w:rPr>
        <w:b w:val="0"/>
      </w:rPr>
    </w:lvl>
    <w:lvl w:ilvl="3">
      <w:start w:val="1"/>
      <w:numFmt w:val="decimal"/>
      <w:lvlText w:val="%4."/>
      <w:lvlJc w:val="left"/>
      <w:pPr>
        <w:tabs>
          <w:tab w:val="num" w:pos="1485"/>
        </w:tabs>
        <w:ind w:left="1485" w:hanging="360"/>
      </w:pPr>
      <w:rPr>
        <w:b/>
        <w:bCs/>
        <w:color w:val="auto"/>
      </w:rPr>
    </w:lvl>
    <w:lvl w:ilvl="4">
      <w:start w:val="1"/>
      <w:numFmt w:val="decimal"/>
      <w:lvlText w:val="%5."/>
      <w:lvlJc w:val="left"/>
      <w:pPr>
        <w:tabs>
          <w:tab w:val="num" w:pos="1845"/>
        </w:tabs>
        <w:ind w:left="1845" w:hanging="360"/>
      </w:pPr>
    </w:lvl>
    <w:lvl w:ilvl="5">
      <w:start w:val="1"/>
      <w:numFmt w:val="decimal"/>
      <w:lvlText w:val="%6."/>
      <w:lvlJc w:val="left"/>
      <w:pPr>
        <w:tabs>
          <w:tab w:val="num" w:pos="2205"/>
        </w:tabs>
        <w:ind w:left="2205" w:hanging="360"/>
      </w:pPr>
    </w:lvl>
    <w:lvl w:ilvl="6">
      <w:start w:val="1"/>
      <w:numFmt w:val="decimal"/>
      <w:lvlText w:val="%7."/>
      <w:lvlJc w:val="left"/>
      <w:pPr>
        <w:tabs>
          <w:tab w:val="num" w:pos="2565"/>
        </w:tabs>
        <w:ind w:left="2565" w:hanging="360"/>
      </w:pPr>
    </w:lvl>
    <w:lvl w:ilvl="7">
      <w:start w:val="1"/>
      <w:numFmt w:val="decimal"/>
      <w:lvlText w:val="%8."/>
      <w:lvlJc w:val="left"/>
      <w:pPr>
        <w:tabs>
          <w:tab w:val="num" w:pos="2925"/>
        </w:tabs>
        <w:ind w:left="2925" w:hanging="360"/>
      </w:pPr>
    </w:lvl>
    <w:lvl w:ilvl="8">
      <w:start w:val="1"/>
      <w:numFmt w:val="decimal"/>
      <w:lvlText w:val="%9."/>
      <w:lvlJc w:val="left"/>
      <w:pPr>
        <w:tabs>
          <w:tab w:val="num" w:pos="3285"/>
        </w:tabs>
        <w:ind w:left="3285" w:hanging="360"/>
      </w:pPr>
    </w:lvl>
  </w:abstractNum>
  <w:abstractNum w:abstractNumId="16" w15:restartNumberingAfterBreak="0">
    <w:nsid w:val="2B504C6B"/>
    <w:multiLevelType w:val="hybridMultilevel"/>
    <w:tmpl w:val="3F1685B0"/>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403463"/>
    <w:multiLevelType w:val="multilevel"/>
    <w:tmpl w:val="6B5889C4"/>
    <w:lvl w:ilvl="0">
      <w:start w:val="1"/>
      <w:numFmt w:val="decimal"/>
      <w:lvlText w:val="%1."/>
      <w:lvlJc w:val="left"/>
      <w:pPr>
        <w:tabs>
          <w:tab w:val="num" w:pos="405"/>
        </w:tabs>
        <w:ind w:left="405" w:hanging="360"/>
      </w:pPr>
      <w:rPr>
        <w:rFonts w:ascii="Times New Roman" w:hAnsi="Times New Roman" w:cs="Times New Roman" w:hint="default"/>
        <w:b w:val="0"/>
        <w:i w:val="0"/>
        <w:sz w:val="22"/>
        <w:szCs w:val="22"/>
      </w:rPr>
    </w:lvl>
    <w:lvl w:ilvl="1">
      <w:start w:val="1"/>
      <w:numFmt w:val="lowerLetter"/>
      <w:lvlText w:val="%2."/>
      <w:lvlJc w:val="left"/>
      <w:pPr>
        <w:tabs>
          <w:tab w:val="num" w:pos="360"/>
        </w:tabs>
        <w:ind w:left="360" w:hanging="360"/>
      </w:pPr>
      <w:rPr>
        <w:b/>
        <w:bCs/>
      </w:rPr>
    </w:lvl>
    <w:lvl w:ilvl="2">
      <w:start w:val="1"/>
      <w:numFmt w:val="decimal"/>
      <w:lvlText w:val="%3."/>
      <w:lvlJc w:val="left"/>
      <w:pPr>
        <w:tabs>
          <w:tab w:val="num" w:pos="1125"/>
        </w:tabs>
        <w:ind w:left="1125" w:hanging="360"/>
      </w:pPr>
      <w:rPr>
        <w:b w:val="0"/>
      </w:rPr>
    </w:lvl>
    <w:lvl w:ilvl="3">
      <w:start w:val="1"/>
      <w:numFmt w:val="decimal"/>
      <w:lvlText w:val="%4."/>
      <w:lvlJc w:val="left"/>
      <w:pPr>
        <w:tabs>
          <w:tab w:val="num" w:pos="1485"/>
        </w:tabs>
        <w:ind w:left="1485" w:hanging="360"/>
      </w:pPr>
      <w:rPr>
        <w:color w:val="auto"/>
      </w:rPr>
    </w:lvl>
    <w:lvl w:ilvl="4">
      <w:start w:val="1"/>
      <w:numFmt w:val="decimal"/>
      <w:lvlText w:val="%5."/>
      <w:lvlJc w:val="left"/>
      <w:pPr>
        <w:tabs>
          <w:tab w:val="num" w:pos="1845"/>
        </w:tabs>
        <w:ind w:left="1845" w:hanging="360"/>
      </w:pPr>
    </w:lvl>
    <w:lvl w:ilvl="5">
      <w:start w:val="1"/>
      <w:numFmt w:val="decimal"/>
      <w:lvlText w:val="%6."/>
      <w:lvlJc w:val="left"/>
      <w:pPr>
        <w:tabs>
          <w:tab w:val="num" w:pos="2205"/>
        </w:tabs>
        <w:ind w:left="2205" w:hanging="360"/>
      </w:pPr>
    </w:lvl>
    <w:lvl w:ilvl="6">
      <w:start w:val="1"/>
      <w:numFmt w:val="decimal"/>
      <w:lvlText w:val="%7."/>
      <w:lvlJc w:val="left"/>
      <w:pPr>
        <w:tabs>
          <w:tab w:val="num" w:pos="2565"/>
        </w:tabs>
        <w:ind w:left="2565" w:hanging="360"/>
      </w:pPr>
    </w:lvl>
    <w:lvl w:ilvl="7">
      <w:start w:val="1"/>
      <w:numFmt w:val="decimal"/>
      <w:lvlText w:val="%8."/>
      <w:lvlJc w:val="left"/>
      <w:pPr>
        <w:tabs>
          <w:tab w:val="num" w:pos="2925"/>
        </w:tabs>
        <w:ind w:left="2925" w:hanging="360"/>
      </w:pPr>
    </w:lvl>
    <w:lvl w:ilvl="8">
      <w:start w:val="1"/>
      <w:numFmt w:val="decimal"/>
      <w:lvlText w:val="%9."/>
      <w:lvlJc w:val="left"/>
      <w:pPr>
        <w:tabs>
          <w:tab w:val="num" w:pos="3285"/>
        </w:tabs>
        <w:ind w:left="3285" w:hanging="360"/>
      </w:pPr>
    </w:lvl>
  </w:abstractNum>
  <w:abstractNum w:abstractNumId="18" w15:restartNumberingAfterBreak="0">
    <w:nsid w:val="33550DB7"/>
    <w:multiLevelType w:val="hybridMultilevel"/>
    <w:tmpl w:val="677CA1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B25CA0"/>
    <w:multiLevelType w:val="hybridMultilevel"/>
    <w:tmpl w:val="682487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59734E"/>
    <w:multiLevelType w:val="hybridMultilevel"/>
    <w:tmpl w:val="1E9811CA"/>
    <w:lvl w:ilvl="0" w:tplc="FFFFFFFF">
      <w:start w:val="1"/>
      <w:numFmt w:val="lowerLetter"/>
      <w:lvlText w:val="%1."/>
      <w:lvlJc w:val="left"/>
      <w:pPr>
        <w:ind w:left="1145" w:hanging="360"/>
      </w:pPr>
      <w:rPr>
        <w:b/>
        <w:bCs/>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1" w15:restartNumberingAfterBreak="0">
    <w:nsid w:val="3A4D5BF2"/>
    <w:multiLevelType w:val="hybridMultilevel"/>
    <w:tmpl w:val="AFC46DFC"/>
    <w:lvl w:ilvl="0" w:tplc="FFFFFFFF">
      <w:start w:val="1"/>
      <w:numFmt w:val="lowerLetter"/>
      <w:lvlText w:val="%1)"/>
      <w:lvlJc w:val="left"/>
      <w:pPr>
        <w:ind w:left="908" w:hanging="360"/>
      </w:pPr>
    </w:lvl>
    <w:lvl w:ilvl="1" w:tplc="FFFFFFFF">
      <w:start w:val="1"/>
      <w:numFmt w:val="lowerLetter"/>
      <w:lvlText w:val="%2."/>
      <w:lvlJc w:val="left"/>
      <w:pPr>
        <w:ind w:left="928" w:hanging="360"/>
      </w:pPr>
      <w:rPr>
        <w:b/>
        <w:bCs/>
      </w:rPr>
    </w:lvl>
    <w:lvl w:ilvl="2" w:tplc="FFFFFFFF" w:tentative="1">
      <w:start w:val="1"/>
      <w:numFmt w:val="lowerRoman"/>
      <w:lvlText w:val="%3."/>
      <w:lvlJc w:val="right"/>
      <w:pPr>
        <w:ind w:left="2348" w:hanging="180"/>
      </w:pPr>
    </w:lvl>
    <w:lvl w:ilvl="3" w:tplc="FFFFFFFF" w:tentative="1">
      <w:start w:val="1"/>
      <w:numFmt w:val="decimal"/>
      <w:lvlText w:val="%4."/>
      <w:lvlJc w:val="left"/>
      <w:pPr>
        <w:ind w:left="3068" w:hanging="360"/>
      </w:pPr>
    </w:lvl>
    <w:lvl w:ilvl="4" w:tplc="FFFFFFFF" w:tentative="1">
      <w:start w:val="1"/>
      <w:numFmt w:val="lowerLetter"/>
      <w:lvlText w:val="%5."/>
      <w:lvlJc w:val="left"/>
      <w:pPr>
        <w:ind w:left="3788" w:hanging="360"/>
      </w:pPr>
    </w:lvl>
    <w:lvl w:ilvl="5" w:tplc="FFFFFFFF" w:tentative="1">
      <w:start w:val="1"/>
      <w:numFmt w:val="lowerRoman"/>
      <w:lvlText w:val="%6."/>
      <w:lvlJc w:val="right"/>
      <w:pPr>
        <w:ind w:left="4508" w:hanging="180"/>
      </w:pPr>
    </w:lvl>
    <w:lvl w:ilvl="6" w:tplc="FFFFFFFF" w:tentative="1">
      <w:start w:val="1"/>
      <w:numFmt w:val="decimal"/>
      <w:lvlText w:val="%7."/>
      <w:lvlJc w:val="left"/>
      <w:pPr>
        <w:ind w:left="5228" w:hanging="360"/>
      </w:pPr>
    </w:lvl>
    <w:lvl w:ilvl="7" w:tplc="FFFFFFFF" w:tentative="1">
      <w:start w:val="1"/>
      <w:numFmt w:val="lowerLetter"/>
      <w:lvlText w:val="%8."/>
      <w:lvlJc w:val="left"/>
      <w:pPr>
        <w:ind w:left="5948" w:hanging="360"/>
      </w:pPr>
    </w:lvl>
    <w:lvl w:ilvl="8" w:tplc="FFFFFFFF" w:tentative="1">
      <w:start w:val="1"/>
      <w:numFmt w:val="lowerRoman"/>
      <w:lvlText w:val="%9."/>
      <w:lvlJc w:val="right"/>
      <w:pPr>
        <w:ind w:left="6668" w:hanging="180"/>
      </w:pPr>
    </w:lvl>
  </w:abstractNum>
  <w:abstractNum w:abstractNumId="22" w15:restartNumberingAfterBreak="0">
    <w:nsid w:val="3C2521FB"/>
    <w:multiLevelType w:val="hybridMultilevel"/>
    <w:tmpl w:val="BEBE3502"/>
    <w:lvl w:ilvl="0" w:tplc="FFFFFFFF">
      <w:start w:val="1"/>
      <w:numFmt w:val="bullet"/>
      <w:lvlText w:val="-"/>
      <w:lvlJc w:val="left"/>
      <w:pPr>
        <w:ind w:left="1440" w:hanging="360"/>
      </w:pPr>
      <w:rPr>
        <w:rFonts w:ascii="Arial"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3" w15:restartNumberingAfterBreak="0">
    <w:nsid w:val="44BF0B92"/>
    <w:multiLevelType w:val="multilevel"/>
    <w:tmpl w:val="EB14EA8E"/>
    <w:lvl w:ilvl="0">
      <w:start w:val="1"/>
      <w:numFmt w:val="decimal"/>
      <w:lvlText w:val="%1."/>
      <w:lvlJc w:val="left"/>
      <w:pPr>
        <w:tabs>
          <w:tab w:val="num" w:pos="375"/>
        </w:tabs>
        <w:ind w:left="375" w:hanging="375"/>
      </w:pPr>
      <w:rPr>
        <w:b w:val="0"/>
        <w:bCs w:val="0"/>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Times New Roman" w:eastAsia="Calibri"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A7F2876"/>
    <w:multiLevelType w:val="hybridMultilevel"/>
    <w:tmpl w:val="F9EA2A7C"/>
    <w:lvl w:ilvl="0" w:tplc="FFFFFFFF">
      <w:start w:val="4"/>
      <w:numFmt w:val="decimal"/>
      <w:lvlText w:val="%1."/>
      <w:lvlJc w:val="left"/>
      <w:pPr>
        <w:ind w:left="344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0371C8"/>
    <w:multiLevelType w:val="hybridMultilevel"/>
    <w:tmpl w:val="ADBC97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CA4EDA"/>
    <w:multiLevelType w:val="hybridMultilevel"/>
    <w:tmpl w:val="00AE4F90"/>
    <w:lvl w:ilvl="0" w:tplc="FFFFFFFF">
      <w:start w:val="1"/>
      <w:numFmt w:val="lowerLetter"/>
      <w:lvlText w:val="%1."/>
      <w:lvlJc w:val="left"/>
      <w:pPr>
        <w:tabs>
          <w:tab w:val="num" w:pos="720"/>
        </w:tabs>
        <w:ind w:left="720" w:hanging="360"/>
      </w:pPr>
      <w:rPr>
        <w:b/>
        <w:bCs/>
      </w:rPr>
    </w:lvl>
    <w:lvl w:ilvl="1" w:tplc="FFFFFFFF">
      <w:start w:val="1"/>
      <w:numFmt w:val="decimal"/>
      <w:lvlText w:val="%2."/>
      <w:lvlJc w:val="left"/>
      <w:pPr>
        <w:tabs>
          <w:tab w:val="num" w:pos="5889"/>
        </w:tabs>
        <w:ind w:left="5889" w:hanging="360"/>
      </w:pPr>
      <w:rPr>
        <w:b/>
        <w:bCs/>
      </w:rPr>
    </w:lvl>
    <w:lvl w:ilvl="2" w:tplc="FFFFFFFF">
      <w:start w:val="1"/>
      <w:numFmt w:val="decimal"/>
      <w:lvlText w:val="%3."/>
      <w:lvlJc w:val="right"/>
      <w:pPr>
        <w:tabs>
          <w:tab w:val="num" w:pos="357"/>
        </w:tabs>
        <w:ind w:left="357" w:hanging="357"/>
      </w:pPr>
      <w:rPr>
        <w:rFonts w:ascii="Times New Roman" w:eastAsia="Times New Roman" w:hAnsi="Times New Roman" w:cs="Times New Roman" w:hint="default"/>
      </w:rPr>
    </w:lvl>
    <w:lvl w:ilvl="3" w:tplc="AD56515C">
      <w:start w:val="1"/>
      <w:numFmt w:val="decimal"/>
      <w:lvlText w:val="%4."/>
      <w:lvlJc w:val="left"/>
      <w:pPr>
        <w:ind w:left="2880" w:hanging="360"/>
      </w:pPr>
      <w:rPr>
        <w:rFonts w:ascii="Calibri" w:eastAsia="Times New Roman" w:hAnsi="Calibri" w:cs="Calibri"/>
        <w:b/>
        <w:bCs/>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9CD4EC8"/>
    <w:multiLevelType w:val="hybridMultilevel"/>
    <w:tmpl w:val="66A08932"/>
    <w:lvl w:ilvl="0" w:tplc="FFFFFFFF">
      <w:start w:val="1"/>
      <w:numFmt w:val="lowerLetter"/>
      <w:lvlText w:val="%1."/>
      <w:lvlJc w:val="left"/>
      <w:pPr>
        <w:ind w:left="720" w:hanging="360"/>
      </w:pPr>
      <w:rPr>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E179C8"/>
    <w:multiLevelType w:val="hybridMultilevel"/>
    <w:tmpl w:val="823E0654"/>
    <w:name w:val="WW8Num1822222232"/>
    <w:lvl w:ilvl="0" w:tplc="FFFFFFFF">
      <w:start w:val="1"/>
      <w:numFmt w:val="decimal"/>
      <w:lvlText w:val="%1."/>
      <w:lvlJc w:val="left"/>
      <w:pPr>
        <w:tabs>
          <w:tab w:val="num" w:pos="720"/>
        </w:tabs>
        <w:ind w:left="720" w:hanging="360"/>
      </w:pPr>
      <w:rPr>
        <w:b/>
        <w:bCs/>
      </w:rPr>
    </w:lvl>
    <w:lvl w:ilvl="1" w:tplc="FFFFFFFF">
      <w:start w:val="9"/>
      <w:numFmt w:val="bullet"/>
      <w:lvlText w:val=""/>
      <w:lvlJc w:val="left"/>
      <w:pPr>
        <w:tabs>
          <w:tab w:val="num" w:pos="1440"/>
        </w:tabs>
        <w:ind w:left="1440" w:hanging="360"/>
      </w:pPr>
      <w:rPr>
        <w:rFonts w:ascii="Symbol" w:eastAsia="Times New Roman" w:hAnsi="Symbo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4541AD"/>
    <w:multiLevelType w:val="hybridMultilevel"/>
    <w:tmpl w:val="9CA639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4622F6D"/>
    <w:multiLevelType w:val="hybridMultilevel"/>
    <w:tmpl w:val="4A8A27C6"/>
    <w:lvl w:ilvl="0" w:tplc="FFFFFFFF">
      <w:start w:val="1"/>
      <w:numFmt w:val="bullet"/>
      <w:lvlText w:val="-"/>
      <w:lvlJc w:val="left"/>
      <w:pPr>
        <w:ind w:left="1440" w:hanging="360"/>
      </w:pPr>
      <w:rPr>
        <w:rFonts w:ascii="Arial"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1" w15:restartNumberingAfterBreak="0">
    <w:nsid w:val="755B00B5"/>
    <w:multiLevelType w:val="hybridMultilevel"/>
    <w:tmpl w:val="A4F61386"/>
    <w:lvl w:ilvl="0" w:tplc="FFFFFFFF">
      <w:start w:val="11"/>
      <w:numFmt w:val="decimal"/>
      <w:lvlText w:val="%1."/>
      <w:lvlJc w:val="left"/>
      <w:pPr>
        <w:ind w:left="144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9E74E2"/>
    <w:multiLevelType w:val="multilevel"/>
    <w:tmpl w:val="8F2633C6"/>
    <w:name w:val="WW8Num262"/>
    <w:lvl w:ilvl="0">
      <w:start w:val="1"/>
      <w:numFmt w:val="lowerLetter"/>
      <w:lvlText w:val="%1)"/>
      <w:lvlJc w:val="left"/>
      <w:pPr>
        <w:tabs>
          <w:tab w:val="num" w:pos="405"/>
        </w:tabs>
        <w:ind w:left="405" w:hanging="360"/>
      </w:pPr>
      <w:rPr>
        <w:rFonts w:hint="default"/>
        <w:b w:val="0"/>
        <w:i w:val="0"/>
        <w:sz w:val="22"/>
        <w:szCs w:val="22"/>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1125"/>
        </w:tabs>
        <w:ind w:left="1125" w:hanging="360"/>
      </w:pPr>
      <w:rPr>
        <w:rFonts w:hint="default"/>
        <w:b w:val="0"/>
      </w:rPr>
    </w:lvl>
    <w:lvl w:ilvl="3">
      <w:start w:val="21"/>
      <w:numFmt w:val="decimal"/>
      <w:lvlText w:val="%4."/>
      <w:lvlJc w:val="left"/>
      <w:pPr>
        <w:tabs>
          <w:tab w:val="num" w:pos="1485"/>
        </w:tabs>
        <w:ind w:left="1485" w:hanging="360"/>
      </w:pPr>
      <w:rPr>
        <w:rFonts w:hint="default"/>
        <w:color w:val="auto"/>
      </w:rPr>
    </w:lvl>
    <w:lvl w:ilvl="4">
      <w:start w:val="1"/>
      <w:numFmt w:val="decimal"/>
      <w:lvlText w:val="%5."/>
      <w:lvlJc w:val="left"/>
      <w:pPr>
        <w:tabs>
          <w:tab w:val="num" w:pos="1845"/>
        </w:tabs>
        <w:ind w:left="1845" w:hanging="360"/>
      </w:pPr>
      <w:rPr>
        <w:rFonts w:hint="default"/>
      </w:rPr>
    </w:lvl>
    <w:lvl w:ilvl="5">
      <w:start w:val="3"/>
      <w:numFmt w:val="decimal"/>
      <w:lvlText w:val="%6."/>
      <w:lvlJc w:val="left"/>
      <w:pPr>
        <w:tabs>
          <w:tab w:val="num" w:pos="2205"/>
        </w:tabs>
        <w:ind w:left="2205" w:hanging="360"/>
      </w:pPr>
      <w:rPr>
        <w:rFonts w:hint="default"/>
        <w:b/>
        <w:bCs/>
      </w:rPr>
    </w:lvl>
    <w:lvl w:ilvl="6">
      <w:start w:val="1"/>
      <w:numFmt w:val="decimal"/>
      <w:lvlText w:val="%7."/>
      <w:lvlJc w:val="left"/>
      <w:pPr>
        <w:tabs>
          <w:tab w:val="num" w:pos="2565"/>
        </w:tabs>
        <w:ind w:left="2565" w:hanging="360"/>
      </w:pPr>
      <w:rPr>
        <w:rFonts w:hint="default"/>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33" w15:restartNumberingAfterBreak="0">
    <w:nsid w:val="762A067F"/>
    <w:multiLevelType w:val="multilevel"/>
    <w:tmpl w:val="DDAE0E52"/>
    <w:lvl w:ilvl="0">
      <w:start w:val="1"/>
      <w:numFmt w:val="decimal"/>
      <w:lvlText w:val="%1."/>
      <w:lvlJc w:val="left"/>
      <w:pPr>
        <w:tabs>
          <w:tab w:val="num" w:pos="405"/>
        </w:tabs>
        <w:ind w:left="405" w:hanging="360"/>
      </w:pPr>
      <w:rPr>
        <w:rFonts w:ascii="Times New Roman" w:hAnsi="Times New Roman" w:cs="Times New Roman" w:hint="default"/>
        <w:b w:val="0"/>
        <w:i w:val="0"/>
        <w:sz w:val="22"/>
        <w:szCs w:val="22"/>
      </w:rPr>
    </w:lvl>
    <w:lvl w:ilvl="1">
      <w:start w:val="1"/>
      <w:numFmt w:val="lowerLetter"/>
      <w:lvlText w:val="%2."/>
      <w:lvlJc w:val="left"/>
      <w:pPr>
        <w:tabs>
          <w:tab w:val="num" w:pos="360"/>
        </w:tabs>
        <w:ind w:left="360" w:hanging="360"/>
      </w:pPr>
      <w:rPr>
        <w:b/>
        <w:bCs/>
      </w:rPr>
    </w:lvl>
    <w:lvl w:ilvl="2">
      <w:start w:val="1"/>
      <w:numFmt w:val="decimal"/>
      <w:lvlText w:val="%3."/>
      <w:lvlJc w:val="left"/>
      <w:pPr>
        <w:tabs>
          <w:tab w:val="num" w:pos="1125"/>
        </w:tabs>
        <w:ind w:left="1125" w:hanging="360"/>
      </w:pPr>
      <w:rPr>
        <w:b w:val="0"/>
      </w:rPr>
    </w:lvl>
    <w:lvl w:ilvl="3">
      <w:start w:val="1"/>
      <w:numFmt w:val="decimal"/>
      <w:lvlText w:val="%4."/>
      <w:lvlJc w:val="left"/>
      <w:pPr>
        <w:tabs>
          <w:tab w:val="num" w:pos="1485"/>
        </w:tabs>
        <w:ind w:left="1485" w:hanging="360"/>
      </w:pPr>
      <w:rPr>
        <w:color w:val="auto"/>
      </w:rPr>
    </w:lvl>
    <w:lvl w:ilvl="4">
      <w:start w:val="1"/>
      <w:numFmt w:val="decimal"/>
      <w:lvlText w:val="%5."/>
      <w:lvlJc w:val="left"/>
      <w:pPr>
        <w:tabs>
          <w:tab w:val="num" w:pos="1845"/>
        </w:tabs>
        <w:ind w:left="1845" w:hanging="360"/>
      </w:pPr>
    </w:lvl>
    <w:lvl w:ilvl="5">
      <w:start w:val="1"/>
      <w:numFmt w:val="decimal"/>
      <w:lvlText w:val="%6."/>
      <w:lvlJc w:val="left"/>
      <w:pPr>
        <w:tabs>
          <w:tab w:val="num" w:pos="2205"/>
        </w:tabs>
        <w:ind w:left="2205" w:hanging="360"/>
      </w:pPr>
    </w:lvl>
    <w:lvl w:ilvl="6">
      <w:start w:val="1"/>
      <w:numFmt w:val="decimal"/>
      <w:lvlText w:val="%7."/>
      <w:lvlJc w:val="left"/>
      <w:pPr>
        <w:tabs>
          <w:tab w:val="num" w:pos="2565"/>
        </w:tabs>
        <w:ind w:left="2565" w:hanging="360"/>
      </w:pPr>
    </w:lvl>
    <w:lvl w:ilvl="7">
      <w:start w:val="1"/>
      <w:numFmt w:val="decimal"/>
      <w:lvlText w:val="%8."/>
      <w:lvlJc w:val="left"/>
      <w:pPr>
        <w:tabs>
          <w:tab w:val="num" w:pos="2925"/>
        </w:tabs>
        <w:ind w:left="2925" w:hanging="360"/>
      </w:pPr>
    </w:lvl>
    <w:lvl w:ilvl="8">
      <w:start w:val="1"/>
      <w:numFmt w:val="decimal"/>
      <w:lvlText w:val="%9."/>
      <w:lvlJc w:val="left"/>
      <w:pPr>
        <w:tabs>
          <w:tab w:val="num" w:pos="3285"/>
        </w:tabs>
        <w:ind w:left="3285" w:hanging="360"/>
      </w:pPr>
    </w:lvl>
  </w:abstractNum>
  <w:abstractNum w:abstractNumId="34" w15:restartNumberingAfterBreak="0">
    <w:nsid w:val="791902EE"/>
    <w:multiLevelType w:val="hybridMultilevel"/>
    <w:tmpl w:val="BF00EDF6"/>
    <w:lvl w:ilvl="0" w:tplc="FFFFFFFF">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C797D75"/>
    <w:multiLevelType w:val="multilevel"/>
    <w:tmpl w:val="F9749170"/>
    <w:lvl w:ilvl="0">
      <w:start w:val="1"/>
      <w:numFmt w:val="decimal"/>
      <w:lvlText w:val="%1."/>
      <w:lvlJc w:val="left"/>
      <w:pPr>
        <w:tabs>
          <w:tab w:val="num" w:pos="360"/>
        </w:tabs>
        <w:ind w:left="360" w:hanging="360"/>
      </w:pPr>
      <w:rPr>
        <w:b w:val="0"/>
      </w:rPr>
    </w:lvl>
    <w:lvl w:ilvl="1">
      <w:start w:val="1"/>
      <w:numFmt w:val="lowerLetter"/>
      <w:lvlText w:val="%2."/>
      <w:lvlJc w:val="left"/>
      <w:pPr>
        <w:tabs>
          <w:tab w:val="num" w:pos="360"/>
        </w:tabs>
        <w:ind w:left="360" w:hanging="360"/>
      </w:pPr>
      <w:rPr>
        <w:b/>
        <w:bCs/>
      </w:rPr>
    </w:lvl>
    <w:lvl w:ilvl="2">
      <w:start w:val="6"/>
      <w:numFmt w:val="decimal"/>
      <w:lvlText w:val="%3)"/>
      <w:lvlJc w:val="left"/>
      <w:pPr>
        <w:tabs>
          <w:tab w:val="num" w:pos="2340"/>
        </w:tabs>
        <w:ind w:left="2340" w:hanging="360"/>
      </w:pPr>
      <w:rPr>
        <w:b w:val="0"/>
        <w:i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36402606">
    <w:abstractNumId w:val="23"/>
  </w:num>
  <w:num w:numId="2" w16cid:durableId="1569461008">
    <w:abstractNumId w:val="12"/>
  </w:num>
  <w:num w:numId="3" w16cid:durableId="1143932524">
    <w:abstractNumId w:val="0"/>
  </w:num>
  <w:num w:numId="4" w16cid:durableId="71317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6882935">
    <w:abstractNumId w:val="2"/>
  </w:num>
  <w:num w:numId="6" w16cid:durableId="1893272965">
    <w:abstractNumId w:val="14"/>
  </w:num>
  <w:num w:numId="7" w16cid:durableId="1408570504">
    <w:abstractNumId w:val="26"/>
  </w:num>
  <w:num w:numId="8" w16cid:durableId="1544555844">
    <w:abstractNumId w:val="11"/>
  </w:num>
  <w:num w:numId="9" w16cid:durableId="592055970">
    <w:abstractNumId w:val="9"/>
  </w:num>
  <w:num w:numId="10" w16cid:durableId="38629531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761905">
    <w:abstractNumId w:val="8"/>
  </w:num>
  <w:num w:numId="12" w16cid:durableId="1242761006">
    <w:abstractNumId w:val="27"/>
  </w:num>
  <w:num w:numId="13" w16cid:durableId="524170490">
    <w:abstractNumId w:val="18"/>
  </w:num>
  <w:num w:numId="14" w16cid:durableId="738359195">
    <w:abstractNumId w:val="32"/>
  </w:num>
  <w:num w:numId="15" w16cid:durableId="1337340000">
    <w:abstractNumId w:val="15"/>
  </w:num>
  <w:num w:numId="16" w16cid:durableId="2102944827">
    <w:abstractNumId w:val="13"/>
  </w:num>
  <w:num w:numId="17" w16cid:durableId="2028870462">
    <w:abstractNumId w:val="34"/>
  </w:num>
  <w:num w:numId="18" w16cid:durableId="1095707637">
    <w:abstractNumId w:val="33"/>
  </w:num>
  <w:num w:numId="19" w16cid:durableId="427580953">
    <w:abstractNumId w:val="7"/>
  </w:num>
  <w:num w:numId="20" w16cid:durableId="1087504808">
    <w:abstractNumId w:val="17"/>
  </w:num>
  <w:num w:numId="21" w16cid:durableId="652105023">
    <w:abstractNumId w:val="3"/>
  </w:num>
  <w:num w:numId="22" w16cid:durableId="197399276">
    <w:abstractNumId w:val="6"/>
  </w:num>
  <w:num w:numId="23" w16cid:durableId="507253133">
    <w:abstractNumId w:val="21"/>
  </w:num>
  <w:num w:numId="24" w16cid:durableId="231544632">
    <w:abstractNumId w:val="10"/>
  </w:num>
  <w:num w:numId="25" w16cid:durableId="2063169260">
    <w:abstractNumId w:val="25"/>
  </w:num>
  <w:num w:numId="26" w16cid:durableId="260182815">
    <w:abstractNumId w:val="24"/>
  </w:num>
  <w:num w:numId="27" w16cid:durableId="1298100937">
    <w:abstractNumId w:val="35"/>
  </w:num>
  <w:num w:numId="28" w16cid:durableId="1780026558">
    <w:abstractNumId w:val="20"/>
  </w:num>
  <w:num w:numId="29" w16cid:durableId="2126581015">
    <w:abstractNumId w:val="29"/>
  </w:num>
  <w:num w:numId="30" w16cid:durableId="1870607257">
    <w:abstractNumId w:val="22"/>
  </w:num>
  <w:num w:numId="31" w16cid:durableId="1134368482">
    <w:abstractNumId w:val="30"/>
  </w:num>
  <w:num w:numId="32" w16cid:durableId="142817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1548805">
    <w:abstractNumId w:val="4"/>
  </w:num>
  <w:num w:numId="34" w16cid:durableId="1862082296">
    <w:abstractNumId w:val="31"/>
  </w:num>
  <w:num w:numId="35" w16cid:durableId="1571622484">
    <w:abstractNumId w:val="19"/>
  </w:num>
  <w:num w:numId="36" w16cid:durableId="1382168107">
    <w:abstractNumId w:val="5"/>
  </w:num>
  <w:num w:numId="37" w16cid:durableId="2827379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A9"/>
    <w:rsid w:val="00033F60"/>
    <w:rsid w:val="0009359C"/>
    <w:rsid w:val="00115157"/>
    <w:rsid w:val="00163018"/>
    <w:rsid w:val="00171D02"/>
    <w:rsid w:val="001A7C7D"/>
    <w:rsid w:val="00223C6D"/>
    <w:rsid w:val="00237F72"/>
    <w:rsid w:val="002A5813"/>
    <w:rsid w:val="00313D03"/>
    <w:rsid w:val="00334958"/>
    <w:rsid w:val="003C6960"/>
    <w:rsid w:val="003D62CA"/>
    <w:rsid w:val="003F626B"/>
    <w:rsid w:val="00420353"/>
    <w:rsid w:val="004766F4"/>
    <w:rsid w:val="00483462"/>
    <w:rsid w:val="004A70F7"/>
    <w:rsid w:val="004C7C10"/>
    <w:rsid w:val="00525C90"/>
    <w:rsid w:val="0055592C"/>
    <w:rsid w:val="005A658B"/>
    <w:rsid w:val="006057F2"/>
    <w:rsid w:val="00627F55"/>
    <w:rsid w:val="0069670C"/>
    <w:rsid w:val="00700CA0"/>
    <w:rsid w:val="007046E6"/>
    <w:rsid w:val="00737ED0"/>
    <w:rsid w:val="007A03EA"/>
    <w:rsid w:val="007B771A"/>
    <w:rsid w:val="00862F40"/>
    <w:rsid w:val="00870020"/>
    <w:rsid w:val="008759FB"/>
    <w:rsid w:val="008D1F09"/>
    <w:rsid w:val="008F6FB3"/>
    <w:rsid w:val="009C787E"/>
    <w:rsid w:val="00A47201"/>
    <w:rsid w:val="00A52F59"/>
    <w:rsid w:val="00AA6EB7"/>
    <w:rsid w:val="00AC6D59"/>
    <w:rsid w:val="00AE5E76"/>
    <w:rsid w:val="00B2340C"/>
    <w:rsid w:val="00B27172"/>
    <w:rsid w:val="00B32A33"/>
    <w:rsid w:val="00B503DC"/>
    <w:rsid w:val="00B5583B"/>
    <w:rsid w:val="00B814DB"/>
    <w:rsid w:val="00BB21A9"/>
    <w:rsid w:val="00BF0C2F"/>
    <w:rsid w:val="00C855A9"/>
    <w:rsid w:val="00C94EB7"/>
    <w:rsid w:val="00CB5268"/>
    <w:rsid w:val="00CE7A45"/>
    <w:rsid w:val="00CF2628"/>
    <w:rsid w:val="00CF32B6"/>
    <w:rsid w:val="00D761AC"/>
    <w:rsid w:val="00D958C7"/>
    <w:rsid w:val="00DA10DE"/>
    <w:rsid w:val="00DE2B30"/>
    <w:rsid w:val="00DE7F0B"/>
    <w:rsid w:val="00DF4EC7"/>
    <w:rsid w:val="00DF7D05"/>
    <w:rsid w:val="00E70DEB"/>
    <w:rsid w:val="00EC4BA0"/>
    <w:rsid w:val="00EF5918"/>
    <w:rsid w:val="00F70EC8"/>
    <w:rsid w:val="00FA4E3C"/>
    <w:rsid w:val="00FB0286"/>
    <w:rsid w:val="00FE17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05C2"/>
  <w15:chartTrackingRefBased/>
  <w15:docId w15:val="{B7450EDC-1B5F-45ED-97C6-219BBFCA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B21A9"/>
    <w:rPr>
      <w:rFonts w:ascii="Times New Roman" w:hAnsi="Times New Roman" w:cs="Times New Roman"/>
      <w:sz w:val="24"/>
      <w:szCs w:val="24"/>
    </w:rPr>
  </w:style>
  <w:style w:type="paragraph" w:styleId="Nagwek">
    <w:name w:val="header"/>
    <w:basedOn w:val="Normalny"/>
    <w:link w:val="NagwekZnak"/>
    <w:rsid w:val="00BB21A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BB21A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B21A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BB21A9"/>
    <w:rPr>
      <w:rFonts w:ascii="Times New Roman" w:eastAsia="Times New Roman" w:hAnsi="Times New Roman" w:cs="Times New Roman"/>
      <w:sz w:val="24"/>
      <w:szCs w:val="24"/>
      <w:lang w:val="x-none" w:eastAsia="x-none"/>
    </w:rPr>
  </w:style>
  <w:style w:type="character" w:styleId="Odwoanieprzypisudolnego">
    <w:name w:val="footnote reference"/>
    <w:uiPriority w:val="99"/>
    <w:unhideWhenUsed/>
    <w:rsid w:val="00BB21A9"/>
    <w:rPr>
      <w:vertAlign w:val="superscript"/>
    </w:rPr>
  </w:style>
  <w:style w:type="paragraph" w:customStyle="1" w:styleId="Tekstprzypisudolnego1">
    <w:name w:val="Tekst przypisu dolnego1"/>
    <w:basedOn w:val="Normalny"/>
    <w:next w:val="Tekstprzypisudolnego"/>
    <w:uiPriority w:val="99"/>
    <w:semiHidden/>
    <w:rsid w:val="00BB21A9"/>
    <w:pPr>
      <w:spacing w:after="0" w:line="240" w:lineRule="auto"/>
    </w:pPr>
    <w:rPr>
      <w:rFonts w:ascii="Calibri" w:eastAsia="Calibri" w:hAnsi="Calibri" w:cs="Times New Roman"/>
      <w:sz w:val="20"/>
      <w:szCs w:val="20"/>
    </w:rPr>
  </w:style>
  <w:style w:type="paragraph" w:styleId="Tekstprzypisudolnego">
    <w:name w:val="footnote text"/>
    <w:basedOn w:val="Normalny"/>
    <w:link w:val="TekstprzypisudolnegoZnak"/>
    <w:uiPriority w:val="99"/>
    <w:semiHidden/>
    <w:unhideWhenUsed/>
    <w:rsid w:val="00BB21A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21A9"/>
    <w:rPr>
      <w:sz w:val="20"/>
      <w:szCs w:val="20"/>
    </w:rPr>
  </w:style>
  <w:style w:type="character" w:styleId="Hipercze">
    <w:name w:val="Hyperlink"/>
    <w:basedOn w:val="Domylnaczcionkaakapitu"/>
    <w:uiPriority w:val="99"/>
    <w:unhideWhenUsed/>
    <w:rsid w:val="00EC4BA0"/>
    <w:rPr>
      <w:color w:val="0563C1" w:themeColor="hyperlink"/>
      <w:u w:val="single"/>
    </w:rPr>
  </w:style>
  <w:style w:type="character" w:styleId="Nierozpoznanawzmianka">
    <w:name w:val="Unresolved Mention"/>
    <w:basedOn w:val="Domylnaczcionkaakapitu"/>
    <w:uiPriority w:val="99"/>
    <w:semiHidden/>
    <w:unhideWhenUsed/>
    <w:rsid w:val="00EC4BA0"/>
    <w:rPr>
      <w:color w:val="605E5C"/>
      <w:shd w:val="clear" w:color="auto" w:fill="E1DFDD"/>
    </w:rPr>
  </w:style>
  <w:style w:type="paragraph" w:styleId="Akapitzlist">
    <w:name w:val="List Paragraph"/>
    <w:basedOn w:val="Normalny"/>
    <w:uiPriority w:val="34"/>
    <w:qFormat/>
    <w:rsid w:val="00D95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od@gdansk.uw.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rokerinfinite.efaktura.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k@gdansk.uw.gov.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od@gdansk.u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5370</Words>
  <Characters>32221</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Nitka</dc:creator>
  <cp:keywords/>
  <dc:description/>
  <cp:lastModifiedBy>Dariusz Nitka</cp:lastModifiedBy>
  <cp:revision>2</cp:revision>
  <dcterms:created xsi:type="dcterms:W3CDTF">2025-03-07T09:16:00Z</dcterms:created>
  <dcterms:modified xsi:type="dcterms:W3CDTF">2025-03-07T09:16:00Z</dcterms:modified>
</cp:coreProperties>
</file>