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00" w:rsidRDefault="00943100" w:rsidP="00943100">
      <w:pPr>
        <w:pStyle w:val="Default"/>
      </w:pPr>
      <w:bookmarkStart w:id="0" w:name="_GoBack"/>
      <w:bookmarkEnd w:id="0"/>
    </w:p>
    <w:tbl>
      <w:tblPr>
        <w:tblStyle w:val="Zwykatabela1"/>
        <w:tblW w:w="10768" w:type="dxa"/>
        <w:tblLayout w:type="fixed"/>
        <w:tblLook w:val="0000" w:firstRow="0" w:lastRow="0" w:firstColumn="0" w:lastColumn="0" w:noHBand="0" w:noVBand="0"/>
      </w:tblPr>
      <w:tblGrid>
        <w:gridCol w:w="2263"/>
        <w:gridCol w:w="8505"/>
      </w:tblGrid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768" w:type="dxa"/>
            <w:gridSpan w:val="2"/>
          </w:tcPr>
          <w:p w:rsidR="0067462E" w:rsidRPr="00DC568F" w:rsidRDefault="0067462E" w:rsidP="003C5C5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  <w:r w:rsidRPr="00DC568F">
              <w:rPr>
                <w:rFonts w:asciiTheme="minorHAnsi" w:hAnsiTheme="minorHAnsi" w:cstheme="minorHAnsi"/>
              </w:rPr>
              <w:t>Klauzula informacyjna dotycząca przetwarzania danych osobowych, o której mowa w art. 14 RODO</w:t>
            </w:r>
            <w:r w:rsidRPr="00DC568F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r w:rsidRPr="00DC568F">
              <w:rPr>
                <w:rFonts w:asciiTheme="minorHAnsi" w:hAnsiTheme="minorHAnsi" w:cstheme="minorHAnsi"/>
              </w:rPr>
              <w:t>, dla osób, których d</w:t>
            </w:r>
            <w:r w:rsidR="00394CFB" w:rsidRPr="00DC568F">
              <w:rPr>
                <w:rFonts w:asciiTheme="minorHAnsi" w:hAnsiTheme="minorHAnsi" w:cstheme="minorHAnsi"/>
              </w:rPr>
              <w:t xml:space="preserve">ane osobowe zostały przekazane </w:t>
            </w:r>
            <w:r w:rsidRPr="00DC568F">
              <w:rPr>
                <w:rFonts w:asciiTheme="minorHAnsi" w:hAnsiTheme="minorHAnsi" w:cstheme="minorHAnsi"/>
              </w:rPr>
              <w:t>przez oferenta w dokumentacji konkursowej</w:t>
            </w:r>
            <w:r w:rsidR="00943100" w:rsidRPr="00DC56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DC568F">
              <w:rPr>
                <w:rFonts w:asciiTheme="minorHAnsi" w:hAnsiTheme="minorHAnsi" w:cstheme="minorHAnsi"/>
              </w:rPr>
              <w:t xml:space="preserve">w związku </w:t>
            </w:r>
            <w:r w:rsidR="00943100" w:rsidRPr="00DC568F">
              <w:rPr>
                <w:rFonts w:asciiTheme="minorHAnsi" w:hAnsiTheme="minorHAnsi" w:cstheme="minorHAnsi"/>
              </w:rPr>
              <w:t>z organizacją otwartego konkursu ofert na real</w:t>
            </w:r>
            <w:r w:rsidR="004C261A" w:rsidRPr="00DC568F">
              <w:rPr>
                <w:rFonts w:asciiTheme="minorHAnsi" w:hAnsiTheme="minorHAnsi" w:cstheme="minorHAnsi"/>
              </w:rPr>
              <w:t xml:space="preserve">izację zadania publicznego </w:t>
            </w:r>
            <w:r w:rsidR="004C261A" w:rsidRPr="00DC568F">
              <w:rPr>
                <w:rFonts w:asciiTheme="minorHAnsi" w:hAnsiTheme="minorHAnsi" w:cstheme="minorHAnsi"/>
                <w:b/>
                <w:bCs/>
              </w:rPr>
              <w:t xml:space="preserve">pn. </w:t>
            </w:r>
            <w:r w:rsidR="007D1ED8" w:rsidRPr="001D144F">
              <w:rPr>
                <w:rFonts w:asciiTheme="minorHAnsi" w:hAnsiTheme="minorHAnsi" w:cstheme="minorHAnsi"/>
                <w:b/>
                <w:i/>
              </w:rPr>
              <w:t>Prowadzenie Krajowego Centrum Interwencyjno-Konsultacyjnego dla Ofiar Handlu Ludźmi</w:t>
            </w:r>
          </w:p>
        </w:tc>
      </w:tr>
      <w:tr w:rsidR="00943100" w:rsidTr="00AF579F">
        <w:trPr>
          <w:trHeight w:val="5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TOŻSAMOŚĆ ADMINISTRATORA </w:t>
            </w:r>
          </w:p>
        </w:tc>
        <w:tc>
          <w:tcPr>
            <w:tcW w:w="8505" w:type="dxa"/>
          </w:tcPr>
          <w:p w:rsidR="00AF579F" w:rsidRPr="00AF579F" w:rsidRDefault="00943100" w:rsidP="002677FA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Administratorem danych osobowych</w:t>
            </w:r>
            <w:r w:rsidR="002677FA">
              <w:rPr>
                <w:rFonts w:asciiTheme="minorHAnsi" w:hAnsiTheme="minorHAnsi" w:cstheme="minorHAnsi"/>
                <w:sz w:val="20"/>
                <w:szCs w:val="20"/>
              </w:rPr>
              <w:t xml:space="preserve"> Pani/Pana danych osobowych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wskazanych przez oferenta 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dokumentacji konkursowej jest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Minister Spraw Wewnętrznych i Administracji,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mający siedzibę </w:t>
            </w:r>
            <w:r w:rsidR="00B52E6F">
              <w:rPr>
                <w:rFonts w:asciiTheme="minorHAnsi" w:hAnsiTheme="minorHAnsi" w:cstheme="minorHAnsi"/>
                <w:sz w:val="20"/>
                <w:szCs w:val="20"/>
              </w:rPr>
              <w:t>w 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Warszawie (02-59</w:t>
            </w:r>
            <w:r w:rsidR="00AF579F">
              <w:rPr>
                <w:rFonts w:asciiTheme="minorHAnsi" w:hAnsiTheme="minorHAnsi" w:cstheme="minorHAnsi"/>
                <w:sz w:val="20"/>
                <w:szCs w:val="20"/>
              </w:rPr>
              <w:t>1) przy ul. Stefana Batorego 5.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ADMINISTRATORA </w:t>
            </w:r>
          </w:p>
        </w:tc>
        <w:tc>
          <w:tcPr>
            <w:tcW w:w="8505" w:type="dxa"/>
          </w:tcPr>
          <w:p w:rsidR="00943100" w:rsidRPr="00AF579F" w:rsidRDefault="00943100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administratorem można się skontaktować pisemnie na adres jego </w:t>
            </w:r>
            <w:r w:rsidR="00AB031D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siedziby.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Kontakt do Departamentu 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Porządku Publicznego 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Ministerstwa Spraw Wewnętrznych i Administracji: ul. 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Stefana Batorego 5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6236" w:rsidRPr="00AF579F">
              <w:rPr>
                <w:rFonts w:asciiTheme="minorHAnsi" w:hAnsiTheme="minorHAnsi" w:cstheme="minorHAnsi"/>
                <w:sz w:val="20"/>
                <w:szCs w:val="20"/>
              </w:rPr>
              <w:t>02-59</w:t>
            </w:r>
            <w:r w:rsidR="004E623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AC14EC">
              <w:rPr>
                <w:rFonts w:asciiTheme="minorHAnsi" w:hAnsiTheme="minorHAnsi" w:cstheme="minorHAnsi"/>
                <w:sz w:val="20"/>
                <w:szCs w:val="20"/>
              </w:rPr>
              <w:t>Warszawa tel.:</w:t>
            </w:r>
            <w:r w:rsidR="00076102">
              <w:rPr>
                <w:rFonts w:asciiTheme="minorHAnsi" w:hAnsiTheme="minorHAnsi" w:cstheme="minorHAnsi"/>
                <w:sz w:val="20"/>
                <w:szCs w:val="20"/>
              </w:rPr>
              <w:t xml:space="preserve"> 47 728 40 70, email </w:t>
            </w:r>
            <w:hyperlink r:id="rId8" w:history="1">
              <w:r w:rsidR="00076102" w:rsidRPr="003F45E0">
                <w:rPr>
                  <w:rStyle w:val="Hipercze"/>
                  <w:rFonts w:asciiTheme="minorHAnsi" w:eastAsia="Times New Roman" w:hAnsiTheme="minorHAnsi" w:cstheme="minorHAnsi"/>
                  <w:bCs/>
                  <w:sz w:val="20"/>
                  <w:szCs w:val="20"/>
                </w:rPr>
                <w:t>sekretariat.dpp@mswia.gov.pl</w:t>
              </w:r>
            </w:hyperlink>
            <w:r w:rsidR="00AC14E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943100" w:rsidTr="00AF579F">
        <w:trPr>
          <w:trHeight w:val="80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DANE KONTAKTOWE INSPEKTORA OCHRONY DANYCH </w:t>
            </w:r>
          </w:p>
        </w:tc>
        <w:tc>
          <w:tcPr>
            <w:tcW w:w="8505" w:type="dxa"/>
          </w:tcPr>
          <w:p w:rsidR="003B6644" w:rsidRPr="00AF579F" w:rsidRDefault="003B6644" w:rsidP="00AF579F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Administrator – Minister Spraw Wewnętrznych i Administracji – wyznaczył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chrony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anych, z którym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można się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skontaktować poprzez email </w:t>
            </w:r>
            <w:hyperlink r:id="rId9" w:history="1">
              <w:r w:rsidRPr="00AF579F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iod@mswia.gov.pl</w:t>
              </w:r>
            </w:hyperlink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  <w:p w:rsidR="00943100" w:rsidRPr="00AF579F" w:rsidRDefault="003B6644" w:rsidP="0089060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nspektorem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>Ochrony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anych można się kontaktować we wszystkich sprawach dotyczących przetwarzania danych osobowych oraz korzystania z praw związanych z przetwarzaniem danych.</w:t>
            </w:r>
          </w:p>
        </w:tc>
      </w:tr>
      <w:tr w:rsidR="00943100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CELE PRZETWARZANIA I PODSTAWA PRAWNA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7B05D1" w:rsidRDefault="007B05D1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  <w:p w:rsidR="00943100" w:rsidRPr="00AF579F" w:rsidRDefault="002677FA" w:rsidP="00AF579F">
            <w:pPr>
              <w:pStyle w:val="Default"/>
              <w:spacing w:line="276" w:lineRule="auto"/>
              <w:rPr>
                <w:sz w:val="18"/>
                <w:szCs w:val="20"/>
              </w:rPr>
            </w:pPr>
            <w:r w:rsidRPr="002677FA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>ŹRÓDŁO DANYCH</w:t>
            </w:r>
          </w:p>
        </w:tc>
        <w:tc>
          <w:tcPr>
            <w:tcW w:w="8505" w:type="dxa"/>
          </w:tcPr>
          <w:p w:rsidR="002677FA" w:rsidRDefault="007B05D1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FE6FE6"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będą przetwarzane na podstawie art. 6 ust. 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="000C2F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lit. c) i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0C2F36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  <w:r w:rsidR="00B52E6F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RODO w celu związanym z 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przeprowadzeniem otwartego konkursu ofert na realizację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w 20</w:t>
            </w:r>
            <w:r w:rsidR="00394CF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24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r.</w:t>
            </w:r>
            <w:r w:rsidR="00943100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zadania </w:t>
            </w:r>
            <w:r w:rsidR="005D5CB3" w:rsidRPr="006869EB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publicznego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>pn.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D1ED8" w:rsidRPr="001D144F">
              <w:rPr>
                <w:rFonts w:asciiTheme="minorHAnsi" w:hAnsiTheme="minorHAnsi" w:cstheme="minorHAnsi"/>
                <w:i/>
                <w:sz w:val="20"/>
                <w:szCs w:val="20"/>
              </w:rPr>
              <w:t>Prowadzenie Krajowego Centrum Interwencyjno-Konsultacyjnego dla Ofiar Handlu L</w:t>
            </w:r>
            <w:r w:rsidR="007D1ED8">
              <w:rPr>
                <w:rFonts w:asciiTheme="minorHAnsi" w:hAnsiTheme="minorHAnsi" w:cstheme="minorHAnsi"/>
                <w:i/>
                <w:sz w:val="20"/>
                <w:szCs w:val="20"/>
              </w:rPr>
              <w:t>udźmi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943100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Konkurs jest organizowany na podstawie art. </w:t>
            </w:r>
            <w:r w:rsidR="005D5CB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11 ust. 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2 ustawy z dnia 24 kwietnia 2003 r. 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o działaln</w:t>
            </w:r>
            <w:r w:rsidR="002677FA">
              <w:rPr>
                <w:rFonts w:asciiTheme="minorHAnsi" w:hAnsiTheme="minorHAnsi" w:cstheme="minorHAnsi"/>
                <w:i/>
                <w:sz w:val="20"/>
                <w:szCs w:val="20"/>
              </w:rPr>
              <w:t>ości pożytku public</w:t>
            </w:r>
            <w:r w:rsidR="005826DB" w:rsidRPr="00AF579F">
              <w:rPr>
                <w:rFonts w:asciiTheme="minorHAnsi" w:hAnsiTheme="minorHAnsi" w:cstheme="minorHAnsi"/>
                <w:i/>
                <w:sz w:val="20"/>
                <w:szCs w:val="20"/>
              </w:rPr>
              <w:t>znego i o wolontariacie</w:t>
            </w:r>
            <w:r w:rsidR="005826DB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394CFB" w:rsidRPr="00C22EB8">
              <w:rPr>
                <w:rFonts w:asciiTheme="minorHAnsi" w:hAnsiTheme="minorHAnsi" w:cstheme="minorHAnsi"/>
                <w:sz w:val="20"/>
                <w:szCs w:val="20"/>
              </w:rPr>
              <w:t>Dz. U. z 2023 r. poz. 571</w:t>
            </w:r>
            <w:r w:rsidR="00437E3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proofErr w:type="spellStart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późn</w:t>
            </w:r>
            <w:proofErr w:type="spellEnd"/>
            <w:r w:rsidR="00437E3B">
              <w:rPr>
                <w:rFonts w:asciiTheme="minorHAnsi" w:hAnsiTheme="minorHAnsi" w:cstheme="minorHAnsi"/>
                <w:sz w:val="20"/>
                <w:szCs w:val="20"/>
              </w:rPr>
              <w:t>. zm.</w:t>
            </w:r>
            <w:r w:rsidR="00597E66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:rsidR="002677FA" w:rsidRPr="00AF579F" w:rsidRDefault="002677FA" w:rsidP="002E05B6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dane osobowe zostały przekazane administratorowi przez oferenta w dokumentacji konkursowej.</w:t>
            </w:r>
          </w:p>
        </w:tc>
      </w:tr>
      <w:tr w:rsidR="00943100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943100" w:rsidRPr="00AF579F" w:rsidRDefault="00943100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ODBIORCY DANYCH </w:t>
            </w:r>
          </w:p>
        </w:tc>
        <w:tc>
          <w:tcPr>
            <w:tcW w:w="8505" w:type="dxa"/>
          </w:tcPr>
          <w:p w:rsidR="00943100" w:rsidRPr="00AF579F" w:rsidRDefault="007B05D1" w:rsidP="00890609">
            <w:pPr>
              <w:spacing w:after="144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ane osobowe zawarte w ofercie zostaną przekazane członkom Komisji konkursowej, która zostanie powołana </w:t>
            </w:r>
            <w:r w:rsidR="00890609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przez Administratora 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w celu wyboru najkorzystniejszej oferty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po upływie terminu składania ofert. Odbiorcą zawartych z ofercie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danych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osobowych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mogą być również podmioty, z którymi Minister </w:t>
            </w:r>
            <w:proofErr w:type="spellStart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SWiA</w:t>
            </w:r>
            <w:proofErr w:type="spellEnd"/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zawarł umowy na korzystanie z</w:t>
            </w:r>
            <w:r w:rsidR="008906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3583" w:rsidRPr="00AF579F">
              <w:rPr>
                <w:rFonts w:asciiTheme="minorHAnsi" w:hAnsiTheme="minorHAnsi" w:cstheme="minorHAnsi"/>
                <w:sz w:val="20"/>
                <w:szCs w:val="20"/>
              </w:rPr>
              <w:t>udostępnianych przez nie systemów informatycznych w zakresie przekazywania lub archiwizacji danych.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PRZEKAZANIE DANYCH OSOBOWYCH DO PAŃSTWA TRZECIEGO LUB ORGANIZACJI MIĘDZYNARODOWEJ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w dokumentacji konkursowej nie będą przekazane do państwa trzeciego lub organizacji międzynarodowej.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OKRES PRZECHOWYWANIA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Pani/Pana d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ane osobowe wskazan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przez oferenta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dokumentacji konkursowej będą przechowywane w formie papierowej </w:t>
            </w:r>
            <w:r w:rsidR="002E05B6">
              <w:rPr>
                <w:rFonts w:asciiTheme="minorHAnsi" w:hAnsiTheme="minorHAnsi" w:cstheme="minorHAnsi"/>
                <w:sz w:val="20"/>
                <w:szCs w:val="20"/>
              </w:rPr>
              <w:t>oraz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elektronicznej przez okres niezbędny do przeprowadzenia otwartego konkursu ofert, a następnie archiwizowane zgodnie z obowiązującymi przepisami prawa.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PRAWA PODMIOTÓW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6869EB" w:rsidRPr="00CF7534" w:rsidRDefault="007B05D1" w:rsidP="006869E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rzysługuje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Pani/Panu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dostępu do treści danych oraz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prawo żądania ich sprostowania.</w:t>
            </w:r>
            <w:r w:rsidR="006869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869EB" w:rsidRPr="00CF7534">
              <w:rPr>
                <w:rFonts w:asciiTheme="minorHAnsi" w:hAnsiTheme="minorHAnsi" w:cstheme="minorHAnsi"/>
                <w:sz w:val="20"/>
                <w:szCs w:val="20"/>
              </w:rPr>
              <w:t>Prawo do przeniesienia do innego administratora, usunięcia danych, ograniczenia przetwarzania danych, sprzeciwu, będą przysługiwać jeżeli spełnione zostaną przesłanki określone bezpośrednio w RODO.</w:t>
            </w:r>
          </w:p>
          <w:p w:rsidR="00BF614C" w:rsidRPr="006869EB" w:rsidRDefault="00BF614C" w:rsidP="00AF579F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lang w:eastAsia="pl-PL"/>
              </w:rPr>
            </w:pPr>
          </w:p>
        </w:tc>
      </w:tr>
      <w:tr w:rsidR="00BF614C" w:rsidTr="00AF579F">
        <w:trPr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F97056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PRAWO WNIESIENIA SKARGI DO ORGANU NADZORCZEGO </w:t>
            </w:r>
          </w:p>
        </w:tc>
        <w:tc>
          <w:tcPr>
            <w:tcW w:w="8505" w:type="dxa"/>
          </w:tcPr>
          <w:p w:rsidR="00BF614C" w:rsidRPr="00AF579F" w:rsidRDefault="007B05D1" w:rsidP="00AF579F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rzysługuje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Pani/Panu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prawo wniesienia skargi do organu nadzorczego </w:t>
            </w:r>
            <w:r w:rsidR="00850C73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zajmującego się ochroną danych osobowych </w:t>
            </w:r>
            <w:r w:rsidR="00AF579F"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– </w:t>
            </w:r>
            <w:r w:rsidR="00BF614C" w:rsidRPr="00AF579F">
              <w:rPr>
                <w:rFonts w:asciiTheme="minorHAnsi" w:hAnsiTheme="minorHAnsi" w:cstheme="minorHAnsi"/>
                <w:sz w:val="20"/>
                <w:szCs w:val="20"/>
              </w:rPr>
              <w:t>Prezesa U</w:t>
            </w:r>
            <w:r w:rsidR="00F97056">
              <w:rPr>
                <w:rFonts w:asciiTheme="minorHAnsi" w:hAnsiTheme="minorHAnsi" w:cstheme="minorHAnsi"/>
                <w:sz w:val="20"/>
                <w:szCs w:val="20"/>
              </w:rPr>
              <w:t>rzędu Ochrony Danych Osobowych.</w:t>
            </w:r>
          </w:p>
        </w:tc>
      </w:tr>
      <w:tr w:rsidR="00BF614C" w:rsidTr="00AF57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63" w:type="dxa"/>
          </w:tcPr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AF579F"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  <w:t xml:space="preserve">ZAUTOMATYZOWANE PODEJMOWANIE DECYZJI I PROFILOWANIE DANYCH </w:t>
            </w:r>
          </w:p>
          <w:p w:rsidR="00BF614C" w:rsidRPr="00AF579F" w:rsidRDefault="00BF614C" w:rsidP="00AF579F">
            <w:pPr>
              <w:pStyle w:val="Default"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20"/>
              </w:rPr>
            </w:pPr>
          </w:p>
        </w:tc>
        <w:tc>
          <w:tcPr>
            <w:tcW w:w="8505" w:type="dxa"/>
          </w:tcPr>
          <w:p w:rsidR="00BF614C" w:rsidRPr="00AF579F" w:rsidRDefault="00AF579F" w:rsidP="0056082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W trakcie przetwarzania 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 xml:space="preserve">Pani/Pana danych osobowych, 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>wskazanych przez oferenta w dokumentacji konkursowej</w:t>
            </w:r>
            <w:r w:rsidR="00560828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AF579F">
              <w:rPr>
                <w:rFonts w:asciiTheme="minorHAnsi" w:hAnsiTheme="minorHAnsi" w:cstheme="minorHAnsi"/>
                <w:sz w:val="20"/>
                <w:szCs w:val="20"/>
              </w:rPr>
              <w:t xml:space="preserve"> nie będzie dochodziło do zautomatyzowanego podejmowania decyzji ani do profilowania.</w:t>
            </w:r>
          </w:p>
        </w:tc>
      </w:tr>
    </w:tbl>
    <w:p w:rsidR="004063D5" w:rsidRDefault="004063D5"/>
    <w:sectPr w:rsidR="004063D5" w:rsidSect="00AF5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1E" w:rsidRDefault="00CC1D1E" w:rsidP="0067462E">
      <w:r>
        <w:separator/>
      </w:r>
    </w:p>
  </w:endnote>
  <w:endnote w:type="continuationSeparator" w:id="0">
    <w:p w:rsidR="00CC1D1E" w:rsidRDefault="00CC1D1E" w:rsidP="0067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1E" w:rsidRDefault="00CC1D1E" w:rsidP="0067462E">
      <w:r>
        <w:separator/>
      </w:r>
    </w:p>
  </w:footnote>
  <w:footnote w:type="continuationSeparator" w:id="0">
    <w:p w:rsidR="00CC1D1E" w:rsidRDefault="00CC1D1E" w:rsidP="0067462E">
      <w:r>
        <w:continuationSeparator/>
      </w:r>
    </w:p>
  </w:footnote>
  <w:footnote w:id="1">
    <w:p w:rsidR="0087067C" w:rsidRPr="00CF7534" w:rsidRDefault="0087067C" w:rsidP="0067462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</w:t>
      </w:r>
      <w:r w:rsidRPr="00CF7534">
        <w:t>; Dz.Urz.UE.L 2018 Nr127 str. 2; Dz.Urz.UE.L 2021 Nr 75 str.35)</w:t>
      </w:r>
    </w:p>
    <w:p w:rsidR="0087067C" w:rsidRDefault="0087067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5DF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397"/>
    <w:multiLevelType w:val="hybridMultilevel"/>
    <w:tmpl w:val="21228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00"/>
    <w:rsid w:val="00057728"/>
    <w:rsid w:val="0006347A"/>
    <w:rsid w:val="00076102"/>
    <w:rsid w:val="000B08F0"/>
    <w:rsid w:val="000C2F36"/>
    <w:rsid w:val="000C6E67"/>
    <w:rsid w:val="001E6BB6"/>
    <w:rsid w:val="0021283F"/>
    <w:rsid w:val="00220E38"/>
    <w:rsid w:val="0022280B"/>
    <w:rsid w:val="002677FA"/>
    <w:rsid w:val="002E05B6"/>
    <w:rsid w:val="003730FC"/>
    <w:rsid w:val="00394CFB"/>
    <w:rsid w:val="003B6644"/>
    <w:rsid w:val="003C5C55"/>
    <w:rsid w:val="004063D5"/>
    <w:rsid w:val="00437E3B"/>
    <w:rsid w:val="00443BDD"/>
    <w:rsid w:val="00483126"/>
    <w:rsid w:val="00483583"/>
    <w:rsid w:val="004C261A"/>
    <w:rsid w:val="004E6236"/>
    <w:rsid w:val="00560828"/>
    <w:rsid w:val="005826DB"/>
    <w:rsid w:val="00597E66"/>
    <w:rsid w:val="005D5CB3"/>
    <w:rsid w:val="0067462E"/>
    <w:rsid w:val="006869EB"/>
    <w:rsid w:val="00691A03"/>
    <w:rsid w:val="006A2E01"/>
    <w:rsid w:val="006F211A"/>
    <w:rsid w:val="006F6BB1"/>
    <w:rsid w:val="007B05D1"/>
    <w:rsid w:val="007C5953"/>
    <w:rsid w:val="007D1ED8"/>
    <w:rsid w:val="00850C73"/>
    <w:rsid w:val="0087067C"/>
    <w:rsid w:val="00890609"/>
    <w:rsid w:val="008B5CFD"/>
    <w:rsid w:val="00912D54"/>
    <w:rsid w:val="00943100"/>
    <w:rsid w:val="0095239C"/>
    <w:rsid w:val="00982991"/>
    <w:rsid w:val="00A11F87"/>
    <w:rsid w:val="00AB031D"/>
    <w:rsid w:val="00AC14EC"/>
    <w:rsid w:val="00AF579F"/>
    <w:rsid w:val="00B03EE3"/>
    <w:rsid w:val="00B52E6F"/>
    <w:rsid w:val="00B75437"/>
    <w:rsid w:val="00BF614C"/>
    <w:rsid w:val="00C04D62"/>
    <w:rsid w:val="00C72B0F"/>
    <w:rsid w:val="00CB7E19"/>
    <w:rsid w:val="00CC1D1E"/>
    <w:rsid w:val="00CF7534"/>
    <w:rsid w:val="00D041AD"/>
    <w:rsid w:val="00D51751"/>
    <w:rsid w:val="00D70391"/>
    <w:rsid w:val="00DC08C2"/>
    <w:rsid w:val="00DC0BB8"/>
    <w:rsid w:val="00DC568F"/>
    <w:rsid w:val="00ED6CA5"/>
    <w:rsid w:val="00F97056"/>
    <w:rsid w:val="00FB6988"/>
    <w:rsid w:val="00FE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26C23-CCA9-4FC2-A805-7DF59595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644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1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Zwykatabela1">
    <w:name w:val="Plain Table 1"/>
    <w:basedOn w:val="Standardowy"/>
    <w:uiPriority w:val="41"/>
    <w:rsid w:val="00943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basedOn w:val="Domylnaczcionkaakapitu"/>
    <w:uiPriority w:val="99"/>
    <w:unhideWhenUsed/>
    <w:rsid w:val="003B6644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4D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4D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4D62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4D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4D62"/>
    <w:rPr>
      <w:rFonts w:ascii="Calibri" w:hAnsi="Calibri" w:cs="Calibri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D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D62"/>
    <w:rPr>
      <w:rFonts w:ascii="Segoe U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462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46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4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pp@msw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mswi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7CBCC-F4DE-428F-BC10-6CC308365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Konieczna-Drzewiecka Beata</dc:creator>
  <cp:keywords/>
  <dc:description/>
  <cp:lastModifiedBy>Kurdziel Norbert</cp:lastModifiedBy>
  <cp:revision>2</cp:revision>
  <dcterms:created xsi:type="dcterms:W3CDTF">2024-10-23T14:24:00Z</dcterms:created>
  <dcterms:modified xsi:type="dcterms:W3CDTF">2024-10-23T14:24:00Z</dcterms:modified>
</cp:coreProperties>
</file>