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4064CF" w:rsidRDefault="00762A50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4064CF" w:rsidRDefault="00762A50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4064CF" w:rsidRDefault="00762A50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64CF">
        <w:rPr>
          <w:rFonts w:asciiTheme="minorHAnsi" w:hAnsiTheme="minorHAnsi" w:cstheme="minorHAnsi"/>
          <w:sz w:val="24"/>
          <w:szCs w:val="24"/>
        </w:rPr>
        <w:t>z dnia</w:t>
      </w:r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4064CF">
        <w:rPr>
          <w:rFonts w:asciiTheme="minorHAnsi" w:hAnsiTheme="minorHAnsi" w:cstheme="minorHAnsi"/>
          <w:sz w:val="24"/>
          <w:szCs w:val="24"/>
        </w:rPr>
        <w:t>17 marca 2022 r.</w:t>
      </w:r>
      <w:bookmarkEnd w:id="0"/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4064CF" w:rsidRDefault="00762A5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4064CF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D339F" w:rsidRPr="004064CF" w:rsidRDefault="00762A5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 xml:space="preserve">na sprzedaż </w:t>
      </w:r>
      <w:r>
        <w:rPr>
          <w:rFonts w:asciiTheme="minorHAnsi" w:hAnsiTheme="minorHAnsi" w:cstheme="minorHAnsi"/>
          <w:b/>
          <w:sz w:val="24"/>
          <w:szCs w:val="24"/>
        </w:rPr>
        <w:t>współ</w:t>
      </w:r>
      <w:r w:rsidRPr="004064CF">
        <w:rPr>
          <w:rFonts w:asciiTheme="minorHAnsi" w:hAnsiTheme="minorHAnsi" w:cstheme="minorHAnsi"/>
          <w:b/>
          <w:sz w:val="24"/>
          <w:szCs w:val="24"/>
        </w:rPr>
        <w:t>użytkowniko</w:t>
      </w:r>
      <w:r>
        <w:rPr>
          <w:rFonts w:asciiTheme="minorHAnsi" w:hAnsiTheme="minorHAnsi" w:cstheme="minorHAnsi"/>
          <w:b/>
          <w:sz w:val="24"/>
          <w:szCs w:val="24"/>
        </w:rPr>
        <w:t>m</w:t>
      </w:r>
      <w:r w:rsidRPr="004064CF">
        <w:rPr>
          <w:rFonts w:asciiTheme="minorHAnsi" w:hAnsiTheme="minorHAnsi" w:cstheme="minorHAnsi"/>
          <w:b/>
          <w:sz w:val="24"/>
          <w:szCs w:val="24"/>
        </w:rPr>
        <w:t xml:space="preserve"> wieczyst</w:t>
      </w:r>
      <w:r>
        <w:rPr>
          <w:rFonts w:asciiTheme="minorHAnsi" w:hAnsiTheme="minorHAnsi" w:cstheme="minorHAnsi"/>
          <w:b/>
          <w:sz w:val="24"/>
          <w:szCs w:val="24"/>
        </w:rPr>
        <w:t>ym</w:t>
      </w:r>
    </w:p>
    <w:p w:rsidR="00012E03" w:rsidRPr="004064CF" w:rsidRDefault="00762A5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nieruchomości</w:t>
      </w:r>
      <w:r w:rsidRPr="004064C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064CF">
        <w:rPr>
          <w:rFonts w:asciiTheme="minorHAnsi" w:hAnsiTheme="minorHAnsi" w:cstheme="minorHAnsi"/>
          <w:b/>
          <w:sz w:val="24"/>
          <w:szCs w:val="24"/>
        </w:rPr>
        <w:t>stanowiąc</w:t>
      </w:r>
      <w:r>
        <w:rPr>
          <w:rFonts w:asciiTheme="minorHAnsi" w:hAnsiTheme="minorHAnsi" w:cstheme="minorHAnsi"/>
          <w:b/>
          <w:sz w:val="24"/>
          <w:szCs w:val="24"/>
        </w:rPr>
        <w:t>ej</w:t>
      </w:r>
      <w:r w:rsidRPr="004064CF">
        <w:rPr>
          <w:rFonts w:asciiTheme="minorHAnsi" w:hAnsiTheme="minorHAnsi" w:cstheme="minorHAnsi"/>
          <w:b/>
          <w:sz w:val="24"/>
          <w:szCs w:val="24"/>
        </w:rPr>
        <w:t xml:space="preserve"> własność Skarbu Państwa</w:t>
      </w:r>
    </w:p>
    <w:p w:rsidR="008D339F" w:rsidRPr="004064CF" w:rsidRDefault="00762A50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położon</w:t>
      </w:r>
      <w:r>
        <w:rPr>
          <w:rFonts w:asciiTheme="minorHAnsi" w:hAnsiTheme="minorHAnsi" w:cstheme="minorHAnsi"/>
          <w:b/>
          <w:sz w:val="24"/>
          <w:szCs w:val="24"/>
        </w:rPr>
        <w:t>ej</w:t>
      </w:r>
      <w:r w:rsidRPr="004064CF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Hlk96938045"/>
      <w:r w:rsidRPr="004064CF">
        <w:rPr>
          <w:rFonts w:asciiTheme="minorHAnsi" w:hAnsiTheme="minorHAnsi" w:cstheme="minorHAnsi"/>
          <w:b/>
          <w:sz w:val="24"/>
          <w:szCs w:val="24"/>
        </w:rPr>
        <w:t xml:space="preserve">w obrębie </w:t>
      </w:r>
      <w:bookmarkEnd w:id="2"/>
      <w:r w:rsidRPr="00CC076D">
        <w:rPr>
          <w:rFonts w:asciiTheme="minorHAnsi" w:hAnsiTheme="minorHAnsi" w:cstheme="minorHAnsi"/>
          <w:b/>
          <w:sz w:val="24"/>
          <w:szCs w:val="24"/>
        </w:rPr>
        <w:t>Trablice, gmina Kowala</w:t>
      </w:r>
    </w:p>
    <w:bookmarkEnd w:id="1"/>
    <w:p w:rsidR="00061E2C" w:rsidRPr="004064CF" w:rsidRDefault="00762A50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4064CF" w:rsidRDefault="00762A50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64CF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4064CF">
        <w:rPr>
          <w:rFonts w:asciiTheme="minorHAnsi" w:hAnsiTheme="minorHAnsi" w:cstheme="minorHAnsi"/>
          <w:sz w:val="24"/>
          <w:szCs w:val="24"/>
        </w:rPr>
        <w:t xml:space="preserve">art. </w:t>
      </w:r>
      <w:r w:rsidRPr="004064CF">
        <w:rPr>
          <w:rFonts w:asciiTheme="minorHAnsi" w:hAnsiTheme="minorHAnsi" w:cstheme="minorHAnsi"/>
          <w:sz w:val="24"/>
          <w:szCs w:val="24"/>
        </w:rPr>
        <w:t>32 ust. 1a</w:t>
      </w:r>
      <w:r w:rsidRPr="004064CF">
        <w:rPr>
          <w:rFonts w:asciiTheme="minorHAnsi" w:hAnsiTheme="minorHAnsi" w:cstheme="minorHAnsi"/>
          <w:sz w:val="24"/>
          <w:szCs w:val="24"/>
        </w:rPr>
        <w:t xml:space="preserve"> w związku z art. 11 ust. 2</w:t>
      </w:r>
      <w:r w:rsidRPr="004064CF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  <w:r w:rsidRPr="004064CF">
        <w:rPr>
          <w:rFonts w:asciiTheme="minorHAnsi" w:hAnsiTheme="minorHAnsi" w:cstheme="minorHAnsi"/>
          <w:sz w:val="24"/>
          <w:szCs w:val="24"/>
        </w:rPr>
        <w:t>sierpnia 1997 r. o</w:t>
      </w:r>
      <w:r w:rsidRPr="004064CF">
        <w:rPr>
          <w:rFonts w:asciiTheme="minorHAnsi" w:hAnsiTheme="minorHAnsi" w:cstheme="minorHAnsi"/>
          <w:sz w:val="24"/>
          <w:szCs w:val="24"/>
        </w:rPr>
        <w:t> </w:t>
      </w:r>
      <w:r w:rsidRPr="004064CF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  <w:r w:rsidRPr="004064CF">
        <w:rPr>
          <w:rFonts w:asciiTheme="minorHAnsi" w:hAnsiTheme="minorHAnsi" w:cstheme="minorHAnsi"/>
          <w:sz w:val="24"/>
          <w:szCs w:val="24"/>
        </w:rPr>
        <w:t>następuje:</w:t>
      </w:r>
    </w:p>
    <w:p w:rsidR="000B4BBC" w:rsidRPr="001C5B17" w:rsidRDefault="00762A50" w:rsidP="001C5B17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4064CF">
        <w:rPr>
          <w:rFonts w:cs="Calibri"/>
          <w:b/>
          <w:sz w:val="24"/>
          <w:szCs w:val="24"/>
        </w:rPr>
        <w:t xml:space="preserve">§ 1. </w:t>
      </w:r>
      <w:r w:rsidRPr="004064CF">
        <w:rPr>
          <w:rFonts w:cs="Calibri"/>
          <w:sz w:val="24"/>
          <w:szCs w:val="24"/>
        </w:rPr>
        <w:t xml:space="preserve">1. </w:t>
      </w:r>
      <w:r w:rsidRPr="004064CF">
        <w:rPr>
          <w:rFonts w:cs="Calibri"/>
          <w:sz w:val="24"/>
          <w:szCs w:val="24"/>
        </w:rPr>
        <w:t xml:space="preserve">Udzielam zgody </w:t>
      </w:r>
      <w:r w:rsidRPr="004064CF">
        <w:rPr>
          <w:rFonts w:cs="Calibri"/>
          <w:sz w:val="24"/>
          <w:szCs w:val="24"/>
        </w:rPr>
        <w:t xml:space="preserve">Staroście </w:t>
      </w:r>
      <w:r>
        <w:rPr>
          <w:rFonts w:cs="Calibri"/>
          <w:sz w:val="24"/>
          <w:szCs w:val="24"/>
        </w:rPr>
        <w:t>Radomskiemu</w:t>
      </w:r>
      <w:r w:rsidRPr="004064CF">
        <w:rPr>
          <w:rFonts w:cs="Calibri"/>
          <w:sz w:val="24"/>
          <w:szCs w:val="24"/>
        </w:rPr>
        <w:t xml:space="preserve"> </w:t>
      </w:r>
      <w:r w:rsidRPr="004064CF">
        <w:rPr>
          <w:rFonts w:cs="Calibri"/>
          <w:sz w:val="24"/>
          <w:szCs w:val="24"/>
        </w:rPr>
        <w:t xml:space="preserve">na sprzedaż </w:t>
      </w:r>
      <w:r>
        <w:rPr>
          <w:rFonts w:cs="Calibri"/>
          <w:sz w:val="24"/>
          <w:szCs w:val="24"/>
        </w:rPr>
        <w:t>współ</w:t>
      </w:r>
      <w:r w:rsidRPr="004064CF">
        <w:rPr>
          <w:rFonts w:cs="Calibri"/>
          <w:sz w:val="24"/>
          <w:szCs w:val="24"/>
        </w:rPr>
        <w:t>użytkownik</w:t>
      </w:r>
      <w:r>
        <w:rPr>
          <w:rFonts w:cs="Calibri"/>
          <w:sz w:val="24"/>
          <w:szCs w:val="24"/>
        </w:rPr>
        <w:t>om</w:t>
      </w:r>
      <w:r w:rsidRPr="004064CF">
        <w:rPr>
          <w:rFonts w:cs="Calibri"/>
          <w:sz w:val="24"/>
          <w:szCs w:val="24"/>
        </w:rPr>
        <w:t xml:space="preserve"> wieczyst</w:t>
      </w:r>
      <w:r>
        <w:rPr>
          <w:rFonts w:cs="Calibri"/>
          <w:sz w:val="24"/>
          <w:szCs w:val="24"/>
        </w:rPr>
        <w:t>ym</w:t>
      </w:r>
      <w:r w:rsidRPr="004064CF">
        <w:rPr>
          <w:rFonts w:cs="Calibri"/>
          <w:sz w:val="24"/>
          <w:szCs w:val="24"/>
        </w:rPr>
        <w:t xml:space="preserve"> nieruchomości stanowiąc</w:t>
      </w:r>
      <w:r>
        <w:rPr>
          <w:rFonts w:cs="Calibri"/>
          <w:sz w:val="24"/>
          <w:szCs w:val="24"/>
        </w:rPr>
        <w:t>ej</w:t>
      </w:r>
      <w:r w:rsidRPr="004064CF">
        <w:rPr>
          <w:rFonts w:cs="Calibri"/>
          <w:sz w:val="24"/>
          <w:szCs w:val="24"/>
        </w:rPr>
        <w:t xml:space="preserve"> </w:t>
      </w:r>
      <w:r w:rsidRPr="004064CF">
        <w:rPr>
          <w:rFonts w:cs="Calibri"/>
          <w:sz w:val="24"/>
          <w:szCs w:val="24"/>
        </w:rPr>
        <w:t>własność Skarbu Państwa położon</w:t>
      </w:r>
      <w:r>
        <w:rPr>
          <w:rFonts w:cs="Calibri"/>
          <w:sz w:val="24"/>
          <w:szCs w:val="24"/>
        </w:rPr>
        <w:t>ej</w:t>
      </w:r>
      <w:r w:rsidRPr="004064CF">
        <w:rPr>
          <w:rFonts w:cs="Calibri"/>
          <w:sz w:val="24"/>
          <w:szCs w:val="24"/>
        </w:rPr>
        <w:t xml:space="preserve"> w </w:t>
      </w:r>
      <w:r w:rsidRPr="004064CF">
        <w:rPr>
          <w:rFonts w:cs="Calibri"/>
          <w:sz w:val="24"/>
          <w:szCs w:val="24"/>
        </w:rPr>
        <w:t xml:space="preserve">obrębie </w:t>
      </w:r>
      <w:r w:rsidRPr="00CC076D">
        <w:rPr>
          <w:rFonts w:cs="Calibri"/>
          <w:sz w:val="24"/>
          <w:szCs w:val="24"/>
        </w:rPr>
        <w:t>Trablice, gmina Kowala</w:t>
      </w:r>
      <w:r w:rsidRPr="004064CF">
        <w:rPr>
          <w:rFonts w:cs="Calibri"/>
          <w:sz w:val="24"/>
          <w:szCs w:val="24"/>
        </w:rPr>
        <w:t>, oznaczo</w:t>
      </w:r>
      <w:r w:rsidRPr="004064CF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ej</w:t>
      </w:r>
      <w:r w:rsidRPr="004064CF">
        <w:rPr>
          <w:rFonts w:cs="Calibri"/>
          <w:sz w:val="24"/>
          <w:szCs w:val="24"/>
        </w:rPr>
        <w:t xml:space="preserve"> w ewidencji gruntów i budynków jako działk</w:t>
      </w:r>
      <w:r>
        <w:rPr>
          <w:rFonts w:cs="Calibri"/>
          <w:sz w:val="24"/>
          <w:szCs w:val="24"/>
        </w:rPr>
        <w:t>a</w:t>
      </w:r>
      <w:r w:rsidRPr="004064CF">
        <w:rPr>
          <w:rFonts w:cs="Calibri"/>
          <w:sz w:val="24"/>
          <w:szCs w:val="24"/>
        </w:rPr>
        <w:t xml:space="preserve"> nr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112/6</w:t>
      </w:r>
      <w:r w:rsidRPr="004064CF">
        <w:rPr>
          <w:sz w:val="24"/>
          <w:szCs w:val="24"/>
        </w:rPr>
        <w:t xml:space="preserve"> o</w:t>
      </w:r>
      <w:r>
        <w:rPr>
          <w:sz w:val="24"/>
          <w:szCs w:val="24"/>
        </w:rPr>
        <w:t> </w:t>
      </w:r>
      <w:r w:rsidRPr="004064CF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1</w:t>
      </w:r>
      <w:r w:rsidRPr="004064CF">
        <w:rPr>
          <w:sz w:val="24"/>
          <w:szCs w:val="24"/>
        </w:rPr>
        <w:t>,</w:t>
      </w:r>
      <w:r>
        <w:rPr>
          <w:sz w:val="24"/>
          <w:szCs w:val="24"/>
        </w:rPr>
        <w:t>2662</w:t>
      </w:r>
      <w:r w:rsidRPr="004064CF">
        <w:rPr>
          <w:sz w:val="24"/>
          <w:szCs w:val="24"/>
        </w:rPr>
        <w:t xml:space="preserve"> ha, uregulowanej w księdze wieczystej </w:t>
      </w:r>
      <w:r>
        <w:rPr>
          <w:sz w:val="24"/>
          <w:szCs w:val="24"/>
        </w:rPr>
        <w:t>Nr</w:t>
      </w:r>
      <w:r>
        <w:rPr>
          <w:sz w:val="24"/>
          <w:szCs w:val="24"/>
        </w:rPr>
        <w:t xml:space="preserve"> </w:t>
      </w:r>
      <w:r>
        <w:rPr>
          <w:sz w:val="24"/>
        </w:rPr>
        <w:t>RA1R</w:t>
      </w:r>
      <w:r w:rsidRPr="004064CF">
        <w:rPr>
          <w:sz w:val="24"/>
        </w:rPr>
        <w:t>/</w:t>
      </w:r>
      <w:r>
        <w:rPr>
          <w:sz w:val="24"/>
        </w:rPr>
        <w:t>00158063</w:t>
      </w:r>
      <w:r w:rsidRPr="004064CF">
        <w:rPr>
          <w:sz w:val="24"/>
        </w:rPr>
        <w:t>/</w:t>
      </w:r>
      <w:r>
        <w:rPr>
          <w:sz w:val="24"/>
        </w:rPr>
        <w:t>5</w:t>
      </w:r>
      <w:r w:rsidRPr="004064CF">
        <w:rPr>
          <w:sz w:val="24"/>
          <w:szCs w:val="24"/>
        </w:rPr>
        <w:t xml:space="preserve"> prowadzonej przez Sąd Rejonowy </w:t>
      </w:r>
      <w:r w:rsidRPr="004064CF">
        <w:rPr>
          <w:rFonts w:cs="Calibri"/>
          <w:sz w:val="24"/>
          <w:szCs w:val="24"/>
        </w:rPr>
        <w:t xml:space="preserve">w </w:t>
      </w:r>
      <w:r>
        <w:rPr>
          <w:rFonts w:cs="Calibri"/>
          <w:sz w:val="24"/>
          <w:szCs w:val="24"/>
        </w:rPr>
        <w:t>Radomiu</w:t>
      </w:r>
      <w:r w:rsidRPr="004064CF">
        <w:rPr>
          <w:rFonts w:cs="Calibri"/>
          <w:sz w:val="24"/>
          <w:szCs w:val="24"/>
        </w:rPr>
        <w:t xml:space="preserve"> w VI Wydziale Ksiąg Wieczystych</w:t>
      </w:r>
      <w:r>
        <w:rPr>
          <w:sz w:val="24"/>
          <w:szCs w:val="24"/>
        </w:rPr>
        <w:t>.</w:t>
      </w:r>
    </w:p>
    <w:p w:rsidR="00DA6B2E" w:rsidRPr="004064CF" w:rsidRDefault="00762A50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4064CF">
        <w:rPr>
          <w:rFonts w:cs="Calibri"/>
          <w:sz w:val="24"/>
          <w:szCs w:val="24"/>
        </w:rPr>
        <w:t>2.</w:t>
      </w:r>
      <w:r w:rsidRPr="004064CF">
        <w:rPr>
          <w:rFonts w:cs="Calibri"/>
          <w:sz w:val="24"/>
          <w:szCs w:val="24"/>
        </w:rPr>
        <w:t>  </w:t>
      </w:r>
      <w:r w:rsidRPr="004064CF">
        <w:rPr>
          <w:rFonts w:cs="Calibri"/>
          <w:sz w:val="24"/>
          <w:szCs w:val="24"/>
        </w:rPr>
        <w:t xml:space="preserve">Sprzedaż </w:t>
      </w:r>
      <w:r w:rsidRPr="004064CF">
        <w:rPr>
          <w:rFonts w:cs="Calibri"/>
          <w:sz w:val="24"/>
          <w:szCs w:val="24"/>
        </w:rPr>
        <w:t>nieruchomości, o któr</w:t>
      </w:r>
      <w:r>
        <w:rPr>
          <w:rFonts w:cs="Calibri"/>
          <w:sz w:val="24"/>
          <w:szCs w:val="24"/>
        </w:rPr>
        <w:t>ej</w:t>
      </w:r>
      <w:r w:rsidRPr="004064CF">
        <w:rPr>
          <w:rFonts w:cs="Calibri"/>
          <w:sz w:val="24"/>
          <w:szCs w:val="24"/>
        </w:rPr>
        <w:t xml:space="preserve"> </w:t>
      </w:r>
      <w:r w:rsidRPr="004064CF">
        <w:rPr>
          <w:rFonts w:cs="Calibri"/>
          <w:sz w:val="24"/>
          <w:szCs w:val="24"/>
        </w:rPr>
        <w:t xml:space="preserve">mowa w ust. 1, nastąpi w drodze bezprzetargowej, zgodnie z art. 37 ust. 2 pkt 5 ustawy </w:t>
      </w:r>
      <w:r>
        <w:rPr>
          <w:rFonts w:cs="Calibri"/>
          <w:sz w:val="24"/>
          <w:szCs w:val="24"/>
        </w:rPr>
        <w:t xml:space="preserve">z dnia 21 sierpnia 1997 r. </w:t>
      </w:r>
      <w:r w:rsidRPr="004064CF">
        <w:rPr>
          <w:rFonts w:cs="Calibri"/>
          <w:sz w:val="24"/>
          <w:szCs w:val="24"/>
        </w:rPr>
        <w:t>o gospodarce nieruchomościami.</w:t>
      </w:r>
    </w:p>
    <w:p w:rsidR="00DA6B2E" w:rsidRPr="004064CF" w:rsidRDefault="00762A50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4064CF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4064CF">
        <w:rPr>
          <w:rFonts w:ascii="Calibri" w:hAnsi="Calibri" w:cs="Calibri"/>
          <w:b/>
          <w:sz w:val="24"/>
          <w:szCs w:val="24"/>
        </w:rPr>
        <w:t xml:space="preserve"> </w:t>
      </w:r>
      <w:r w:rsidRPr="004064CF">
        <w:rPr>
          <w:rFonts w:ascii="Calibri" w:hAnsi="Calibri" w:cs="Calibri"/>
          <w:bCs/>
          <w:sz w:val="24"/>
          <w:szCs w:val="24"/>
        </w:rPr>
        <w:t>do dnia 30</w:t>
      </w:r>
      <w:r w:rsidRPr="004064CF">
        <w:rPr>
          <w:rFonts w:ascii="Calibri" w:hAnsi="Calibri" w:cs="Calibri"/>
          <w:bCs/>
          <w:sz w:val="24"/>
          <w:szCs w:val="24"/>
        </w:rPr>
        <w:t> </w:t>
      </w:r>
      <w:r w:rsidRPr="004064CF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4064CF" w:rsidRDefault="00762A50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4064CF">
        <w:rPr>
          <w:rFonts w:cs="Calibri"/>
          <w:b/>
          <w:sz w:val="24"/>
          <w:szCs w:val="24"/>
        </w:rPr>
        <w:t>§ 2.</w:t>
      </w:r>
      <w:r w:rsidRPr="004064CF">
        <w:rPr>
          <w:rFonts w:cs="Calibri"/>
          <w:sz w:val="24"/>
          <w:szCs w:val="24"/>
        </w:rPr>
        <w:t xml:space="preserve"> Wykonanie zarządzenia powierza się </w:t>
      </w:r>
      <w:r w:rsidRPr="004064CF">
        <w:rPr>
          <w:rFonts w:cs="Calibri"/>
          <w:sz w:val="24"/>
          <w:szCs w:val="24"/>
        </w:rPr>
        <w:t xml:space="preserve">Staroście </w:t>
      </w:r>
      <w:r>
        <w:rPr>
          <w:rFonts w:cs="Calibri"/>
          <w:sz w:val="24"/>
          <w:szCs w:val="24"/>
        </w:rPr>
        <w:t>Radomskiemu</w:t>
      </w:r>
      <w:r w:rsidRPr="004064CF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762A50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4064CF">
        <w:rPr>
          <w:rFonts w:cs="Calibri"/>
          <w:b/>
          <w:sz w:val="24"/>
          <w:szCs w:val="24"/>
        </w:rPr>
        <w:t>§ 3.</w:t>
      </w:r>
      <w:r w:rsidRPr="004064CF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762A50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762A50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2B2B00" w:rsidRPr="00364AA2" w:rsidRDefault="00762A50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4"/>
    </w:p>
    <w:p w:rsidR="00164EB7" w:rsidRPr="00364AA2" w:rsidRDefault="00762A50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50" w:rsidRDefault="00762A50">
      <w:pPr>
        <w:spacing w:after="0" w:line="240" w:lineRule="auto"/>
      </w:pPr>
      <w:r>
        <w:separator/>
      </w:r>
    </w:p>
  </w:endnote>
  <w:endnote w:type="continuationSeparator" w:id="0">
    <w:p w:rsidR="00762A50" w:rsidRDefault="0076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5A" w:rsidRDefault="00762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762A50">
        <w:pPr>
          <w:pStyle w:val="Stopka"/>
          <w:jc w:val="center"/>
        </w:pPr>
      </w:p>
    </w:sdtContent>
  </w:sdt>
  <w:p w:rsidR="00061E2C" w:rsidRDefault="00762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5A" w:rsidRDefault="00762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50" w:rsidRDefault="00762A50">
      <w:pPr>
        <w:spacing w:after="0" w:line="240" w:lineRule="auto"/>
      </w:pPr>
      <w:r>
        <w:separator/>
      </w:r>
    </w:p>
  </w:footnote>
  <w:footnote w:type="continuationSeparator" w:id="0">
    <w:p w:rsidR="00762A50" w:rsidRDefault="0076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5A" w:rsidRDefault="00762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5A" w:rsidRDefault="00762A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5A" w:rsidRDefault="00762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22207F6A">
      <w:start w:val="1"/>
      <w:numFmt w:val="decimal"/>
      <w:lvlText w:val="%1)"/>
      <w:lvlJc w:val="left"/>
      <w:pPr>
        <w:ind w:left="1145" w:hanging="360"/>
      </w:pPr>
    </w:lvl>
    <w:lvl w:ilvl="1" w:tplc="7068B1DA" w:tentative="1">
      <w:start w:val="1"/>
      <w:numFmt w:val="lowerLetter"/>
      <w:lvlText w:val="%2."/>
      <w:lvlJc w:val="left"/>
      <w:pPr>
        <w:ind w:left="1865" w:hanging="360"/>
      </w:pPr>
    </w:lvl>
    <w:lvl w:ilvl="2" w:tplc="71380BB0" w:tentative="1">
      <w:start w:val="1"/>
      <w:numFmt w:val="lowerRoman"/>
      <w:lvlText w:val="%3."/>
      <w:lvlJc w:val="right"/>
      <w:pPr>
        <w:ind w:left="2585" w:hanging="180"/>
      </w:pPr>
    </w:lvl>
    <w:lvl w:ilvl="3" w:tplc="E05CE96A" w:tentative="1">
      <w:start w:val="1"/>
      <w:numFmt w:val="decimal"/>
      <w:lvlText w:val="%4."/>
      <w:lvlJc w:val="left"/>
      <w:pPr>
        <w:ind w:left="3305" w:hanging="360"/>
      </w:pPr>
    </w:lvl>
    <w:lvl w:ilvl="4" w:tplc="2C168C4E" w:tentative="1">
      <w:start w:val="1"/>
      <w:numFmt w:val="lowerLetter"/>
      <w:lvlText w:val="%5."/>
      <w:lvlJc w:val="left"/>
      <w:pPr>
        <w:ind w:left="4025" w:hanging="360"/>
      </w:pPr>
    </w:lvl>
    <w:lvl w:ilvl="5" w:tplc="0EAA0432" w:tentative="1">
      <w:start w:val="1"/>
      <w:numFmt w:val="lowerRoman"/>
      <w:lvlText w:val="%6."/>
      <w:lvlJc w:val="right"/>
      <w:pPr>
        <w:ind w:left="4745" w:hanging="180"/>
      </w:pPr>
    </w:lvl>
    <w:lvl w:ilvl="6" w:tplc="65944FB4" w:tentative="1">
      <w:start w:val="1"/>
      <w:numFmt w:val="decimal"/>
      <w:lvlText w:val="%7."/>
      <w:lvlJc w:val="left"/>
      <w:pPr>
        <w:ind w:left="5465" w:hanging="360"/>
      </w:pPr>
    </w:lvl>
    <w:lvl w:ilvl="7" w:tplc="0CEC0520" w:tentative="1">
      <w:start w:val="1"/>
      <w:numFmt w:val="lowerLetter"/>
      <w:lvlText w:val="%8."/>
      <w:lvlJc w:val="left"/>
      <w:pPr>
        <w:ind w:left="6185" w:hanging="360"/>
      </w:pPr>
    </w:lvl>
    <w:lvl w:ilvl="8" w:tplc="F956F0B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C4C2FD88">
      <w:start w:val="1"/>
      <w:numFmt w:val="decimal"/>
      <w:lvlText w:val="%1)"/>
      <w:lvlJc w:val="left"/>
      <w:pPr>
        <w:ind w:left="1321" w:hanging="360"/>
      </w:pPr>
    </w:lvl>
    <w:lvl w:ilvl="1" w:tplc="13003340" w:tentative="1">
      <w:start w:val="1"/>
      <w:numFmt w:val="lowerLetter"/>
      <w:lvlText w:val="%2."/>
      <w:lvlJc w:val="left"/>
      <w:pPr>
        <w:ind w:left="2041" w:hanging="360"/>
      </w:pPr>
    </w:lvl>
    <w:lvl w:ilvl="2" w:tplc="95AA1980" w:tentative="1">
      <w:start w:val="1"/>
      <w:numFmt w:val="lowerRoman"/>
      <w:lvlText w:val="%3."/>
      <w:lvlJc w:val="right"/>
      <w:pPr>
        <w:ind w:left="2761" w:hanging="180"/>
      </w:pPr>
    </w:lvl>
    <w:lvl w:ilvl="3" w:tplc="8F4E052E" w:tentative="1">
      <w:start w:val="1"/>
      <w:numFmt w:val="decimal"/>
      <w:lvlText w:val="%4."/>
      <w:lvlJc w:val="left"/>
      <w:pPr>
        <w:ind w:left="3481" w:hanging="360"/>
      </w:pPr>
    </w:lvl>
    <w:lvl w:ilvl="4" w:tplc="FA4AB3C2" w:tentative="1">
      <w:start w:val="1"/>
      <w:numFmt w:val="lowerLetter"/>
      <w:lvlText w:val="%5."/>
      <w:lvlJc w:val="left"/>
      <w:pPr>
        <w:ind w:left="4201" w:hanging="360"/>
      </w:pPr>
    </w:lvl>
    <w:lvl w:ilvl="5" w:tplc="A5A2B214" w:tentative="1">
      <w:start w:val="1"/>
      <w:numFmt w:val="lowerRoman"/>
      <w:lvlText w:val="%6."/>
      <w:lvlJc w:val="right"/>
      <w:pPr>
        <w:ind w:left="4921" w:hanging="180"/>
      </w:pPr>
    </w:lvl>
    <w:lvl w:ilvl="6" w:tplc="1848F3F6" w:tentative="1">
      <w:start w:val="1"/>
      <w:numFmt w:val="decimal"/>
      <w:lvlText w:val="%7."/>
      <w:lvlJc w:val="left"/>
      <w:pPr>
        <w:ind w:left="5641" w:hanging="360"/>
      </w:pPr>
    </w:lvl>
    <w:lvl w:ilvl="7" w:tplc="D892097E" w:tentative="1">
      <w:start w:val="1"/>
      <w:numFmt w:val="lowerLetter"/>
      <w:lvlText w:val="%8."/>
      <w:lvlJc w:val="left"/>
      <w:pPr>
        <w:ind w:left="6361" w:hanging="360"/>
      </w:pPr>
    </w:lvl>
    <w:lvl w:ilvl="8" w:tplc="88A0FD3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666A552A">
      <w:start w:val="1"/>
      <w:numFmt w:val="decimal"/>
      <w:lvlText w:val="%1)"/>
      <w:lvlJc w:val="left"/>
      <w:pPr>
        <w:ind w:left="1428" w:hanging="360"/>
      </w:pPr>
    </w:lvl>
    <w:lvl w:ilvl="1" w:tplc="99B66A54" w:tentative="1">
      <w:start w:val="1"/>
      <w:numFmt w:val="lowerLetter"/>
      <w:lvlText w:val="%2."/>
      <w:lvlJc w:val="left"/>
      <w:pPr>
        <w:ind w:left="2148" w:hanging="360"/>
      </w:pPr>
    </w:lvl>
    <w:lvl w:ilvl="2" w:tplc="794E1122" w:tentative="1">
      <w:start w:val="1"/>
      <w:numFmt w:val="lowerRoman"/>
      <w:lvlText w:val="%3."/>
      <w:lvlJc w:val="right"/>
      <w:pPr>
        <w:ind w:left="2868" w:hanging="180"/>
      </w:pPr>
    </w:lvl>
    <w:lvl w:ilvl="3" w:tplc="C3AC57B8" w:tentative="1">
      <w:start w:val="1"/>
      <w:numFmt w:val="decimal"/>
      <w:lvlText w:val="%4."/>
      <w:lvlJc w:val="left"/>
      <w:pPr>
        <w:ind w:left="3588" w:hanging="360"/>
      </w:pPr>
    </w:lvl>
    <w:lvl w:ilvl="4" w:tplc="96F0F4B2" w:tentative="1">
      <w:start w:val="1"/>
      <w:numFmt w:val="lowerLetter"/>
      <w:lvlText w:val="%5."/>
      <w:lvlJc w:val="left"/>
      <w:pPr>
        <w:ind w:left="4308" w:hanging="360"/>
      </w:pPr>
    </w:lvl>
    <w:lvl w:ilvl="5" w:tplc="E7D097AA" w:tentative="1">
      <w:start w:val="1"/>
      <w:numFmt w:val="lowerRoman"/>
      <w:lvlText w:val="%6."/>
      <w:lvlJc w:val="right"/>
      <w:pPr>
        <w:ind w:left="5028" w:hanging="180"/>
      </w:pPr>
    </w:lvl>
    <w:lvl w:ilvl="6" w:tplc="E9C840E8" w:tentative="1">
      <w:start w:val="1"/>
      <w:numFmt w:val="decimal"/>
      <w:lvlText w:val="%7."/>
      <w:lvlJc w:val="left"/>
      <w:pPr>
        <w:ind w:left="5748" w:hanging="360"/>
      </w:pPr>
    </w:lvl>
    <w:lvl w:ilvl="7" w:tplc="52806D26" w:tentative="1">
      <w:start w:val="1"/>
      <w:numFmt w:val="lowerLetter"/>
      <w:lvlText w:val="%8."/>
      <w:lvlJc w:val="left"/>
      <w:pPr>
        <w:ind w:left="6468" w:hanging="360"/>
      </w:pPr>
    </w:lvl>
    <w:lvl w:ilvl="8" w:tplc="ABBAA45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E4"/>
    <w:rsid w:val="007563E4"/>
    <w:rsid w:val="0076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409A-9A04-4D0B-A2DA-4BCA222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2022-02-28T10:46:00Z</cp:lastPrinted>
  <dcterms:created xsi:type="dcterms:W3CDTF">2022-03-18T08:10:00Z</dcterms:created>
  <dcterms:modified xsi:type="dcterms:W3CDTF">2022-03-18T08:10:00Z</dcterms:modified>
</cp:coreProperties>
</file>