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D013" w14:textId="1C58E002" w:rsidR="00600EE2" w:rsidRPr="00600EE2" w:rsidRDefault="00600EE2" w:rsidP="00600EE2">
      <w:pPr>
        <w:jc w:val="center"/>
        <w:rPr>
          <w:b/>
          <w:bCs/>
          <w:sz w:val="44"/>
          <w:szCs w:val="44"/>
        </w:rPr>
      </w:pPr>
      <w:r w:rsidRPr="00600EE2">
        <w:rPr>
          <w:b/>
          <w:bCs/>
          <w:sz w:val="44"/>
          <w:szCs w:val="44"/>
        </w:rPr>
        <w:t>PROGNOZY DOTACJI NA LUTY 2026 R.</w:t>
      </w:r>
    </w:p>
    <w:p w14:paraId="57841A24" w14:textId="77777777" w:rsidR="00600EE2" w:rsidRDefault="00600EE2"/>
    <w:p w14:paraId="43D1EEB8" w14:textId="77777777" w:rsidR="00600EE2" w:rsidRDefault="00600EE2">
      <w:r>
        <w:t xml:space="preserve">1. „MIŚ”, Wrocław – 71.050 zł </w:t>
      </w:r>
    </w:p>
    <w:p w14:paraId="4465C7E8" w14:textId="77777777" w:rsidR="00600EE2" w:rsidRDefault="00600EE2">
      <w:r>
        <w:t xml:space="preserve">2. „MEWA”, Wrocław – 35.000 zł </w:t>
      </w:r>
    </w:p>
    <w:p w14:paraId="5C5E6AAD" w14:textId="77777777" w:rsidR="00600EE2" w:rsidRDefault="00600EE2">
      <w:r>
        <w:t xml:space="preserve">3. „KOLOROWA”, Nowa Ruda – 35.525 zł </w:t>
      </w:r>
    </w:p>
    <w:p w14:paraId="0B5D4A18" w14:textId="77777777" w:rsidR="00600EE2" w:rsidRDefault="00600EE2">
      <w:r>
        <w:t xml:space="preserve">4. „MLECZNY”, Kłodzko – 30.450 zł </w:t>
      </w:r>
    </w:p>
    <w:p w14:paraId="5DB8BF5E" w14:textId="77777777" w:rsidR="00600EE2" w:rsidRDefault="00600EE2">
      <w:r>
        <w:t xml:space="preserve">5. „PROMYK”, Oborniki Śląskie – 69.020 zł </w:t>
      </w:r>
    </w:p>
    <w:p w14:paraId="7312DCB6" w14:textId="77777777" w:rsidR="00600EE2" w:rsidRDefault="00600EE2">
      <w:r>
        <w:t xml:space="preserve">6. „MIKRUS”, Wrocław – 35.000 zł </w:t>
      </w:r>
    </w:p>
    <w:p w14:paraId="5D9882B0" w14:textId="77777777" w:rsidR="00600EE2" w:rsidRDefault="00600EE2">
      <w:r>
        <w:t xml:space="preserve">7. „PRODUS”, Wrocław – 71.050 zł </w:t>
      </w:r>
    </w:p>
    <w:p w14:paraId="623B958D" w14:textId="77777777" w:rsidR="00600EE2" w:rsidRDefault="00600EE2">
      <w:r>
        <w:t>8. „MLECZNY”, Kudowa – Zdrój – 25.375 zł</w:t>
      </w:r>
    </w:p>
    <w:p w14:paraId="46600F1F" w14:textId="77777777" w:rsidR="00600EE2" w:rsidRDefault="00600EE2">
      <w:r>
        <w:t xml:space="preserve">9. „SWOJSKA CHATKA” MAJBE, Wrocław – 20.300 zł </w:t>
      </w:r>
    </w:p>
    <w:p w14:paraId="6779B8F8" w14:textId="77777777" w:rsidR="00600EE2" w:rsidRDefault="00600EE2">
      <w:r>
        <w:t xml:space="preserve">10. „SWOJSKA CHATKA”, Wrocław – 81.200 zł </w:t>
      </w:r>
    </w:p>
    <w:p w14:paraId="4D7EE2C1" w14:textId="77777777" w:rsidR="00600EE2" w:rsidRDefault="00600EE2">
      <w:r>
        <w:t xml:space="preserve">11. „STARA PIEKARNIA”, Żmigród – 15.225 zł </w:t>
      </w:r>
    </w:p>
    <w:p w14:paraId="4E99F662" w14:textId="77777777" w:rsidR="00600EE2" w:rsidRDefault="00600EE2">
      <w:r>
        <w:t xml:space="preserve">12. „OBIADODOMEK”, Kłodzko – 25.375 zł </w:t>
      </w:r>
    </w:p>
    <w:p w14:paraId="76EBE099" w14:textId="77777777" w:rsidR="00600EE2" w:rsidRDefault="00600EE2">
      <w:r>
        <w:t xml:space="preserve">13. „GWIAZDKA” Brzeg Dolny – 45.675 zł </w:t>
      </w:r>
    </w:p>
    <w:p w14:paraId="6E88FA51" w14:textId="77777777" w:rsidR="00600EE2" w:rsidRDefault="00600EE2">
      <w:r>
        <w:t xml:space="preserve">14. „KANKA” Wałbrzych – 58.870 zł </w:t>
      </w:r>
    </w:p>
    <w:p w14:paraId="1E21189D" w14:textId="77777777" w:rsidR="00600EE2" w:rsidRDefault="00600EE2">
      <w:r>
        <w:t xml:space="preserve">15. „KOTLECIK”, Wałbrzych – 70.000 zł </w:t>
      </w:r>
    </w:p>
    <w:p w14:paraId="5AF1CB36" w14:textId="77777777" w:rsidR="00600EE2" w:rsidRDefault="00600EE2">
      <w:r>
        <w:t xml:space="preserve">16. „SMACZEK”, Wałbrzych – 55.000 zł </w:t>
      </w:r>
    </w:p>
    <w:p w14:paraId="6F9E6E7F" w14:textId="77777777" w:rsidR="00600EE2" w:rsidRDefault="00600EE2">
      <w:r>
        <w:t xml:space="preserve">17. „OLEŃKA”, Wrocław – 38.570 zł </w:t>
      </w:r>
    </w:p>
    <w:p w14:paraId="6387215A" w14:textId="77777777" w:rsidR="00600EE2" w:rsidRDefault="00600EE2">
      <w:r>
        <w:t xml:space="preserve">18. „BON-ŻUR-EK”, Strzegom – 71.050 zł </w:t>
      </w:r>
    </w:p>
    <w:p w14:paraId="64E69530" w14:textId="77777777" w:rsidR="00600EE2" w:rsidRDefault="00600EE2">
      <w:r>
        <w:t xml:space="preserve">19. „KORYTKO”, Świebodzice – 71.050 zł </w:t>
      </w:r>
    </w:p>
    <w:p w14:paraId="0EBF26EC" w14:textId="77777777" w:rsidR="00600EE2" w:rsidRDefault="00600EE2">
      <w:r>
        <w:t xml:space="preserve">20. „BIAŁO CZERWONY”, Nowa Ruda – 28.420 zł </w:t>
      </w:r>
    </w:p>
    <w:p w14:paraId="292E8392" w14:textId="77777777" w:rsidR="00600EE2" w:rsidRDefault="00600EE2">
      <w:r>
        <w:t xml:space="preserve">21. „PRZY KOMINKU”, Polanica-Zdrój – 13.195 zł </w:t>
      </w:r>
    </w:p>
    <w:p w14:paraId="03C16329" w14:textId="77777777" w:rsidR="00600EE2" w:rsidRDefault="00600EE2">
      <w:r>
        <w:t xml:space="preserve">22. „FABRYCZNY”, Brzeg Dolny – 35.525 zł </w:t>
      </w:r>
    </w:p>
    <w:p w14:paraId="53D736D6" w14:textId="77777777" w:rsidR="00600EE2" w:rsidRDefault="00600EE2">
      <w:r>
        <w:t xml:space="preserve">23. „EKONOMICZNA POMARAŃCZA”, Jelenia Góra – 10.000 zł </w:t>
      </w:r>
    </w:p>
    <w:p w14:paraId="287290AE" w14:textId="77777777" w:rsidR="00600EE2" w:rsidRDefault="00600EE2">
      <w:r>
        <w:t xml:space="preserve">24. „SMACZNY PRL”, Brzeg Dolny – 30.000 zł 2/2 </w:t>
      </w:r>
    </w:p>
    <w:p w14:paraId="58EE26EE" w14:textId="025F98B9" w:rsidR="008C4E0B" w:rsidRDefault="00600EE2">
      <w:r>
        <w:t>25. „ŁAKOMCZUSZEK”, Wałbrzych – 40.600 zł</w:t>
      </w:r>
    </w:p>
    <w:sectPr w:rsidR="008C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1824" w14:textId="77777777" w:rsidR="009C2439" w:rsidRDefault="009C2439" w:rsidP="00600EE2">
      <w:pPr>
        <w:spacing w:after="0" w:line="240" w:lineRule="auto"/>
      </w:pPr>
      <w:r>
        <w:separator/>
      </w:r>
    </w:p>
  </w:endnote>
  <w:endnote w:type="continuationSeparator" w:id="0">
    <w:p w14:paraId="3E228F90" w14:textId="77777777" w:rsidR="009C2439" w:rsidRDefault="009C2439" w:rsidP="0060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49FE" w14:textId="77777777" w:rsidR="009C2439" w:rsidRDefault="009C2439" w:rsidP="00600EE2">
      <w:pPr>
        <w:spacing w:after="0" w:line="240" w:lineRule="auto"/>
      </w:pPr>
      <w:r>
        <w:separator/>
      </w:r>
    </w:p>
  </w:footnote>
  <w:footnote w:type="continuationSeparator" w:id="0">
    <w:p w14:paraId="3ADC38DE" w14:textId="77777777" w:rsidR="009C2439" w:rsidRDefault="009C2439" w:rsidP="00600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E2"/>
    <w:rsid w:val="00600EE2"/>
    <w:rsid w:val="008C4E0B"/>
    <w:rsid w:val="009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48B43"/>
  <w15:chartTrackingRefBased/>
  <w15:docId w15:val="{BC6DD4C4-F295-4690-BFF1-D23FD640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Jessica</dc:creator>
  <cp:keywords/>
  <dc:description/>
  <cp:lastModifiedBy>Janik Jessica</cp:lastModifiedBy>
  <cp:revision>1</cp:revision>
  <dcterms:created xsi:type="dcterms:W3CDTF">2025-12-05T07:07:00Z</dcterms:created>
  <dcterms:modified xsi:type="dcterms:W3CDTF">2025-12-05T07:09:00Z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UxC4dwLulzfINJ8nQH+xvX5LNGipWa4BRSZhPgxsCvnTlRzSCZXvwiyE4hVruZ+zuMG081/PW63allWyLCe4rg==</vt:lpwstr>
  </property>
  <property fmtid="{D5CDD505-2E9C-101B-9397-08002B2CF9AE}" pid="4" name="MFClassificationDate">
    <vt:lpwstr>2025-12-05T08:09:39.6096199+01:00</vt:lpwstr>
  </property>
  <property fmtid="{D5CDD505-2E9C-101B-9397-08002B2CF9AE}" pid="5" name="MFClassifiedBySID">
    <vt:lpwstr>UxC4dwLulzfINJ8nQH+xvX5LNGipWa4BRSZhPgxsCvm42mrIC/DSDv0ggS+FjUN/2v1BBotkLlY5aAiEhoi6uUyNwbhovtitCo4sBUwcwDxLE7BoJ4U2Wy8WBVzDu1SE</vt:lpwstr>
  </property>
  <property fmtid="{D5CDD505-2E9C-101B-9397-08002B2CF9AE}" pid="6" name="MFGRNItemId">
    <vt:lpwstr>GRN-518adc53-677a-4bcb-964c-33b099df42d5</vt:lpwstr>
  </property>
  <property fmtid="{D5CDD505-2E9C-101B-9397-08002B2CF9AE}" pid="7" name="MFHash">
    <vt:lpwstr>uJ/apf8881aEaoQQZmrfCSBSPQRg/G4r5R5yXMzAA3M=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