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76F7" w14:textId="77777777" w:rsidR="009A28DA" w:rsidRDefault="002217A4" w:rsidP="002217A4">
      <w:pPr>
        <w:jc w:val="center"/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t>Klauzula informacyjna</w:t>
      </w:r>
    </w:p>
    <w:p w14:paraId="1F27416D" w14:textId="5CA66E62" w:rsidR="00D01EC4" w:rsidRDefault="002217A4" w:rsidP="002217A4">
      <w:pPr>
        <w:jc w:val="center"/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t xml:space="preserve">dotycząca przetwarzania danych osobowych w związku z </w:t>
      </w:r>
      <w:r w:rsidR="009B3530">
        <w:rPr>
          <w:rFonts w:ascii="Lato" w:hAnsi="Lato"/>
          <w:b/>
          <w:sz w:val="18"/>
          <w:szCs w:val="18"/>
        </w:rPr>
        <w:t xml:space="preserve">procedowaniem </w:t>
      </w:r>
      <w:r w:rsidR="00E54BBC">
        <w:rPr>
          <w:rFonts w:ascii="Lato" w:hAnsi="Lato"/>
          <w:b/>
          <w:sz w:val="18"/>
          <w:szCs w:val="18"/>
        </w:rPr>
        <w:t>wniosków o nadanie odznaczeń</w:t>
      </w:r>
      <w:r w:rsidR="00E54BBC" w:rsidRPr="00D01EC4">
        <w:rPr>
          <w:rFonts w:ascii="Lato" w:hAnsi="Lato"/>
          <w:b/>
          <w:sz w:val="18"/>
          <w:szCs w:val="18"/>
        </w:rPr>
        <w:t xml:space="preserve"> </w:t>
      </w:r>
      <w:r w:rsidR="000C5FC9">
        <w:rPr>
          <w:rFonts w:ascii="Lato" w:hAnsi="Lato"/>
          <w:b/>
          <w:sz w:val="18"/>
          <w:szCs w:val="18"/>
        </w:rPr>
        <w:t xml:space="preserve">nadawanych przez </w:t>
      </w:r>
      <w:r w:rsidR="000A7083">
        <w:rPr>
          <w:rFonts w:ascii="Lato" w:hAnsi="Lato"/>
          <w:b/>
          <w:sz w:val="18"/>
          <w:szCs w:val="18"/>
        </w:rPr>
        <w:t>innych Ministrów, Kierowników Urzędów</w:t>
      </w:r>
      <w:r w:rsidR="000C5FC9">
        <w:rPr>
          <w:rFonts w:ascii="Lato" w:hAnsi="Lato"/>
          <w:b/>
          <w:sz w:val="18"/>
          <w:szCs w:val="18"/>
        </w:rPr>
        <w:t xml:space="preserve"> </w:t>
      </w:r>
    </w:p>
    <w:p w14:paraId="3EBB0E44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Zgodnie z art. 13 ust. 1 i 2 oraz art. 14 ust. 1 i 2 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 w14:paraId="291F2BDC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2BE252A4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Tożsamość administratora</w:t>
      </w:r>
    </w:p>
    <w:p w14:paraId="24892E81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Administratorem Pani/Pana danych osobowych jest Minister Klimatu i Środowiska</w:t>
      </w:r>
    </w:p>
    <w:p w14:paraId="3DC9C4EF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Może się Pani/Pan z nami kontaktować w następujący sposób:</w:t>
      </w:r>
    </w:p>
    <w:p w14:paraId="0094D5E7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listownie na adres: ul. Wawelska 52/54, 00-922 Warszawa</w:t>
      </w:r>
    </w:p>
    <w:p w14:paraId="68DEA08F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poprzez elektroniczną skrzynkę podawczą: /mos/skrytka</w:t>
      </w:r>
    </w:p>
    <w:p w14:paraId="3FC27D25" w14:textId="3D85B215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adres eDoręczeń: AE:PL-76338-88700-JTFJE-30</w:t>
      </w:r>
    </w:p>
    <w:p w14:paraId="2347C8AA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poprzez e-mail: </w:t>
      </w:r>
      <w:hyperlink r:id="rId8" w:history="1">
        <w:r w:rsidRPr="002217A4">
          <w:rPr>
            <w:rStyle w:val="Hipercze"/>
            <w:rFonts w:ascii="Lato" w:hAnsi="Lato"/>
            <w:sz w:val="18"/>
            <w:szCs w:val="18"/>
          </w:rPr>
          <w:t>info@klimat.gov.pl</w:t>
        </w:r>
      </w:hyperlink>
    </w:p>
    <w:p w14:paraId="13E9DB88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telefonicznie: 22 36 92 900.</w:t>
      </w:r>
    </w:p>
    <w:p w14:paraId="0D97A59C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0DB903CD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Dane kontaktowe inspektora ochrony danych osobowych</w:t>
      </w:r>
    </w:p>
    <w:p w14:paraId="0DD396CF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Nad prawidłowością przetwarzania Państwa danych osobowych czuwa wyznaczony przez Administratora inspektor ochrony danych, z którym można się kontaktować: </w:t>
      </w:r>
    </w:p>
    <w:p w14:paraId="094D33AE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listownie na adres: ul. Wawelska 52/54, 00-922 Warszawa</w:t>
      </w:r>
    </w:p>
    <w:p w14:paraId="71C461B1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poprzez elektroniczną skrzynkę podawczą: /mos/skrytka</w:t>
      </w:r>
    </w:p>
    <w:p w14:paraId="6607F821" w14:textId="1EC4F6FF" w:rsidR="007A79E2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poprzez e-mail: </w:t>
      </w:r>
      <w:hyperlink r:id="rId9" w:history="1">
        <w:r w:rsidR="007A79E2" w:rsidRPr="00D15DCC">
          <w:rPr>
            <w:rStyle w:val="Hipercze"/>
            <w:rFonts w:ascii="Lato" w:hAnsi="Lato"/>
            <w:sz w:val="18"/>
            <w:szCs w:val="18"/>
          </w:rPr>
          <w:t>inspektor.ochrony.danych@klimat.gov.pl</w:t>
        </w:r>
      </w:hyperlink>
    </w:p>
    <w:p w14:paraId="7D2D05B2" w14:textId="77777777" w:rsidR="007A79E2" w:rsidRPr="0055159A" w:rsidRDefault="007A79E2" w:rsidP="007A79E2">
      <w:pPr>
        <w:shd w:val="clear" w:color="auto" w:fill="FDFDFD"/>
        <w:contextualSpacing/>
        <w:rPr>
          <w:rFonts w:ascii="Lato" w:hAnsi="Lato"/>
          <w:color w:val="222222"/>
          <w:sz w:val="18"/>
          <w:szCs w:val="18"/>
        </w:rPr>
      </w:pPr>
      <w:r w:rsidRPr="0055159A">
        <w:rPr>
          <w:rFonts w:ascii="Lato" w:hAnsi="Lato"/>
          <w:color w:val="222222"/>
          <w:sz w:val="18"/>
          <w:szCs w:val="18"/>
        </w:rPr>
        <w:t>Do IOD należy kierować wyłącznie sprawy dotyczące przetwarzania Pani/Pana danych przez administratora, w tym realizacji Pani/Pana praw wynikających z RODO.</w:t>
      </w:r>
    </w:p>
    <w:p w14:paraId="0010ECF3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</w:p>
    <w:p w14:paraId="245EC60D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Źródło pochodzenia danych</w:t>
      </w:r>
    </w:p>
    <w:p w14:paraId="62E094CC" w14:textId="17369C41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W przypadku kiedy Pani/Pana dane nie zostały bezpośrednio przez Panią/Pana udostępnione, źródłem Pani/Pana danych osobowych jest podmiot, który </w:t>
      </w:r>
      <w:r w:rsidRPr="006A0C27">
        <w:rPr>
          <w:rFonts w:ascii="Lato" w:hAnsi="Lato"/>
          <w:sz w:val="18"/>
          <w:szCs w:val="18"/>
        </w:rPr>
        <w:t xml:space="preserve">złożył do Ministerstwa Klimatu i Środowiska wniosek </w:t>
      </w:r>
      <w:r w:rsidR="005B664E" w:rsidRPr="006A0C27">
        <w:rPr>
          <w:rFonts w:ascii="Lato" w:hAnsi="Lato"/>
          <w:sz w:val="18"/>
          <w:szCs w:val="18"/>
        </w:rPr>
        <w:t>odznaczenia</w:t>
      </w:r>
      <w:r w:rsidR="007E4DB9" w:rsidRPr="006A0C27">
        <w:rPr>
          <w:rFonts w:ascii="Lato" w:hAnsi="Lato"/>
          <w:sz w:val="18"/>
          <w:szCs w:val="18"/>
        </w:rPr>
        <w:t xml:space="preserve"> w celu </w:t>
      </w:r>
      <w:r w:rsidR="009B3530">
        <w:rPr>
          <w:rFonts w:ascii="Lato" w:hAnsi="Lato"/>
          <w:sz w:val="18"/>
          <w:szCs w:val="18"/>
        </w:rPr>
        <w:t>procedowania</w:t>
      </w:r>
      <w:r w:rsidR="00F2419D" w:rsidRPr="006A0C27">
        <w:rPr>
          <w:rFonts w:ascii="Lato" w:hAnsi="Lato"/>
          <w:sz w:val="18"/>
          <w:szCs w:val="18"/>
        </w:rPr>
        <w:t xml:space="preserve"> wniosk</w:t>
      </w:r>
      <w:r w:rsidR="005B664E" w:rsidRPr="006A0C27">
        <w:rPr>
          <w:rFonts w:ascii="Lato" w:hAnsi="Lato"/>
          <w:sz w:val="18"/>
          <w:szCs w:val="18"/>
        </w:rPr>
        <w:t>u</w:t>
      </w:r>
      <w:r w:rsidR="00F2419D" w:rsidRPr="006A0C27">
        <w:rPr>
          <w:rFonts w:ascii="Lato" w:hAnsi="Lato"/>
          <w:sz w:val="18"/>
          <w:szCs w:val="18"/>
        </w:rPr>
        <w:t xml:space="preserve"> według właściwości do innego ministerstwa lub urzędu.</w:t>
      </w:r>
    </w:p>
    <w:p w14:paraId="5CB946CD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4ADE0781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Kategoria przetwarzania danych:</w:t>
      </w:r>
    </w:p>
    <w:p w14:paraId="42D2C252" w14:textId="77777777" w:rsidR="002217A4" w:rsidRPr="00F2419D" w:rsidRDefault="002217A4" w:rsidP="002217A4">
      <w:pPr>
        <w:numPr>
          <w:ilvl w:val="0"/>
          <w:numId w:val="1"/>
        </w:num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imię, nazwiska, stanowisko, miejsce zatrudnienia, podpisu – w odniesieniu do osób reprezentujących </w:t>
      </w:r>
      <w:r w:rsidRPr="00F2419D">
        <w:rPr>
          <w:rFonts w:ascii="Lato" w:hAnsi="Lato"/>
          <w:sz w:val="18"/>
          <w:szCs w:val="18"/>
        </w:rPr>
        <w:t>inicjatora wniosku;</w:t>
      </w:r>
    </w:p>
    <w:p w14:paraId="2A759131" w14:textId="1C46ADE9" w:rsidR="002217A4" w:rsidRPr="00F2419D" w:rsidRDefault="002217A4" w:rsidP="002217A4">
      <w:pPr>
        <w:numPr>
          <w:ilvl w:val="0"/>
          <w:numId w:val="1"/>
        </w:numPr>
        <w:rPr>
          <w:rFonts w:ascii="Lato" w:hAnsi="Lato"/>
          <w:sz w:val="18"/>
          <w:szCs w:val="18"/>
        </w:rPr>
      </w:pPr>
      <w:r w:rsidRPr="00F2419D">
        <w:rPr>
          <w:rFonts w:ascii="Lato" w:hAnsi="Lato"/>
          <w:sz w:val="18"/>
          <w:szCs w:val="18"/>
        </w:rPr>
        <w:t>imię (imiona) i nazwisko</w:t>
      </w:r>
      <w:r w:rsidR="00FB3E8F" w:rsidRPr="00F2419D">
        <w:rPr>
          <w:rFonts w:ascii="Lato" w:hAnsi="Lato"/>
          <w:sz w:val="18"/>
          <w:szCs w:val="18"/>
        </w:rPr>
        <w:t xml:space="preserve">, nazwisko rodowe, </w:t>
      </w:r>
      <w:r w:rsidR="002118B8" w:rsidRPr="00F2419D">
        <w:rPr>
          <w:rFonts w:ascii="Lato" w:hAnsi="Lato"/>
          <w:sz w:val="18"/>
          <w:szCs w:val="18"/>
        </w:rPr>
        <w:t xml:space="preserve">imiona rodziców, </w:t>
      </w:r>
      <w:r w:rsidRPr="00F2419D">
        <w:rPr>
          <w:rFonts w:ascii="Lato" w:hAnsi="Lato"/>
          <w:sz w:val="18"/>
          <w:szCs w:val="18"/>
        </w:rPr>
        <w:t>data i miejsce urodzenia, adres zamieszkania, miejsce, stanowisko i staż pracy</w:t>
      </w:r>
      <w:r w:rsidR="002118B8" w:rsidRPr="00F2419D">
        <w:rPr>
          <w:rFonts w:ascii="Lato" w:hAnsi="Lato"/>
          <w:sz w:val="18"/>
          <w:szCs w:val="18"/>
        </w:rPr>
        <w:t>, wykształcenie, specjalizację (specjalność),</w:t>
      </w:r>
      <w:r w:rsidR="00FB3E8F" w:rsidRPr="00F2419D">
        <w:rPr>
          <w:rFonts w:ascii="Lato" w:hAnsi="Lato"/>
          <w:sz w:val="18"/>
          <w:szCs w:val="18"/>
        </w:rPr>
        <w:t xml:space="preserve"> stopień wojskowy, pesel</w:t>
      </w:r>
      <w:r w:rsidRPr="00F2419D">
        <w:rPr>
          <w:rFonts w:ascii="Lato" w:hAnsi="Lato"/>
          <w:sz w:val="18"/>
          <w:szCs w:val="18"/>
        </w:rPr>
        <w:t xml:space="preserve"> oraz informacje wskazane w uzasadnieniu – w odniesieniu do osób, których wniosek dotyczy.</w:t>
      </w:r>
    </w:p>
    <w:p w14:paraId="7B4FD0A0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br/>
        <w:t>Cele przetwarzania danych osobowych i podstawa prawna</w:t>
      </w:r>
    </w:p>
    <w:p w14:paraId="4003836F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Pani/Pana dane osobowe będą przetwarzane w celu:</w:t>
      </w:r>
    </w:p>
    <w:p w14:paraId="61D61629" w14:textId="5F71092C" w:rsidR="002217A4" w:rsidRPr="006A0C27" w:rsidRDefault="009B3530" w:rsidP="002217A4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lastRenderedPageBreak/>
        <w:t>procedowania</w:t>
      </w:r>
      <w:r w:rsidR="007E4DB9" w:rsidRPr="006A0C27">
        <w:rPr>
          <w:rFonts w:ascii="Lato" w:hAnsi="Lato"/>
          <w:sz w:val="18"/>
          <w:szCs w:val="18"/>
        </w:rPr>
        <w:t xml:space="preserve"> wniosków o nadanie </w:t>
      </w:r>
      <w:r w:rsidR="006A0C27" w:rsidRPr="006A0C27">
        <w:rPr>
          <w:rFonts w:ascii="Lato" w:hAnsi="Lato"/>
          <w:sz w:val="18"/>
          <w:szCs w:val="18"/>
        </w:rPr>
        <w:t>odznaczeń</w:t>
      </w:r>
      <w:r w:rsidR="002217A4" w:rsidRPr="006A0C27">
        <w:rPr>
          <w:rFonts w:ascii="Lato" w:hAnsi="Lato"/>
          <w:sz w:val="18"/>
          <w:szCs w:val="18"/>
          <w:vertAlign w:val="superscript"/>
        </w:rPr>
        <w:footnoteReference w:id="1"/>
      </w:r>
      <w:r w:rsidR="007E4DB9" w:rsidRPr="006A0C27">
        <w:rPr>
          <w:rFonts w:ascii="Lato" w:hAnsi="Lato"/>
          <w:sz w:val="18"/>
          <w:szCs w:val="18"/>
        </w:rPr>
        <w:t xml:space="preserve"> nadawanych przez innych Ministrów</w:t>
      </w:r>
      <w:r w:rsidR="00E578BA" w:rsidRPr="006A0C27">
        <w:rPr>
          <w:rFonts w:ascii="Lato" w:hAnsi="Lato"/>
          <w:sz w:val="18"/>
          <w:szCs w:val="18"/>
        </w:rPr>
        <w:t xml:space="preserve">, Kierowników Urzędów </w:t>
      </w:r>
    </w:p>
    <w:p w14:paraId="6D1CFEC1" w14:textId="77777777" w:rsidR="002217A4" w:rsidRPr="002217A4" w:rsidRDefault="002217A4" w:rsidP="002217A4">
      <w:pPr>
        <w:numPr>
          <w:ilvl w:val="0"/>
          <w:numId w:val="2"/>
        </w:num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w celu wypełnienia obowiązku archiwizacyjnego</w:t>
      </w:r>
      <w:r w:rsidRPr="002217A4">
        <w:rPr>
          <w:rFonts w:ascii="Lato" w:hAnsi="Lato"/>
          <w:sz w:val="18"/>
          <w:szCs w:val="18"/>
          <w:vertAlign w:val="superscript"/>
        </w:rPr>
        <w:footnoteReference w:id="2"/>
      </w:r>
    </w:p>
    <w:p w14:paraId="0C66267B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</w:p>
    <w:p w14:paraId="45DEF39B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Odbiorcy danych osobowych lub kategorie odbiorców danych osobowych</w:t>
      </w:r>
    </w:p>
    <w:p w14:paraId="54A95DBA" w14:textId="570F0E56" w:rsidR="002217A4" w:rsidRPr="002217A4" w:rsidRDefault="002217A4" w:rsidP="002217A4">
      <w:pPr>
        <w:rPr>
          <w:rFonts w:ascii="Lato" w:hAnsi="Lato"/>
          <w:iCs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Pani/Pana dane osobowe</w:t>
      </w:r>
      <w:r w:rsidRPr="002217A4">
        <w:rPr>
          <w:rFonts w:ascii="Lato" w:hAnsi="Lato"/>
          <w:iCs/>
          <w:sz w:val="18"/>
          <w:szCs w:val="18"/>
        </w:rPr>
        <w:t xml:space="preserve"> są udostępniane podmiotowi, który przetwarza dane osobowe w imieniu Administratora na podstawie zawartej umowy powierzenia przetwarzania danych osobowych (tzw. podmiot przetwarzający), tj. firmom świadczącym usługi informatyczne </w:t>
      </w:r>
      <w:r w:rsidRPr="002217A4">
        <w:rPr>
          <w:rFonts w:ascii="Lato" w:hAnsi="Lato"/>
          <w:sz w:val="18"/>
          <w:szCs w:val="18"/>
        </w:rPr>
        <w:t>oraz</w:t>
      </w:r>
      <w:r w:rsidR="00D4756A">
        <w:rPr>
          <w:rFonts w:ascii="Lato" w:hAnsi="Lato"/>
          <w:sz w:val="18"/>
          <w:szCs w:val="18"/>
        </w:rPr>
        <w:t xml:space="preserve"> firmom</w:t>
      </w:r>
      <w:r w:rsidRPr="002217A4">
        <w:rPr>
          <w:rFonts w:ascii="Lato" w:hAnsi="Lato"/>
          <w:sz w:val="18"/>
          <w:szCs w:val="18"/>
        </w:rPr>
        <w:t xml:space="preserve"> świadczącym usługi pocztowe</w:t>
      </w:r>
      <w:r w:rsidRPr="002217A4">
        <w:rPr>
          <w:rFonts w:ascii="Lato" w:hAnsi="Lato"/>
          <w:iCs/>
          <w:sz w:val="18"/>
          <w:szCs w:val="18"/>
        </w:rPr>
        <w:t>.</w:t>
      </w:r>
    </w:p>
    <w:p w14:paraId="007D9226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6C5C6CA8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30C1535B" w14:textId="77777777" w:rsidR="002217A4" w:rsidRPr="002217A4" w:rsidRDefault="002217A4" w:rsidP="002217A4">
      <w:pPr>
        <w:rPr>
          <w:rFonts w:ascii="Lato" w:hAnsi="Lato"/>
          <w:b/>
          <w:bCs/>
          <w:sz w:val="18"/>
          <w:szCs w:val="18"/>
        </w:rPr>
      </w:pPr>
      <w:r w:rsidRPr="002217A4">
        <w:rPr>
          <w:rFonts w:ascii="Lato" w:hAnsi="Lato"/>
          <w:b/>
          <w:bCs/>
          <w:sz w:val="18"/>
          <w:szCs w:val="18"/>
        </w:rPr>
        <w:t>Okres przechowywania danych osobowych</w:t>
      </w:r>
    </w:p>
    <w:p w14:paraId="03A7A5DA" w14:textId="2656FBD5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Pani/Pana dane osobowe będą przechowywane przez okres niezbędny do realizacji celu przetwarzania, tj. </w:t>
      </w:r>
      <w:r w:rsidR="009B3530">
        <w:rPr>
          <w:rFonts w:ascii="Lato" w:hAnsi="Lato"/>
          <w:sz w:val="18"/>
          <w:szCs w:val="18"/>
        </w:rPr>
        <w:t>procedowania</w:t>
      </w:r>
      <w:r w:rsidRPr="002217A4">
        <w:rPr>
          <w:rFonts w:ascii="Lato" w:hAnsi="Lato"/>
          <w:sz w:val="18"/>
          <w:szCs w:val="18"/>
        </w:rPr>
        <w:t xml:space="preserve"> wniosku o nadanie </w:t>
      </w:r>
      <w:r w:rsidR="00D4756A">
        <w:rPr>
          <w:rFonts w:ascii="Lato" w:hAnsi="Lato"/>
          <w:sz w:val="18"/>
          <w:szCs w:val="18"/>
        </w:rPr>
        <w:t xml:space="preserve">odznaczeń nadawanych przez </w:t>
      </w:r>
      <w:r w:rsidR="007E4DB9">
        <w:rPr>
          <w:rFonts w:ascii="Lato" w:hAnsi="Lato"/>
          <w:sz w:val="18"/>
          <w:szCs w:val="18"/>
        </w:rPr>
        <w:t xml:space="preserve"> innych Ministrów</w:t>
      </w:r>
      <w:r w:rsidR="007A79E2">
        <w:rPr>
          <w:rFonts w:ascii="Lato" w:hAnsi="Lato"/>
          <w:sz w:val="18"/>
          <w:szCs w:val="18"/>
        </w:rPr>
        <w:t xml:space="preserve">, </w:t>
      </w:r>
      <w:r w:rsidR="00D4756A">
        <w:rPr>
          <w:rFonts w:ascii="Lato" w:hAnsi="Lato"/>
          <w:sz w:val="18"/>
          <w:szCs w:val="18"/>
        </w:rPr>
        <w:t xml:space="preserve">Kierowników Urzędów, </w:t>
      </w:r>
      <w:r w:rsidRPr="002217A4">
        <w:rPr>
          <w:rFonts w:ascii="Lato" w:hAnsi="Lato"/>
          <w:sz w:val="18"/>
          <w:szCs w:val="18"/>
        </w:rPr>
        <w:t>a następnie przez okres 10 lat (kat. archiwalna BE10) na podstawie Instrukcji Kancelaryjnej obowiązującej w Ministerstwie Klimatu i Środowiska) i przepisów ustawy z dnia 14 lipca 1983 r. o narodowym zasobie archiwalnym i archiwach.</w:t>
      </w:r>
    </w:p>
    <w:p w14:paraId="51923CDD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7235CB9D" w14:textId="77777777" w:rsidR="002217A4" w:rsidRPr="002217A4" w:rsidRDefault="002217A4" w:rsidP="002217A4">
      <w:pPr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t>Przysługujące uprawnienia związane z przetwarzaniem danych osobowych</w:t>
      </w:r>
    </w:p>
    <w:p w14:paraId="14D1445E" w14:textId="77777777" w:rsidR="002217A4" w:rsidRPr="002217A4" w:rsidRDefault="002217A4" w:rsidP="002217A4">
      <w:pPr>
        <w:spacing w:line="240" w:lineRule="auto"/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Przysługują Pani/Panu następujące uprawnienia:</w:t>
      </w:r>
    </w:p>
    <w:p w14:paraId="3B388737" w14:textId="77777777" w:rsidR="002217A4" w:rsidRPr="002217A4" w:rsidRDefault="002217A4" w:rsidP="002217A4">
      <w:pPr>
        <w:numPr>
          <w:ilvl w:val="0"/>
          <w:numId w:val="3"/>
        </w:numPr>
        <w:spacing w:line="240" w:lineRule="auto"/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prawo dostępu do danych osobowych i uzyskania ich kopii </w:t>
      </w:r>
    </w:p>
    <w:p w14:paraId="02A8243F" w14:textId="77777777" w:rsidR="002217A4" w:rsidRPr="002217A4" w:rsidRDefault="002217A4" w:rsidP="002217A4">
      <w:pPr>
        <w:numPr>
          <w:ilvl w:val="0"/>
          <w:numId w:val="3"/>
        </w:numPr>
        <w:spacing w:line="240" w:lineRule="auto"/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prawo do sprostowania danych osobowych</w:t>
      </w:r>
    </w:p>
    <w:p w14:paraId="07834182" w14:textId="77777777" w:rsidR="002217A4" w:rsidRPr="002217A4" w:rsidRDefault="002217A4" w:rsidP="002217A4">
      <w:pPr>
        <w:numPr>
          <w:ilvl w:val="0"/>
          <w:numId w:val="3"/>
        </w:numPr>
        <w:spacing w:line="240" w:lineRule="auto"/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prawo ograniczenia przetwarzania.</w:t>
      </w:r>
    </w:p>
    <w:p w14:paraId="5174C9AE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086A048D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Aby skorzystać z powyższych praw należy skontaktować się z nami lub z naszym inspektorem ochrony danych (dane kontaktowe zawarte są powyżej).</w:t>
      </w:r>
    </w:p>
    <w:p w14:paraId="663D5270" w14:textId="77777777" w:rsidR="002217A4" w:rsidRPr="002217A4" w:rsidRDefault="002217A4" w:rsidP="002217A4">
      <w:pPr>
        <w:numPr>
          <w:ilvl w:val="0"/>
          <w:numId w:val="3"/>
        </w:num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 xml:space="preserve">prawo do wniesienia skargi do Prezesa Urzędu Ochrony Danych Osobowych (ul. Moniuszki 1A, </w:t>
      </w:r>
      <w:r w:rsidRPr="002217A4">
        <w:rPr>
          <w:rFonts w:ascii="Lato" w:hAnsi="Lato"/>
          <w:sz w:val="18"/>
          <w:szCs w:val="18"/>
        </w:rPr>
        <w:br/>
        <w:t>00-014 Warszawa), jeśli uzna Pani/Pan że przetwarzamy Pani/Pana dane osobowe niezgodnie</w:t>
      </w:r>
      <w:r w:rsidRPr="002217A4">
        <w:rPr>
          <w:rFonts w:ascii="Lato" w:hAnsi="Lato"/>
          <w:sz w:val="18"/>
          <w:szCs w:val="18"/>
        </w:rPr>
        <w:br/>
        <w:t xml:space="preserve"> z prawem. </w:t>
      </w:r>
    </w:p>
    <w:p w14:paraId="59907BE3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16ED8E35" w14:textId="77777777" w:rsidR="002217A4" w:rsidRPr="002217A4" w:rsidRDefault="002217A4" w:rsidP="002217A4">
      <w:pPr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t>Informacja o przekazywaniu danych osobowych do państw trzecich</w:t>
      </w:r>
    </w:p>
    <w:p w14:paraId="32753975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Nie przekazujemy Pani/Pana danych osobowych do państw trzecich.</w:t>
      </w:r>
    </w:p>
    <w:p w14:paraId="562A0BCE" w14:textId="77777777" w:rsidR="002217A4" w:rsidRDefault="002217A4" w:rsidP="002217A4">
      <w:pPr>
        <w:rPr>
          <w:rFonts w:ascii="Lato" w:hAnsi="Lato"/>
          <w:sz w:val="18"/>
          <w:szCs w:val="18"/>
        </w:rPr>
      </w:pPr>
    </w:p>
    <w:p w14:paraId="5675713B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2613B08F" w14:textId="77777777" w:rsidR="002217A4" w:rsidRPr="002217A4" w:rsidRDefault="002217A4" w:rsidP="002217A4">
      <w:pPr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lastRenderedPageBreak/>
        <w:t>Informacja o profilowaniu</w:t>
      </w:r>
    </w:p>
    <w:p w14:paraId="5C6925CE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Pani/Pana dane osobowe nie podlegają zautomatyzowanemu przetwarzaniu, w tym profilowaniu.</w:t>
      </w:r>
    </w:p>
    <w:p w14:paraId="48DC3118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425436B7" w14:textId="77777777" w:rsidR="002217A4" w:rsidRPr="002217A4" w:rsidRDefault="002217A4" w:rsidP="002217A4">
      <w:pPr>
        <w:rPr>
          <w:rFonts w:ascii="Lato" w:hAnsi="Lato"/>
          <w:b/>
          <w:sz w:val="18"/>
          <w:szCs w:val="18"/>
        </w:rPr>
      </w:pPr>
      <w:r w:rsidRPr="002217A4">
        <w:rPr>
          <w:rFonts w:ascii="Lato" w:hAnsi="Lato"/>
          <w:b/>
          <w:sz w:val="18"/>
          <w:szCs w:val="18"/>
        </w:rPr>
        <w:t>Informacja o dowolności lub obowiązku podania danych</w:t>
      </w:r>
    </w:p>
    <w:p w14:paraId="5B75B5D4" w14:textId="5E6CD661" w:rsidR="00114420" w:rsidRPr="006A0C27" w:rsidRDefault="002217A4" w:rsidP="00A81F62">
      <w:pPr>
        <w:rPr>
          <w:rFonts w:ascii="Lato" w:hAnsi="Lato"/>
          <w:sz w:val="18"/>
          <w:szCs w:val="18"/>
        </w:rPr>
      </w:pPr>
      <w:r w:rsidRPr="002217A4">
        <w:rPr>
          <w:rFonts w:ascii="Lato" w:hAnsi="Lato"/>
          <w:sz w:val="18"/>
          <w:szCs w:val="18"/>
        </w:rPr>
        <w:t>Podanie przez Panią/Pana danych osobowych jest wymogiem wynikającym z przepisów normatywnych</w:t>
      </w:r>
      <w:r w:rsidR="00114420">
        <w:rPr>
          <w:rFonts w:ascii="Lato" w:hAnsi="Lato"/>
          <w:sz w:val="18"/>
          <w:szCs w:val="18"/>
        </w:rPr>
        <w:t>.</w:t>
      </w:r>
      <w:r w:rsidRPr="002217A4">
        <w:rPr>
          <w:rFonts w:ascii="Lato" w:hAnsi="Lato"/>
          <w:sz w:val="18"/>
          <w:szCs w:val="18"/>
        </w:rPr>
        <w:t xml:space="preserve"> Niepodaniem danych będzie skutkowało brakiem możliwości </w:t>
      </w:r>
      <w:r w:rsidR="009B3530">
        <w:rPr>
          <w:rFonts w:ascii="Lato" w:hAnsi="Lato"/>
          <w:sz w:val="18"/>
          <w:szCs w:val="18"/>
        </w:rPr>
        <w:t>procedowania</w:t>
      </w:r>
      <w:r w:rsidR="007A79E2">
        <w:rPr>
          <w:rFonts w:ascii="Lato" w:hAnsi="Lato"/>
          <w:sz w:val="18"/>
          <w:szCs w:val="18"/>
        </w:rPr>
        <w:t xml:space="preserve"> </w:t>
      </w:r>
      <w:r w:rsidR="00114420" w:rsidRPr="006A0C27">
        <w:rPr>
          <w:rFonts w:ascii="Lato" w:hAnsi="Lato"/>
          <w:sz w:val="18"/>
          <w:szCs w:val="18"/>
        </w:rPr>
        <w:t xml:space="preserve"> wniosków o nadanie odznaczeń nadawanych przez innych Ministrów, Kierowników Urzędów</w:t>
      </w:r>
      <w:r w:rsidR="00114420">
        <w:rPr>
          <w:rFonts w:ascii="Lato" w:hAnsi="Lato"/>
          <w:sz w:val="18"/>
          <w:szCs w:val="18"/>
        </w:rPr>
        <w:t>.</w:t>
      </w:r>
      <w:r w:rsidR="00114420" w:rsidRPr="006A0C27">
        <w:rPr>
          <w:rFonts w:ascii="Lato" w:hAnsi="Lato"/>
          <w:sz w:val="18"/>
          <w:szCs w:val="18"/>
        </w:rPr>
        <w:t xml:space="preserve"> </w:t>
      </w:r>
    </w:p>
    <w:p w14:paraId="7F23380D" w14:textId="77777777" w:rsidR="002217A4" w:rsidRPr="002217A4" w:rsidRDefault="002217A4" w:rsidP="002217A4">
      <w:pPr>
        <w:rPr>
          <w:rFonts w:ascii="Lato" w:hAnsi="Lato"/>
          <w:i/>
          <w:iCs/>
          <w:sz w:val="18"/>
          <w:szCs w:val="18"/>
        </w:rPr>
      </w:pPr>
    </w:p>
    <w:p w14:paraId="052A3978" w14:textId="77777777" w:rsidR="002217A4" w:rsidRPr="002217A4" w:rsidRDefault="002217A4" w:rsidP="002217A4">
      <w:pPr>
        <w:rPr>
          <w:rFonts w:ascii="Lato" w:hAnsi="Lato"/>
          <w:i/>
          <w:iCs/>
          <w:sz w:val="18"/>
          <w:szCs w:val="18"/>
        </w:rPr>
      </w:pPr>
    </w:p>
    <w:p w14:paraId="3FEB760D" w14:textId="77777777" w:rsidR="002217A4" w:rsidRPr="002217A4" w:rsidRDefault="002217A4" w:rsidP="002217A4">
      <w:pPr>
        <w:rPr>
          <w:rFonts w:ascii="Lato" w:hAnsi="Lato"/>
          <w:sz w:val="18"/>
          <w:szCs w:val="18"/>
        </w:rPr>
      </w:pPr>
    </w:p>
    <w:p w14:paraId="249C2231" w14:textId="77777777" w:rsidR="00126EC6" w:rsidRPr="002217A4" w:rsidRDefault="00126EC6">
      <w:pPr>
        <w:rPr>
          <w:rFonts w:ascii="Lato" w:hAnsi="Lato"/>
          <w:sz w:val="18"/>
          <w:szCs w:val="18"/>
        </w:rPr>
      </w:pPr>
    </w:p>
    <w:sectPr w:rsidR="00126EC6" w:rsidRPr="0022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8E20" w14:textId="77777777" w:rsidR="001A2A59" w:rsidRDefault="001A2A59" w:rsidP="002217A4">
      <w:pPr>
        <w:spacing w:after="0" w:line="240" w:lineRule="auto"/>
      </w:pPr>
      <w:r>
        <w:separator/>
      </w:r>
    </w:p>
  </w:endnote>
  <w:endnote w:type="continuationSeparator" w:id="0">
    <w:p w14:paraId="4ED212BE" w14:textId="77777777" w:rsidR="001A2A59" w:rsidRDefault="001A2A59" w:rsidP="0022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561D6" w14:textId="77777777" w:rsidR="001A2A59" w:rsidRDefault="001A2A59" w:rsidP="002217A4">
      <w:pPr>
        <w:spacing w:after="0" w:line="240" w:lineRule="auto"/>
      </w:pPr>
      <w:r>
        <w:separator/>
      </w:r>
    </w:p>
  </w:footnote>
  <w:footnote w:type="continuationSeparator" w:id="0">
    <w:p w14:paraId="268A03D8" w14:textId="77777777" w:rsidR="001A2A59" w:rsidRDefault="001A2A59" w:rsidP="002217A4">
      <w:pPr>
        <w:spacing w:after="0" w:line="240" w:lineRule="auto"/>
      </w:pPr>
      <w:r>
        <w:continuationSeparator/>
      </w:r>
    </w:p>
  </w:footnote>
  <w:footnote w:id="1">
    <w:p w14:paraId="471CB92C" w14:textId="5CC84C80" w:rsidR="002217A4" w:rsidRDefault="002217A4" w:rsidP="002217A4">
      <w:pPr>
        <w:pStyle w:val="Tekstprzypisudolnego"/>
        <w:rPr>
          <w:rFonts w:ascii="Lato" w:hAnsi="Lato" w:cstheme="minorHAnsi"/>
          <w:sz w:val="16"/>
          <w:szCs w:val="16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 xml:space="preserve">Art. 6 ust. 1 lit. c i e RODO </w:t>
      </w:r>
      <w:r>
        <w:rPr>
          <w:rFonts w:ascii="Lato" w:hAnsi="Lato" w:cstheme="minorHAnsi"/>
          <w:sz w:val="16"/>
          <w:szCs w:val="16"/>
        </w:rPr>
        <w:t xml:space="preserve">w związku z przepisami ustawy z dnia 21 grudnia 1978 r. o odznakach i mundurach </w:t>
      </w:r>
      <w:r w:rsidR="00114420">
        <w:rPr>
          <w:rFonts w:ascii="Lato" w:hAnsi="Lato" w:cstheme="minorHAnsi"/>
          <w:sz w:val="16"/>
          <w:szCs w:val="16"/>
        </w:rPr>
        <w:t>(</w:t>
      </w:r>
      <w:r>
        <w:rPr>
          <w:rFonts w:ascii="Lato" w:hAnsi="Lato" w:cstheme="minorHAnsi"/>
          <w:sz w:val="16"/>
          <w:szCs w:val="16"/>
        </w:rPr>
        <w:t xml:space="preserve">Dz. U. 1978 nr 31 poz. 130 z późn. zm.) </w:t>
      </w:r>
      <w:r>
        <w:rPr>
          <w:rFonts w:ascii="Lato" w:hAnsi="Lato"/>
          <w:sz w:val="16"/>
          <w:szCs w:val="16"/>
        </w:rPr>
        <w:t xml:space="preserve">oraz rozporządzenia Rady Ministrów z dnia 25 kwietnia 2022 r. w sprawie ustanowienia Odznaki Honorowej za Zasługi dla Ochrony Środowiska i Klimatu, ustalenia jej wzoru oraz zasad i trybu nadawania i noszenia (Dz. U. z 2022 r. poz. 1100) i rozporządzenia Rady Ministrów z dnia </w:t>
      </w:r>
      <w:r>
        <w:rPr>
          <w:rFonts w:ascii="Lato" w:hAnsi="Lato" w:cstheme="minorHAnsi"/>
          <w:sz w:val="16"/>
          <w:szCs w:val="16"/>
        </w:rPr>
        <w:t>2 sierpnia 2001 r. w sprawie ustanowienia odznaki honorowej „Zasłużony dla polskiej geologii”, ustalenia jej wzoru oraz zasad i trybu nadawania, a także noszenia (Dz. U. Nr 82 poz. 891).</w:t>
      </w:r>
    </w:p>
    <w:p w14:paraId="33F8AEC4" w14:textId="77777777" w:rsidR="002217A4" w:rsidRDefault="002217A4" w:rsidP="002217A4">
      <w:pPr>
        <w:pStyle w:val="Tekstprzypisudolnego"/>
      </w:pPr>
    </w:p>
  </w:footnote>
  <w:footnote w:id="2">
    <w:p w14:paraId="6655709D" w14:textId="77777777" w:rsidR="002217A4" w:rsidRDefault="002217A4" w:rsidP="002217A4">
      <w:pPr>
        <w:spacing w:line="256" w:lineRule="auto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Art. 6 ust. 1 lit. c RODO w zw. z przepisami ustawy z dnia 14 lipca 1983 r. o narodowym zasobie archiwalnym i archiwach (Dz. U. z 2020 r. poz. 164, z późn. zm.) oraz Instrukcji Kancelaryjnej obowiązującej w Ministerstwie Klimatu i Środowiska.</w:t>
      </w:r>
    </w:p>
    <w:p w14:paraId="76CE27F3" w14:textId="77777777" w:rsidR="002217A4" w:rsidRDefault="002217A4" w:rsidP="002217A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95989"/>
    <w:multiLevelType w:val="hybridMultilevel"/>
    <w:tmpl w:val="4590F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A21C0"/>
    <w:multiLevelType w:val="hybridMultilevel"/>
    <w:tmpl w:val="1BA25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03507">
    <w:abstractNumId w:val="0"/>
  </w:num>
  <w:num w:numId="2" w16cid:durableId="327564918">
    <w:abstractNumId w:val="2"/>
  </w:num>
  <w:num w:numId="3" w16cid:durableId="140996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A4"/>
    <w:rsid w:val="000A7083"/>
    <w:rsid w:val="000C5FC9"/>
    <w:rsid w:val="001049C9"/>
    <w:rsid w:val="00114420"/>
    <w:rsid w:val="00126EC6"/>
    <w:rsid w:val="001A2A59"/>
    <w:rsid w:val="002118B8"/>
    <w:rsid w:val="002217A4"/>
    <w:rsid w:val="002621F7"/>
    <w:rsid w:val="002D7AB3"/>
    <w:rsid w:val="003309A2"/>
    <w:rsid w:val="004559FE"/>
    <w:rsid w:val="005246AC"/>
    <w:rsid w:val="0055159A"/>
    <w:rsid w:val="005A2811"/>
    <w:rsid w:val="005B664E"/>
    <w:rsid w:val="00691E53"/>
    <w:rsid w:val="006A0C27"/>
    <w:rsid w:val="006B1C72"/>
    <w:rsid w:val="006B3B82"/>
    <w:rsid w:val="00763C0F"/>
    <w:rsid w:val="007A3449"/>
    <w:rsid w:val="007A79E2"/>
    <w:rsid w:val="007C0FB5"/>
    <w:rsid w:val="007E4DB9"/>
    <w:rsid w:val="00855ABE"/>
    <w:rsid w:val="00856A19"/>
    <w:rsid w:val="00864B09"/>
    <w:rsid w:val="00892668"/>
    <w:rsid w:val="00902557"/>
    <w:rsid w:val="009432B8"/>
    <w:rsid w:val="00956BEA"/>
    <w:rsid w:val="009A28DA"/>
    <w:rsid w:val="009B3530"/>
    <w:rsid w:val="00A6671B"/>
    <w:rsid w:val="00A76057"/>
    <w:rsid w:val="00A81F62"/>
    <w:rsid w:val="00AB7934"/>
    <w:rsid w:val="00B050B0"/>
    <w:rsid w:val="00B62984"/>
    <w:rsid w:val="00B951D0"/>
    <w:rsid w:val="00BD60CA"/>
    <w:rsid w:val="00C54D27"/>
    <w:rsid w:val="00C5508A"/>
    <w:rsid w:val="00C60788"/>
    <w:rsid w:val="00C62C5C"/>
    <w:rsid w:val="00D01EC4"/>
    <w:rsid w:val="00D13C55"/>
    <w:rsid w:val="00D4756A"/>
    <w:rsid w:val="00D81360"/>
    <w:rsid w:val="00E05FD6"/>
    <w:rsid w:val="00E54BBC"/>
    <w:rsid w:val="00E568E9"/>
    <w:rsid w:val="00E578BA"/>
    <w:rsid w:val="00E9321F"/>
    <w:rsid w:val="00EB0E1B"/>
    <w:rsid w:val="00EF7BBB"/>
    <w:rsid w:val="00F2419D"/>
    <w:rsid w:val="00F70C1B"/>
    <w:rsid w:val="00FB3E8F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E1E5"/>
  <w15:chartTrackingRefBased/>
  <w15:docId w15:val="{1A139F6B-9777-44CC-A9E9-55D1584A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1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1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1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1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1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1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1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1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1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1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17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17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1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1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1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1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1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1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1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1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1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17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17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17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1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17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17A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1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17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17A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217A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17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6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66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6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4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9DE69-B0A4-49CE-A7F6-DC10EE0E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Janeta-Markowska Aldona</dc:creator>
  <cp:keywords/>
  <dc:description/>
  <cp:lastModifiedBy>Janeta-Markowska Aldona</cp:lastModifiedBy>
  <cp:revision>4</cp:revision>
  <dcterms:created xsi:type="dcterms:W3CDTF">2025-10-22T15:00:00Z</dcterms:created>
  <dcterms:modified xsi:type="dcterms:W3CDTF">2025-10-27T11:10:00Z</dcterms:modified>
</cp:coreProperties>
</file>