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A1B2A" w14:textId="77777777"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52108C8" w14:textId="76224621"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AC3057">
        <w:rPr>
          <w:rFonts w:cs="Calibri"/>
        </w:rPr>
        <w:t>13</w:t>
      </w:r>
      <w:r w:rsidR="00102C9E">
        <w:rPr>
          <w:rFonts w:cs="Calibri"/>
        </w:rPr>
        <w:t>.05</w:t>
      </w:r>
      <w:r w:rsidR="0010531E">
        <w:rPr>
          <w:rFonts w:cs="Calibri"/>
        </w:rPr>
        <w:t>.2024</w:t>
      </w:r>
      <w:r w:rsidR="002301A0" w:rsidRPr="00B545A4">
        <w:rPr>
          <w:rFonts w:cs="Calibri"/>
        </w:rPr>
        <w:t xml:space="preserve"> r.</w:t>
      </w:r>
    </w:p>
    <w:p w14:paraId="5F5A910F" w14:textId="77777777" w:rsidR="002301A0" w:rsidRPr="00B545A4" w:rsidRDefault="002301A0" w:rsidP="00440E0D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102C9E">
        <w:rPr>
          <w:rFonts w:cs="Calibri"/>
        </w:rPr>
        <w:t>SA.270.1.2</w:t>
      </w:r>
      <w:r w:rsidR="0010531E">
        <w:rPr>
          <w:rFonts w:cs="Calibri"/>
        </w:rPr>
        <w:t>.2024</w:t>
      </w:r>
    </w:p>
    <w:p w14:paraId="307BD354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1967000E" w14:textId="77777777"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1F79D7F4" w14:textId="77777777" w:rsidR="00D76E3C" w:rsidRPr="00B545A4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zgodnie z § 4 Regulaminu udzielania zamówień publicznych </w:t>
      </w:r>
    </w:p>
    <w:p w14:paraId="205E6E54" w14:textId="77777777"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61BB5951" w14:textId="77777777" w:rsidR="00E71157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6B5E593B" w14:textId="77777777"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 wp14:anchorId="65424FE4" wp14:editId="3BFFDAF5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205A" w14:textId="77777777" w:rsidR="00737CA3" w:rsidRDefault="00102C9E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102C9E">
        <w:rPr>
          <w:rFonts w:ascii="Calibri" w:hAnsi="Calibri" w:cs="Calibri"/>
          <w:b/>
          <w:bCs/>
          <w:color w:val="auto"/>
          <w:sz w:val="22"/>
          <w:szCs w:val="22"/>
        </w:rPr>
        <w:t>„Zakup równiarki drogowej z autonomicznym systemem hydraulicznym”</w:t>
      </w:r>
    </w:p>
    <w:p w14:paraId="09EFD02D" w14:textId="77777777" w:rsidR="00045FEA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5CA37B6B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F9A8" w14:textId="77777777"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514DBA91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AC77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14:paraId="755EF69E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14:paraId="5727FDBD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14:paraId="343E1CB1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14:paraId="4DDF94C2" w14:textId="77777777"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14:paraId="155AA3E1" w14:textId="77777777"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14:paraId="2DFB1F9F" w14:textId="77777777"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15F8F387" w14:textId="77777777"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0AA33094" w14:textId="77777777"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14:paraId="318B4986" w14:textId="77777777" w:rsidR="00DE1AA8" w:rsidRPr="00102C9E" w:rsidRDefault="00DE1AA8" w:rsidP="00102C9E">
      <w:pPr>
        <w:numPr>
          <w:ilvl w:val="0"/>
          <w:numId w:val="29"/>
        </w:numPr>
        <w:spacing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DE1AA8">
        <w:rPr>
          <w:rFonts w:asciiTheme="minorHAnsi" w:eastAsia="Times New Roman" w:hAnsiTheme="minorHAnsi" w:cstheme="minorHAnsi"/>
          <w:lang w:eastAsia="ar-SA"/>
        </w:rPr>
        <w:t xml:space="preserve">Przedmiotem </w:t>
      </w:r>
      <w:r>
        <w:rPr>
          <w:rFonts w:asciiTheme="minorHAnsi" w:eastAsia="Times New Roman" w:hAnsiTheme="minorHAnsi" w:cstheme="minorHAnsi"/>
          <w:lang w:eastAsia="ar-SA"/>
        </w:rPr>
        <w:t>Zapytania ofertowego</w:t>
      </w:r>
      <w:r w:rsidR="0010531E">
        <w:rPr>
          <w:rFonts w:asciiTheme="minorHAnsi" w:eastAsia="Times New Roman" w:hAnsiTheme="minorHAnsi" w:cstheme="minorHAnsi"/>
          <w:lang w:eastAsia="ar-SA"/>
        </w:rPr>
        <w:t xml:space="preserve"> </w:t>
      </w:r>
      <w:r w:rsidR="0010531E" w:rsidRPr="0010531E">
        <w:rPr>
          <w:rFonts w:asciiTheme="minorHAnsi" w:eastAsia="Times New Roman" w:hAnsiTheme="minorHAnsi" w:cstheme="minorHAnsi"/>
          <w:lang w:eastAsia="ar-SA"/>
        </w:rPr>
        <w:t xml:space="preserve">jest </w:t>
      </w:r>
      <w:r w:rsidR="007D51FB">
        <w:rPr>
          <w:rFonts w:asciiTheme="minorHAnsi" w:eastAsia="Times New Roman" w:hAnsiTheme="minorHAnsi" w:cstheme="minorHAnsi"/>
          <w:lang w:eastAsia="ar-SA"/>
        </w:rPr>
        <w:t xml:space="preserve">dostawa </w:t>
      </w:r>
      <w:r w:rsidR="00102C9E">
        <w:rPr>
          <w:rFonts w:asciiTheme="minorHAnsi" w:eastAsia="Times New Roman" w:hAnsiTheme="minorHAnsi" w:cstheme="minorHAnsi"/>
          <w:lang w:eastAsia="ar-SA"/>
        </w:rPr>
        <w:t>równiarki drogowej spełniającej następujące wymagania techniczne</w:t>
      </w:r>
      <w:r w:rsidR="0010531E" w:rsidRPr="00102C9E">
        <w:rPr>
          <w:rFonts w:asciiTheme="minorHAnsi" w:eastAsia="Times New Roman" w:hAnsiTheme="minorHAnsi" w:cstheme="minorHAnsi"/>
          <w:lang w:eastAsia="ar-SA"/>
        </w:rPr>
        <w:t>:</w:t>
      </w:r>
    </w:p>
    <w:p w14:paraId="47907684" w14:textId="77777777" w:rsidR="0010531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 w:rsidRPr="00102C9E">
        <w:rPr>
          <w:rFonts w:asciiTheme="minorHAnsi" w:eastAsia="Times New Roman" w:hAnsiTheme="minorHAnsi" w:cstheme="minorHAnsi"/>
          <w:lang w:eastAsia="pl-PL"/>
        </w:rPr>
        <w:t>wyposażona w autonomiczny system hydrauliczny;</w:t>
      </w:r>
    </w:p>
    <w:p w14:paraId="0C1F81D2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współpracująca z ciągnikiem rolniczym</w:t>
      </w:r>
      <w:r w:rsidR="00F25DFD">
        <w:rPr>
          <w:rFonts w:asciiTheme="minorHAnsi" w:eastAsia="Times New Roman" w:hAnsiTheme="minorHAnsi" w:cstheme="minorHAnsi"/>
          <w:lang w:eastAsia="pl-PL"/>
        </w:rPr>
        <w:t xml:space="preserve"> (ciągnięta)</w:t>
      </w:r>
      <w:r>
        <w:rPr>
          <w:rFonts w:asciiTheme="minorHAnsi" w:eastAsia="Times New Roman" w:hAnsiTheme="minorHAnsi" w:cstheme="minorHAnsi"/>
          <w:lang w:eastAsia="pl-PL"/>
        </w:rPr>
        <w:t>;</w:t>
      </w:r>
    </w:p>
    <w:p w14:paraId="2FC3FCED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szerokość lemiesza miesząca się w przedziale 2750 – 2850 mm;</w:t>
      </w:r>
    </w:p>
    <w:p w14:paraId="0CCAED50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regulacja kąta pochyłu lemiesza w dwóch płaszczyznach (przód/tył i prawo/lewo)</w:t>
      </w:r>
    </w:p>
    <w:p w14:paraId="5FFEC80A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możliwość obrotu lemiesza</w:t>
      </w:r>
    </w:p>
    <w:p w14:paraId="4C4D0764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regulacja wysokości pracy lemiesza;</w:t>
      </w:r>
    </w:p>
    <w:p w14:paraId="4221666A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masa własna min. 4000 kg;</w:t>
      </w:r>
    </w:p>
    <w:p w14:paraId="1662B73E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wyposażona w urządzenie spulchniające równaną powierzchnię;</w:t>
      </w:r>
    </w:p>
    <w:p w14:paraId="641C8AFB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wyposażona w urządzenie utrzymujące zebrane kruszywo w szerokości lemiesza;</w:t>
      </w:r>
    </w:p>
    <w:p w14:paraId="360CA7A2" w14:textId="77777777" w:rsidR="00102C9E" w:rsidRDefault="00102C9E" w:rsidP="00102C9E">
      <w:pPr>
        <w:pStyle w:val="Akapitzlist"/>
        <w:numPr>
          <w:ilvl w:val="0"/>
          <w:numId w:val="32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wyposażona w urządzenie wałujące.</w:t>
      </w:r>
    </w:p>
    <w:p w14:paraId="1E87D3A3" w14:textId="77777777" w:rsidR="0010531E" w:rsidRDefault="0010531E" w:rsidP="00102C9E">
      <w:pPr>
        <w:pStyle w:val="Akapitzlist"/>
        <w:numPr>
          <w:ilvl w:val="0"/>
          <w:numId w:val="34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 w:rsidRPr="00102C9E">
        <w:rPr>
          <w:rFonts w:asciiTheme="minorHAnsi" w:eastAsia="Times New Roman" w:hAnsiTheme="minorHAnsi" w:cstheme="minorHAnsi"/>
          <w:lang w:eastAsia="pl-PL"/>
        </w:rPr>
        <w:t xml:space="preserve">Wykonawca zobowiązuje się w szczególności do: </w:t>
      </w:r>
    </w:p>
    <w:p w14:paraId="5BCEC943" w14:textId="77777777" w:rsidR="00102C9E" w:rsidRPr="00102C9E" w:rsidRDefault="00102C9E" w:rsidP="00102C9E">
      <w:pPr>
        <w:pStyle w:val="Akapitzlist"/>
        <w:numPr>
          <w:ilvl w:val="0"/>
          <w:numId w:val="35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 w:rsidRPr="00102C9E">
        <w:rPr>
          <w:rFonts w:asciiTheme="minorHAnsi" w:eastAsia="Times New Roman" w:hAnsiTheme="minorHAnsi" w:cstheme="minorHAnsi"/>
          <w:lang w:eastAsia="pl-PL"/>
        </w:rPr>
        <w:lastRenderedPageBreak/>
        <w:t>dostarczenia Urządzenia wraz z transportem do</w:t>
      </w:r>
      <w:r>
        <w:rPr>
          <w:rFonts w:asciiTheme="minorHAnsi" w:eastAsia="Times New Roman" w:hAnsiTheme="minorHAnsi" w:cstheme="minorHAnsi"/>
          <w:lang w:eastAsia="pl-PL"/>
        </w:rPr>
        <w:t xml:space="preserve"> w</w:t>
      </w:r>
      <w:r w:rsidRPr="00102C9E">
        <w:rPr>
          <w:rFonts w:asciiTheme="minorHAnsi" w:eastAsia="Times New Roman" w:hAnsiTheme="minorHAnsi" w:cstheme="minorHAnsi"/>
          <w:lang w:eastAsia="pl-PL"/>
        </w:rPr>
        <w:t xml:space="preserve">skazanego miejsca na terenie Nadleśnictwa Oborniki; </w:t>
      </w:r>
    </w:p>
    <w:p w14:paraId="270C0042" w14:textId="77777777" w:rsidR="00102C9E" w:rsidRPr="00102C9E" w:rsidRDefault="00102C9E" w:rsidP="00102C9E">
      <w:pPr>
        <w:pStyle w:val="Akapitzlist"/>
        <w:numPr>
          <w:ilvl w:val="0"/>
          <w:numId w:val="35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 w:rsidRPr="00102C9E">
        <w:rPr>
          <w:rFonts w:asciiTheme="minorHAnsi" w:eastAsia="Times New Roman" w:hAnsiTheme="minorHAnsi" w:cstheme="minorHAnsi"/>
          <w:lang w:eastAsia="pl-PL"/>
        </w:rPr>
        <w:t xml:space="preserve">uruchomienia Urządzenia wraz z przeprowadzeniem testowego równania; </w:t>
      </w:r>
    </w:p>
    <w:p w14:paraId="1272B38E" w14:textId="77777777" w:rsidR="00DA5FAB" w:rsidRPr="00102C9E" w:rsidRDefault="00102C9E" w:rsidP="00DE1AA8">
      <w:pPr>
        <w:pStyle w:val="Akapitzlist"/>
        <w:numPr>
          <w:ilvl w:val="0"/>
          <w:numId w:val="35"/>
        </w:numPr>
        <w:ind w:right="-57"/>
        <w:jc w:val="both"/>
        <w:rPr>
          <w:rFonts w:asciiTheme="minorHAnsi" w:eastAsia="Times New Roman" w:hAnsiTheme="minorHAnsi" w:cstheme="minorHAnsi"/>
          <w:lang w:eastAsia="pl-PL"/>
        </w:rPr>
      </w:pPr>
      <w:r w:rsidRPr="00102C9E">
        <w:rPr>
          <w:rFonts w:asciiTheme="minorHAnsi" w:eastAsia="Times New Roman" w:hAnsiTheme="minorHAnsi" w:cstheme="minorHAnsi"/>
          <w:lang w:eastAsia="pl-PL"/>
        </w:rPr>
        <w:t>przeprowadzenia szkolenia z obsługi Urządzenia;</w:t>
      </w:r>
    </w:p>
    <w:p w14:paraId="555EFE50" w14:textId="77777777" w:rsidR="002301A0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</w:t>
      </w:r>
      <w:r w:rsidR="00E5604E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Wymogi wobec Wykonawcy: </w:t>
      </w:r>
    </w:p>
    <w:p w14:paraId="384F37F4" w14:textId="77777777" w:rsidR="002301A0" w:rsidRDefault="002301A0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14:paraId="52224CE7" w14:textId="77777777" w:rsidR="007D2B6A" w:rsidRDefault="007D2B6A" w:rsidP="00DE1AA8">
      <w:pPr>
        <w:pStyle w:val="Defaul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A7A70"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08ED1BC7" w14:textId="77777777" w:rsidR="007D2B6A" w:rsidRDefault="007D2B6A" w:rsidP="00E5604E">
      <w:pPr>
        <w:pStyle w:val="Default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5604E">
        <w:rPr>
          <w:rFonts w:ascii="Calibri" w:hAnsi="Calibri" w:cs="Calibri"/>
          <w:color w:val="auto"/>
          <w:sz w:val="22"/>
          <w:szCs w:val="22"/>
        </w:rPr>
        <w:t>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0B4F5D50" w14:textId="77777777" w:rsidR="007D2B6A" w:rsidRDefault="007D2B6A" w:rsidP="00E5604E">
      <w:pPr>
        <w:pStyle w:val="Default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5604E">
        <w:rPr>
          <w:rFonts w:ascii="Calibri" w:hAnsi="Calibri" w:cs="Calibri"/>
          <w:color w:val="auto"/>
          <w:sz w:val="22"/>
          <w:szCs w:val="22"/>
        </w:rPr>
        <w:t>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EBB8C7E" w14:textId="77777777" w:rsidR="007D2B6A" w:rsidRPr="00E5604E" w:rsidRDefault="007D2B6A" w:rsidP="00E5604E">
      <w:pPr>
        <w:pStyle w:val="Default"/>
        <w:numPr>
          <w:ilvl w:val="1"/>
          <w:numId w:val="2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E5604E">
        <w:rPr>
          <w:rFonts w:ascii="Calibri" w:hAnsi="Calibri" w:cs="Calibri"/>
          <w:color w:val="auto"/>
          <w:sz w:val="22"/>
          <w:szCs w:val="22"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7C09B415" w14:textId="77777777" w:rsidR="007D2B6A" w:rsidRPr="00B545A4" w:rsidRDefault="007D2B6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B4E82A4" w14:textId="77777777" w:rsidR="002301A0" w:rsidRPr="00B545A4" w:rsidRDefault="00E5604E" w:rsidP="00DE1AA8">
      <w:pPr>
        <w:pStyle w:val="Default"/>
        <w:tabs>
          <w:tab w:val="left" w:pos="7275"/>
        </w:tabs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IV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świadczenia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usług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14:paraId="2DF68E8B" w14:textId="77777777" w:rsidR="002301A0" w:rsidRPr="00045FEA" w:rsidRDefault="00D76E3C" w:rsidP="00DE1AA8">
      <w:pPr>
        <w:pStyle w:val="Default"/>
        <w:tabs>
          <w:tab w:val="left" w:pos="7275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</w:t>
      </w:r>
      <w:r w:rsidR="00045FEA">
        <w:rPr>
          <w:rFonts w:ascii="Calibri" w:hAnsi="Calibri" w:cs="Calibri"/>
          <w:color w:val="auto"/>
          <w:sz w:val="22"/>
          <w:szCs w:val="22"/>
        </w:rPr>
        <w:t>umowy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wykonywany będzie</w:t>
      </w:r>
      <w:r w:rsidR="00E5604E">
        <w:rPr>
          <w:rFonts w:ascii="Calibri" w:hAnsi="Calibri" w:cs="Calibri"/>
          <w:color w:val="auto"/>
          <w:sz w:val="22"/>
          <w:szCs w:val="22"/>
        </w:rPr>
        <w:t xml:space="preserve"> w terminie do 30 dni od dnia zawarcia umowy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14:paraId="66C7307A" w14:textId="77777777" w:rsidR="002301A0" w:rsidRDefault="00045FE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.</w:t>
      </w:r>
      <w:r w:rsidR="00E5604E">
        <w:rPr>
          <w:rFonts w:ascii="Calibri" w:hAnsi="Calibri" w:cs="Calibri"/>
          <w:color w:val="auto"/>
          <w:sz w:val="22"/>
          <w:szCs w:val="22"/>
        </w:rPr>
        <w:t xml:space="preserve"> Termin płatności – 7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dni.</w:t>
      </w:r>
    </w:p>
    <w:p w14:paraId="029BAB31" w14:textId="77777777" w:rsidR="00045FEA" w:rsidRPr="00B545A4" w:rsidRDefault="00045FE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9031560" w14:textId="77777777"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V. Warunki złożenia oferty:</w:t>
      </w:r>
    </w:p>
    <w:p w14:paraId="7657BB8C" w14:textId="77777777" w:rsidR="002301A0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14:paraId="1EC2D921" w14:textId="77777777" w:rsidR="004F0DC6" w:rsidRPr="00B545A4" w:rsidRDefault="002301A0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341096CA" w14:textId="77777777" w:rsidR="00176CCA" w:rsidRDefault="00176CCA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14:paraId="7B758804" w14:textId="77777777" w:rsidR="00E71157" w:rsidRPr="00AC3057" w:rsidRDefault="00E71157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C3057">
        <w:rPr>
          <w:rFonts w:ascii="Calibri" w:hAnsi="Calibri" w:cs="Calibri"/>
          <w:color w:val="auto"/>
          <w:sz w:val="22"/>
          <w:szCs w:val="22"/>
        </w:rPr>
        <w:t xml:space="preserve">2. Wraz z ofertą należy złożyć podpisane </w:t>
      </w:r>
      <w:r w:rsidR="00DA5FAB" w:rsidRPr="00AC3057">
        <w:rPr>
          <w:rFonts w:ascii="Calibri" w:hAnsi="Calibri" w:cs="Calibri"/>
          <w:color w:val="auto"/>
          <w:sz w:val="22"/>
          <w:szCs w:val="22"/>
        </w:rPr>
        <w:t>oświadczenie o</w:t>
      </w:r>
      <w:r w:rsidR="00DB17EB" w:rsidRPr="00AC3057">
        <w:rPr>
          <w:rFonts w:ascii="Calibri" w:hAnsi="Calibri" w:cs="Calibri"/>
          <w:color w:val="auto"/>
          <w:sz w:val="22"/>
          <w:szCs w:val="22"/>
        </w:rPr>
        <w:t xml:space="preserve"> n</w:t>
      </w:r>
      <w:r w:rsidR="00DA5FAB" w:rsidRPr="00AC3057">
        <w:rPr>
          <w:rFonts w:ascii="Calibri" w:hAnsi="Calibri" w:cs="Calibri"/>
          <w:color w:val="auto"/>
          <w:sz w:val="22"/>
          <w:szCs w:val="22"/>
        </w:rPr>
        <w:t>iepodleganiu wykluczeniu (zał. 2</w:t>
      </w:r>
      <w:r w:rsidR="00DB17EB" w:rsidRPr="00AC3057">
        <w:rPr>
          <w:rFonts w:ascii="Calibri" w:hAnsi="Calibri" w:cs="Calibri"/>
          <w:color w:val="auto"/>
          <w:sz w:val="22"/>
          <w:szCs w:val="22"/>
        </w:rPr>
        <w:t>)</w:t>
      </w:r>
      <w:r w:rsidRPr="00AC3057">
        <w:rPr>
          <w:rFonts w:ascii="Calibri" w:hAnsi="Calibri" w:cs="Calibri"/>
          <w:color w:val="auto"/>
          <w:sz w:val="22"/>
          <w:szCs w:val="22"/>
        </w:rPr>
        <w:t xml:space="preserve"> oraz podpisaną klauzulę RODO</w:t>
      </w:r>
      <w:r w:rsidR="00DA5FAB" w:rsidRPr="00AC3057">
        <w:rPr>
          <w:rFonts w:ascii="Calibri" w:hAnsi="Calibri" w:cs="Calibri"/>
          <w:color w:val="auto"/>
          <w:sz w:val="22"/>
          <w:szCs w:val="22"/>
        </w:rPr>
        <w:t xml:space="preserve"> (zał. 3</w:t>
      </w:r>
      <w:r w:rsidR="00DB17EB" w:rsidRPr="00AC3057">
        <w:rPr>
          <w:rFonts w:ascii="Calibri" w:hAnsi="Calibri" w:cs="Calibri"/>
          <w:color w:val="auto"/>
          <w:sz w:val="22"/>
          <w:szCs w:val="22"/>
        </w:rPr>
        <w:t>)</w:t>
      </w:r>
      <w:r w:rsidR="006A7A70" w:rsidRPr="00AC3057">
        <w:rPr>
          <w:rFonts w:ascii="Calibri" w:hAnsi="Calibri" w:cs="Calibri"/>
          <w:color w:val="auto"/>
          <w:sz w:val="22"/>
          <w:szCs w:val="22"/>
        </w:rPr>
        <w:t xml:space="preserve"> oraz </w:t>
      </w:r>
      <w:r w:rsidR="00E5604E" w:rsidRPr="00AC3057">
        <w:rPr>
          <w:rFonts w:ascii="Calibri" w:hAnsi="Calibri" w:cs="Calibri"/>
          <w:color w:val="auto"/>
          <w:sz w:val="22"/>
          <w:szCs w:val="22"/>
        </w:rPr>
        <w:t>kartę techniczną urządzenia</w:t>
      </w:r>
      <w:r w:rsidRPr="00AC3057">
        <w:rPr>
          <w:rFonts w:ascii="Calibri" w:hAnsi="Calibri" w:cs="Calibri"/>
          <w:color w:val="auto"/>
          <w:sz w:val="22"/>
          <w:szCs w:val="22"/>
        </w:rPr>
        <w:t>.</w:t>
      </w:r>
    </w:p>
    <w:p w14:paraId="66EFE9FA" w14:textId="7B18F3A4" w:rsidR="002932B6" w:rsidRPr="00AC3057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C3057">
        <w:rPr>
          <w:rFonts w:ascii="Calibri" w:hAnsi="Calibri" w:cs="Calibri"/>
          <w:color w:val="auto"/>
          <w:sz w:val="22"/>
          <w:szCs w:val="22"/>
        </w:rPr>
        <w:t xml:space="preserve">3. Ofertę należy dostarczyć osobiście lub listownie do sekretariatu Nadleśnictwa Oborniki (ul. Gajowa 1, 64-600 Dąbrówka Leśna) w terminie najpóźniej do 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20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.0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5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.2024 r. do godziny 09</w:t>
      </w:r>
      <w:r w:rsidRPr="00AC3057">
        <w:rPr>
          <w:rFonts w:ascii="Calibri" w:hAnsi="Calibri" w:cs="Calibri"/>
          <w:color w:val="auto"/>
          <w:sz w:val="22"/>
          <w:szCs w:val="22"/>
        </w:rPr>
        <w:t>:00. Oferta musi znajdować się w zaklejonej kopercie z in</w:t>
      </w:r>
      <w:r w:rsidR="00E5604E" w:rsidRPr="00AC3057">
        <w:rPr>
          <w:rFonts w:ascii="Calibri" w:hAnsi="Calibri" w:cs="Calibri"/>
          <w:color w:val="auto"/>
          <w:sz w:val="22"/>
          <w:szCs w:val="22"/>
        </w:rPr>
        <w:t>formacją „Oferta SA.270.1.2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.2024</w:t>
      </w:r>
      <w:r w:rsidRPr="00AC3057">
        <w:rPr>
          <w:rFonts w:ascii="Calibri" w:hAnsi="Calibri" w:cs="Calibri"/>
          <w:color w:val="auto"/>
          <w:sz w:val="22"/>
          <w:szCs w:val="22"/>
        </w:rPr>
        <w:t xml:space="preserve">. Nie otwierać przed 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20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.0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5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.202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4 r.</w:t>
      </w:r>
      <w:r w:rsidRPr="00AC3057">
        <w:rPr>
          <w:rFonts w:ascii="Calibri" w:hAnsi="Calibri" w:cs="Calibri"/>
          <w:color w:val="auto"/>
          <w:sz w:val="22"/>
          <w:szCs w:val="22"/>
        </w:rPr>
        <w:t xml:space="preserve"> godz. 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09:15</w:t>
      </w:r>
      <w:r w:rsidRPr="00AC3057">
        <w:rPr>
          <w:rFonts w:ascii="Calibri" w:hAnsi="Calibri" w:cs="Calibri"/>
          <w:color w:val="auto"/>
          <w:sz w:val="22"/>
          <w:szCs w:val="22"/>
        </w:rPr>
        <w:t>”. W razie przesyłania oferty pocztą należy kopertę z ofertą opatrzyć opisem włożyć do drugiej koperty opatrzonej adresem Nadleśnictwa. Na kopertach nie należy umieszczać ani imienia i nazwiska, ani adresu nadawcy.</w:t>
      </w:r>
    </w:p>
    <w:p w14:paraId="1CF004A6" w14:textId="0747E4E6" w:rsidR="002932B6" w:rsidRPr="00AC3057" w:rsidRDefault="0010531E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C3057">
        <w:rPr>
          <w:rFonts w:ascii="Calibri" w:hAnsi="Calibri" w:cs="Calibri"/>
          <w:color w:val="auto"/>
          <w:sz w:val="22"/>
          <w:szCs w:val="22"/>
        </w:rPr>
        <w:lastRenderedPageBreak/>
        <w:t xml:space="preserve">4. Termin składania ofert: </w:t>
      </w:r>
      <w:r w:rsidR="002932B6" w:rsidRPr="00AC3057">
        <w:rPr>
          <w:rFonts w:ascii="Calibri" w:hAnsi="Calibri" w:cs="Calibri"/>
          <w:color w:val="auto"/>
          <w:sz w:val="22"/>
          <w:szCs w:val="22"/>
        </w:rPr>
        <w:t xml:space="preserve">do dnia 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20 maja</w:t>
      </w:r>
      <w:r w:rsidRPr="00AC3057">
        <w:rPr>
          <w:rFonts w:ascii="Calibri" w:hAnsi="Calibri" w:cs="Calibri"/>
          <w:color w:val="auto"/>
          <w:sz w:val="22"/>
          <w:szCs w:val="22"/>
        </w:rPr>
        <w:t xml:space="preserve"> 2024</w:t>
      </w:r>
      <w:r w:rsidR="002932B6" w:rsidRPr="00AC3057">
        <w:rPr>
          <w:rFonts w:ascii="Calibri" w:hAnsi="Calibri" w:cs="Calibri"/>
          <w:color w:val="auto"/>
          <w:sz w:val="22"/>
          <w:szCs w:val="22"/>
        </w:rPr>
        <w:t xml:space="preserve"> roku do</w:t>
      </w:r>
      <w:r w:rsidRPr="00AC3057">
        <w:rPr>
          <w:rFonts w:ascii="Calibri" w:hAnsi="Calibri" w:cs="Calibri"/>
          <w:color w:val="auto"/>
          <w:sz w:val="22"/>
          <w:szCs w:val="22"/>
        </w:rPr>
        <w:t xml:space="preserve"> godziny 09</w:t>
      </w:r>
      <w:r w:rsidR="002932B6" w:rsidRPr="00AC3057">
        <w:rPr>
          <w:rFonts w:ascii="Calibri" w:hAnsi="Calibri" w:cs="Calibri"/>
          <w:color w:val="auto"/>
          <w:sz w:val="22"/>
          <w:szCs w:val="22"/>
        </w:rPr>
        <w:t>:00.</w:t>
      </w:r>
    </w:p>
    <w:p w14:paraId="3EEF0C34" w14:textId="6C250B04" w:rsidR="002932B6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C3057">
        <w:rPr>
          <w:rFonts w:ascii="Calibri" w:hAnsi="Calibri" w:cs="Calibri"/>
          <w:color w:val="auto"/>
          <w:sz w:val="22"/>
          <w:szCs w:val="22"/>
        </w:rPr>
        <w:t xml:space="preserve">5. Termin otwarcia ofert: </w:t>
      </w:r>
      <w:r w:rsidR="00AC3057" w:rsidRPr="00AC3057">
        <w:rPr>
          <w:rFonts w:ascii="Calibri" w:hAnsi="Calibri" w:cs="Calibri"/>
          <w:color w:val="auto"/>
          <w:sz w:val="22"/>
          <w:szCs w:val="22"/>
        </w:rPr>
        <w:t>20 maja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 xml:space="preserve"> 2024</w:t>
      </w:r>
      <w:r w:rsidRPr="00AC3057">
        <w:rPr>
          <w:rFonts w:ascii="Calibri" w:hAnsi="Calibri" w:cs="Calibri"/>
          <w:color w:val="auto"/>
          <w:sz w:val="22"/>
          <w:szCs w:val="22"/>
        </w:rPr>
        <w:t xml:space="preserve"> roku o godz. </w:t>
      </w:r>
      <w:r w:rsidR="0010531E" w:rsidRPr="00AC3057">
        <w:rPr>
          <w:rFonts w:ascii="Calibri" w:hAnsi="Calibri" w:cs="Calibri"/>
          <w:color w:val="auto"/>
          <w:sz w:val="22"/>
          <w:szCs w:val="22"/>
        </w:rPr>
        <w:t>09:15</w:t>
      </w:r>
      <w:r w:rsidRPr="00AC3057">
        <w:rPr>
          <w:rFonts w:ascii="Calibri" w:hAnsi="Calibri" w:cs="Calibri"/>
          <w:color w:val="auto"/>
          <w:sz w:val="22"/>
          <w:szCs w:val="22"/>
        </w:rPr>
        <w:t>.</w:t>
      </w:r>
    </w:p>
    <w:p w14:paraId="73B3EDB2" w14:textId="77777777" w:rsidR="002932B6" w:rsidRDefault="002932B6" w:rsidP="00DE1AA8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8B2B874" w14:textId="77777777" w:rsidR="002301A0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E5604E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14:paraId="5B5B1E78" w14:textId="77777777"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W kryterium cena, ocena złożonych ofert zostanie dokonana wg następującego wzoru:</w:t>
      </w:r>
    </w:p>
    <w:p w14:paraId="51ACC3C0" w14:textId="77777777" w:rsidR="000A5949" w:rsidRDefault="000A5949" w:rsidP="00DE1AA8">
      <w:pPr>
        <w:pStyle w:val="Akapitzlist"/>
        <w:tabs>
          <w:tab w:val="left" w:pos="142"/>
        </w:tabs>
        <w:ind w:left="1418" w:hanging="914"/>
        <w:jc w:val="both"/>
      </w:pPr>
    </w:p>
    <w:p w14:paraId="6BDE74A3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 xml:space="preserve">         </w:t>
      </w:r>
      <w:r>
        <w:tab/>
      </w:r>
      <w:r>
        <w:tab/>
        <w:t>Najniższa cena brutto spośród ofert ocenianych</w:t>
      </w:r>
      <w:r>
        <w:tab/>
        <w:t xml:space="preserve"> </w:t>
      </w:r>
    </w:p>
    <w:p w14:paraId="502D93E4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</w:r>
      <w:r>
        <w:tab/>
      </w:r>
      <w:r>
        <w:tab/>
        <w:t>(niepodlegających odrzuceniu)</w:t>
      </w:r>
    </w:p>
    <w:p w14:paraId="7F8F6346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  <w:t xml:space="preserve"> </w:t>
      </w:r>
      <w:proofErr w:type="spellStart"/>
      <w:r>
        <w:t>Pc</w:t>
      </w:r>
      <w:proofErr w:type="spellEnd"/>
      <w:r>
        <w:t xml:space="preserve">=                 _____________________                                 x 100 pkt x 100% </w:t>
      </w:r>
    </w:p>
    <w:p w14:paraId="3AE05F47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 xml:space="preserve">                      </w:t>
      </w:r>
      <w:r>
        <w:tab/>
        <w:t xml:space="preserve"> </w:t>
      </w:r>
      <w:r>
        <w:tab/>
        <w:t xml:space="preserve"> Cena brutto oferty ocenianej</w:t>
      </w:r>
    </w:p>
    <w:p w14:paraId="4CB40188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  <w:t>Gdzie:</w:t>
      </w:r>
    </w:p>
    <w:p w14:paraId="30AB96F9" w14:textId="77777777" w:rsidR="000A5949" w:rsidRDefault="000A5949" w:rsidP="00DE1AA8">
      <w:pPr>
        <w:pStyle w:val="Akapitzlist"/>
        <w:tabs>
          <w:tab w:val="left" w:pos="142"/>
        </w:tabs>
        <w:ind w:left="504"/>
        <w:jc w:val="both"/>
      </w:pPr>
      <w:r>
        <w:tab/>
      </w:r>
      <w:r>
        <w:tab/>
      </w:r>
      <w:proofErr w:type="spellStart"/>
      <w:r>
        <w:t>Pc</w:t>
      </w:r>
      <w:proofErr w:type="spellEnd"/>
      <w:r>
        <w:t xml:space="preserve"> – liczba punktów w ramach kryterium cena </w:t>
      </w:r>
    </w:p>
    <w:p w14:paraId="41CB9CC2" w14:textId="77777777"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Ocenie w ramach kryterium cena podlegać będzie cena łączna brutto podana w Ofercie za wykonanie całości Przedmiotu zamówienia (</w:t>
      </w:r>
      <w:r>
        <w:rPr>
          <w:b/>
          <w:bCs/>
        </w:rPr>
        <w:t>Załącznik nr 1 do zapytania ofertowego</w:t>
      </w:r>
      <w:r>
        <w:t xml:space="preserve">). </w:t>
      </w:r>
    </w:p>
    <w:p w14:paraId="3B499133" w14:textId="77777777" w:rsidR="000A5949" w:rsidRDefault="000A5949" w:rsidP="00DE1AA8">
      <w:pPr>
        <w:tabs>
          <w:tab w:val="left" w:pos="142"/>
        </w:tabs>
        <w:spacing w:line="276" w:lineRule="auto"/>
        <w:jc w:val="both"/>
      </w:pPr>
      <w:r>
        <w:t>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14:paraId="10541963" w14:textId="77777777" w:rsidR="002932B6" w:rsidRPr="00B545A4" w:rsidRDefault="002932B6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055EA5DD" w14:textId="77777777" w:rsidR="002301A0" w:rsidRPr="00B545A4" w:rsidRDefault="002301A0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E5604E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I. Osoba uprawniona do kontaktów w sprawie zamówienia:</w:t>
      </w:r>
    </w:p>
    <w:p w14:paraId="1B0DB9EC" w14:textId="77777777" w:rsidR="002301A0" w:rsidRPr="00B545A4" w:rsidRDefault="00E5604E" w:rsidP="00DE1AA8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Konrad Owczarzak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 w:rsidR="001A01A3">
        <w:rPr>
          <w:rFonts w:ascii="Calibri" w:hAnsi="Calibri" w:cs="Calibri"/>
          <w:color w:val="auto"/>
          <w:sz w:val="22"/>
          <w:szCs w:val="22"/>
        </w:rPr>
        <w:t>6</w:t>
      </w:r>
      <w:r>
        <w:rPr>
          <w:rFonts w:ascii="Calibri" w:hAnsi="Calibri" w:cs="Calibri"/>
          <w:color w:val="auto"/>
          <w:sz w:val="22"/>
          <w:szCs w:val="22"/>
        </w:rPr>
        <w:t>69 001 831</w:t>
      </w:r>
    </w:p>
    <w:p w14:paraId="78A253C5" w14:textId="77777777" w:rsidR="002301A0" w:rsidRDefault="00AC3057" w:rsidP="00DE1AA8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hyperlink r:id="rId9" w:history="1">
        <w:r w:rsidR="00E5604E" w:rsidRPr="00170E6A">
          <w:rPr>
            <w:rStyle w:val="Hipercze"/>
            <w:rFonts w:ascii="Calibri" w:hAnsi="Calibri" w:cs="Calibri"/>
            <w:sz w:val="22"/>
            <w:szCs w:val="22"/>
          </w:rPr>
          <w:t>Konrad.owczarzak@poznan.lasy.gov.pl</w:t>
        </w:r>
      </w:hyperlink>
    </w:p>
    <w:p w14:paraId="06749FE3" w14:textId="77777777" w:rsidR="00E5604E" w:rsidRDefault="00E5604E" w:rsidP="00DE1AA8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14:paraId="4326698F" w14:textId="77777777" w:rsidR="00E5604E" w:rsidRDefault="00E5604E" w:rsidP="00DE1AA8">
      <w:pPr>
        <w:pStyle w:val="Default"/>
        <w:spacing w:line="276" w:lineRule="auto"/>
        <w:rPr>
          <w:rFonts w:ascii="Calibri" w:hAnsi="Calibri" w:cs="Calibri"/>
          <w:b/>
          <w:sz w:val="22"/>
          <w:szCs w:val="22"/>
        </w:rPr>
      </w:pPr>
      <w:r w:rsidRPr="00E5604E">
        <w:rPr>
          <w:rFonts w:ascii="Calibri" w:hAnsi="Calibri" w:cs="Calibri"/>
          <w:b/>
          <w:sz w:val="22"/>
          <w:szCs w:val="22"/>
        </w:rPr>
        <w:t>VI</w:t>
      </w:r>
      <w:r>
        <w:rPr>
          <w:rFonts w:ascii="Calibri" w:hAnsi="Calibri" w:cs="Calibri"/>
          <w:b/>
          <w:sz w:val="22"/>
          <w:szCs w:val="22"/>
        </w:rPr>
        <w:t>I</w:t>
      </w:r>
      <w:r w:rsidRPr="00E5604E">
        <w:rPr>
          <w:rFonts w:ascii="Calibri" w:hAnsi="Calibri" w:cs="Calibri"/>
          <w:b/>
          <w:sz w:val="22"/>
          <w:szCs w:val="22"/>
        </w:rPr>
        <w:t>I. Uwagi końcowe:</w:t>
      </w:r>
    </w:p>
    <w:p w14:paraId="33AC5F3A" w14:textId="52B4CBFD" w:rsidR="00E5604E" w:rsidRDefault="00E5604E" w:rsidP="00E5604E">
      <w:pPr>
        <w:pStyle w:val="Defaul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Zamawiający zastrzega sobie prawo do</w:t>
      </w:r>
      <w:r w:rsidR="008B6B87">
        <w:rPr>
          <w:rFonts w:ascii="Calibri" w:hAnsi="Calibri" w:cs="Calibri"/>
          <w:sz w:val="22"/>
          <w:szCs w:val="22"/>
        </w:rPr>
        <w:t xml:space="preserve"> podjęcia każdej czynności z osobna wskazanej poniżej</w:t>
      </w:r>
      <w:r w:rsidRPr="00E5604E">
        <w:rPr>
          <w:rFonts w:ascii="Calibri" w:hAnsi="Calibri" w:cs="Calibri"/>
          <w:sz w:val="22"/>
          <w:szCs w:val="22"/>
        </w:rPr>
        <w:t>:</w:t>
      </w:r>
    </w:p>
    <w:p w14:paraId="76CE0A76" w14:textId="77777777" w:rsidR="00E5604E" w:rsidRDefault="00E5604E" w:rsidP="00E5604E">
      <w:pPr>
        <w:pStyle w:val="Default"/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 xml:space="preserve">wyjaśniania treści ofert z Wykonawcami w przypadku gdy oferty są </w:t>
      </w:r>
      <w:r>
        <w:rPr>
          <w:rFonts w:ascii="Calibri" w:hAnsi="Calibri" w:cs="Calibri"/>
          <w:sz w:val="22"/>
          <w:szCs w:val="22"/>
        </w:rPr>
        <w:t xml:space="preserve">niejednoznaczne, </w:t>
      </w:r>
      <w:r w:rsidRPr="00E5604E">
        <w:rPr>
          <w:rFonts w:ascii="Calibri" w:hAnsi="Calibri" w:cs="Calibri"/>
          <w:sz w:val="22"/>
          <w:szCs w:val="22"/>
        </w:rPr>
        <w:t>niejasne lub budzą wątpliwości;</w:t>
      </w:r>
    </w:p>
    <w:p w14:paraId="59743B44" w14:textId="77777777" w:rsidR="00E5604E" w:rsidRDefault="00E5604E" w:rsidP="00E5604E">
      <w:pPr>
        <w:pStyle w:val="Default"/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poprawienia omyłek rachunkowych, pisarskich za zgodą Wykonawcy;</w:t>
      </w:r>
    </w:p>
    <w:p w14:paraId="5B1276D8" w14:textId="1508D176" w:rsidR="00E5604E" w:rsidRDefault="00E5604E" w:rsidP="00E5604E">
      <w:pPr>
        <w:pStyle w:val="Default"/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odrzucenia ofert złożonych po wyznaczonym terminie, niezgodnych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 xml:space="preserve">z </w:t>
      </w:r>
      <w:r w:rsidR="006D4C5B">
        <w:rPr>
          <w:rFonts w:ascii="Calibri" w:hAnsi="Calibri" w:cs="Calibri"/>
          <w:sz w:val="22"/>
          <w:szCs w:val="22"/>
        </w:rPr>
        <w:t xml:space="preserve">zapytaniem ofertowym, w tym </w:t>
      </w:r>
      <w:r w:rsidR="00753A00">
        <w:rPr>
          <w:rFonts w:ascii="Calibri" w:hAnsi="Calibri" w:cs="Calibri"/>
          <w:sz w:val="22"/>
          <w:szCs w:val="22"/>
        </w:rPr>
        <w:t>z wzorem umowy albo</w:t>
      </w:r>
      <w:r w:rsidRPr="00E5604E">
        <w:rPr>
          <w:rFonts w:ascii="Calibri" w:hAnsi="Calibri" w:cs="Calibri"/>
          <w:sz w:val="22"/>
          <w:szCs w:val="22"/>
        </w:rPr>
        <w:t xml:space="preserve"> ofert obliczonych według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błędnej stawki podatku VAT;</w:t>
      </w:r>
    </w:p>
    <w:p w14:paraId="6E661FD2" w14:textId="77777777" w:rsidR="00E5604E" w:rsidRDefault="00E5604E" w:rsidP="00E5604E">
      <w:pPr>
        <w:pStyle w:val="Default"/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wykluczenia z postępowania Wykonawców, którzy są powiązani osobowo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lub kapitałowo z Zamawiającym lub z osobami upoważnionymi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do zaciągania zobowiązań w imieniu Zamawiającego lub z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wykonującymi w imieniu Zamawiającego czynności związane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z przygotowaniem i przeprowadzeniem procedury wyboru Wykonawcy;</w:t>
      </w:r>
    </w:p>
    <w:p w14:paraId="5EDFB5F2" w14:textId="77777777" w:rsidR="00E5604E" w:rsidRDefault="00E5604E" w:rsidP="00E5604E">
      <w:pPr>
        <w:pStyle w:val="Default"/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wyjaśnienia podejrzenia rażąco niskiej ceny wraz z ewentualnym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odrzuceniem oferty w przypadku potwierdzenia tego faktu, bądź braku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wyjaśnień ze strony Wykonawcy;</w:t>
      </w:r>
    </w:p>
    <w:p w14:paraId="2D4661FF" w14:textId="3C4E47BD" w:rsidR="008B6B87" w:rsidRDefault="008B6B87" w:rsidP="00E5604E">
      <w:pPr>
        <w:pStyle w:val="Default"/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unieważnienia postępowania na każdym jego etapie bez uzasadnienia, w tym bez podawania przyczyny.</w:t>
      </w:r>
    </w:p>
    <w:p w14:paraId="4753EC17" w14:textId="77777777" w:rsidR="00E5604E" w:rsidRDefault="00E5604E" w:rsidP="00E5604E">
      <w:pPr>
        <w:pStyle w:val="Defaul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Niniejsze ogłoszenie nie jest ogłoszeniem w rozumieniu ustawy Prawo Zamówień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Publicznych.</w:t>
      </w:r>
    </w:p>
    <w:p w14:paraId="79950CC3" w14:textId="77777777" w:rsidR="00E5604E" w:rsidRPr="00E5604E" w:rsidRDefault="00E5604E" w:rsidP="00E5604E">
      <w:pPr>
        <w:pStyle w:val="Default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604E">
        <w:rPr>
          <w:rFonts w:ascii="Calibri" w:hAnsi="Calibri" w:cs="Calibri"/>
          <w:sz w:val="22"/>
          <w:szCs w:val="22"/>
        </w:rPr>
        <w:t>Niniejsze Ogłoszenie o zamówieniu nie stanowi zobowiązania Zamawiającego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04E">
        <w:rPr>
          <w:rFonts w:ascii="Calibri" w:hAnsi="Calibri" w:cs="Calibri"/>
          <w:sz w:val="22"/>
          <w:szCs w:val="22"/>
        </w:rPr>
        <w:t>do zawarcia umowy.</w:t>
      </w:r>
    </w:p>
    <w:p w14:paraId="66178FF2" w14:textId="77777777" w:rsidR="002301A0" w:rsidRPr="00B545A4" w:rsidRDefault="002301A0" w:rsidP="00E5604E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6E570D2" w14:textId="77777777" w:rsidR="008A5773" w:rsidRPr="00B545A4" w:rsidRDefault="008A5773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2B25D8EB" w14:textId="77777777" w:rsid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</w:p>
    <w:p w14:paraId="65FF84CA" w14:textId="77777777" w:rsid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9615EC" w14:textId="77777777" w:rsidR="00EC2260" w:rsidRP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14:paraId="16D3BEBA" w14:textId="77777777" w:rsidR="00176CCA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  <w:t>Nadleśniczy Jacek Szczepanik</w:t>
      </w:r>
    </w:p>
    <w:p w14:paraId="54489DB1" w14:textId="77777777" w:rsidR="00EC2260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D66B04" w14:textId="77777777" w:rsidR="00EC2260" w:rsidRPr="00B545A4" w:rsidRDefault="00EC2260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D43884" w14:textId="77777777" w:rsidR="00176CCA" w:rsidRPr="00B545A4" w:rsidRDefault="00176CCA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34890569" w14:textId="77777777" w:rsidR="00176CCA" w:rsidRDefault="00943DF4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1</w:t>
      </w:r>
      <w:r w:rsidR="00176CCA" w:rsidRPr="00B545A4">
        <w:rPr>
          <w:rFonts w:ascii="Calibri" w:hAnsi="Calibri" w:cs="Calibri"/>
          <w:sz w:val="22"/>
          <w:szCs w:val="22"/>
        </w:rPr>
        <w:t>. Formularz ofertowy</w:t>
      </w:r>
      <w:r w:rsidR="00B4429D">
        <w:rPr>
          <w:rFonts w:ascii="Calibri" w:hAnsi="Calibri" w:cs="Calibri"/>
          <w:sz w:val="22"/>
          <w:szCs w:val="22"/>
        </w:rPr>
        <w:t>;</w:t>
      </w:r>
    </w:p>
    <w:p w14:paraId="07A149D7" w14:textId="77777777" w:rsidR="00E437C0" w:rsidRPr="00B545A4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E437C0">
        <w:rPr>
          <w:rFonts w:ascii="Calibri" w:hAnsi="Calibri" w:cs="Calibri"/>
          <w:sz w:val="22"/>
          <w:szCs w:val="22"/>
        </w:rPr>
        <w:t>. Oświadczenie o niepodleg</w:t>
      </w:r>
      <w:r w:rsidR="00B4429D">
        <w:rPr>
          <w:rFonts w:ascii="Calibri" w:hAnsi="Calibri" w:cs="Calibri"/>
          <w:sz w:val="22"/>
          <w:szCs w:val="22"/>
        </w:rPr>
        <w:t>aniu wykluczeniu z postępowania;</w:t>
      </w:r>
    </w:p>
    <w:p w14:paraId="519A7587" w14:textId="77777777" w:rsidR="00E437C0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943DF4" w:rsidRPr="00B545A4">
        <w:rPr>
          <w:rFonts w:ascii="Calibri" w:hAnsi="Calibri" w:cs="Calibri"/>
          <w:sz w:val="22"/>
          <w:szCs w:val="22"/>
        </w:rPr>
        <w:t xml:space="preserve">. </w:t>
      </w:r>
      <w:r w:rsidR="00E437C0" w:rsidRPr="00E437C0">
        <w:rPr>
          <w:rFonts w:ascii="Calibri" w:hAnsi="Calibri" w:cs="Calibri"/>
          <w:sz w:val="22"/>
          <w:szCs w:val="22"/>
        </w:rPr>
        <w:t>Klauzula RODO</w:t>
      </w:r>
      <w:r w:rsidR="00B4429D">
        <w:rPr>
          <w:rFonts w:ascii="Calibri" w:hAnsi="Calibri" w:cs="Calibri"/>
          <w:sz w:val="22"/>
          <w:szCs w:val="22"/>
        </w:rPr>
        <w:t>;</w:t>
      </w:r>
    </w:p>
    <w:p w14:paraId="2D9B8D44" w14:textId="77777777" w:rsidR="00E71157" w:rsidRDefault="00DA5FAB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437C0">
        <w:rPr>
          <w:rFonts w:ascii="Calibri" w:hAnsi="Calibri" w:cs="Calibri"/>
          <w:sz w:val="22"/>
          <w:szCs w:val="22"/>
        </w:rPr>
        <w:t xml:space="preserve">. </w:t>
      </w:r>
      <w:r w:rsidR="00943DF4" w:rsidRPr="00B545A4">
        <w:rPr>
          <w:rFonts w:ascii="Calibri" w:hAnsi="Calibri" w:cs="Calibri"/>
          <w:sz w:val="22"/>
          <w:szCs w:val="22"/>
        </w:rPr>
        <w:t>Wzór umowy</w:t>
      </w:r>
      <w:r w:rsidR="00B4429D">
        <w:rPr>
          <w:rFonts w:ascii="Calibri" w:hAnsi="Calibri" w:cs="Calibri"/>
          <w:sz w:val="22"/>
          <w:szCs w:val="22"/>
        </w:rPr>
        <w:t>;</w:t>
      </w:r>
    </w:p>
    <w:p w14:paraId="43873FA5" w14:textId="77777777" w:rsidR="00943DF4" w:rsidRPr="00B545A4" w:rsidRDefault="00943DF4" w:rsidP="00DE1AA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E559D2">
      <w:headerReference w:type="default" r:id="rId10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C9516B" w16cex:dateUtc="2024-03-27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2590A" w16cid:durableId="7EC951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1CD5" w14:textId="77777777" w:rsidR="005238FC" w:rsidRDefault="005238FC" w:rsidP="00E559D2">
      <w:r>
        <w:separator/>
      </w:r>
    </w:p>
  </w:endnote>
  <w:endnote w:type="continuationSeparator" w:id="0">
    <w:p w14:paraId="0F07FD0F" w14:textId="77777777"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84EE7" w14:textId="77777777" w:rsidR="005238FC" w:rsidRDefault="005238FC" w:rsidP="00E559D2">
      <w:r>
        <w:separator/>
      </w:r>
    </w:p>
  </w:footnote>
  <w:footnote w:type="continuationSeparator" w:id="0">
    <w:p w14:paraId="7557BB66" w14:textId="77777777"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B1B2" w14:textId="77777777"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FCFE1" wp14:editId="7F56D3A2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988CB" w14:textId="77777777" w:rsidR="00D76E3C" w:rsidRPr="008F1094" w:rsidRDefault="00D76E3C" w:rsidP="000B66E3">
                          <w:pPr>
                            <w:pStyle w:val="LPNaglowek"/>
                          </w:pPr>
                          <w:permStart w:id="168336885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68336885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FCFE1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14:paraId="05E988CB" w14:textId="77777777" w:rsidR="00D76E3C" w:rsidRPr="008F1094" w:rsidRDefault="00D76E3C" w:rsidP="000B66E3">
                    <w:pPr>
                      <w:pStyle w:val="LPNaglowek"/>
                    </w:pPr>
                    <w:permStart w:id="168336885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683368851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01F971" wp14:editId="03CB4D2E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7CCE" w14:textId="77777777"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648DD95A" w14:textId="77777777"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95C8B1F" wp14:editId="5E51DA95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242"/>
    <w:multiLevelType w:val="hybridMultilevel"/>
    <w:tmpl w:val="D0305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D37A5"/>
    <w:multiLevelType w:val="hybridMultilevel"/>
    <w:tmpl w:val="FA3428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E05B7"/>
    <w:multiLevelType w:val="hybridMultilevel"/>
    <w:tmpl w:val="A1909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46EC5"/>
    <w:multiLevelType w:val="hybridMultilevel"/>
    <w:tmpl w:val="BC5000C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01B2A"/>
    <w:multiLevelType w:val="hybridMultilevel"/>
    <w:tmpl w:val="8266F7C8"/>
    <w:lvl w:ilvl="0" w:tplc="916450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2012"/>
    <w:multiLevelType w:val="hybridMultilevel"/>
    <w:tmpl w:val="1C0E8C5E"/>
    <w:lvl w:ilvl="0" w:tplc="79FAFC76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8"/>
  </w:num>
  <w:num w:numId="3">
    <w:abstractNumId w:val="20"/>
  </w:num>
  <w:num w:numId="4">
    <w:abstractNumId w:val="1"/>
  </w:num>
  <w:num w:numId="5">
    <w:abstractNumId w:val="23"/>
  </w:num>
  <w:num w:numId="6">
    <w:abstractNumId w:val="24"/>
  </w:num>
  <w:num w:numId="7">
    <w:abstractNumId w:val="33"/>
  </w:num>
  <w:num w:numId="8">
    <w:abstractNumId w:val="11"/>
  </w:num>
  <w:num w:numId="9">
    <w:abstractNumId w:val="14"/>
  </w:num>
  <w:num w:numId="10">
    <w:abstractNumId w:val="15"/>
  </w:num>
  <w:num w:numId="11">
    <w:abstractNumId w:val="27"/>
  </w:num>
  <w:num w:numId="12">
    <w:abstractNumId w:val="3"/>
  </w:num>
  <w:num w:numId="13">
    <w:abstractNumId w:val="16"/>
  </w:num>
  <w:num w:numId="14">
    <w:abstractNumId w:val="7"/>
  </w:num>
  <w:num w:numId="15">
    <w:abstractNumId w:val="12"/>
  </w:num>
  <w:num w:numId="16">
    <w:abstractNumId w:val="32"/>
  </w:num>
  <w:num w:numId="17">
    <w:abstractNumId w:val="6"/>
  </w:num>
  <w:num w:numId="18">
    <w:abstractNumId w:val="26"/>
  </w:num>
  <w:num w:numId="19">
    <w:abstractNumId w:val="5"/>
  </w:num>
  <w:num w:numId="20">
    <w:abstractNumId w:val="31"/>
  </w:num>
  <w:num w:numId="21">
    <w:abstractNumId w:val="10"/>
  </w:num>
  <w:num w:numId="22">
    <w:abstractNumId w:val="2"/>
  </w:num>
  <w:num w:numId="23">
    <w:abstractNumId w:val="30"/>
  </w:num>
  <w:num w:numId="24">
    <w:abstractNumId w:val="4"/>
  </w:num>
  <w:num w:numId="25">
    <w:abstractNumId w:val="22"/>
  </w:num>
  <w:num w:numId="26">
    <w:abstractNumId w:val="19"/>
  </w:num>
  <w:num w:numId="27">
    <w:abstractNumId w:val="0"/>
  </w:num>
  <w:num w:numId="28">
    <w:abstractNumId w:val="21"/>
  </w:num>
  <w:num w:numId="29">
    <w:abstractNumId w:val="18"/>
  </w:num>
  <w:num w:numId="30">
    <w:abstractNumId w:val="17"/>
  </w:num>
  <w:num w:numId="31">
    <w:abstractNumId w:val="34"/>
  </w:num>
  <w:num w:numId="32">
    <w:abstractNumId w:val="9"/>
  </w:num>
  <w:num w:numId="33">
    <w:abstractNumId w:val="29"/>
  </w:num>
  <w:num w:numId="34">
    <w:abstractNumId w:val="35"/>
  </w:num>
  <w:num w:numId="35">
    <w:abstractNumId w:val="25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45FEA"/>
    <w:rsid w:val="000529AC"/>
    <w:rsid w:val="00081FE0"/>
    <w:rsid w:val="000A4D89"/>
    <w:rsid w:val="000A5949"/>
    <w:rsid w:val="000D3996"/>
    <w:rsid w:val="00102C9E"/>
    <w:rsid w:val="0010531E"/>
    <w:rsid w:val="00107A0E"/>
    <w:rsid w:val="001228D6"/>
    <w:rsid w:val="00145A3F"/>
    <w:rsid w:val="00176CCA"/>
    <w:rsid w:val="001A01A3"/>
    <w:rsid w:val="001C2520"/>
    <w:rsid w:val="001C5CEE"/>
    <w:rsid w:val="0021581A"/>
    <w:rsid w:val="002301A0"/>
    <w:rsid w:val="002932B6"/>
    <w:rsid w:val="002F0391"/>
    <w:rsid w:val="00346406"/>
    <w:rsid w:val="003703FD"/>
    <w:rsid w:val="00377855"/>
    <w:rsid w:val="003A20FF"/>
    <w:rsid w:val="003B3739"/>
    <w:rsid w:val="00440E0D"/>
    <w:rsid w:val="00446C30"/>
    <w:rsid w:val="00471420"/>
    <w:rsid w:val="00475180"/>
    <w:rsid w:val="004913A4"/>
    <w:rsid w:val="004970DE"/>
    <w:rsid w:val="004D3C27"/>
    <w:rsid w:val="004E33B3"/>
    <w:rsid w:val="004F0DC6"/>
    <w:rsid w:val="004F0FE6"/>
    <w:rsid w:val="00513806"/>
    <w:rsid w:val="005238FC"/>
    <w:rsid w:val="00530006"/>
    <w:rsid w:val="00577B86"/>
    <w:rsid w:val="00586035"/>
    <w:rsid w:val="005E32AD"/>
    <w:rsid w:val="005F08DE"/>
    <w:rsid w:val="006379F3"/>
    <w:rsid w:val="0066317B"/>
    <w:rsid w:val="0066690A"/>
    <w:rsid w:val="006A7A70"/>
    <w:rsid w:val="006D4C5B"/>
    <w:rsid w:val="006F3D27"/>
    <w:rsid w:val="006F57DA"/>
    <w:rsid w:val="00737CA3"/>
    <w:rsid w:val="00741F3F"/>
    <w:rsid w:val="00753A00"/>
    <w:rsid w:val="00761AA4"/>
    <w:rsid w:val="00766359"/>
    <w:rsid w:val="00785119"/>
    <w:rsid w:val="007A2891"/>
    <w:rsid w:val="007D2B6A"/>
    <w:rsid w:val="007D51FB"/>
    <w:rsid w:val="007D588B"/>
    <w:rsid w:val="00821D48"/>
    <w:rsid w:val="00832064"/>
    <w:rsid w:val="00846283"/>
    <w:rsid w:val="008A5773"/>
    <w:rsid w:val="008B64F0"/>
    <w:rsid w:val="008B6B87"/>
    <w:rsid w:val="008E6CF2"/>
    <w:rsid w:val="008F57FF"/>
    <w:rsid w:val="00902E23"/>
    <w:rsid w:val="0093434D"/>
    <w:rsid w:val="00943DF4"/>
    <w:rsid w:val="00965022"/>
    <w:rsid w:val="009B33BF"/>
    <w:rsid w:val="009C4BAC"/>
    <w:rsid w:val="00A1621B"/>
    <w:rsid w:val="00A2794F"/>
    <w:rsid w:val="00A36477"/>
    <w:rsid w:val="00A57160"/>
    <w:rsid w:val="00AB0869"/>
    <w:rsid w:val="00AB5B2D"/>
    <w:rsid w:val="00AC3057"/>
    <w:rsid w:val="00B4429D"/>
    <w:rsid w:val="00B545A4"/>
    <w:rsid w:val="00B57673"/>
    <w:rsid w:val="00BD4730"/>
    <w:rsid w:val="00C32E32"/>
    <w:rsid w:val="00C45CA5"/>
    <w:rsid w:val="00C8573C"/>
    <w:rsid w:val="00C91CE3"/>
    <w:rsid w:val="00C946E9"/>
    <w:rsid w:val="00CB1434"/>
    <w:rsid w:val="00CD1FBC"/>
    <w:rsid w:val="00CF3080"/>
    <w:rsid w:val="00D63D45"/>
    <w:rsid w:val="00D75BF0"/>
    <w:rsid w:val="00D76E3C"/>
    <w:rsid w:val="00D8019E"/>
    <w:rsid w:val="00D85A06"/>
    <w:rsid w:val="00DA5FAB"/>
    <w:rsid w:val="00DB17EB"/>
    <w:rsid w:val="00DE1AA8"/>
    <w:rsid w:val="00E06B34"/>
    <w:rsid w:val="00E17ED8"/>
    <w:rsid w:val="00E437C0"/>
    <w:rsid w:val="00E559D2"/>
    <w:rsid w:val="00E5604E"/>
    <w:rsid w:val="00E71157"/>
    <w:rsid w:val="00EC2260"/>
    <w:rsid w:val="00EE7EC9"/>
    <w:rsid w:val="00F216D3"/>
    <w:rsid w:val="00F25DFD"/>
    <w:rsid w:val="00F54750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B685045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3206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7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7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75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rad.owczarzak@poznan.lasy.gov.pl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7150-E895-4603-9E22-02BBDB9E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46</cp:revision>
  <cp:lastPrinted>2024-05-13T07:24:00Z</cp:lastPrinted>
  <dcterms:created xsi:type="dcterms:W3CDTF">2022-08-04T11:48:00Z</dcterms:created>
  <dcterms:modified xsi:type="dcterms:W3CDTF">2024-05-13T07:24:00Z</dcterms:modified>
</cp:coreProperties>
</file>