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FE746" w14:textId="77777777" w:rsidR="00D33BD2" w:rsidRDefault="00D33BD2" w:rsidP="00367F53">
      <w:pPr>
        <w:jc w:val="right"/>
        <w:rPr>
          <w:rFonts w:cs="Arial"/>
          <w:b/>
          <w:bCs/>
          <w:szCs w:val="22"/>
        </w:rPr>
      </w:pPr>
    </w:p>
    <w:p w14:paraId="6C136E2D" w14:textId="05933F4C" w:rsidR="00F65105" w:rsidRPr="00B235F4" w:rsidRDefault="00F65105" w:rsidP="00367F53">
      <w:pPr>
        <w:jc w:val="right"/>
        <w:rPr>
          <w:rFonts w:cs="Arial"/>
          <w:b/>
          <w:bCs/>
          <w:szCs w:val="22"/>
        </w:rPr>
      </w:pPr>
      <w:r w:rsidRPr="00B235F4">
        <w:rPr>
          <w:rFonts w:cs="Arial"/>
          <w:b/>
          <w:bCs/>
          <w:szCs w:val="22"/>
        </w:rPr>
        <w:t xml:space="preserve">Załącznik nr </w:t>
      </w:r>
      <w:r w:rsidR="00C70717" w:rsidRPr="00B235F4">
        <w:rPr>
          <w:rFonts w:cs="Arial"/>
          <w:b/>
          <w:bCs/>
          <w:szCs w:val="22"/>
        </w:rPr>
        <w:t>1</w:t>
      </w:r>
      <w:r w:rsidRPr="00B235F4">
        <w:rPr>
          <w:rFonts w:cs="Arial"/>
          <w:b/>
          <w:bCs/>
          <w:szCs w:val="22"/>
        </w:rPr>
        <w:t xml:space="preserve"> do SWZ</w:t>
      </w:r>
    </w:p>
    <w:p w14:paraId="40769C0C" w14:textId="77777777" w:rsidR="00F65105" w:rsidRPr="00B235F4" w:rsidRDefault="00F65105" w:rsidP="00367F53">
      <w:pPr>
        <w:jc w:val="center"/>
        <w:rPr>
          <w:rFonts w:cs="Arial"/>
          <w:b/>
          <w:bCs/>
          <w:szCs w:val="22"/>
        </w:rPr>
      </w:pPr>
    </w:p>
    <w:p w14:paraId="214D6130" w14:textId="77777777" w:rsidR="00F65105" w:rsidRDefault="00F65105" w:rsidP="00367F53">
      <w:pPr>
        <w:pStyle w:val="Nagwek2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B235F4">
        <w:rPr>
          <w:rFonts w:ascii="Arial" w:hAnsi="Arial" w:cs="Arial"/>
          <w:b/>
          <w:bCs/>
          <w:color w:val="auto"/>
          <w:sz w:val="22"/>
          <w:szCs w:val="22"/>
        </w:rPr>
        <w:t>SZCZEGÓŁOWY OPIS PRZEDMIOTU ZAMÓWIENIA</w:t>
      </w:r>
    </w:p>
    <w:p w14:paraId="70B4E1E5" w14:textId="77777777" w:rsidR="0042573A" w:rsidRPr="0042573A" w:rsidRDefault="0042573A" w:rsidP="0042573A"/>
    <w:p w14:paraId="295A4815" w14:textId="0E52FAAD" w:rsidR="0042573A" w:rsidRPr="000D223D" w:rsidRDefault="00D23D6B" w:rsidP="00D23D6B">
      <w:pPr>
        <w:tabs>
          <w:tab w:val="right" w:leader="underscore" w:pos="8683"/>
        </w:tabs>
        <w:spacing w:line="276" w:lineRule="auto"/>
        <w:jc w:val="center"/>
        <w:rPr>
          <w:rFonts w:cs="Arial"/>
          <w:b/>
        </w:rPr>
      </w:pPr>
      <w:r>
        <w:rPr>
          <w:rFonts w:cs="Arial"/>
          <w:b/>
        </w:rPr>
        <w:t>O</w:t>
      </w:r>
      <w:r w:rsidR="0042573A" w:rsidRPr="000D223D">
        <w:rPr>
          <w:rFonts w:cs="Arial"/>
          <w:b/>
        </w:rPr>
        <w:t>chron</w:t>
      </w:r>
      <w:r>
        <w:rPr>
          <w:rFonts w:cs="Arial"/>
          <w:b/>
        </w:rPr>
        <w:t>a</w:t>
      </w:r>
      <w:r w:rsidR="0042573A" w:rsidRPr="000D223D">
        <w:rPr>
          <w:rFonts w:cs="Arial"/>
          <w:b/>
        </w:rPr>
        <w:t xml:space="preserve"> czynn</w:t>
      </w:r>
      <w:r>
        <w:rPr>
          <w:rFonts w:cs="Arial"/>
          <w:b/>
        </w:rPr>
        <w:t>a</w:t>
      </w:r>
      <w:r w:rsidR="0042573A" w:rsidRPr="000D223D">
        <w:rPr>
          <w:rFonts w:cs="Arial"/>
          <w:b/>
        </w:rPr>
        <w:t xml:space="preserve"> w rezerwatach przyrody województwa podkarpackiego</w:t>
      </w:r>
    </w:p>
    <w:p w14:paraId="30962656" w14:textId="77777777" w:rsidR="009E6420" w:rsidRPr="00B235F4" w:rsidRDefault="009E6420" w:rsidP="00367F53">
      <w:pPr>
        <w:jc w:val="center"/>
        <w:rPr>
          <w:rFonts w:cs="Arial"/>
          <w:b/>
          <w:bCs/>
          <w:szCs w:val="22"/>
        </w:rPr>
      </w:pPr>
    </w:p>
    <w:p w14:paraId="5FF1756B" w14:textId="3C714220" w:rsidR="00E20985" w:rsidRPr="008C08DD" w:rsidRDefault="00E20985" w:rsidP="00367F53">
      <w:pPr>
        <w:autoSpaceDE w:val="0"/>
        <w:autoSpaceDN w:val="0"/>
        <w:adjustRightInd w:val="0"/>
        <w:rPr>
          <w:rFonts w:cs="Arial"/>
          <w:bCs/>
          <w:szCs w:val="22"/>
        </w:rPr>
      </w:pPr>
      <w:r w:rsidRPr="008C08DD">
        <w:rPr>
          <w:rFonts w:cs="Arial"/>
          <w:bCs/>
          <w:szCs w:val="22"/>
        </w:rPr>
        <w:t xml:space="preserve">Zamawiający podzielił zamówienie na </w:t>
      </w:r>
      <w:r w:rsidR="00D23D6B">
        <w:rPr>
          <w:rFonts w:cs="Arial"/>
          <w:bCs/>
          <w:szCs w:val="22"/>
        </w:rPr>
        <w:t>3</w:t>
      </w:r>
      <w:r w:rsidRPr="008C08DD">
        <w:rPr>
          <w:rFonts w:cs="Arial"/>
          <w:bCs/>
          <w:szCs w:val="22"/>
        </w:rPr>
        <w:t xml:space="preserve"> części:</w:t>
      </w:r>
    </w:p>
    <w:p w14:paraId="4A2AEA45" w14:textId="71D3CBE2" w:rsidR="00E20985" w:rsidRPr="00B235F4" w:rsidRDefault="00E20985" w:rsidP="00367F5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60"/>
        <w:ind w:left="284" w:hanging="284"/>
        <w:contextualSpacing/>
        <w:rPr>
          <w:rFonts w:cs="Arial"/>
          <w:i/>
          <w:szCs w:val="22"/>
        </w:rPr>
      </w:pPr>
      <w:bookmarkStart w:id="0" w:name="_Hlk194909564"/>
      <w:bookmarkStart w:id="1" w:name="_Hlk109374356"/>
      <w:r w:rsidRPr="00B235F4">
        <w:rPr>
          <w:rFonts w:cs="Arial"/>
          <w:b/>
          <w:szCs w:val="22"/>
          <w:u w:val="single"/>
        </w:rPr>
        <w:t>Część nr 1</w:t>
      </w:r>
      <w:r w:rsidRPr="00B235F4">
        <w:rPr>
          <w:rFonts w:cs="Arial"/>
          <w:szCs w:val="22"/>
        </w:rPr>
        <w:t xml:space="preserve">: </w:t>
      </w:r>
      <w:bookmarkStart w:id="2" w:name="_Hlk194660054"/>
      <w:r w:rsidRPr="00B235F4">
        <w:rPr>
          <w:rFonts w:cs="Arial"/>
          <w:szCs w:val="22"/>
        </w:rPr>
        <w:t xml:space="preserve">Wykonanie działań ochrony czynnej w rezerwacie przyrody </w:t>
      </w:r>
      <w:r w:rsidR="00591E92">
        <w:rPr>
          <w:rFonts w:cs="Arial"/>
          <w:szCs w:val="22"/>
        </w:rPr>
        <w:t>Prządki im. prof. Henryka Świdzińskiego,</w:t>
      </w:r>
    </w:p>
    <w:p w14:paraId="6B6A311B" w14:textId="352C579F" w:rsidR="00E20985" w:rsidRPr="00B235F4" w:rsidRDefault="00E20985" w:rsidP="00367F5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60"/>
        <w:ind w:left="284" w:hanging="284"/>
        <w:contextualSpacing/>
        <w:rPr>
          <w:rFonts w:cs="Arial"/>
          <w:i/>
          <w:szCs w:val="22"/>
        </w:rPr>
      </w:pPr>
      <w:r w:rsidRPr="00B235F4">
        <w:rPr>
          <w:rFonts w:cs="Arial"/>
          <w:b/>
          <w:szCs w:val="22"/>
          <w:u w:val="single"/>
        </w:rPr>
        <w:t>Część nr 2</w:t>
      </w:r>
      <w:r w:rsidRPr="00B235F4">
        <w:rPr>
          <w:rFonts w:cs="Arial"/>
          <w:szCs w:val="22"/>
        </w:rPr>
        <w:t xml:space="preserve">: Wykonanie działań ochrony czynnej w rezerwacie przyrody </w:t>
      </w:r>
      <w:r w:rsidR="00591E92">
        <w:rPr>
          <w:rFonts w:cs="Arial"/>
          <w:szCs w:val="22"/>
        </w:rPr>
        <w:t>Moczary,</w:t>
      </w:r>
    </w:p>
    <w:p w14:paraId="66550610" w14:textId="32C27225" w:rsidR="009F3A3D" w:rsidRPr="00D23D6B" w:rsidRDefault="00E20985" w:rsidP="00D23D6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60"/>
        <w:ind w:left="284" w:hanging="284"/>
        <w:contextualSpacing/>
        <w:rPr>
          <w:rFonts w:cs="Arial"/>
          <w:b/>
          <w:i/>
          <w:szCs w:val="22"/>
          <w:u w:val="single"/>
        </w:rPr>
      </w:pPr>
      <w:r w:rsidRPr="00B235F4">
        <w:rPr>
          <w:rFonts w:cs="Arial"/>
          <w:b/>
          <w:szCs w:val="22"/>
          <w:u w:val="single"/>
        </w:rPr>
        <w:t xml:space="preserve">Część nr 3: </w:t>
      </w:r>
      <w:r w:rsidRPr="00B235F4">
        <w:rPr>
          <w:rFonts w:cs="Arial"/>
          <w:szCs w:val="22"/>
        </w:rPr>
        <w:t xml:space="preserve">Wykonanie działań ochrony czynnej w rezerwacie przyrody </w:t>
      </w:r>
      <w:r w:rsidR="00591E92">
        <w:rPr>
          <w:rFonts w:cs="Arial"/>
          <w:szCs w:val="22"/>
        </w:rPr>
        <w:t>Sołokija</w:t>
      </w:r>
      <w:r w:rsidR="00D23D6B">
        <w:rPr>
          <w:rFonts w:cs="Arial"/>
          <w:szCs w:val="22"/>
        </w:rPr>
        <w:t>.</w:t>
      </w:r>
      <w:bookmarkEnd w:id="2"/>
      <w:bookmarkEnd w:id="0"/>
    </w:p>
    <w:p w14:paraId="2071E7A9" w14:textId="77777777" w:rsidR="00D23D6B" w:rsidRPr="00D23D6B" w:rsidRDefault="00D23D6B" w:rsidP="00D23D6B">
      <w:pPr>
        <w:pStyle w:val="Akapitzlist"/>
        <w:autoSpaceDE w:val="0"/>
        <w:autoSpaceDN w:val="0"/>
        <w:adjustRightInd w:val="0"/>
        <w:spacing w:after="160"/>
        <w:ind w:left="284"/>
        <w:contextualSpacing/>
        <w:rPr>
          <w:rFonts w:cs="Arial"/>
          <w:b/>
          <w:i/>
          <w:szCs w:val="22"/>
          <w:u w:val="single"/>
        </w:rPr>
      </w:pPr>
    </w:p>
    <w:bookmarkEnd w:id="1"/>
    <w:p w14:paraId="4A8C2A03" w14:textId="138A49AC" w:rsidR="008C08DD" w:rsidRDefault="008C08DD" w:rsidP="00367F5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40" w:after="240"/>
        <w:ind w:left="0" w:hanging="284"/>
        <w:contextualSpacing/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Część nr 1: </w:t>
      </w:r>
      <w:r w:rsidRPr="008C08DD">
        <w:rPr>
          <w:rFonts w:cs="Arial"/>
          <w:b/>
          <w:szCs w:val="22"/>
        </w:rPr>
        <w:t xml:space="preserve">Wykonanie działań ochrony czynnej w rezerwacie przyrody </w:t>
      </w:r>
      <w:r w:rsidR="00B50643">
        <w:rPr>
          <w:rFonts w:cs="Arial"/>
          <w:b/>
          <w:szCs w:val="22"/>
        </w:rPr>
        <w:t>Prządki im. prof. Henryka Świdzińskiego</w:t>
      </w:r>
    </w:p>
    <w:p w14:paraId="1EBE1055" w14:textId="07E7D89B" w:rsidR="008C08DD" w:rsidRPr="009C4EAE" w:rsidRDefault="008C08DD" w:rsidP="00367F53">
      <w:pPr>
        <w:pStyle w:val="Akapitzlist"/>
        <w:numPr>
          <w:ilvl w:val="1"/>
          <w:numId w:val="3"/>
        </w:numPr>
        <w:ind w:left="284" w:hanging="284"/>
      </w:pPr>
      <w:r w:rsidRPr="00B26B96">
        <w:rPr>
          <w:u w:val="single"/>
        </w:rPr>
        <w:t>Podstawa wykonywanych działań</w:t>
      </w:r>
      <w:r w:rsidRPr="009C4EAE">
        <w:t xml:space="preserve">: Zarządzenie nr </w:t>
      </w:r>
      <w:r w:rsidR="00D80FD1">
        <w:t>1</w:t>
      </w:r>
      <w:r w:rsidR="00B50643">
        <w:t>8</w:t>
      </w:r>
      <w:r w:rsidR="00D80FD1">
        <w:t>/2</w:t>
      </w:r>
      <w:r w:rsidR="00B50643">
        <w:t>3</w:t>
      </w:r>
      <w:r w:rsidRPr="009C4EAE">
        <w:t xml:space="preserve"> Regionalnego Dyrektora Ochrony Środowiska w Rzeszowie z dnia </w:t>
      </w:r>
      <w:r w:rsidR="00B50643">
        <w:t>27</w:t>
      </w:r>
      <w:r w:rsidR="00D80FD1">
        <w:t xml:space="preserve"> </w:t>
      </w:r>
      <w:r w:rsidR="00B50643">
        <w:t>lipca</w:t>
      </w:r>
      <w:r w:rsidR="00D80FD1">
        <w:t xml:space="preserve"> 202</w:t>
      </w:r>
      <w:r w:rsidR="00B50643">
        <w:t>3</w:t>
      </w:r>
      <w:r w:rsidRPr="009C4EAE">
        <w:t xml:space="preserve"> r. w sprawie ustanowienia zadań ochronnych dla rezerwatu przyrody </w:t>
      </w:r>
      <w:r w:rsidR="00B50643">
        <w:t>Prządki im. prof. Henryka Świdzińskiego.</w:t>
      </w:r>
    </w:p>
    <w:p w14:paraId="73031525" w14:textId="3A4BE21D" w:rsidR="008C08DD" w:rsidRPr="00CB6AF6" w:rsidRDefault="008C08DD" w:rsidP="00367F53">
      <w:pPr>
        <w:pStyle w:val="Akapitzlist"/>
        <w:numPr>
          <w:ilvl w:val="1"/>
          <w:numId w:val="3"/>
        </w:numPr>
        <w:ind w:left="284" w:hanging="284"/>
      </w:pPr>
      <w:r w:rsidRPr="00CB6AF6">
        <w:rPr>
          <w:u w:val="single"/>
        </w:rPr>
        <w:t>Termin realizacji zabiegów ochrony czynnej</w:t>
      </w:r>
      <w:r w:rsidRPr="00CB6AF6">
        <w:t xml:space="preserve">: do </w:t>
      </w:r>
      <w:r w:rsidR="0053140C" w:rsidRPr="00CB6AF6">
        <w:t>20</w:t>
      </w:r>
      <w:r w:rsidRPr="00CB6AF6">
        <w:t xml:space="preserve"> </w:t>
      </w:r>
      <w:r w:rsidR="000805CF" w:rsidRPr="00CB6AF6">
        <w:t>listopada</w:t>
      </w:r>
      <w:r w:rsidRPr="00CB6AF6">
        <w:t xml:space="preserve"> 202</w:t>
      </w:r>
      <w:r w:rsidR="00B50643" w:rsidRPr="00CB6AF6">
        <w:t>6</w:t>
      </w:r>
      <w:r w:rsidRPr="00CB6AF6">
        <w:t xml:space="preserve"> r.</w:t>
      </w:r>
    </w:p>
    <w:p w14:paraId="2087261B" w14:textId="77777777" w:rsidR="008C08DD" w:rsidRPr="009C4EAE" w:rsidRDefault="008C08DD" w:rsidP="00367F53">
      <w:pPr>
        <w:pStyle w:val="Akapitzlist"/>
        <w:numPr>
          <w:ilvl w:val="1"/>
          <w:numId w:val="3"/>
        </w:numPr>
        <w:ind w:left="284" w:hanging="284"/>
      </w:pPr>
      <w:r w:rsidRPr="00B26B96">
        <w:rPr>
          <w:u w:val="single"/>
        </w:rPr>
        <w:t>Teren objęty zamówieniem</w:t>
      </w:r>
      <w:r w:rsidRPr="009C4EAE">
        <w:t xml:space="preserve">: </w:t>
      </w:r>
    </w:p>
    <w:p w14:paraId="13120954" w14:textId="5EEC59B3" w:rsidR="008C08DD" w:rsidRPr="009C4EAE" w:rsidRDefault="008C08DD" w:rsidP="00367F53">
      <w:pPr>
        <w:pStyle w:val="Akapitzlist"/>
        <w:numPr>
          <w:ilvl w:val="2"/>
          <w:numId w:val="3"/>
        </w:numPr>
        <w:ind w:left="567" w:hanging="283"/>
      </w:pPr>
      <w:r w:rsidRPr="009C4EAE">
        <w:rPr>
          <w:rFonts w:cs="Arial"/>
          <w:szCs w:val="22"/>
        </w:rPr>
        <w:t xml:space="preserve">Rezerwat położony jest w miejscowości </w:t>
      </w:r>
      <w:r w:rsidR="00B50643">
        <w:rPr>
          <w:rFonts w:cs="Arial"/>
          <w:szCs w:val="22"/>
        </w:rPr>
        <w:t>Czarnorzeki i Korczyna</w:t>
      </w:r>
      <w:r w:rsidRPr="009C4EAE">
        <w:rPr>
          <w:rFonts w:cs="Arial"/>
          <w:szCs w:val="22"/>
        </w:rPr>
        <w:t xml:space="preserve">, gmina </w:t>
      </w:r>
      <w:r w:rsidR="00B50643">
        <w:rPr>
          <w:rFonts w:cs="Arial"/>
          <w:szCs w:val="22"/>
        </w:rPr>
        <w:t>Korczyna</w:t>
      </w:r>
      <w:r w:rsidRPr="009C4EAE">
        <w:rPr>
          <w:rFonts w:cs="Arial"/>
          <w:szCs w:val="22"/>
        </w:rPr>
        <w:t>, powiat krośnieński.</w:t>
      </w:r>
    </w:p>
    <w:p w14:paraId="674540B3" w14:textId="281F6821" w:rsidR="008C08DD" w:rsidRPr="009C4EAE" w:rsidRDefault="00AE73F9" w:rsidP="00367F53">
      <w:pPr>
        <w:pStyle w:val="Akapitzlist"/>
        <w:numPr>
          <w:ilvl w:val="2"/>
          <w:numId w:val="3"/>
        </w:numPr>
        <w:ind w:left="567" w:hanging="283"/>
      </w:pPr>
      <w:r>
        <w:rPr>
          <w:rFonts w:cs="Arial"/>
          <w:szCs w:val="22"/>
        </w:rPr>
        <w:t>O</w:t>
      </w:r>
      <w:r w:rsidR="008C08DD" w:rsidRPr="009C4EAE">
        <w:rPr>
          <w:rFonts w:cs="Arial"/>
          <w:szCs w:val="22"/>
        </w:rPr>
        <w:t>bszar objęty pracami wynosi 1</w:t>
      </w:r>
      <w:r>
        <w:rPr>
          <w:rFonts w:cs="Arial"/>
          <w:szCs w:val="22"/>
        </w:rPr>
        <w:t>3,28 ha (cały teren rezerwatu).</w:t>
      </w:r>
    </w:p>
    <w:p w14:paraId="3F99B11F" w14:textId="6A9FDBB7" w:rsidR="008C08DD" w:rsidRPr="009C4EAE" w:rsidRDefault="008C08DD" w:rsidP="00B26B96">
      <w:pPr>
        <w:pStyle w:val="Akapitzlist"/>
        <w:numPr>
          <w:ilvl w:val="2"/>
          <w:numId w:val="3"/>
        </w:numPr>
        <w:ind w:left="567" w:hanging="283"/>
      </w:pPr>
      <w:r w:rsidRPr="00B26B96">
        <w:rPr>
          <w:rFonts w:cs="Arial"/>
          <w:szCs w:val="22"/>
        </w:rPr>
        <w:t xml:space="preserve">Zarządca terenu – Nadleśnictwo </w:t>
      </w:r>
      <w:r w:rsidR="00AE73F9">
        <w:rPr>
          <w:rFonts w:cs="Arial"/>
          <w:szCs w:val="22"/>
        </w:rPr>
        <w:t>Kołaczyce i Urząd Gminy Korczyna</w:t>
      </w:r>
      <w:r w:rsidRPr="00B26B96">
        <w:rPr>
          <w:rFonts w:cs="Arial"/>
          <w:szCs w:val="22"/>
        </w:rPr>
        <w:t xml:space="preserve"> – wyraził zgodę na przeprowadzenie zabiegów ochronnych na powierzchniach wchodzących w zakres niniejszego zamówienia</w:t>
      </w:r>
      <w:r w:rsidR="00B26B96">
        <w:rPr>
          <w:rFonts w:cs="Arial"/>
          <w:szCs w:val="22"/>
        </w:rPr>
        <w:t>.</w:t>
      </w:r>
    </w:p>
    <w:p w14:paraId="15019756" w14:textId="6E0A0DF4" w:rsidR="008C08DD" w:rsidRPr="009C4EAE" w:rsidRDefault="008C08DD" w:rsidP="00367F53">
      <w:pPr>
        <w:pStyle w:val="Akapitzlist"/>
        <w:numPr>
          <w:ilvl w:val="1"/>
          <w:numId w:val="3"/>
        </w:numPr>
        <w:ind w:left="284" w:hanging="284"/>
      </w:pPr>
      <w:r w:rsidRPr="00B26B96">
        <w:rPr>
          <w:u w:val="single"/>
        </w:rPr>
        <w:t>Przedmiot zamówienia – zakres prac</w:t>
      </w:r>
      <w:r w:rsidR="004763FD">
        <w:rPr>
          <w:u w:val="single"/>
        </w:rPr>
        <w:t xml:space="preserve"> (Załącznik nr 17 do SWZ)</w:t>
      </w:r>
      <w:r w:rsidRPr="009C4EAE">
        <w:t>:</w:t>
      </w:r>
    </w:p>
    <w:p w14:paraId="30F57244" w14:textId="77777777" w:rsidR="00793774" w:rsidRPr="00793774" w:rsidRDefault="0042599E" w:rsidP="0042599E">
      <w:pPr>
        <w:pStyle w:val="Akapitzlist"/>
        <w:numPr>
          <w:ilvl w:val="2"/>
          <w:numId w:val="3"/>
        </w:numPr>
        <w:ind w:left="567" w:hanging="283"/>
      </w:pPr>
      <w:r w:rsidRPr="009C4EAE">
        <w:rPr>
          <w:rFonts w:cs="Arial"/>
          <w:szCs w:val="22"/>
        </w:rPr>
        <w:t>Przedmiot zamówienia obejmuje</w:t>
      </w:r>
      <w:r>
        <w:rPr>
          <w:rFonts w:cs="Arial"/>
          <w:szCs w:val="22"/>
        </w:rPr>
        <w:t>:</w:t>
      </w:r>
      <w:r w:rsidRPr="009C4EAE">
        <w:rPr>
          <w:rFonts w:cs="Arial"/>
          <w:szCs w:val="22"/>
        </w:rPr>
        <w:t xml:space="preserve"> </w:t>
      </w:r>
    </w:p>
    <w:p w14:paraId="3EB336A6" w14:textId="4C610A6D" w:rsidR="00793774" w:rsidRPr="00CE0CD1" w:rsidRDefault="0042599E" w:rsidP="00793774">
      <w:pPr>
        <w:pStyle w:val="Akapitzlist"/>
        <w:numPr>
          <w:ilvl w:val="3"/>
          <w:numId w:val="3"/>
        </w:numPr>
        <w:ind w:left="851" w:hanging="425"/>
        <w:rPr>
          <w:i/>
          <w:iCs/>
        </w:rPr>
      </w:pPr>
      <w:r w:rsidRPr="00CE0CD1">
        <w:rPr>
          <w:rFonts w:cs="Arial"/>
          <w:i/>
          <w:iCs/>
          <w:szCs w:val="22"/>
        </w:rPr>
        <w:t>usunięcie ze skał ringów służących do wspinaczki</w:t>
      </w:r>
      <w:r w:rsidR="00927660" w:rsidRPr="00CE0CD1">
        <w:rPr>
          <w:rFonts w:cs="Arial"/>
          <w:i/>
          <w:iCs/>
          <w:szCs w:val="22"/>
        </w:rPr>
        <w:t xml:space="preserve"> (300 szt.)</w:t>
      </w:r>
      <w:r w:rsidR="00793774" w:rsidRPr="00CE0CD1">
        <w:rPr>
          <w:rFonts w:cs="Arial"/>
          <w:i/>
          <w:iCs/>
          <w:szCs w:val="22"/>
        </w:rPr>
        <w:t xml:space="preserve">: </w:t>
      </w:r>
    </w:p>
    <w:p w14:paraId="01C86C08" w14:textId="33905F3B" w:rsidR="00793774" w:rsidRDefault="00106E05" w:rsidP="00B01805">
      <w:pPr>
        <w:shd w:val="clear" w:color="auto" w:fill="FFFFFF"/>
        <w:ind w:left="851"/>
        <w:rPr>
          <w:rFonts w:cs="Arial"/>
          <w:bCs/>
          <w:u w:val="single"/>
        </w:rPr>
      </w:pPr>
      <w:r w:rsidRPr="00DD2BE0">
        <w:rPr>
          <w:rFonts w:cs="Arial"/>
          <w:bCs/>
        </w:rPr>
        <w:t>Należy usunąć maksymalnie 300 ringów.</w:t>
      </w:r>
      <w:r>
        <w:rPr>
          <w:rFonts w:cs="Arial"/>
          <w:bCs/>
        </w:rPr>
        <w:t xml:space="preserve"> </w:t>
      </w:r>
      <w:r>
        <w:rPr>
          <w:rFonts w:cs="Arial"/>
          <w:bCs/>
        </w:rPr>
        <w:t>Lokalizacja ringów znanych</w:t>
      </w:r>
      <w:r>
        <w:rPr>
          <w:rFonts w:cs="Arial"/>
          <w:bCs/>
        </w:rPr>
        <w:t xml:space="preserve"> </w:t>
      </w:r>
      <w:r>
        <w:rPr>
          <w:rFonts w:cs="Arial"/>
          <w:bCs/>
        </w:rPr>
        <w:t>Zamawiającemu podana jest w Załącznikach nr 17 i 19 do SWZ.</w:t>
      </w:r>
      <w:r>
        <w:rPr>
          <w:rFonts w:cs="Arial"/>
          <w:bCs/>
        </w:rPr>
        <w:t xml:space="preserve"> </w:t>
      </w:r>
      <w:r w:rsidRPr="00692017">
        <w:rPr>
          <w:rFonts w:cs="Arial"/>
          <w:bCs/>
        </w:rPr>
        <w:t>Lokalizację nieusuniętych przez Wykonawcę ringów należy zgłosić Zamawiającemu.</w:t>
      </w:r>
      <w:r>
        <w:rPr>
          <w:rFonts w:cs="Arial"/>
          <w:bCs/>
        </w:rPr>
        <w:t xml:space="preserve"> </w:t>
      </w:r>
      <w:r>
        <w:rPr>
          <w:rFonts w:cs="Arial"/>
          <w:bCs/>
        </w:rPr>
        <w:t>Zamawiający akceptuje pozostawienie nadliczbowych ringów w skałach.</w:t>
      </w:r>
      <w:r>
        <w:rPr>
          <w:rFonts w:cs="Arial"/>
          <w:bCs/>
        </w:rPr>
        <w:t xml:space="preserve"> </w:t>
      </w:r>
      <w:r w:rsidRPr="009020DE">
        <w:rPr>
          <w:rFonts w:cs="Arial"/>
          <w:bCs/>
        </w:rPr>
        <w:lastRenderedPageBreak/>
        <w:t xml:space="preserve">Zamawiający nie dopuszcza montażu trwałych zabezpieczeń na szczytach skał, w obawie przed </w:t>
      </w:r>
      <w:r>
        <w:rPr>
          <w:rFonts w:cs="Arial"/>
          <w:bCs/>
        </w:rPr>
        <w:t>ich</w:t>
      </w:r>
      <w:r w:rsidRPr="009020DE">
        <w:rPr>
          <w:rFonts w:cs="Arial"/>
          <w:bCs/>
        </w:rPr>
        <w:t xml:space="preserve"> uszkodzeniem</w:t>
      </w:r>
      <w:r>
        <w:rPr>
          <w:rFonts w:cs="Arial"/>
          <w:bCs/>
        </w:rPr>
        <w:t>.</w:t>
      </w:r>
    </w:p>
    <w:p w14:paraId="1B3B3E54" w14:textId="77777777" w:rsidR="00B01805" w:rsidRPr="00B01805" w:rsidRDefault="00B01805" w:rsidP="00B01805">
      <w:pPr>
        <w:shd w:val="clear" w:color="auto" w:fill="FFFFFF"/>
        <w:ind w:left="851"/>
        <w:rPr>
          <w:rFonts w:cs="Arial"/>
          <w:bCs/>
          <w:u w:val="single"/>
        </w:rPr>
      </w:pPr>
    </w:p>
    <w:p w14:paraId="72DA8A76" w14:textId="50245073" w:rsidR="00793774" w:rsidRPr="00CE0CD1" w:rsidRDefault="0042599E" w:rsidP="00793774">
      <w:pPr>
        <w:pStyle w:val="Akapitzlist"/>
        <w:numPr>
          <w:ilvl w:val="3"/>
          <w:numId w:val="3"/>
        </w:numPr>
        <w:ind w:left="851" w:hanging="425"/>
        <w:rPr>
          <w:i/>
          <w:iCs/>
        </w:rPr>
      </w:pPr>
      <w:r w:rsidRPr="00CE0CD1">
        <w:rPr>
          <w:rFonts w:cs="Arial"/>
          <w:i/>
          <w:iCs/>
          <w:szCs w:val="22"/>
        </w:rPr>
        <w:t>odsłonięcie skał poprzez usunięcie drzew i odkrzaczenie terenu (do 0,4 ha</w:t>
      </w:r>
      <w:r w:rsidR="000805CF" w:rsidRPr="00CE0CD1">
        <w:rPr>
          <w:rFonts w:cs="Arial"/>
          <w:i/>
          <w:iCs/>
          <w:szCs w:val="22"/>
        </w:rPr>
        <w:t xml:space="preserve"> przy grupach skalnych Matki, Baby, Zbójnickiej</w:t>
      </w:r>
      <w:r w:rsidRPr="00CE0CD1">
        <w:rPr>
          <w:rFonts w:cs="Arial"/>
          <w:i/>
          <w:iCs/>
          <w:szCs w:val="22"/>
        </w:rPr>
        <w:t>)</w:t>
      </w:r>
      <w:r w:rsidR="00793774" w:rsidRPr="00CE0CD1">
        <w:rPr>
          <w:rFonts w:cs="Arial"/>
          <w:i/>
          <w:iCs/>
          <w:szCs w:val="22"/>
        </w:rPr>
        <w:t>:</w:t>
      </w:r>
    </w:p>
    <w:p w14:paraId="15506466" w14:textId="764683D8" w:rsidR="00B01805" w:rsidRDefault="00B01805" w:rsidP="00B01805">
      <w:pPr>
        <w:shd w:val="clear" w:color="auto" w:fill="FFFFFF"/>
        <w:ind w:left="851"/>
        <w:rPr>
          <w:rFonts w:cs="Arial"/>
          <w:bCs/>
        </w:rPr>
      </w:pPr>
      <w:r>
        <w:rPr>
          <w:rFonts w:cs="Arial"/>
          <w:bCs/>
        </w:rPr>
        <w:t>D</w:t>
      </w:r>
      <w:r w:rsidR="00A4490D">
        <w:rPr>
          <w:rFonts w:cs="Arial"/>
          <w:bCs/>
        </w:rPr>
        <w:t>rzewa</w:t>
      </w:r>
      <w:r>
        <w:rPr>
          <w:rFonts w:cs="Arial"/>
          <w:bCs/>
        </w:rPr>
        <w:t xml:space="preserve"> przeznaczone do usunięcia zostaną oznakowane sprejem.</w:t>
      </w:r>
      <w:r>
        <w:rPr>
          <w:rFonts w:cs="Arial"/>
          <w:bCs/>
        </w:rPr>
        <w:t xml:space="preserve"> </w:t>
      </w:r>
      <w:r>
        <w:rPr>
          <w:rFonts w:cs="Arial"/>
          <w:bCs/>
        </w:rPr>
        <w:t>Przybliżona lokalizacja wycinki zawarta jest w Załączniku nr 17 i 20 do SWZ.</w:t>
      </w:r>
    </w:p>
    <w:p w14:paraId="5B32887F" w14:textId="77777777" w:rsidR="00793774" w:rsidRPr="00793774" w:rsidRDefault="00793774" w:rsidP="00B01805"/>
    <w:p w14:paraId="0820C02C" w14:textId="77777777" w:rsidR="00793774" w:rsidRPr="00CE0CD1" w:rsidRDefault="0042599E" w:rsidP="00793774">
      <w:pPr>
        <w:pStyle w:val="Akapitzlist"/>
        <w:numPr>
          <w:ilvl w:val="3"/>
          <w:numId w:val="3"/>
        </w:numPr>
        <w:ind w:left="851" w:hanging="425"/>
        <w:rPr>
          <w:i/>
          <w:iCs/>
        </w:rPr>
      </w:pPr>
      <w:r w:rsidRPr="00CE0CD1">
        <w:rPr>
          <w:rFonts w:cs="Arial"/>
          <w:i/>
          <w:iCs/>
          <w:szCs w:val="22"/>
        </w:rPr>
        <w:t>montaż barierek ogradzających i wytyczających szlak ruchu turystycznego</w:t>
      </w:r>
      <w:r w:rsidR="00793774" w:rsidRPr="00CE0CD1">
        <w:rPr>
          <w:rFonts w:cs="Arial"/>
          <w:i/>
          <w:iCs/>
          <w:szCs w:val="22"/>
        </w:rPr>
        <w:t>:</w:t>
      </w:r>
    </w:p>
    <w:p w14:paraId="1686A8AB" w14:textId="0B052C05" w:rsidR="00CE0CD1" w:rsidRDefault="00CE0CD1" w:rsidP="00CE0CD1">
      <w:pPr>
        <w:shd w:val="clear" w:color="auto" w:fill="FFFFFF"/>
        <w:ind w:left="851"/>
        <w:rPr>
          <w:rFonts w:cs="Arial"/>
          <w:bCs/>
        </w:rPr>
      </w:pPr>
      <w:r>
        <w:rPr>
          <w:rFonts w:cs="Arial"/>
          <w:bCs/>
        </w:rPr>
        <w:t xml:space="preserve">Barierki powinny zostać wykonane z drewna (modrzew) i być wizualnie dopasowane do ogrodzenia obecnie znajdującego się w terenie (zdjęcie poglądowe poniżej). Wysokość grodzenia: maksymalnie 1,5 m; 1 pozioma belka na wysokości 75 cm; belki o przekroju kwadrata (kantówka) o wymiarach 10 cm x 10 cm. Długość zostanie uszczegółowiona w warstwie shp z lokalizacją barierek i będzie uzależniona od miejsca posadowienia (Załącznik nr 18 do SWZ). Zamawiający dopuszcza również użycie jako zapory ściętych pni drzew. </w:t>
      </w:r>
    </w:p>
    <w:p w14:paraId="334AA313" w14:textId="7A3ACEC9" w:rsidR="002562EF" w:rsidRDefault="002562EF" w:rsidP="00CE0CD1">
      <w:pPr>
        <w:shd w:val="clear" w:color="auto" w:fill="FFFFFF"/>
        <w:ind w:left="851"/>
        <w:rPr>
          <w:rFonts w:cs="Arial"/>
          <w:bCs/>
        </w:rPr>
      </w:pPr>
      <w:r>
        <w:rPr>
          <w:rFonts w:cs="Arial"/>
          <w:bCs/>
          <w:noProof/>
        </w:rPr>
        <w:drawing>
          <wp:inline distT="0" distB="0" distL="0" distR="0" wp14:anchorId="515EE0F9" wp14:editId="07763C13">
            <wp:extent cx="4848225" cy="3919945"/>
            <wp:effectExtent l="0" t="0" r="0" b="4445"/>
            <wp:docPr id="50162246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775" cy="3939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B5770" w14:textId="6B7C6BAE" w:rsidR="002562EF" w:rsidRPr="00B74A91" w:rsidRDefault="002562EF" w:rsidP="00B74A91">
      <w:pPr>
        <w:shd w:val="clear" w:color="auto" w:fill="FFFFFF"/>
        <w:ind w:left="851"/>
        <w:rPr>
          <w:rFonts w:cs="Arial"/>
          <w:bCs/>
          <w:u w:val="single"/>
        </w:rPr>
      </w:pPr>
      <w:r>
        <w:rPr>
          <w:rFonts w:cs="Arial"/>
          <w:bCs/>
        </w:rPr>
        <w:t xml:space="preserve">Zamawiający dopuszcza następujące metody mocowania barierek: bezpośrednie wkopanie, wbijanie mechaniczne (palowanie), wkręcenie kotwień stalowych. </w:t>
      </w:r>
      <w:r>
        <w:rPr>
          <w:rFonts w:cs="Arial"/>
          <w:bCs/>
        </w:rPr>
        <w:br/>
        <w:t xml:space="preserve">W przypadku natrafienia na podłoże skalne, dopuszcza się korektę lokalizacji </w:t>
      </w:r>
      <w:r>
        <w:rPr>
          <w:rFonts w:cs="Arial"/>
          <w:bCs/>
        </w:rPr>
        <w:lastRenderedPageBreak/>
        <w:t xml:space="preserve">posadowienia, po uprzednim uzgodnieniu z Zamawiającym lub grodzenie ściętym pniem drzewa. </w:t>
      </w:r>
    </w:p>
    <w:p w14:paraId="7C7C70C6" w14:textId="470162B7" w:rsidR="00793774" w:rsidRPr="00793774" w:rsidRDefault="00793774" w:rsidP="00793774">
      <w:pPr>
        <w:pStyle w:val="Akapitzlist"/>
        <w:ind w:left="851"/>
      </w:pPr>
    </w:p>
    <w:p w14:paraId="546D5249" w14:textId="5F04D284" w:rsidR="00793774" w:rsidRPr="00CE0CD1" w:rsidRDefault="0042599E" w:rsidP="00793774">
      <w:pPr>
        <w:pStyle w:val="Akapitzlist"/>
        <w:numPr>
          <w:ilvl w:val="3"/>
          <w:numId w:val="3"/>
        </w:numPr>
        <w:ind w:left="851" w:hanging="425"/>
        <w:rPr>
          <w:i/>
          <w:iCs/>
        </w:rPr>
      </w:pPr>
      <w:r w:rsidRPr="00CE0CD1">
        <w:rPr>
          <w:rFonts w:cs="Arial"/>
          <w:i/>
          <w:iCs/>
          <w:szCs w:val="22"/>
        </w:rPr>
        <w:t>montaż tablic „Zakaz wstępu”</w:t>
      </w:r>
      <w:r w:rsidR="002470C1" w:rsidRPr="00CE0CD1">
        <w:rPr>
          <w:rFonts w:cs="Arial"/>
          <w:i/>
          <w:iCs/>
          <w:szCs w:val="22"/>
        </w:rPr>
        <w:t xml:space="preserve"> </w:t>
      </w:r>
      <w:r w:rsidR="00793774" w:rsidRPr="00CE0CD1">
        <w:rPr>
          <w:rFonts w:cs="Arial"/>
          <w:i/>
          <w:iCs/>
          <w:szCs w:val="22"/>
        </w:rPr>
        <w:t>(</w:t>
      </w:r>
      <w:r w:rsidR="002470C1" w:rsidRPr="00CE0CD1">
        <w:rPr>
          <w:rFonts w:cs="Arial"/>
          <w:i/>
          <w:iCs/>
          <w:szCs w:val="22"/>
        </w:rPr>
        <w:t>10 szt.)</w:t>
      </w:r>
      <w:r w:rsidR="00793774" w:rsidRPr="00CE0CD1">
        <w:rPr>
          <w:rFonts w:cs="Arial"/>
          <w:i/>
          <w:iCs/>
          <w:szCs w:val="22"/>
        </w:rPr>
        <w:t>:</w:t>
      </w:r>
    </w:p>
    <w:p w14:paraId="0EFADEAD" w14:textId="77777777" w:rsidR="00BC3FCA" w:rsidRDefault="00BC3FCA" w:rsidP="00BC3FCA">
      <w:pPr>
        <w:shd w:val="clear" w:color="auto" w:fill="FFFFFF"/>
        <w:ind w:left="851"/>
        <w:rPr>
          <w:rFonts w:cs="Arial"/>
          <w:bCs/>
        </w:rPr>
      </w:pPr>
      <w:r w:rsidRPr="00BC3FCA">
        <w:rPr>
          <w:rFonts w:cs="Arial"/>
          <w:bCs/>
        </w:rPr>
        <w:t xml:space="preserve">Tablice powinny mieć wymiary ok. 1 m x 0,7 m. Wydruk kolorowy, solwentowy na folii z laminatem UV; nośnik – blacha stalowa ocynkowana o grubości min. 0,5 mm lub materiał kompozytowy dibond o grubości 3 mm. Wykonawca zapewni wszystkie elementy niezbędne do posadowienia tablic na gruncie (1. ocynkowany słup stalowy o wymiarach: wysokość min. 2,5 m; przekrój okrągły o średnicy ok. 5 cm, wraz z górną plastikową zaślepką rury nośnej; wysokość posadowienia: ok. 190 cm nad gruntem (górna krawędź tablicy); 2. ramka wraz z tablicą wyposażona w mocowanie słupa – mocowanie tablicy do rury nośnej w dwóch miejscach (na górze i na dole tablicy), za pomocą skręcanych zaciskowych zaczepów mocowanych do ramy tablicy w przynajmniej 2 miejscach na element montażowy (górny i dolny) za pomocą stalowych blachowkrętów – poniżej zdjęcie poglądowe). </w:t>
      </w:r>
    </w:p>
    <w:p w14:paraId="01C0A366" w14:textId="29D89399" w:rsidR="00BC3FCA" w:rsidRDefault="00BC3FCA" w:rsidP="00BC3FCA">
      <w:pPr>
        <w:shd w:val="clear" w:color="auto" w:fill="FFFFFF"/>
        <w:ind w:left="851"/>
        <w:rPr>
          <w:rFonts w:cs="Arial"/>
          <w:bCs/>
        </w:rPr>
      </w:pPr>
      <w:r>
        <w:rPr>
          <w:rFonts w:cs="Arial"/>
          <w:bCs/>
          <w:noProof/>
        </w:rPr>
        <w:drawing>
          <wp:inline distT="0" distB="0" distL="0" distR="0" wp14:anchorId="56493C5F" wp14:editId="31ABF6E8">
            <wp:extent cx="4781550" cy="3577396"/>
            <wp:effectExtent l="0" t="0" r="0" b="4445"/>
            <wp:docPr id="210397949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466" cy="359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A18C9" w14:textId="0E5A9860" w:rsidR="00BC3FCA" w:rsidRDefault="00BC3FCA" w:rsidP="00BC3FCA">
      <w:pPr>
        <w:shd w:val="clear" w:color="auto" w:fill="FFFFFF"/>
        <w:ind w:left="851"/>
        <w:rPr>
          <w:rFonts w:cs="Arial"/>
          <w:bCs/>
        </w:rPr>
      </w:pPr>
      <w:r>
        <w:rPr>
          <w:rFonts w:cs="Arial"/>
          <w:bCs/>
        </w:rPr>
        <w:t>Ilość tablic do posadowienia: 10 szt. Lokalizacja posadowienia zostanie udostępniona na stronie postępowania, w postaci pliku shp. i mapy (Załącznik nr 17 i 21 do SWZ). Dokładna treść zostanie przekazana Wykonawcy po zawarciu</w:t>
      </w:r>
      <w:r>
        <w:rPr>
          <w:rFonts w:cs="Arial"/>
          <w:bCs/>
        </w:rPr>
        <w:t xml:space="preserve"> </w:t>
      </w:r>
      <w:r>
        <w:rPr>
          <w:rFonts w:cs="Arial"/>
          <w:bCs/>
        </w:rPr>
        <w:t>umowy. Poglądowa treść tablic:</w:t>
      </w:r>
    </w:p>
    <w:p w14:paraId="0DC2DB50" w14:textId="42887509" w:rsidR="00BC3FCA" w:rsidRDefault="00BC3FCA" w:rsidP="00BC3FCA">
      <w:pPr>
        <w:shd w:val="clear" w:color="auto" w:fill="FFFFFF"/>
        <w:ind w:left="851"/>
        <w:rPr>
          <w:rFonts w:cs="Arial"/>
          <w:bCs/>
        </w:rPr>
      </w:pPr>
    </w:p>
    <w:p w14:paraId="217E9686" w14:textId="3FD76647" w:rsidR="00BC3FCA" w:rsidRDefault="00BC3FCA" w:rsidP="00BC3FCA">
      <w:pPr>
        <w:shd w:val="clear" w:color="auto" w:fill="FFFFFF"/>
        <w:ind w:left="851"/>
        <w:rPr>
          <w:rFonts w:cs="Arial"/>
          <w:bCs/>
        </w:rPr>
      </w:pPr>
    </w:p>
    <w:p w14:paraId="7C05EBC8" w14:textId="77777777" w:rsidR="00BC3FCA" w:rsidRDefault="00BC3FCA" w:rsidP="00793774"/>
    <w:p w14:paraId="6DA4B157" w14:textId="4182B2C9" w:rsidR="00BC3FCA" w:rsidRDefault="000254B6" w:rsidP="00793774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6546D87" wp14:editId="15F90643">
                <wp:simplePos x="0" y="0"/>
                <wp:positionH relativeFrom="column">
                  <wp:posOffset>90805</wp:posOffset>
                </wp:positionH>
                <wp:positionV relativeFrom="paragraph">
                  <wp:posOffset>130175</wp:posOffset>
                </wp:positionV>
                <wp:extent cx="4182745" cy="2646680"/>
                <wp:effectExtent l="0" t="0" r="27305" b="20320"/>
                <wp:wrapSquare wrapText="bothSides"/>
                <wp:docPr id="180494638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2745" cy="2646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5D53B" w14:textId="3499C550" w:rsidR="000254B6" w:rsidRDefault="000254B6" w:rsidP="000254B6">
                            <w:pPr>
                              <w:spacing w:line="240" w:lineRule="auto"/>
                              <w:rPr>
                                <w:b/>
                                <w:bCs/>
                              </w:rPr>
                            </w:pPr>
                            <w:r w:rsidRPr="00E12F4B">
                              <w:rPr>
                                <w:rFonts w:cs="Calibri"/>
                                <w:noProof/>
                              </w:rPr>
                              <w:drawing>
                                <wp:inline distT="0" distB="0" distL="0" distR="0" wp14:anchorId="532E5595" wp14:editId="7C932906">
                                  <wp:extent cx="2638425" cy="638175"/>
                                  <wp:effectExtent l="0" t="0" r="9525" b="9525"/>
                                  <wp:docPr id="2092974069" name="Obraz 9" descr="logotyp RDOŚ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5" descr="logotyp RDOŚ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8425" cy="638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720276" w14:textId="77777777" w:rsidR="000254B6" w:rsidRPr="002318D3" w:rsidRDefault="000254B6" w:rsidP="000254B6">
                            <w:pPr>
                              <w:spacing w:after="24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C439F">
                              <w:rPr>
                                <w:rFonts w:cs="Arial"/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ZAKAZ WSTĘPU!</w:t>
                            </w:r>
                          </w:p>
                          <w:p w14:paraId="62D55463" w14:textId="77777777" w:rsidR="000254B6" w:rsidRPr="00DC439F" w:rsidRDefault="000254B6" w:rsidP="000254B6">
                            <w:pPr>
                              <w:spacing w:line="276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C439F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Zagrożenie spadającymi </w:t>
                            </w:r>
                            <w:r w:rsidRPr="00DC439F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  <w:t>odłamkami skalnymi</w:t>
                            </w:r>
                          </w:p>
                          <w:p w14:paraId="2D134CE8" w14:textId="7C8CCBC0" w:rsidR="000254B6" w:rsidRPr="00F74F6E" w:rsidRDefault="000254B6" w:rsidP="000254B6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3962526" wp14:editId="763B8385">
                                  <wp:extent cx="942975" cy="923925"/>
                                  <wp:effectExtent l="0" t="0" r="9525" b="9525"/>
                                  <wp:docPr id="590346095" name="Obraz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2975" cy="923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21BEB7D" wp14:editId="0413507F">
                                  <wp:extent cx="1171575" cy="885825"/>
                                  <wp:effectExtent l="0" t="0" r="9525" b="9525"/>
                                  <wp:docPr id="929501328" name="Obraz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1575" cy="885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46D87" id="_x0000_t202" coordsize="21600,21600" o:spt="202" path="m,l,21600r21600,l21600,xe">
                <v:stroke joinstyle="miter"/>
                <v:path gradientshapeok="t" o:connecttype="rect"/>
              </v:shapetype>
              <v:shape id="Pole tekstowe 10" o:spid="_x0000_s1026" type="#_x0000_t202" style="position:absolute;margin-left:7.15pt;margin-top:10.25pt;width:329.35pt;height:208.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">
                <v:textbox>
                  <w:txbxContent>
                    <w:p w14:paraId="2425D53B" w14:textId="3499C550" w:rsidR="000254B6" w:rsidRDefault="000254B6" w:rsidP="000254B6">
                      <w:pPr>
                        <w:spacing w:line="240" w:lineRule="auto"/>
                        <w:rPr>
                          <w:b/>
                          <w:bCs/>
                        </w:rPr>
                      </w:pPr>
                      <w:r w:rsidRPr="00E12F4B">
                        <w:rPr>
                          <w:rFonts w:cs="Calibri"/>
                          <w:noProof/>
                        </w:rPr>
                        <w:drawing>
                          <wp:inline distT="0" distB="0" distL="0" distR="0" wp14:anchorId="532E5595" wp14:editId="7C932906">
                            <wp:extent cx="2638425" cy="638175"/>
                            <wp:effectExtent l="0" t="0" r="9525" b="9525"/>
                            <wp:docPr id="2092974069" name="Obraz 9" descr="logotyp RDOŚ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5" descr="logotyp RDOŚ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8425" cy="6381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720276" w14:textId="77777777" w:rsidR="000254B6" w:rsidRPr="002318D3" w:rsidRDefault="000254B6" w:rsidP="000254B6">
                      <w:pPr>
                        <w:spacing w:after="24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DC439F">
                        <w:rPr>
                          <w:rFonts w:cs="Arial"/>
                          <w:b/>
                          <w:bCs/>
                          <w:color w:val="EE0000"/>
                          <w:sz w:val="28"/>
                          <w:szCs w:val="28"/>
                        </w:rPr>
                        <w:t>ZAKAZ WSTĘPU!</w:t>
                      </w:r>
                    </w:p>
                    <w:p w14:paraId="62D55463" w14:textId="77777777" w:rsidR="000254B6" w:rsidRPr="00DC439F" w:rsidRDefault="000254B6" w:rsidP="000254B6">
                      <w:pPr>
                        <w:spacing w:line="276" w:lineRule="auto"/>
                        <w:jc w:val="center"/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DC439F"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  <w:t xml:space="preserve">Zagrożenie spadającymi </w:t>
                      </w:r>
                      <w:r w:rsidRPr="00DC439F"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  <w:br/>
                        <w:t>odłamkami skalnymi</w:t>
                      </w:r>
                    </w:p>
                    <w:p w14:paraId="2D134CE8" w14:textId="7C8CCBC0" w:rsidR="000254B6" w:rsidRPr="00F74F6E" w:rsidRDefault="000254B6" w:rsidP="000254B6">
                      <w:pPr>
                        <w:jc w:val="both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</w:t>
                      </w:r>
                      <w:r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33962526" wp14:editId="763B8385">
                            <wp:extent cx="942975" cy="923925"/>
                            <wp:effectExtent l="0" t="0" r="9525" b="9525"/>
                            <wp:docPr id="590346095" name="Obraz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2975" cy="923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bCs/>
                        </w:rPr>
                        <w:t xml:space="preserve">                                               </w:t>
                      </w:r>
                      <w:r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221BEB7D" wp14:editId="0413507F">
                            <wp:extent cx="1171575" cy="885825"/>
                            <wp:effectExtent l="0" t="0" r="9525" b="9525"/>
                            <wp:docPr id="929501328" name="Obraz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71575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bCs/>
                        </w:rPr>
                        <w:t xml:space="preserve">                    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B3588EC" w14:textId="2C43880C" w:rsidR="00BC3FCA" w:rsidRDefault="00BC3FCA" w:rsidP="00793774"/>
    <w:p w14:paraId="666D1636" w14:textId="4989DE15" w:rsidR="00BC3FCA" w:rsidRDefault="00BC3FCA" w:rsidP="00793774"/>
    <w:p w14:paraId="7157D424" w14:textId="2153B516" w:rsidR="00BC3FCA" w:rsidRDefault="00BC3FCA" w:rsidP="00793774"/>
    <w:p w14:paraId="1376DC8F" w14:textId="77777777" w:rsidR="000254B6" w:rsidRDefault="000254B6" w:rsidP="00793774"/>
    <w:p w14:paraId="328CD2C4" w14:textId="77777777" w:rsidR="000254B6" w:rsidRDefault="000254B6" w:rsidP="00793774"/>
    <w:p w14:paraId="0FB8D9BD" w14:textId="77777777" w:rsidR="000254B6" w:rsidRDefault="000254B6" w:rsidP="00793774"/>
    <w:p w14:paraId="45D30F4B" w14:textId="77777777" w:rsidR="000254B6" w:rsidRDefault="000254B6" w:rsidP="00793774"/>
    <w:p w14:paraId="5D2C5258" w14:textId="77777777" w:rsidR="000254B6" w:rsidRDefault="000254B6" w:rsidP="00793774"/>
    <w:p w14:paraId="5EDD62EA" w14:textId="77777777" w:rsidR="000254B6" w:rsidRDefault="000254B6" w:rsidP="00793774"/>
    <w:p w14:paraId="2482DEBD" w14:textId="77777777" w:rsidR="000254B6" w:rsidRDefault="000254B6" w:rsidP="00793774"/>
    <w:p w14:paraId="7BBFBE28" w14:textId="77777777" w:rsidR="000254B6" w:rsidRDefault="000254B6" w:rsidP="00793774"/>
    <w:p w14:paraId="77012F01" w14:textId="77777777" w:rsidR="000254B6" w:rsidRPr="00793774" w:rsidRDefault="000254B6" w:rsidP="00793774"/>
    <w:p w14:paraId="2D4F01FB" w14:textId="586C623D" w:rsidR="0042599E" w:rsidRPr="00CE0CD1" w:rsidRDefault="0042599E" w:rsidP="00793774">
      <w:pPr>
        <w:pStyle w:val="Akapitzlist"/>
        <w:numPr>
          <w:ilvl w:val="3"/>
          <w:numId w:val="3"/>
        </w:numPr>
        <w:ind w:left="851" w:hanging="425"/>
        <w:rPr>
          <w:i/>
          <w:iCs/>
        </w:rPr>
      </w:pPr>
      <w:r w:rsidRPr="00CE0CD1">
        <w:rPr>
          <w:rFonts w:cs="Arial"/>
          <w:i/>
          <w:iCs/>
          <w:szCs w:val="22"/>
        </w:rPr>
        <w:t>likwidacja pozostałości schodów przy wejściu do rezerwatu w pobliżu skały Prządka-Matka</w:t>
      </w:r>
      <w:r w:rsidR="00793774" w:rsidRPr="00CE0CD1">
        <w:rPr>
          <w:rFonts w:cs="Arial"/>
          <w:i/>
          <w:iCs/>
          <w:szCs w:val="22"/>
        </w:rPr>
        <w:t>:</w:t>
      </w:r>
    </w:p>
    <w:p w14:paraId="7D89A2C7" w14:textId="4D8A5146" w:rsidR="00793774" w:rsidRDefault="00C904D2" w:rsidP="00C904D2">
      <w:pPr>
        <w:pStyle w:val="Akapitzlist"/>
        <w:ind w:left="851"/>
      </w:pPr>
      <w:r>
        <w:t>Należy całkowicie usunąć pozostałości betonowych schodów. Lokalizacja działania została ujęta w Załączniku nr 17 i 22 do SWZ.</w:t>
      </w:r>
    </w:p>
    <w:p w14:paraId="517B2D67" w14:textId="77777777" w:rsidR="00793774" w:rsidRPr="009C4EAE" w:rsidRDefault="00793774" w:rsidP="00793774">
      <w:pPr>
        <w:pStyle w:val="Akapitzlist"/>
        <w:ind w:left="851"/>
      </w:pPr>
    </w:p>
    <w:p w14:paraId="54574D46" w14:textId="65671364" w:rsidR="0042599E" w:rsidRPr="00C94F93" w:rsidRDefault="000805CF" w:rsidP="0042599E">
      <w:pPr>
        <w:pStyle w:val="Akapitzlist"/>
        <w:numPr>
          <w:ilvl w:val="2"/>
          <w:numId w:val="3"/>
        </w:numPr>
        <w:ind w:left="567" w:hanging="283"/>
      </w:pPr>
      <w:r w:rsidRPr="00C94F93">
        <w:rPr>
          <w:rFonts w:cs="Arial"/>
          <w:szCs w:val="22"/>
        </w:rPr>
        <w:t xml:space="preserve">Szlak turystyczny oraz ścieżki nielegalnej penetracji terenu rezerwatu przedstawia Mapa potencjalnych zagrożeń </w:t>
      </w:r>
      <w:r w:rsidR="0042599E" w:rsidRPr="00C94F93">
        <w:rPr>
          <w:rFonts w:cs="Arial"/>
          <w:szCs w:val="22"/>
        </w:rPr>
        <w:t>stanow</w:t>
      </w:r>
      <w:r w:rsidRPr="00C94F93">
        <w:rPr>
          <w:rFonts w:cs="Arial"/>
          <w:szCs w:val="22"/>
        </w:rPr>
        <w:t>iąca</w:t>
      </w:r>
      <w:r w:rsidR="0042599E" w:rsidRPr="00C94F93">
        <w:rPr>
          <w:rFonts w:cs="Arial"/>
          <w:szCs w:val="22"/>
        </w:rPr>
        <w:t xml:space="preserve"> załącznik nr </w:t>
      </w:r>
      <w:r w:rsidR="00C94F93" w:rsidRPr="00C94F93">
        <w:rPr>
          <w:rFonts w:cs="Arial"/>
          <w:szCs w:val="22"/>
        </w:rPr>
        <w:t>12</w:t>
      </w:r>
      <w:r w:rsidR="0042599E" w:rsidRPr="00C94F93">
        <w:rPr>
          <w:rFonts w:cs="Arial"/>
          <w:szCs w:val="22"/>
        </w:rPr>
        <w:t xml:space="preserve"> do SWZ.</w:t>
      </w:r>
    </w:p>
    <w:p w14:paraId="55AE4E6D" w14:textId="4DCA0B9D" w:rsidR="004C1E0E" w:rsidRPr="00743DA9" w:rsidRDefault="004C1E0E" w:rsidP="0042599E">
      <w:pPr>
        <w:pStyle w:val="Akapitzlist"/>
        <w:numPr>
          <w:ilvl w:val="2"/>
          <w:numId w:val="3"/>
        </w:numPr>
        <w:ind w:left="567" w:hanging="283"/>
      </w:pPr>
      <w:r w:rsidRPr="00743DA9">
        <w:rPr>
          <w:rFonts w:cs="Arial"/>
          <w:szCs w:val="22"/>
        </w:rPr>
        <w:t xml:space="preserve">Grupy skalne znajdujące się w rezerwacie przedstawia Mapa grup skalnych stanowiąca załącznik nr </w:t>
      </w:r>
      <w:r w:rsidR="00743DA9" w:rsidRPr="00743DA9">
        <w:rPr>
          <w:rFonts w:cs="Arial"/>
          <w:szCs w:val="22"/>
        </w:rPr>
        <w:t>13</w:t>
      </w:r>
      <w:r w:rsidRPr="00743DA9">
        <w:rPr>
          <w:rFonts w:cs="Arial"/>
          <w:szCs w:val="22"/>
        </w:rPr>
        <w:t xml:space="preserve"> do SWZ.</w:t>
      </w:r>
    </w:p>
    <w:p w14:paraId="70CB4B99" w14:textId="2E6CEBEA" w:rsidR="000805CF" w:rsidRPr="000D4E53" w:rsidRDefault="000805CF" w:rsidP="00927660">
      <w:pPr>
        <w:pStyle w:val="Akapitzlist"/>
        <w:numPr>
          <w:ilvl w:val="2"/>
          <w:numId w:val="3"/>
        </w:numPr>
        <w:ind w:left="567" w:hanging="283"/>
      </w:pPr>
      <w:r w:rsidRPr="000D4E53">
        <w:t xml:space="preserve">Specyfikę ringów znajdujących się na terenie rezerwatu opisuje fragment ekspertyzy geologicznej wykonanej na zlecenie RDOŚ Rzeszów, znajdujący się w załączniku nr </w:t>
      </w:r>
      <w:r w:rsidR="000D4E53" w:rsidRPr="000D4E53">
        <w:t>14</w:t>
      </w:r>
      <w:r w:rsidRPr="000D4E53">
        <w:t xml:space="preserve"> do SWZ.</w:t>
      </w:r>
    </w:p>
    <w:p w14:paraId="70BAF4C5" w14:textId="02F9FF95" w:rsidR="00927660" w:rsidRPr="00927660" w:rsidRDefault="00FB00D1" w:rsidP="00927660">
      <w:pPr>
        <w:pStyle w:val="Akapitzlist"/>
        <w:numPr>
          <w:ilvl w:val="2"/>
          <w:numId w:val="3"/>
        </w:numPr>
        <w:ind w:left="567" w:hanging="283"/>
      </w:pPr>
      <w:r w:rsidRPr="0042599E">
        <w:rPr>
          <w:rFonts w:cs="Arial"/>
          <w:szCs w:val="22"/>
        </w:rPr>
        <w:t>Zabiegi należy wykonać przy użyciu sprzętu mechanicznego lub ręcznego.</w:t>
      </w:r>
      <w:r w:rsidR="008C08DD" w:rsidRPr="0042599E">
        <w:rPr>
          <w:rFonts w:cs="Arial"/>
          <w:szCs w:val="22"/>
        </w:rPr>
        <w:t xml:space="preserve"> </w:t>
      </w:r>
    </w:p>
    <w:p w14:paraId="56480AA3" w14:textId="702C37A2" w:rsidR="008C08DD" w:rsidRPr="003B539E" w:rsidRDefault="008C08DD" w:rsidP="00927660">
      <w:pPr>
        <w:pStyle w:val="Akapitzlist"/>
        <w:numPr>
          <w:ilvl w:val="2"/>
          <w:numId w:val="3"/>
        </w:numPr>
        <w:ind w:left="567" w:hanging="283"/>
      </w:pPr>
      <w:r w:rsidRPr="00927660">
        <w:rPr>
          <w:rFonts w:cs="Arial"/>
          <w:szCs w:val="22"/>
        </w:rPr>
        <w:t xml:space="preserve">Drzewa i krzewy należy wyciąć równo z poziomem gruntu, tak aby powstałe karcze nie wystawały ponad powierzchnię ziemi. </w:t>
      </w:r>
    </w:p>
    <w:p w14:paraId="5ECCE0B6" w14:textId="450C230D" w:rsidR="003B539E" w:rsidRPr="00927660" w:rsidRDefault="003B539E" w:rsidP="003B539E">
      <w:pPr>
        <w:pStyle w:val="Akapitzlist"/>
        <w:numPr>
          <w:ilvl w:val="2"/>
          <w:numId w:val="3"/>
        </w:numPr>
        <w:ind w:left="567" w:hanging="283"/>
      </w:pPr>
      <w:r w:rsidRPr="00927660">
        <w:rPr>
          <w:rFonts w:cs="Arial"/>
          <w:szCs w:val="22"/>
        </w:rPr>
        <w:t xml:space="preserve">Uzyskaną biomasę należy </w:t>
      </w:r>
      <w:r>
        <w:rPr>
          <w:rFonts w:cs="Arial"/>
          <w:szCs w:val="22"/>
        </w:rPr>
        <w:t xml:space="preserve">częściowo pozostawić w wyznaczonym miejscu na terenie rezerwatu, a pozostałą część usunąć poza granice rezerwatu – wg wskazań </w:t>
      </w:r>
      <w:r w:rsidRPr="00927660">
        <w:rPr>
          <w:rFonts w:cs="Arial"/>
          <w:szCs w:val="22"/>
        </w:rPr>
        <w:t>Nadleśnictw</w:t>
      </w:r>
      <w:r>
        <w:rPr>
          <w:rFonts w:cs="Arial"/>
          <w:szCs w:val="22"/>
        </w:rPr>
        <w:t>a Kołaczyce.</w:t>
      </w:r>
      <w:r w:rsidR="00C904D2">
        <w:rPr>
          <w:rFonts w:cs="Arial"/>
          <w:szCs w:val="22"/>
        </w:rPr>
        <w:t xml:space="preserve"> Dopuszcza się użycie ściętych pni jako barier odgradzających.</w:t>
      </w:r>
    </w:p>
    <w:p w14:paraId="1EC60D2B" w14:textId="77777777" w:rsidR="008C08DD" w:rsidRPr="008C08DD" w:rsidRDefault="008C08DD" w:rsidP="00367F53">
      <w:pPr>
        <w:pStyle w:val="Akapitzlist"/>
        <w:ind w:left="360"/>
      </w:pPr>
    </w:p>
    <w:p w14:paraId="7E349645" w14:textId="07B64BED" w:rsidR="008C08DD" w:rsidRPr="004D7E26" w:rsidRDefault="008C08DD" w:rsidP="00367F5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40" w:after="240"/>
        <w:ind w:left="0" w:hanging="284"/>
        <w:contextualSpacing/>
        <w:rPr>
          <w:rFonts w:cs="Arial"/>
          <w:b/>
          <w:szCs w:val="22"/>
        </w:rPr>
      </w:pPr>
      <w:r w:rsidRPr="004D7E26">
        <w:rPr>
          <w:rFonts w:cs="Arial"/>
          <w:b/>
          <w:szCs w:val="22"/>
        </w:rPr>
        <w:t xml:space="preserve">Część nr 2: Wykonanie działań ochrony czynnej w rezerwacie przyrody </w:t>
      </w:r>
      <w:r w:rsidR="009456B3" w:rsidRPr="004D7E26">
        <w:rPr>
          <w:rFonts w:cs="Arial"/>
          <w:b/>
          <w:szCs w:val="22"/>
        </w:rPr>
        <w:t>Moczary</w:t>
      </w:r>
    </w:p>
    <w:p w14:paraId="521DCAAF" w14:textId="4C7836DB" w:rsidR="008C08DD" w:rsidRPr="008C08DD" w:rsidRDefault="008C08DD" w:rsidP="00367F53">
      <w:pPr>
        <w:pStyle w:val="Akapitzlist"/>
        <w:numPr>
          <w:ilvl w:val="1"/>
          <w:numId w:val="3"/>
        </w:numPr>
      </w:pPr>
      <w:r w:rsidRPr="00B26B96">
        <w:rPr>
          <w:u w:val="single"/>
        </w:rPr>
        <w:t>Podstawa wykonywanych działań</w:t>
      </w:r>
      <w:r>
        <w:t xml:space="preserve">: </w:t>
      </w:r>
      <w:r w:rsidRPr="008C08DD">
        <w:t>Zarządzenie nr</w:t>
      </w:r>
      <w:r w:rsidR="00D80FD1">
        <w:t xml:space="preserve"> </w:t>
      </w:r>
      <w:r w:rsidR="004D7E26">
        <w:t>14</w:t>
      </w:r>
      <w:r w:rsidR="00D80FD1">
        <w:t>/23</w:t>
      </w:r>
      <w:r w:rsidRPr="008C08DD">
        <w:t xml:space="preserve"> Regionalnego Dyrektora Ochrony Środowiska w Rzeszowie z dnia </w:t>
      </w:r>
      <w:r w:rsidR="00D80FD1">
        <w:t>7 l</w:t>
      </w:r>
      <w:r w:rsidR="004D7E26">
        <w:t>ipca</w:t>
      </w:r>
      <w:r w:rsidR="00D80FD1">
        <w:t xml:space="preserve"> 2023</w:t>
      </w:r>
      <w:r w:rsidRPr="008C08DD">
        <w:t xml:space="preserve"> r. w sprawie ustanowienia zadań ochronnych dla rezerwatu przyrody </w:t>
      </w:r>
      <w:r w:rsidR="004D7E26">
        <w:t>Moczary.</w:t>
      </w:r>
    </w:p>
    <w:p w14:paraId="2A9AB66F" w14:textId="5471BCA5" w:rsidR="008C08DD" w:rsidRPr="00CB6AF6" w:rsidRDefault="008C08DD" w:rsidP="00367F53">
      <w:pPr>
        <w:pStyle w:val="Akapitzlist"/>
        <w:numPr>
          <w:ilvl w:val="1"/>
          <w:numId w:val="3"/>
        </w:numPr>
      </w:pPr>
      <w:r w:rsidRPr="00CB6AF6">
        <w:rPr>
          <w:u w:val="single"/>
        </w:rPr>
        <w:lastRenderedPageBreak/>
        <w:t>Termin realizacji zabiegów ochrony czynnej</w:t>
      </w:r>
      <w:r w:rsidRPr="00CB6AF6">
        <w:t xml:space="preserve">: do </w:t>
      </w:r>
      <w:r w:rsidR="0053140C" w:rsidRPr="00CB6AF6">
        <w:t>20</w:t>
      </w:r>
      <w:r w:rsidRPr="00CB6AF6">
        <w:t xml:space="preserve"> </w:t>
      </w:r>
      <w:r w:rsidR="008751D2" w:rsidRPr="00CB6AF6">
        <w:t>listopada</w:t>
      </w:r>
      <w:r w:rsidRPr="00CB6AF6">
        <w:t xml:space="preserve"> 202</w:t>
      </w:r>
      <w:r w:rsidR="00073801" w:rsidRPr="00CB6AF6">
        <w:t>6</w:t>
      </w:r>
      <w:r w:rsidRPr="00CB6AF6">
        <w:t xml:space="preserve"> r.</w:t>
      </w:r>
    </w:p>
    <w:p w14:paraId="4AB1D2CF" w14:textId="77777777" w:rsidR="008C08DD" w:rsidRPr="00B26B96" w:rsidRDefault="008C08DD" w:rsidP="00367F53">
      <w:pPr>
        <w:pStyle w:val="Akapitzlist"/>
        <w:numPr>
          <w:ilvl w:val="1"/>
          <w:numId w:val="3"/>
        </w:numPr>
        <w:rPr>
          <w:u w:val="single"/>
        </w:rPr>
      </w:pPr>
      <w:r w:rsidRPr="00B26B96">
        <w:rPr>
          <w:u w:val="single"/>
        </w:rPr>
        <w:t xml:space="preserve">Teren objęty zamówieniem: </w:t>
      </w:r>
    </w:p>
    <w:p w14:paraId="6BD169E3" w14:textId="7BAF466A" w:rsidR="008C08DD" w:rsidRPr="008C08DD" w:rsidRDefault="008C08DD" w:rsidP="00367F53">
      <w:pPr>
        <w:pStyle w:val="Akapitzlist"/>
        <w:numPr>
          <w:ilvl w:val="0"/>
          <w:numId w:val="9"/>
        </w:numPr>
        <w:ind w:left="567" w:hanging="283"/>
      </w:pPr>
      <w:r w:rsidRPr="008C08DD">
        <w:rPr>
          <w:rFonts w:cs="Arial"/>
          <w:bCs/>
          <w:szCs w:val="22"/>
        </w:rPr>
        <w:t>Rezerwat położony jest w miejscowośc</w:t>
      </w:r>
      <w:r w:rsidR="00A569B2">
        <w:rPr>
          <w:rFonts w:cs="Arial"/>
          <w:bCs/>
          <w:szCs w:val="22"/>
        </w:rPr>
        <w:t xml:space="preserve">i </w:t>
      </w:r>
      <w:r w:rsidR="00A569B2">
        <w:rPr>
          <w:rFonts w:cs="Arial"/>
          <w:szCs w:val="22"/>
        </w:rPr>
        <w:t>Łukawiec i Kobylnica Ruska</w:t>
      </w:r>
      <w:r w:rsidRPr="008C08DD">
        <w:rPr>
          <w:rFonts w:cs="Arial"/>
          <w:szCs w:val="22"/>
        </w:rPr>
        <w:t xml:space="preserve">, gmina </w:t>
      </w:r>
      <w:r w:rsidR="00A569B2">
        <w:rPr>
          <w:rFonts w:cs="Arial"/>
          <w:szCs w:val="22"/>
        </w:rPr>
        <w:t>Wielkie Oczy</w:t>
      </w:r>
      <w:r w:rsidRPr="008C08DD">
        <w:rPr>
          <w:rFonts w:cs="Arial"/>
          <w:szCs w:val="22"/>
        </w:rPr>
        <w:t xml:space="preserve">, powiat </w:t>
      </w:r>
      <w:r w:rsidR="00A569B2">
        <w:rPr>
          <w:rFonts w:cs="Arial"/>
          <w:szCs w:val="22"/>
        </w:rPr>
        <w:t>lubaczowski.</w:t>
      </w:r>
    </w:p>
    <w:p w14:paraId="0C1735A7" w14:textId="37442953" w:rsidR="008C08DD" w:rsidRPr="00EE15C2" w:rsidRDefault="008C08DD" w:rsidP="00367F5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60"/>
        <w:ind w:left="567" w:hanging="283"/>
        <w:contextualSpacing/>
        <w:rPr>
          <w:rFonts w:cs="Arial"/>
          <w:szCs w:val="22"/>
        </w:rPr>
      </w:pPr>
      <w:r>
        <w:rPr>
          <w:rFonts w:cs="Arial"/>
          <w:szCs w:val="22"/>
        </w:rPr>
        <w:t xml:space="preserve">Łączny obszar objęty pracami wynosi </w:t>
      </w:r>
      <w:r w:rsidR="00D02980">
        <w:rPr>
          <w:rFonts w:cs="Arial"/>
          <w:szCs w:val="22"/>
        </w:rPr>
        <w:t xml:space="preserve">około </w:t>
      </w:r>
      <w:r w:rsidR="00A569B2">
        <w:rPr>
          <w:rFonts w:cs="Arial"/>
          <w:b/>
          <w:bCs/>
          <w:szCs w:val="22"/>
        </w:rPr>
        <w:t>0,20</w:t>
      </w:r>
      <w:r w:rsidRPr="00362697">
        <w:rPr>
          <w:rFonts w:cs="Arial"/>
          <w:b/>
          <w:bCs/>
          <w:szCs w:val="22"/>
        </w:rPr>
        <w:t xml:space="preserve"> ha</w:t>
      </w:r>
      <w:r>
        <w:rPr>
          <w:rFonts w:cs="Arial"/>
          <w:szCs w:val="22"/>
        </w:rPr>
        <w:t>.</w:t>
      </w:r>
    </w:p>
    <w:p w14:paraId="73894AF6" w14:textId="2EDEB91B" w:rsidR="008C08DD" w:rsidRPr="008C08DD" w:rsidRDefault="008C08DD" w:rsidP="00367F5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60"/>
        <w:ind w:left="567" w:hanging="283"/>
        <w:contextualSpacing/>
        <w:rPr>
          <w:rFonts w:cs="Arial"/>
          <w:szCs w:val="22"/>
        </w:rPr>
      </w:pPr>
      <w:r w:rsidRPr="008C08DD">
        <w:rPr>
          <w:rFonts w:cs="Arial"/>
          <w:szCs w:val="22"/>
        </w:rPr>
        <w:t xml:space="preserve">Zarządca terenu – Nadleśnictwo </w:t>
      </w:r>
      <w:r w:rsidR="00A569B2">
        <w:rPr>
          <w:rFonts w:cs="Arial"/>
          <w:szCs w:val="22"/>
        </w:rPr>
        <w:t>Lubaczów</w:t>
      </w:r>
      <w:r w:rsidRPr="008C08DD">
        <w:rPr>
          <w:rFonts w:cs="Arial"/>
          <w:szCs w:val="22"/>
        </w:rPr>
        <w:t xml:space="preserve"> – wyraził zgodę na przeprowadzenie zabiegów ochronnych na powierzchniach wchodzących w zakres niniejszego zamówienia</w:t>
      </w:r>
    </w:p>
    <w:p w14:paraId="750DAC76" w14:textId="77777777" w:rsidR="008C08DD" w:rsidRDefault="008C08DD" w:rsidP="00367F53">
      <w:pPr>
        <w:pStyle w:val="Akapitzlist"/>
        <w:numPr>
          <w:ilvl w:val="1"/>
          <w:numId w:val="3"/>
        </w:numPr>
      </w:pPr>
      <w:r w:rsidRPr="00B26B96">
        <w:rPr>
          <w:u w:val="single"/>
        </w:rPr>
        <w:t>Przedmiot zamówienia – zakres prac</w:t>
      </w:r>
      <w:r>
        <w:t>:</w:t>
      </w:r>
    </w:p>
    <w:p w14:paraId="14D9EC18" w14:textId="77777777" w:rsidR="006C30E9" w:rsidRPr="006C30E9" w:rsidRDefault="00A569B2" w:rsidP="006C30E9">
      <w:pPr>
        <w:pStyle w:val="Akapitzlist"/>
        <w:numPr>
          <w:ilvl w:val="0"/>
          <w:numId w:val="12"/>
        </w:numPr>
        <w:ind w:left="567" w:hanging="283"/>
        <w:rPr>
          <w:rFonts w:cs="Arial"/>
          <w:szCs w:val="22"/>
        </w:rPr>
      </w:pPr>
      <w:r>
        <w:rPr>
          <w:rFonts w:cs="Arial"/>
        </w:rPr>
        <w:t>P</w:t>
      </w:r>
      <w:r w:rsidRPr="003409BE">
        <w:rPr>
          <w:rFonts w:cs="Arial"/>
        </w:rPr>
        <w:t>rzerzedzenie podszytu (leszczyny) w miejscu występowania przedmiotu ochrony - czosn</w:t>
      </w:r>
      <w:r>
        <w:rPr>
          <w:rFonts w:cs="Arial"/>
        </w:rPr>
        <w:t>ku siatkowatego (pow. ok. 0,</w:t>
      </w:r>
      <w:r w:rsidR="003A5012">
        <w:rPr>
          <w:rFonts w:cs="Arial"/>
        </w:rPr>
        <w:t>2</w:t>
      </w:r>
      <w:r>
        <w:rPr>
          <w:rFonts w:cs="Arial"/>
        </w:rPr>
        <w:t xml:space="preserve"> ha).</w:t>
      </w:r>
    </w:p>
    <w:p w14:paraId="57AC0775" w14:textId="7538F362" w:rsidR="006C30E9" w:rsidRPr="00EC27F9" w:rsidRDefault="006C30E9" w:rsidP="006C30E9">
      <w:pPr>
        <w:pStyle w:val="Akapitzlist"/>
        <w:numPr>
          <w:ilvl w:val="0"/>
          <w:numId w:val="12"/>
        </w:numPr>
        <w:ind w:left="567" w:hanging="283"/>
        <w:rPr>
          <w:rFonts w:cs="Arial"/>
          <w:szCs w:val="22"/>
        </w:rPr>
      </w:pPr>
      <w:r w:rsidRPr="00EC27F9">
        <w:rPr>
          <w:rFonts w:cs="Arial"/>
          <w:bCs/>
          <w:szCs w:val="22"/>
        </w:rPr>
        <w:t xml:space="preserve">Mapa przedstawiająca powierzchnię prac stanowi załącznik nr </w:t>
      </w:r>
      <w:r w:rsidR="00EC27F9" w:rsidRPr="00EC27F9">
        <w:rPr>
          <w:rFonts w:cs="Arial"/>
          <w:bCs/>
          <w:szCs w:val="22"/>
        </w:rPr>
        <w:t>15</w:t>
      </w:r>
      <w:r w:rsidRPr="00EC27F9">
        <w:rPr>
          <w:rFonts w:cs="Arial"/>
          <w:bCs/>
          <w:szCs w:val="22"/>
        </w:rPr>
        <w:t xml:space="preserve"> do SWZ.</w:t>
      </w:r>
    </w:p>
    <w:p w14:paraId="75C5E75D" w14:textId="1824E907" w:rsidR="004D7807" w:rsidRDefault="004D7807" w:rsidP="00367F53">
      <w:pPr>
        <w:pStyle w:val="Akapitzlist"/>
        <w:numPr>
          <w:ilvl w:val="0"/>
          <w:numId w:val="12"/>
        </w:numPr>
        <w:ind w:left="567" w:hanging="283"/>
        <w:rPr>
          <w:rFonts w:cs="Arial"/>
          <w:szCs w:val="22"/>
        </w:rPr>
      </w:pPr>
      <w:r w:rsidRPr="00E721D6">
        <w:rPr>
          <w:rFonts w:cs="Arial"/>
          <w:szCs w:val="22"/>
        </w:rPr>
        <w:t xml:space="preserve">Wszystkie prace należy wykonać ręcznie, przy użyciu sekatorów, ręcznych pił spalinowych itp. </w:t>
      </w:r>
    </w:p>
    <w:p w14:paraId="298CEBE5" w14:textId="363DD260" w:rsidR="007E1573" w:rsidRPr="007E1573" w:rsidRDefault="004D7807" w:rsidP="007E1573">
      <w:pPr>
        <w:pStyle w:val="Akapitzlist"/>
        <w:numPr>
          <w:ilvl w:val="0"/>
          <w:numId w:val="12"/>
        </w:numPr>
        <w:spacing w:after="240"/>
        <w:ind w:left="567" w:hanging="283"/>
        <w:rPr>
          <w:rFonts w:cs="Arial"/>
          <w:szCs w:val="22"/>
        </w:rPr>
      </w:pPr>
      <w:r w:rsidRPr="00CE377E">
        <w:rPr>
          <w:rFonts w:cs="Arial"/>
          <w:szCs w:val="22"/>
        </w:rPr>
        <w:t>Powstała podczas prac biomasa, zostanie wyniesiona poza</w:t>
      </w:r>
      <w:r w:rsidR="001A3C2E">
        <w:rPr>
          <w:rFonts w:cs="Arial"/>
          <w:szCs w:val="22"/>
        </w:rPr>
        <w:t xml:space="preserve"> teren rezerwatu lub zdeponowana w wyznaczonym </w:t>
      </w:r>
      <w:r w:rsidRPr="00CE377E">
        <w:rPr>
          <w:rFonts w:cs="Arial"/>
          <w:szCs w:val="22"/>
        </w:rPr>
        <w:t>miejsc</w:t>
      </w:r>
      <w:r w:rsidR="001A3C2E">
        <w:rPr>
          <w:rFonts w:cs="Arial"/>
          <w:szCs w:val="22"/>
        </w:rPr>
        <w:t>u</w:t>
      </w:r>
      <w:r w:rsidR="008D04E4">
        <w:rPr>
          <w:rFonts w:cs="Arial"/>
          <w:szCs w:val="22"/>
        </w:rPr>
        <w:t>,</w:t>
      </w:r>
      <w:r w:rsidRPr="00CE377E">
        <w:rPr>
          <w:rFonts w:cs="Arial"/>
          <w:szCs w:val="22"/>
        </w:rPr>
        <w:t xml:space="preserve"> uzgodnion</w:t>
      </w:r>
      <w:r w:rsidR="008D04E4">
        <w:rPr>
          <w:rFonts w:cs="Arial"/>
          <w:szCs w:val="22"/>
        </w:rPr>
        <w:t>ym</w:t>
      </w:r>
      <w:r w:rsidRPr="00CE377E">
        <w:rPr>
          <w:rFonts w:cs="Arial"/>
          <w:szCs w:val="22"/>
        </w:rPr>
        <w:t xml:space="preserve"> z przedstawicielem Nadleśnictwa </w:t>
      </w:r>
      <w:r w:rsidR="001A3C2E">
        <w:rPr>
          <w:rFonts w:cs="Arial"/>
          <w:szCs w:val="22"/>
        </w:rPr>
        <w:t>Lubaczów.</w:t>
      </w:r>
    </w:p>
    <w:p w14:paraId="4FC97841" w14:textId="36EC7855" w:rsidR="008C08DD" w:rsidRPr="009C4EAE" w:rsidRDefault="008C08DD" w:rsidP="00367F5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40" w:after="160"/>
        <w:ind w:left="0" w:hanging="284"/>
        <w:contextualSpacing/>
        <w:rPr>
          <w:rFonts w:cs="Arial"/>
          <w:b/>
          <w:szCs w:val="22"/>
        </w:rPr>
      </w:pPr>
      <w:r w:rsidRPr="009C4EAE">
        <w:rPr>
          <w:rFonts w:cs="Arial"/>
          <w:b/>
          <w:szCs w:val="22"/>
        </w:rPr>
        <w:t xml:space="preserve">Część nr 3: Wykonanie działań ochrony czynnej w rezerwacie przyrody </w:t>
      </w:r>
      <w:r w:rsidR="007C4D0E">
        <w:rPr>
          <w:rFonts w:cs="Arial"/>
          <w:b/>
          <w:szCs w:val="22"/>
        </w:rPr>
        <w:t>Sołokija</w:t>
      </w:r>
    </w:p>
    <w:p w14:paraId="26826FB7" w14:textId="385BF578" w:rsidR="008C08DD" w:rsidRDefault="008C08DD" w:rsidP="00367F53">
      <w:pPr>
        <w:pStyle w:val="Akapitzlist"/>
        <w:numPr>
          <w:ilvl w:val="0"/>
          <w:numId w:val="5"/>
        </w:numPr>
        <w:autoSpaceDE w:val="0"/>
        <w:autoSpaceDN w:val="0"/>
        <w:adjustRightInd w:val="0"/>
        <w:ind w:left="284" w:hanging="284"/>
        <w:contextualSpacing/>
        <w:rPr>
          <w:rFonts w:cs="Arial"/>
          <w:bCs/>
          <w:szCs w:val="22"/>
        </w:rPr>
      </w:pPr>
      <w:r w:rsidRPr="00B26B96">
        <w:rPr>
          <w:u w:val="single"/>
        </w:rPr>
        <w:t>Podstawa wykonywanych działań</w:t>
      </w:r>
      <w:r w:rsidRPr="00367F53">
        <w:t xml:space="preserve">: </w:t>
      </w:r>
      <w:r w:rsidRPr="00367F53">
        <w:rPr>
          <w:rFonts w:cs="Arial"/>
          <w:bCs/>
          <w:szCs w:val="22"/>
        </w:rPr>
        <w:t xml:space="preserve">Zarządzenie </w:t>
      </w:r>
      <w:r w:rsidR="006E2FCD">
        <w:rPr>
          <w:rFonts w:cs="Arial"/>
          <w:bCs/>
          <w:szCs w:val="22"/>
        </w:rPr>
        <w:t xml:space="preserve">nr 12/25 </w:t>
      </w:r>
      <w:r w:rsidRPr="00367F53">
        <w:rPr>
          <w:rFonts w:cs="Arial"/>
          <w:bCs/>
          <w:szCs w:val="22"/>
        </w:rPr>
        <w:t xml:space="preserve">Regionalnego Dyrektora Ochrony Środowiska z dnia </w:t>
      </w:r>
      <w:r w:rsidR="006E2FCD">
        <w:rPr>
          <w:rFonts w:cs="Arial"/>
          <w:bCs/>
          <w:szCs w:val="22"/>
        </w:rPr>
        <w:t>30</w:t>
      </w:r>
      <w:r w:rsidRPr="00367F53">
        <w:rPr>
          <w:rFonts w:cs="Arial"/>
          <w:bCs/>
          <w:szCs w:val="22"/>
        </w:rPr>
        <w:t xml:space="preserve"> </w:t>
      </w:r>
      <w:r w:rsidR="006E2FCD">
        <w:rPr>
          <w:rFonts w:cs="Arial"/>
          <w:bCs/>
          <w:szCs w:val="22"/>
        </w:rPr>
        <w:t>maja</w:t>
      </w:r>
      <w:r w:rsidRPr="00367F53">
        <w:rPr>
          <w:rFonts w:cs="Arial"/>
          <w:bCs/>
          <w:szCs w:val="22"/>
        </w:rPr>
        <w:t xml:space="preserve"> 202</w:t>
      </w:r>
      <w:r w:rsidR="006E2FCD">
        <w:rPr>
          <w:rFonts w:cs="Arial"/>
          <w:bCs/>
          <w:szCs w:val="22"/>
        </w:rPr>
        <w:t>5</w:t>
      </w:r>
      <w:r w:rsidRPr="00367F53">
        <w:rPr>
          <w:rFonts w:cs="Arial"/>
          <w:bCs/>
          <w:szCs w:val="22"/>
        </w:rPr>
        <w:t xml:space="preserve"> r.</w:t>
      </w:r>
      <w:r w:rsidRPr="001A0182">
        <w:rPr>
          <w:rFonts w:cs="Arial"/>
          <w:bCs/>
          <w:szCs w:val="22"/>
        </w:rPr>
        <w:t xml:space="preserve"> w sprawie ustanowienia </w:t>
      </w:r>
      <w:r w:rsidR="006E2FCD">
        <w:rPr>
          <w:rFonts w:cs="Arial"/>
          <w:bCs/>
          <w:szCs w:val="22"/>
        </w:rPr>
        <w:t>zadań ochronnych dla rezerwatu przyrody Sołokija.</w:t>
      </w:r>
    </w:p>
    <w:p w14:paraId="7C61C724" w14:textId="3CEF6C5A" w:rsidR="008C08DD" w:rsidRPr="00E71267" w:rsidRDefault="008C08DD" w:rsidP="00367F53">
      <w:pPr>
        <w:pStyle w:val="Akapitzlist"/>
        <w:numPr>
          <w:ilvl w:val="0"/>
          <w:numId w:val="5"/>
        </w:numPr>
        <w:autoSpaceDE w:val="0"/>
        <w:autoSpaceDN w:val="0"/>
        <w:adjustRightInd w:val="0"/>
        <w:ind w:left="284" w:hanging="284"/>
        <w:contextualSpacing/>
        <w:rPr>
          <w:rFonts w:cs="Arial"/>
          <w:bCs/>
          <w:szCs w:val="22"/>
        </w:rPr>
      </w:pPr>
      <w:r w:rsidRPr="00E71267">
        <w:rPr>
          <w:u w:val="single"/>
        </w:rPr>
        <w:t>Termin realizacji zabiegów ochrony czynnej</w:t>
      </w:r>
      <w:r w:rsidRPr="00E71267">
        <w:t xml:space="preserve">: do </w:t>
      </w:r>
      <w:r w:rsidR="0053140C" w:rsidRPr="00E71267">
        <w:t>20</w:t>
      </w:r>
      <w:r w:rsidRPr="00E71267">
        <w:t xml:space="preserve"> </w:t>
      </w:r>
      <w:r w:rsidR="008751D2" w:rsidRPr="00E71267">
        <w:t>listopada</w:t>
      </w:r>
      <w:r w:rsidRPr="00E71267">
        <w:t xml:space="preserve"> 202</w:t>
      </w:r>
      <w:r w:rsidR="007C4D0E" w:rsidRPr="00E71267">
        <w:t>6</w:t>
      </w:r>
      <w:r w:rsidRPr="00E71267">
        <w:t xml:space="preserve"> r.</w:t>
      </w:r>
    </w:p>
    <w:p w14:paraId="1B78C213" w14:textId="77777777" w:rsidR="008C08DD" w:rsidRPr="00B26B96" w:rsidRDefault="008C08DD" w:rsidP="00367F53">
      <w:pPr>
        <w:pStyle w:val="Akapitzlist"/>
        <w:numPr>
          <w:ilvl w:val="0"/>
          <w:numId w:val="5"/>
        </w:numPr>
        <w:autoSpaceDE w:val="0"/>
        <w:autoSpaceDN w:val="0"/>
        <w:adjustRightInd w:val="0"/>
        <w:ind w:left="284" w:hanging="284"/>
        <w:contextualSpacing/>
        <w:rPr>
          <w:rFonts w:cs="Arial"/>
          <w:bCs/>
          <w:szCs w:val="22"/>
          <w:u w:val="single"/>
        </w:rPr>
      </w:pPr>
      <w:r w:rsidRPr="00B26B96">
        <w:rPr>
          <w:u w:val="single"/>
        </w:rPr>
        <w:t>Teren objęty zamówieniem:</w:t>
      </w:r>
    </w:p>
    <w:p w14:paraId="0D296C8F" w14:textId="28C2DF41" w:rsidR="008C08DD" w:rsidRPr="00B235F4" w:rsidRDefault="008C08DD" w:rsidP="00367F53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567" w:hanging="283"/>
        <w:rPr>
          <w:rFonts w:cs="Arial"/>
          <w:bCs/>
          <w:szCs w:val="22"/>
        </w:rPr>
      </w:pPr>
      <w:r w:rsidRPr="00B235F4">
        <w:rPr>
          <w:rFonts w:cs="Arial"/>
          <w:bCs/>
          <w:szCs w:val="22"/>
        </w:rPr>
        <w:t xml:space="preserve">Rezerwat położony na </w:t>
      </w:r>
      <w:r w:rsidR="00D02980" w:rsidRPr="00B235F4">
        <w:rPr>
          <w:rFonts w:cs="Arial"/>
          <w:bCs/>
          <w:szCs w:val="22"/>
        </w:rPr>
        <w:t xml:space="preserve">terenie </w:t>
      </w:r>
      <w:r w:rsidR="00D02980">
        <w:rPr>
          <w:rFonts w:cs="Arial"/>
          <w:bCs/>
          <w:szCs w:val="22"/>
        </w:rPr>
        <w:t xml:space="preserve">miejscowości </w:t>
      </w:r>
      <w:r w:rsidR="0068380C">
        <w:rPr>
          <w:rFonts w:cs="Arial"/>
          <w:bCs/>
          <w:szCs w:val="22"/>
        </w:rPr>
        <w:t>Dziewięcierz</w:t>
      </w:r>
      <w:r>
        <w:rPr>
          <w:rFonts w:cs="Arial"/>
          <w:bCs/>
          <w:szCs w:val="22"/>
        </w:rPr>
        <w:t xml:space="preserve">, gmina </w:t>
      </w:r>
      <w:r w:rsidR="0068380C">
        <w:rPr>
          <w:rFonts w:cs="Arial"/>
          <w:bCs/>
          <w:szCs w:val="22"/>
        </w:rPr>
        <w:t>Horyniec-Zdrój</w:t>
      </w:r>
      <w:r>
        <w:rPr>
          <w:rFonts w:cs="Arial"/>
          <w:bCs/>
          <w:szCs w:val="22"/>
        </w:rPr>
        <w:t xml:space="preserve">, powiat </w:t>
      </w:r>
      <w:r w:rsidR="0068380C">
        <w:rPr>
          <w:rFonts w:cs="Arial"/>
          <w:bCs/>
          <w:szCs w:val="22"/>
        </w:rPr>
        <w:t>lubaczowski.</w:t>
      </w:r>
    </w:p>
    <w:p w14:paraId="0936624D" w14:textId="0EC5DAD7" w:rsidR="008C08DD" w:rsidRPr="00EE15C2" w:rsidRDefault="008C08DD" w:rsidP="00367F5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60"/>
        <w:ind w:left="567" w:hanging="283"/>
        <w:contextualSpacing/>
        <w:rPr>
          <w:rFonts w:cs="Arial"/>
          <w:szCs w:val="22"/>
        </w:rPr>
      </w:pPr>
      <w:r>
        <w:rPr>
          <w:rFonts w:cs="Arial"/>
          <w:szCs w:val="22"/>
        </w:rPr>
        <w:t xml:space="preserve">Łączny obszar objęty pracami wynosi </w:t>
      </w:r>
      <w:r w:rsidR="00AF5108">
        <w:rPr>
          <w:rFonts w:cs="Arial"/>
          <w:b/>
          <w:bCs/>
          <w:szCs w:val="22"/>
        </w:rPr>
        <w:t>3</w:t>
      </w:r>
      <w:r w:rsidRPr="00362697">
        <w:rPr>
          <w:rFonts w:cs="Arial"/>
          <w:b/>
          <w:bCs/>
          <w:szCs w:val="22"/>
        </w:rPr>
        <w:t xml:space="preserve"> ha</w:t>
      </w:r>
      <w:r>
        <w:rPr>
          <w:rFonts w:cs="Arial"/>
          <w:szCs w:val="22"/>
        </w:rPr>
        <w:t>.</w:t>
      </w:r>
    </w:p>
    <w:p w14:paraId="0E592692" w14:textId="15601E36" w:rsidR="008C08DD" w:rsidRPr="00B449DD" w:rsidRDefault="008C08DD" w:rsidP="00B449DD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567" w:hanging="283"/>
        <w:rPr>
          <w:rFonts w:cs="Arial"/>
          <w:bCs/>
          <w:szCs w:val="22"/>
        </w:rPr>
      </w:pPr>
      <w:r w:rsidRPr="000871AE">
        <w:rPr>
          <w:rFonts w:cs="Arial"/>
          <w:szCs w:val="22"/>
        </w:rPr>
        <w:t xml:space="preserve">Zarządca terenu – </w:t>
      </w:r>
      <w:r w:rsidR="00B449DD">
        <w:rPr>
          <w:rFonts w:cs="Arial"/>
          <w:szCs w:val="22"/>
        </w:rPr>
        <w:t>Nadleśnictwo Lubaczów</w:t>
      </w:r>
      <w:r w:rsidRPr="000871AE">
        <w:rPr>
          <w:rFonts w:cs="Arial"/>
          <w:szCs w:val="22"/>
        </w:rPr>
        <w:t xml:space="preserve"> – wyraził zgodę na przeprowadzenie</w:t>
      </w:r>
      <w:r w:rsidRPr="008C08DD">
        <w:rPr>
          <w:rFonts w:cs="Arial"/>
          <w:szCs w:val="22"/>
        </w:rPr>
        <w:t xml:space="preserve"> zabiegów ochronnych na powierzchniach wchodzących w zakres niniejszego zamówienia.</w:t>
      </w:r>
    </w:p>
    <w:p w14:paraId="0D162075" w14:textId="77777777" w:rsidR="008C08DD" w:rsidRPr="004D7807" w:rsidRDefault="008C08DD" w:rsidP="00367F53">
      <w:pPr>
        <w:pStyle w:val="Akapitzlist"/>
        <w:numPr>
          <w:ilvl w:val="0"/>
          <w:numId w:val="5"/>
        </w:numPr>
        <w:autoSpaceDE w:val="0"/>
        <w:autoSpaceDN w:val="0"/>
        <w:adjustRightInd w:val="0"/>
        <w:ind w:left="284" w:hanging="284"/>
        <w:contextualSpacing/>
        <w:rPr>
          <w:rFonts w:cs="Arial"/>
          <w:bCs/>
          <w:szCs w:val="22"/>
        </w:rPr>
      </w:pPr>
      <w:r w:rsidRPr="00B26B96">
        <w:rPr>
          <w:u w:val="single"/>
        </w:rPr>
        <w:t>Przedmiot zamówienia – zakres prac</w:t>
      </w:r>
      <w:r>
        <w:t>:</w:t>
      </w:r>
    </w:p>
    <w:p w14:paraId="65FABA75" w14:textId="7FE19A94" w:rsidR="00D26EAA" w:rsidRPr="001A0EEE" w:rsidRDefault="00947F44" w:rsidP="00947F44">
      <w:pPr>
        <w:numPr>
          <w:ilvl w:val="0"/>
          <w:numId w:val="7"/>
        </w:numPr>
        <w:tabs>
          <w:tab w:val="num" w:pos="567"/>
        </w:tabs>
        <w:suppressAutoHyphens/>
        <w:autoSpaceDE w:val="0"/>
        <w:ind w:hanging="436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U</w:t>
      </w:r>
      <w:r w:rsidR="00D26EAA" w:rsidRPr="001A0EEE">
        <w:rPr>
          <w:rFonts w:cs="Arial"/>
          <w:bCs/>
          <w:szCs w:val="22"/>
        </w:rPr>
        <w:t>sunięcie gatunków ekspansywnych ograniczających wzrost jałowców</w:t>
      </w:r>
      <w:r>
        <w:rPr>
          <w:rFonts w:cs="Arial"/>
          <w:bCs/>
          <w:szCs w:val="22"/>
        </w:rPr>
        <w:t>.</w:t>
      </w:r>
      <w:r w:rsidR="00D26EAA" w:rsidRPr="001A0EEE">
        <w:rPr>
          <w:rFonts w:cs="Arial"/>
          <w:bCs/>
          <w:szCs w:val="22"/>
        </w:rPr>
        <w:t xml:space="preserve"> </w:t>
      </w:r>
    </w:p>
    <w:p w14:paraId="5ED00234" w14:textId="094DC35E" w:rsidR="00D26EAA" w:rsidRPr="001A0EEE" w:rsidRDefault="00947F44" w:rsidP="00947F44">
      <w:pPr>
        <w:numPr>
          <w:ilvl w:val="0"/>
          <w:numId w:val="7"/>
        </w:numPr>
        <w:tabs>
          <w:tab w:val="num" w:pos="567"/>
        </w:tabs>
        <w:suppressAutoHyphens/>
        <w:autoSpaceDE w:val="0"/>
        <w:ind w:left="567" w:hanging="283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E</w:t>
      </w:r>
      <w:r w:rsidR="00D26EAA" w:rsidRPr="001A0EEE">
        <w:rPr>
          <w:rFonts w:cs="Arial"/>
          <w:bCs/>
          <w:szCs w:val="22"/>
        </w:rPr>
        <w:t>liminacja wszystkich okazów drzew i krzewów (poza jałowcem) poprzez ich wycinanie na wysokości do 10 cm nad gruntem</w:t>
      </w:r>
      <w:r>
        <w:rPr>
          <w:rFonts w:cs="Arial"/>
          <w:bCs/>
          <w:szCs w:val="22"/>
        </w:rPr>
        <w:t>.</w:t>
      </w:r>
    </w:p>
    <w:p w14:paraId="6CF16DB6" w14:textId="23F6F210" w:rsidR="00D26EAA" w:rsidRPr="001A0EEE" w:rsidRDefault="00947F44" w:rsidP="00947F44">
      <w:pPr>
        <w:numPr>
          <w:ilvl w:val="0"/>
          <w:numId w:val="7"/>
        </w:numPr>
        <w:tabs>
          <w:tab w:val="num" w:pos="567"/>
        </w:tabs>
        <w:suppressAutoHyphens/>
        <w:autoSpaceDE w:val="0"/>
        <w:ind w:left="567" w:hanging="283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Z</w:t>
      </w:r>
      <w:r w:rsidR="00D26EAA" w:rsidRPr="001A0EEE">
        <w:rPr>
          <w:rFonts w:cs="Arial"/>
          <w:bCs/>
          <w:szCs w:val="22"/>
        </w:rPr>
        <w:t>abieg należy przeprowadzić przy użyciu ręcznych narzędzi (siekiera, piła ręczna, piła spalinowa, sekator) z wykluczeniem wjazdu pojazdami mechanicznymi na powierzchnię rezerwatu</w:t>
      </w:r>
      <w:r>
        <w:rPr>
          <w:rFonts w:cs="Arial"/>
          <w:bCs/>
          <w:szCs w:val="22"/>
        </w:rPr>
        <w:t>.</w:t>
      </w:r>
    </w:p>
    <w:p w14:paraId="050AE3BF" w14:textId="62F5FA09" w:rsidR="00D26EAA" w:rsidRPr="00947F44" w:rsidRDefault="00947F44" w:rsidP="00947F44">
      <w:pPr>
        <w:numPr>
          <w:ilvl w:val="0"/>
          <w:numId w:val="7"/>
        </w:numPr>
        <w:tabs>
          <w:tab w:val="num" w:pos="567"/>
        </w:tabs>
        <w:suppressAutoHyphens/>
        <w:autoSpaceDE w:val="0"/>
        <w:ind w:left="567" w:hanging="283"/>
        <w:jc w:val="both"/>
        <w:rPr>
          <w:rFonts w:cs="Arial"/>
          <w:szCs w:val="22"/>
        </w:rPr>
      </w:pPr>
      <w:r>
        <w:rPr>
          <w:rFonts w:cs="Arial"/>
          <w:bCs/>
          <w:szCs w:val="22"/>
        </w:rPr>
        <w:lastRenderedPageBreak/>
        <w:t>P</w:t>
      </w:r>
      <w:r w:rsidR="00D26EAA" w:rsidRPr="001A0EEE">
        <w:rPr>
          <w:rFonts w:cs="Arial"/>
          <w:bCs/>
          <w:szCs w:val="22"/>
        </w:rPr>
        <w:t>owstała biomasa zostanie wywieziona poza teren rezerwatu i zutylizowana – zabrania się wprowadzania do obrotu gospodarczego.</w:t>
      </w:r>
    </w:p>
    <w:p w14:paraId="0FFD9C25" w14:textId="2E792037" w:rsidR="00947F44" w:rsidRPr="00F137A1" w:rsidRDefault="00947F44" w:rsidP="00947F44">
      <w:pPr>
        <w:pStyle w:val="Akapitzlist"/>
        <w:numPr>
          <w:ilvl w:val="0"/>
          <w:numId w:val="7"/>
        </w:numPr>
        <w:ind w:left="567" w:hanging="283"/>
        <w:rPr>
          <w:rFonts w:cs="Arial"/>
          <w:szCs w:val="22"/>
        </w:rPr>
      </w:pPr>
      <w:r w:rsidRPr="00F137A1">
        <w:rPr>
          <w:rFonts w:cs="Arial"/>
          <w:bCs/>
          <w:szCs w:val="22"/>
        </w:rPr>
        <w:t xml:space="preserve">Mapa przedstawiająca powierzchnię prac stanowi załącznik nr </w:t>
      </w:r>
      <w:r w:rsidR="00F137A1" w:rsidRPr="00F137A1">
        <w:rPr>
          <w:rFonts w:cs="Arial"/>
          <w:bCs/>
          <w:szCs w:val="22"/>
        </w:rPr>
        <w:t>16</w:t>
      </w:r>
      <w:r w:rsidRPr="00F137A1">
        <w:rPr>
          <w:rFonts w:cs="Arial"/>
          <w:bCs/>
          <w:szCs w:val="22"/>
        </w:rPr>
        <w:t xml:space="preserve"> do SWZ.</w:t>
      </w:r>
    </w:p>
    <w:p w14:paraId="1B08EBC7" w14:textId="77777777" w:rsidR="009E1BCA" w:rsidRPr="009E1BCA" w:rsidRDefault="009E1BCA" w:rsidP="009E1BCA">
      <w:pPr>
        <w:rPr>
          <w:rFonts w:cs="Arial"/>
          <w:b/>
          <w:szCs w:val="22"/>
        </w:rPr>
      </w:pPr>
    </w:p>
    <w:p w14:paraId="40B4228D" w14:textId="3CBD249D" w:rsidR="00F65105" w:rsidRPr="009C4EAE" w:rsidRDefault="00142DF4" w:rsidP="007900D0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284" w:hanging="568"/>
        <w:contextualSpacing/>
        <w:rPr>
          <w:rFonts w:cs="Arial"/>
          <w:b/>
          <w:szCs w:val="22"/>
        </w:rPr>
      </w:pPr>
      <w:r w:rsidRPr="009C4EAE">
        <w:rPr>
          <w:rFonts w:cs="Arial"/>
          <w:b/>
          <w:szCs w:val="22"/>
        </w:rPr>
        <w:t>DODATKOWE INFORMACJE</w:t>
      </w:r>
      <w:r w:rsidR="00B26B96">
        <w:rPr>
          <w:rFonts w:cs="Arial"/>
          <w:b/>
          <w:szCs w:val="22"/>
        </w:rPr>
        <w:t xml:space="preserve"> DLA WSZYSTKICH CZĘŚCI ZAMÓWIENIA</w:t>
      </w:r>
    </w:p>
    <w:p w14:paraId="2B732D8C" w14:textId="77777777" w:rsidR="00175372" w:rsidRPr="001B4B00" w:rsidRDefault="00175372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bookmarkStart w:id="3" w:name="_Hlk194916107"/>
      <w:bookmarkStart w:id="4" w:name="_Hlk194916461"/>
      <w:r w:rsidRPr="001B4B00">
        <w:rPr>
          <w:rFonts w:cs="Arial"/>
          <w:szCs w:val="22"/>
        </w:rPr>
        <w:t xml:space="preserve">Przed rozpoczęciem prac Wykonawca zobowiązany jest do ustalenia z zarządcą terenu warunków przebywania podczas realizacji przedmiotu zamówienia na gruntach pozostających w jego zarządzie i stosowania się do jego wskazówek, np. dotyczących trasy dojazdu do poszczególnych powierzchni, gdzie będą prowadzone zabiegi ochronne. Obowiązek uzyskania stosownych pozwoleń leży po stronie Wykonawcy. </w:t>
      </w:r>
    </w:p>
    <w:p w14:paraId="2E36A201" w14:textId="3DDE1D05" w:rsidR="003533B0" w:rsidRPr="003533B0" w:rsidRDefault="003533B0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r>
        <w:rPr>
          <w:rFonts w:cs="Arial"/>
          <w:szCs w:val="22"/>
        </w:rPr>
        <w:t>Wykonawca jest zobowiązany stosować się do wytycznych i wskazówek udzielanych przez Zamawiającego oraz współdziałać z pracownikami odpowiednich komórek organizacyjnych wskazanych przez Zamawiającego.</w:t>
      </w:r>
    </w:p>
    <w:p w14:paraId="0D32529A" w14:textId="22122C35" w:rsidR="00175372" w:rsidRPr="00175372" w:rsidRDefault="00175372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r w:rsidRPr="001B4B00">
        <w:rPr>
          <w:rFonts w:cs="Arial"/>
          <w:szCs w:val="22"/>
        </w:rPr>
        <w:t>O terminie rozpoczęcia prac terenowych, Wykonawca powiadomi pisemnie</w:t>
      </w:r>
      <w:r w:rsidR="003533B0">
        <w:rPr>
          <w:rFonts w:cs="Arial"/>
          <w:szCs w:val="22"/>
        </w:rPr>
        <w:t xml:space="preserve"> lub za pośrednictwem poczty elektronicznej</w:t>
      </w:r>
      <w:r w:rsidRPr="001B4B00">
        <w:rPr>
          <w:rFonts w:cs="Arial"/>
          <w:szCs w:val="22"/>
        </w:rPr>
        <w:t xml:space="preserve"> Zamawiającego oraz zarządcę terenu, w terminie 5 dni przed ich rozpoczęciem wraz z przedstawieniem harmonogramu prac terenowych. </w:t>
      </w:r>
    </w:p>
    <w:p w14:paraId="75A78571" w14:textId="6EC9D8F0" w:rsidR="00175372" w:rsidRPr="00175372" w:rsidRDefault="00175372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r w:rsidRPr="001B4B00">
        <w:rPr>
          <w:rFonts w:cs="Arial"/>
          <w:szCs w:val="22"/>
        </w:rPr>
        <w:t>Wykonawca na wniosek Zamawiającego będzie składał na piśmie</w:t>
      </w:r>
      <w:r w:rsidR="00D82847">
        <w:rPr>
          <w:rFonts w:cs="Arial"/>
          <w:szCs w:val="22"/>
        </w:rPr>
        <w:t xml:space="preserve"> </w:t>
      </w:r>
      <w:bookmarkStart w:id="5" w:name="_Hlk194916776"/>
      <w:r w:rsidR="00D82847">
        <w:rPr>
          <w:rFonts w:cs="Arial"/>
          <w:szCs w:val="22"/>
        </w:rPr>
        <w:t>lub za pośrednictwem poczty elektronicznej</w:t>
      </w:r>
      <w:r w:rsidRPr="001B4B00">
        <w:rPr>
          <w:rFonts w:cs="Arial"/>
          <w:szCs w:val="22"/>
        </w:rPr>
        <w:t xml:space="preserve"> </w:t>
      </w:r>
      <w:bookmarkEnd w:id="5"/>
      <w:r w:rsidRPr="001B4B00">
        <w:rPr>
          <w:rFonts w:cs="Arial"/>
          <w:szCs w:val="22"/>
        </w:rPr>
        <w:t xml:space="preserve">informacje/wyjaśnienia odnośnie zakresu przeprowadzonych prac. </w:t>
      </w:r>
    </w:p>
    <w:bookmarkEnd w:id="3"/>
    <w:p w14:paraId="7881EA95" w14:textId="77777777" w:rsidR="00175372" w:rsidRPr="00175372" w:rsidRDefault="00175372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r w:rsidRPr="001B4B00">
        <w:rPr>
          <w:rFonts w:cs="Arial"/>
          <w:szCs w:val="22"/>
        </w:rPr>
        <w:t xml:space="preserve">Zamawiający zastrzega sobie prawo do kontroli stanu zaawansowania prac, w tym przeprowadzenia kontroli w terenie. </w:t>
      </w:r>
    </w:p>
    <w:p w14:paraId="64D4FD9E" w14:textId="6B66F1FC" w:rsidR="003533B0" w:rsidRPr="003533B0" w:rsidRDefault="003533B0" w:rsidP="003533B0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bookmarkStart w:id="6" w:name="_Hlk194916196"/>
      <w:r>
        <w:rPr>
          <w:rFonts w:cs="Arial"/>
          <w:szCs w:val="22"/>
        </w:rPr>
        <w:t xml:space="preserve">W przypadku wystąpienia wszelkich trudności przy wykonywaniu przedmiotu zamówienia Wykonawca niezwłocznie powiadomi o tym fakcie Zamawiającego na piśmie lub za pośrednictwem poczty elektronicznej. </w:t>
      </w:r>
    </w:p>
    <w:bookmarkEnd w:id="6"/>
    <w:p w14:paraId="77406379" w14:textId="143ACEC7" w:rsidR="00175372" w:rsidRPr="00175372" w:rsidRDefault="00175372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r w:rsidRPr="00175372">
        <w:rPr>
          <w:rFonts w:cs="Arial"/>
          <w:szCs w:val="22"/>
        </w:rPr>
        <w:t>W ramach prac przygotowawczych Wykonawca zobowiązany jest do przeprowadzenia na swój koszt wizji terenowej obszaru realizacji przedmiotu zamówienia.</w:t>
      </w:r>
    </w:p>
    <w:bookmarkEnd w:id="4"/>
    <w:p w14:paraId="1AC87A71" w14:textId="77777777" w:rsidR="00175372" w:rsidRPr="00175372" w:rsidRDefault="00A2413D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r w:rsidRPr="00175372">
        <w:rPr>
          <w:rFonts w:cs="Arial"/>
          <w:szCs w:val="22"/>
        </w:rPr>
        <w:t xml:space="preserve">Wykonawca powinien wziąć pod uwagę regionalne uwarunkowania atmosferyczne oraz lokalne warunki pracy i zrealizować wszystkie prace w terminie umożliwiającym należyte wykonanie prac. </w:t>
      </w:r>
    </w:p>
    <w:p w14:paraId="1A8FE67D" w14:textId="580018AD" w:rsidR="00175372" w:rsidRPr="00175372" w:rsidRDefault="00175372" w:rsidP="00367F53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284"/>
        <w:rPr>
          <w:rFonts w:cs="Arial"/>
          <w:bCs/>
          <w:szCs w:val="22"/>
          <w:u w:val="single"/>
        </w:rPr>
      </w:pPr>
      <w:r w:rsidRPr="00175372">
        <w:rPr>
          <w:rFonts w:cs="Arial"/>
          <w:szCs w:val="22"/>
        </w:rPr>
        <w:t>Przed przystąpieniem prac Wykonawca winien sprawdzić stopień nasiąknięcia gleby wodą i zastosować sprzęt o masie, która nie spowoduje powstania kolein</w:t>
      </w:r>
      <w:r>
        <w:rPr>
          <w:rFonts w:cs="Arial"/>
          <w:szCs w:val="22"/>
        </w:rPr>
        <w:t xml:space="preserve"> </w:t>
      </w:r>
      <w:r w:rsidRPr="00175372">
        <w:rPr>
          <w:rFonts w:cs="Arial"/>
          <w:szCs w:val="22"/>
        </w:rPr>
        <w:t>i innych znacznych zniszczeń wierzchniej warstwy gleby</w:t>
      </w:r>
      <w:r w:rsidR="00504CBB">
        <w:rPr>
          <w:rFonts w:cs="Arial"/>
          <w:szCs w:val="22"/>
        </w:rPr>
        <w:t xml:space="preserve"> – dotyczy dróg dojazdowych oraz części w których dopuszczony jest wjazd na teren prac</w:t>
      </w:r>
      <w:r w:rsidRPr="00175372">
        <w:rPr>
          <w:rFonts w:cs="Arial"/>
          <w:szCs w:val="22"/>
        </w:rPr>
        <w:t xml:space="preserve">. </w:t>
      </w:r>
    </w:p>
    <w:p w14:paraId="05BBB220" w14:textId="77777777" w:rsidR="00FE159E" w:rsidRPr="00FE159E" w:rsidRDefault="00175372" w:rsidP="003533B0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284" w:hanging="426"/>
        <w:rPr>
          <w:rFonts w:cs="Arial"/>
          <w:bCs/>
          <w:szCs w:val="22"/>
          <w:u w:val="single"/>
        </w:rPr>
      </w:pPr>
      <w:r w:rsidRPr="00175372">
        <w:rPr>
          <w:rFonts w:cs="Arial"/>
          <w:szCs w:val="22"/>
        </w:rPr>
        <w:t>Użyty podczas wykonywania przedmiotu zamówienia sprzęt nie może swoim ciężarem spowodować powstania widocznych kolein ani naruszyć warstw gleby.</w:t>
      </w:r>
    </w:p>
    <w:p w14:paraId="11D07393" w14:textId="77777777" w:rsidR="00FE159E" w:rsidRDefault="00FE159E" w:rsidP="003533B0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B235F4">
        <w:rPr>
          <w:rFonts w:cs="Arial"/>
          <w:szCs w:val="22"/>
        </w:rPr>
        <w:t xml:space="preserve">Wszelkie koszty związane z eksploatacją maszyn i narzędzi, wykorzystywanych podczas wykonywania zadań, ponosi Wykonawca. </w:t>
      </w:r>
    </w:p>
    <w:p w14:paraId="6AB258BD" w14:textId="77777777" w:rsidR="00FE159E" w:rsidRDefault="00FE159E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B235F4">
        <w:rPr>
          <w:rFonts w:cs="Arial"/>
          <w:szCs w:val="22"/>
        </w:rPr>
        <w:lastRenderedPageBreak/>
        <w:t>Wykonawca ma obowiązek prowadzenia prac w sposób uniemożliwiający zanieczyszczenie gleby i wody szkodliwymi substancjami: paliwem, olejem, herbicydem itp. Aby nie dopuścić do skażenia siedlisk przyrodniczych substancjami ropopochodnymi, Wykonawca zobowiązany jest stosować sprzęt sprawny technicznie, posiadający aktualne i wymagane prawem badania i przeglądy techniczne, a w przypadku awarii sprzętu – używać zestawów do absorpcji paliwa.</w:t>
      </w:r>
    </w:p>
    <w:p w14:paraId="41934E99" w14:textId="77777777" w:rsidR="00FE159E" w:rsidRDefault="00F65105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FE159E">
        <w:rPr>
          <w:rFonts w:cs="Arial"/>
          <w:szCs w:val="22"/>
        </w:rPr>
        <w:t>Zamawiający bezwzględnie wymaga, aby podczas prac terenowych nie dopuścić do zniszczenia siedlisk przyrodniczych.</w:t>
      </w:r>
      <w:r w:rsidR="00FE159E" w:rsidRPr="00FE159E">
        <w:rPr>
          <w:rFonts w:cs="Arial"/>
          <w:szCs w:val="22"/>
        </w:rPr>
        <w:t xml:space="preserve"> </w:t>
      </w:r>
    </w:p>
    <w:p w14:paraId="5BC0F977" w14:textId="77777777" w:rsidR="00FE159E" w:rsidRDefault="00FE159E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bookmarkStart w:id="7" w:name="_Hlk194916542"/>
      <w:r w:rsidRPr="00FE159E">
        <w:rPr>
          <w:rFonts w:cs="Arial"/>
          <w:szCs w:val="22"/>
        </w:rPr>
        <w:t xml:space="preserve">Wykonawca zapewni na terenie wykonywanych działań porządek, tj. nie pozostawi po sobie śmieci, odpadków itp. W trakcie wykonywania zabiegów Wykonawca zapewni oszczędne korzystanie z terenu. </w:t>
      </w:r>
    </w:p>
    <w:p w14:paraId="52297CC0" w14:textId="3848CE5C" w:rsidR="00FE159E" w:rsidRDefault="00FE159E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FE159E">
        <w:rPr>
          <w:rFonts w:cs="Arial"/>
          <w:szCs w:val="22"/>
        </w:rPr>
        <w:t>Wykonawca zobowiązany jest zapewnić należyte wykonani</w:t>
      </w:r>
      <w:r w:rsidRPr="00FE159E">
        <w:rPr>
          <w:rFonts w:cs="Arial"/>
          <w:strike/>
          <w:szCs w:val="22"/>
        </w:rPr>
        <w:t>e</w:t>
      </w:r>
      <w:r w:rsidRPr="00FE159E">
        <w:rPr>
          <w:rFonts w:cs="Arial"/>
          <w:szCs w:val="22"/>
        </w:rPr>
        <w:t xml:space="preserve"> prac, zwłaszcza </w:t>
      </w:r>
      <w:r>
        <w:rPr>
          <w:rFonts w:cs="Arial"/>
          <w:szCs w:val="22"/>
        </w:rPr>
        <w:br/>
      </w:r>
      <w:r w:rsidRPr="00FE159E">
        <w:rPr>
          <w:rFonts w:cs="Arial"/>
          <w:szCs w:val="22"/>
        </w:rPr>
        <w:t xml:space="preserve">z poszanowaniem przepisów obowiązującego prawa, w tym w szczególności przepisów </w:t>
      </w:r>
      <w:r w:rsidRPr="00FE159E">
        <w:rPr>
          <w:rFonts w:cs="Arial"/>
          <w:szCs w:val="22"/>
        </w:rPr>
        <w:br/>
        <w:t xml:space="preserve">o ochronie przyrody. Naruszenie przepisów prawa przez Wykonawcę będzie podstawą do odstąpienia od umowy z winy Wykonawcy. </w:t>
      </w:r>
    </w:p>
    <w:p w14:paraId="119FBA14" w14:textId="77777777" w:rsidR="00FE159E" w:rsidRDefault="00007032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FE159E">
        <w:rPr>
          <w:rFonts w:cs="Arial"/>
          <w:szCs w:val="22"/>
        </w:rPr>
        <w:t>Wykonawca oraz jego pracownicy zobowiązani są do przestrzegania zasad bezpieczeństwa i higieny pracy.</w:t>
      </w:r>
    </w:p>
    <w:bookmarkEnd w:id="7"/>
    <w:p w14:paraId="56942FC3" w14:textId="1BA1D16D" w:rsidR="00FE159E" w:rsidRDefault="00FE159E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FE159E">
        <w:rPr>
          <w:rFonts w:cs="Arial"/>
          <w:szCs w:val="22"/>
        </w:rPr>
        <w:t xml:space="preserve">Na potrzeby przeprowadzanej wycinki nie jest wymagane zezwolenie, o którym mowa </w:t>
      </w:r>
      <w:r>
        <w:rPr>
          <w:rFonts w:cs="Arial"/>
          <w:szCs w:val="22"/>
        </w:rPr>
        <w:br/>
      </w:r>
      <w:r w:rsidRPr="00FE159E">
        <w:rPr>
          <w:rFonts w:cs="Arial"/>
          <w:szCs w:val="22"/>
        </w:rPr>
        <w:t>w art. 83 ust. 1 ustawy o ochronie przyrody z dnia 16 kwietnia 2004 r. (Dz. U. z 202</w:t>
      </w:r>
      <w:r w:rsidR="007F0020">
        <w:rPr>
          <w:rFonts w:cs="Arial"/>
          <w:szCs w:val="22"/>
        </w:rPr>
        <w:t>6</w:t>
      </w:r>
      <w:r w:rsidRPr="00FE159E">
        <w:rPr>
          <w:rFonts w:cs="Arial"/>
          <w:szCs w:val="22"/>
        </w:rPr>
        <w:t xml:space="preserve"> r. poz. </w:t>
      </w:r>
      <w:r w:rsidR="000871AE" w:rsidRPr="00FE159E">
        <w:rPr>
          <w:rFonts w:cs="Arial"/>
          <w:szCs w:val="22"/>
        </w:rPr>
        <w:t>1</w:t>
      </w:r>
      <w:r w:rsidR="007F0020">
        <w:rPr>
          <w:rFonts w:cs="Arial"/>
          <w:szCs w:val="22"/>
        </w:rPr>
        <w:t>3</w:t>
      </w:r>
      <w:r w:rsidR="000871AE" w:rsidRPr="00FE159E">
        <w:rPr>
          <w:rFonts w:cs="Arial"/>
          <w:szCs w:val="22"/>
        </w:rPr>
        <w:t xml:space="preserve"> z</w:t>
      </w:r>
      <w:r w:rsidRPr="00FE159E">
        <w:rPr>
          <w:rFonts w:cs="Arial"/>
          <w:szCs w:val="22"/>
        </w:rPr>
        <w:t xml:space="preserve"> późn. zm.). W myśl art. 83f ust. 1 pkt 12, przepisów art. 83 ust. 1 ustawy </w:t>
      </w:r>
      <w:r w:rsidRPr="00FE159E">
        <w:rPr>
          <w:rFonts w:cs="Arial"/>
          <w:szCs w:val="22"/>
        </w:rPr>
        <w:br/>
        <w:t xml:space="preserve">o ochronie przyrody nie stosuje się do </w:t>
      </w:r>
      <w:r w:rsidR="00291161" w:rsidRPr="00291161">
        <w:rPr>
          <w:rFonts w:cs="Arial"/>
          <w:szCs w:val="22"/>
        </w:rPr>
        <w:t>drzew lub krzewów usuwanych w ramach zadań wynikających z planu ochrony lub zadań ochronnych rezerwatu przyrody</w:t>
      </w:r>
      <w:r w:rsidRPr="00FE159E">
        <w:rPr>
          <w:rFonts w:cs="Arial"/>
          <w:szCs w:val="22"/>
        </w:rPr>
        <w:t xml:space="preserve">. </w:t>
      </w:r>
    </w:p>
    <w:p w14:paraId="2DA26DCB" w14:textId="623BE756" w:rsidR="00FE159E" w:rsidRDefault="00FE159E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FE159E">
        <w:rPr>
          <w:rFonts w:cs="Arial"/>
          <w:szCs w:val="22"/>
        </w:rPr>
        <w:t xml:space="preserve">Zabrania się palenia biomasy na terenie rezerwatu przyrody. W przypadku wskazanego </w:t>
      </w:r>
      <w:r w:rsidR="008E6708">
        <w:rPr>
          <w:rFonts w:cs="Arial"/>
          <w:szCs w:val="22"/>
        </w:rPr>
        <w:br/>
      </w:r>
      <w:r w:rsidRPr="00FE159E">
        <w:rPr>
          <w:rFonts w:cs="Arial"/>
          <w:szCs w:val="22"/>
        </w:rPr>
        <w:t xml:space="preserve">w opisie wywiezienia biomasy – może ona zostać zutylizowana lub wykorzystana przez Wykonawcę na własny użytek. Zabrania się wprowadzania powstałej biomasy do obrotu na rynek. </w:t>
      </w:r>
    </w:p>
    <w:p w14:paraId="0E962E10" w14:textId="6D00E4C3" w:rsidR="00FE159E" w:rsidRPr="0077115D" w:rsidRDefault="00FE159E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b/>
          <w:bCs/>
          <w:szCs w:val="22"/>
          <w:u w:val="single"/>
        </w:rPr>
      </w:pPr>
      <w:bookmarkStart w:id="8" w:name="_Hlk194917563"/>
      <w:r w:rsidRPr="0077115D">
        <w:rPr>
          <w:rFonts w:cs="Arial"/>
          <w:b/>
          <w:bCs/>
          <w:szCs w:val="22"/>
          <w:u w:val="single"/>
        </w:rPr>
        <w:t xml:space="preserve">Wykonawca zobowiązany jest do sporządzenia dokumentacji fotograficznej obrazującej stan przed realizacją zamówienia oraz stan po zrealizowaniu zamówienia, na każdej </w:t>
      </w:r>
      <w:r w:rsidR="000871AE" w:rsidRPr="0077115D">
        <w:rPr>
          <w:rFonts w:cs="Arial"/>
          <w:b/>
          <w:bCs/>
          <w:szCs w:val="22"/>
          <w:u w:val="single"/>
        </w:rPr>
        <w:t>powierzchni,</w:t>
      </w:r>
      <w:r w:rsidRPr="0077115D">
        <w:rPr>
          <w:rFonts w:cs="Arial"/>
          <w:b/>
          <w:bCs/>
          <w:szCs w:val="22"/>
          <w:u w:val="single"/>
        </w:rPr>
        <w:t xml:space="preserve"> gdzie będą prowadzone zabiegi ochrony czynnej. Zdjęcia należy skatalogować w sposób umożliwiający jednoznaczne dopasowanie zdjęć do obszaru, np. opisując katalog adresem leśnym powierzchni zabiegów ochronnych. Zdjęcia należy przekazać Zamawiającemu w formie cyfrowej, np. na nośniku elektronicznym, przed odbiorem prac. Dokumentacja musi być</w:t>
      </w:r>
      <w:r w:rsidRPr="003533B0">
        <w:rPr>
          <w:rFonts w:cs="Arial"/>
          <w:szCs w:val="22"/>
        </w:rPr>
        <w:t xml:space="preserve"> </w:t>
      </w:r>
      <w:r w:rsidRPr="0077115D">
        <w:rPr>
          <w:rFonts w:cs="Arial"/>
          <w:b/>
          <w:bCs/>
          <w:szCs w:val="22"/>
          <w:u w:val="single"/>
        </w:rPr>
        <w:t xml:space="preserve">oznaczona znakami graficznymi, zgodnie z załącznikiem nr </w:t>
      </w:r>
      <w:r w:rsidR="00B74074">
        <w:rPr>
          <w:rFonts w:cs="Arial"/>
          <w:b/>
          <w:bCs/>
          <w:szCs w:val="22"/>
          <w:u w:val="single"/>
        </w:rPr>
        <w:t>11</w:t>
      </w:r>
      <w:r w:rsidR="0077115D">
        <w:rPr>
          <w:rFonts w:cs="Arial"/>
          <w:b/>
          <w:bCs/>
          <w:szCs w:val="22"/>
          <w:u w:val="single"/>
        </w:rPr>
        <w:t xml:space="preserve"> </w:t>
      </w:r>
      <w:r w:rsidRPr="0077115D">
        <w:rPr>
          <w:rFonts w:cs="Arial"/>
          <w:b/>
          <w:bCs/>
          <w:szCs w:val="22"/>
          <w:u w:val="single"/>
        </w:rPr>
        <w:t>do SWZ.</w:t>
      </w:r>
    </w:p>
    <w:bookmarkEnd w:id="8"/>
    <w:p w14:paraId="69CC1CDA" w14:textId="77777777" w:rsidR="00367F53" w:rsidRDefault="00504CBB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>
        <w:rPr>
          <w:rFonts w:cs="Arial"/>
          <w:szCs w:val="22"/>
        </w:rPr>
        <w:t>Po podpisaniu umowy zostanie ustalony termin lustracji terenowej, mającej na celu wskazanie drzew do wycinki/ powierzchni</w:t>
      </w:r>
      <w:r w:rsidR="00367F53">
        <w:rPr>
          <w:rFonts w:cs="Arial"/>
          <w:szCs w:val="22"/>
        </w:rPr>
        <w:t>/ miejsc składowania biomasy w terenie.</w:t>
      </w:r>
    </w:p>
    <w:p w14:paraId="301AB231" w14:textId="6500C681" w:rsidR="008C70AA" w:rsidRPr="00FE159E" w:rsidRDefault="009E6420" w:rsidP="00367F53">
      <w:pPr>
        <w:pStyle w:val="Akapitzlist"/>
        <w:numPr>
          <w:ilvl w:val="0"/>
          <w:numId w:val="15"/>
        </w:numPr>
        <w:ind w:left="284" w:hanging="426"/>
        <w:contextualSpacing/>
        <w:rPr>
          <w:rFonts w:cs="Arial"/>
          <w:szCs w:val="22"/>
        </w:rPr>
      </w:pPr>
      <w:r w:rsidRPr="00FE159E">
        <w:rPr>
          <w:rFonts w:cs="Arial"/>
          <w:szCs w:val="22"/>
        </w:rPr>
        <w:lastRenderedPageBreak/>
        <w:t>Warunki odbioru – odbiór zamówienia nastąpi na podstawie protokołu odbioru, stwierdzającego przez Zamawiającego wykonanie przedmiotu zamówienia bez zastrzeżeń.</w:t>
      </w:r>
    </w:p>
    <w:p w14:paraId="61020DF0" w14:textId="77777777" w:rsidR="00274EA5" w:rsidRPr="00B235F4" w:rsidRDefault="00274EA5" w:rsidP="00367F53">
      <w:pPr>
        <w:rPr>
          <w:rFonts w:cs="Arial"/>
          <w:szCs w:val="22"/>
        </w:rPr>
      </w:pPr>
    </w:p>
    <w:sectPr w:rsidR="00274EA5" w:rsidRPr="00B235F4" w:rsidSect="00291150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C9691" w14:textId="77777777" w:rsidR="00C97D80" w:rsidRDefault="00C97D80" w:rsidP="00B04740">
      <w:r>
        <w:separator/>
      </w:r>
    </w:p>
  </w:endnote>
  <w:endnote w:type="continuationSeparator" w:id="0">
    <w:p w14:paraId="6A5D778A" w14:textId="77777777" w:rsidR="00C97D80" w:rsidRDefault="00C97D80" w:rsidP="00B04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A807D" w14:textId="41BF2EF9" w:rsidR="00D93699" w:rsidRPr="00D93699" w:rsidRDefault="00A67FB3">
    <w:pPr>
      <w:pStyle w:val="Stopka"/>
      <w:jc w:val="right"/>
      <w:rPr>
        <w:rFonts w:cs="Arial"/>
        <w:sz w:val="20"/>
        <w:szCs w:val="20"/>
      </w:rPr>
    </w:pPr>
    <w:r w:rsidRPr="007E1573">
      <w:rPr>
        <w:rFonts w:cs="Arial"/>
        <w:sz w:val="20"/>
        <w:szCs w:val="20"/>
      </w:rPr>
      <w:t>WPN.261</w:t>
    </w:r>
    <w:r w:rsidR="007E1573">
      <w:rPr>
        <w:rFonts w:cs="Arial"/>
        <w:sz w:val="20"/>
        <w:szCs w:val="20"/>
      </w:rPr>
      <w:t>.9.</w:t>
    </w:r>
    <w:r w:rsidR="007A5E27" w:rsidRPr="007E1573">
      <w:rPr>
        <w:rFonts w:cs="Arial"/>
        <w:sz w:val="20"/>
        <w:szCs w:val="20"/>
      </w:rPr>
      <w:t>202</w:t>
    </w:r>
    <w:r w:rsidR="0042599E" w:rsidRPr="007E1573">
      <w:rPr>
        <w:rFonts w:cs="Arial"/>
        <w:sz w:val="20"/>
        <w:szCs w:val="20"/>
      </w:rPr>
      <w:t>6</w:t>
    </w:r>
    <w:r w:rsidR="007A5E27" w:rsidRPr="007E1573">
      <w:rPr>
        <w:rFonts w:cs="Arial"/>
        <w:sz w:val="20"/>
        <w:szCs w:val="20"/>
      </w:rPr>
      <w:t>.</w:t>
    </w:r>
    <w:r w:rsidR="007E1573">
      <w:rPr>
        <w:rFonts w:cs="Arial"/>
        <w:sz w:val="20"/>
        <w:szCs w:val="20"/>
      </w:rPr>
      <w:t>DD-S</w:t>
    </w:r>
    <w:r w:rsidRPr="007E1573">
      <w:rPr>
        <w:rFonts w:cs="Arial"/>
        <w:sz w:val="20"/>
        <w:szCs w:val="20"/>
      </w:rPr>
      <w:t xml:space="preserve">  </w:t>
    </w:r>
    <w:r w:rsidR="00D93699" w:rsidRPr="007E1573">
      <w:rPr>
        <w:rFonts w:cs="Arial"/>
        <w:sz w:val="20"/>
        <w:szCs w:val="20"/>
      </w:rPr>
      <w:t xml:space="preserve">                                                                                                     </w:t>
    </w:r>
    <w:sdt>
      <w:sdtPr>
        <w:rPr>
          <w:rFonts w:cs="Arial"/>
          <w:sz w:val="20"/>
          <w:szCs w:val="20"/>
        </w:rPr>
        <w:id w:val="1314836699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cs="Arial"/>
              <w:sz w:val="20"/>
              <w:szCs w:val="20"/>
            </w:rPr>
            <w:id w:val="-1196232691"/>
            <w:docPartObj>
              <w:docPartGallery w:val="Page Numbers (Top of Page)"/>
              <w:docPartUnique/>
            </w:docPartObj>
          </w:sdtPr>
          <w:sdtEndPr/>
          <w:sdtContent>
            <w:r w:rsidR="00D93699" w:rsidRPr="007E1573">
              <w:rPr>
                <w:rFonts w:cs="Arial"/>
                <w:sz w:val="20"/>
                <w:szCs w:val="20"/>
              </w:rPr>
              <w:t xml:space="preserve">Strona </w:t>
            </w:r>
            <w:r w:rsidR="00697E41" w:rsidRPr="007E1573">
              <w:rPr>
                <w:rFonts w:cs="Arial"/>
                <w:b/>
                <w:bCs/>
                <w:sz w:val="20"/>
                <w:szCs w:val="20"/>
              </w:rPr>
              <w:fldChar w:fldCharType="begin"/>
            </w:r>
            <w:r w:rsidR="00D93699" w:rsidRPr="007E1573">
              <w:rPr>
                <w:rFonts w:cs="Arial"/>
                <w:b/>
                <w:bCs/>
                <w:sz w:val="20"/>
                <w:szCs w:val="20"/>
              </w:rPr>
              <w:instrText>PAGE</w:instrText>
            </w:r>
            <w:r w:rsidR="00697E41" w:rsidRPr="007E1573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6409EB" w:rsidRPr="007E1573">
              <w:rPr>
                <w:rFonts w:cs="Arial"/>
                <w:b/>
                <w:bCs/>
                <w:noProof/>
                <w:sz w:val="20"/>
                <w:szCs w:val="20"/>
              </w:rPr>
              <w:t>3</w:t>
            </w:r>
            <w:r w:rsidR="00697E41" w:rsidRPr="007E1573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  <w:r w:rsidR="00D93699" w:rsidRPr="007E1573">
              <w:rPr>
                <w:rFonts w:cs="Arial"/>
                <w:sz w:val="20"/>
                <w:szCs w:val="20"/>
              </w:rPr>
              <w:t xml:space="preserve"> z </w:t>
            </w:r>
            <w:r w:rsidR="00697E41" w:rsidRPr="007E1573">
              <w:rPr>
                <w:rFonts w:cs="Arial"/>
                <w:b/>
                <w:bCs/>
                <w:sz w:val="20"/>
                <w:szCs w:val="20"/>
              </w:rPr>
              <w:fldChar w:fldCharType="begin"/>
            </w:r>
            <w:r w:rsidR="00D93699" w:rsidRPr="007E1573">
              <w:rPr>
                <w:rFonts w:cs="Arial"/>
                <w:b/>
                <w:bCs/>
                <w:sz w:val="20"/>
                <w:szCs w:val="20"/>
              </w:rPr>
              <w:instrText>NUMPAGES</w:instrText>
            </w:r>
            <w:r w:rsidR="00697E41" w:rsidRPr="007E1573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6409EB" w:rsidRPr="007E1573">
              <w:rPr>
                <w:rFonts w:cs="Arial"/>
                <w:b/>
                <w:bCs/>
                <w:noProof/>
                <w:sz w:val="20"/>
                <w:szCs w:val="20"/>
              </w:rPr>
              <w:t>3</w:t>
            </w:r>
            <w:r w:rsidR="00697E41" w:rsidRPr="007E1573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572022E3" w14:textId="77777777" w:rsidR="00F65105" w:rsidRDefault="00F651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09B15" w14:textId="03C6CF75" w:rsidR="00291150" w:rsidRDefault="00291150">
    <w:pPr>
      <w:pStyle w:val="Stopka"/>
    </w:pPr>
    <w:r>
      <w:rPr>
        <w:noProof/>
      </w:rPr>
      <w:drawing>
        <wp:inline distT="0" distB="0" distL="0" distR="0" wp14:anchorId="7D11665C" wp14:editId="7F12D60B">
          <wp:extent cx="5760720" cy="990273"/>
          <wp:effectExtent l="0" t="0" r="0" b="635"/>
          <wp:docPr id="3" name="Obraz 1" descr="logotyp NFOŚiGW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logotyp NFOŚiGW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02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597FB" w14:textId="77777777" w:rsidR="00C97D80" w:rsidRDefault="00C97D80" w:rsidP="00B04740">
      <w:r>
        <w:separator/>
      </w:r>
    </w:p>
  </w:footnote>
  <w:footnote w:type="continuationSeparator" w:id="0">
    <w:p w14:paraId="14994E20" w14:textId="77777777" w:rsidR="00C97D80" w:rsidRDefault="00C97D80" w:rsidP="00B04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419DA" w14:textId="77777777" w:rsidR="00F65105" w:rsidRDefault="00F65105" w:rsidP="005256BB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924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11"/>
      <w:gridCol w:w="5013"/>
    </w:tblGrid>
    <w:tr w:rsidR="00291150" w14:paraId="08657696" w14:textId="77777777" w:rsidTr="008D696D">
      <w:tc>
        <w:tcPr>
          <w:tcW w:w="4911" w:type="dxa"/>
          <w:vAlign w:val="center"/>
        </w:tcPr>
        <w:p w14:paraId="556F952F" w14:textId="77777777" w:rsidR="00291150" w:rsidRDefault="00291150" w:rsidP="00291150">
          <w:pPr>
            <w:pStyle w:val="Nagwek"/>
          </w:pPr>
          <w:r>
            <w:rPr>
              <w:noProof/>
            </w:rPr>
            <w:drawing>
              <wp:inline distT="0" distB="0" distL="0" distR="0" wp14:anchorId="37830500" wp14:editId="3863A6CB">
                <wp:extent cx="2981325" cy="724129"/>
                <wp:effectExtent l="0" t="0" r="0" b="0"/>
                <wp:docPr id="13" name="Obraz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Obraz 1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31578" cy="736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3" w:type="dxa"/>
          <w:vAlign w:val="center"/>
        </w:tcPr>
        <w:p w14:paraId="34BB16C6" w14:textId="77777777" w:rsidR="00291150" w:rsidRDefault="00291150" w:rsidP="00291150">
          <w:pPr>
            <w:pStyle w:val="Nagwek"/>
            <w:jc w:val="right"/>
          </w:pPr>
          <w:r>
            <w:rPr>
              <w:noProof/>
            </w:rPr>
            <w:drawing>
              <wp:inline distT="0" distB="0" distL="0" distR="0" wp14:anchorId="620292C2" wp14:editId="17C51497">
                <wp:extent cx="2863742" cy="970280"/>
                <wp:effectExtent l="0" t="0" r="0" b="0"/>
                <wp:docPr id="2139056505" name="Grafika 1" descr="logotyp NFOŚiG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804268" name="Grafika 1" descr="logotyp NFOŚiGW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21353" t="35029" r="21202" b="37428"/>
                        <a:stretch/>
                      </pic:blipFill>
                      <pic:spPr bwMode="auto">
                        <a:xfrm>
                          <a:off x="0" y="0"/>
                          <a:ext cx="2926652" cy="9915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299CED8" w14:textId="77777777" w:rsidR="00291150" w:rsidRDefault="00291150" w:rsidP="002911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F4225490"/>
    <w:lvl w:ilvl="0">
      <w:start w:val="1"/>
      <w:numFmt w:val="lowerLetter"/>
      <w:pStyle w:val="Lista1"/>
      <w:lvlText w:val="%1)"/>
      <w:lvlJc w:val="left"/>
      <w:pPr>
        <w:tabs>
          <w:tab w:val="num" w:pos="-567"/>
        </w:tabs>
        <w:ind w:left="284" w:hanging="284"/>
      </w:pPr>
      <w:rPr>
        <w:rFonts w:hint="default"/>
        <w:strike w:val="0"/>
        <w:color w:val="auto"/>
      </w:rPr>
    </w:lvl>
    <w:lvl w:ilvl="1">
      <w:start w:val="1"/>
      <w:numFmt w:val="lowerLetter"/>
      <w:suff w:val="nothing"/>
      <w:lvlText w:val="%2."/>
      <w:lvlJc w:val="left"/>
      <w:pPr>
        <w:ind w:left="-283"/>
      </w:pPr>
      <w:rPr>
        <w:rFonts w:hint="default"/>
      </w:rPr>
    </w:lvl>
    <w:lvl w:ilvl="2">
      <w:start w:val="1"/>
      <w:numFmt w:val="lowerRoman"/>
      <w:suff w:val="nothing"/>
      <w:lvlText w:val="%3."/>
      <w:lvlJc w:val="left"/>
      <w:pPr>
        <w:ind w:left="-283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-283"/>
      </w:pPr>
      <w:rPr>
        <w:rFonts w:hint="default"/>
        <w:b/>
        <w:bCs/>
        <w:i w:val="0"/>
        <w:iCs w:val="0"/>
        <w:color w:val="auto"/>
      </w:rPr>
    </w:lvl>
    <w:lvl w:ilvl="4">
      <w:start w:val="1"/>
      <w:numFmt w:val="lowerLetter"/>
      <w:suff w:val="nothing"/>
      <w:lvlText w:val="%5."/>
      <w:lvlJc w:val="left"/>
      <w:pPr>
        <w:ind w:left="-283"/>
      </w:pPr>
      <w:rPr>
        <w:rFonts w:hint="default"/>
      </w:rPr>
    </w:lvl>
    <w:lvl w:ilvl="5">
      <w:start w:val="1"/>
      <w:numFmt w:val="lowerRoman"/>
      <w:suff w:val="nothing"/>
      <w:lvlText w:val="%6."/>
      <w:lvlJc w:val="left"/>
      <w:pPr>
        <w:ind w:left="-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283"/>
      </w:pPr>
      <w:rPr>
        <w:rFonts w:hint="default"/>
        <w:b/>
        <w:bCs/>
      </w:rPr>
    </w:lvl>
    <w:lvl w:ilvl="7">
      <w:start w:val="1"/>
      <w:numFmt w:val="lowerLetter"/>
      <w:suff w:val="nothing"/>
      <w:lvlText w:val="%8."/>
      <w:lvlJc w:val="left"/>
      <w:pPr>
        <w:ind w:left="-283"/>
      </w:pPr>
      <w:rPr>
        <w:rFonts w:hint="default"/>
      </w:rPr>
    </w:lvl>
    <w:lvl w:ilvl="8">
      <w:start w:val="1"/>
      <w:numFmt w:val="lowerRoman"/>
      <w:suff w:val="nothing"/>
      <w:lvlText w:val="%9."/>
      <w:lvlJc w:val="left"/>
      <w:pPr>
        <w:ind w:left="-283"/>
      </w:pPr>
      <w:rPr>
        <w:rFonts w:hint="default"/>
      </w:rPr>
    </w:lvl>
  </w:abstractNum>
  <w:abstractNum w:abstractNumId="1" w15:restartNumberingAfterBreak="0">
    <w:nsid w:val="0000000F"/>
    <w:multiLevelType w:val="multilevel"/>
    <w:tmpl w:val="2436A64C"/>
    <w:name w:val="WW8Num1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15"/>
    <w:multiLevelType w:val="multilevel"/>
    <w:tmpl w:val="898A1E00"/>
    <w:lvl w:ilvl="0">
      <w:start w:val="1"/>
      <w:numFmt w:val="bullet"/>
      <w:pStyle w:val="Listaa"/>
      <w:lvlText w:val=""/>
      <w:lvlJc w:val="left"/>
      <w:pPr>
        <w:tabs>
          <w:tab w:val="num" w:pos="1134"/>
        </w:tabs>
        <w:ind w:left="1134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3" w15:restartNumberingAfterBreak="0">
    <w:nsid w:val="026054E4"/>
    <w:multiLevelType w:val="hybridMultilevel"/>
    <w:tmpl w:val="F414318A"/>
    <w:lvl w:ilvl="0" w:tplc="CD3038DA">
      <w:start w:val="1"/>
      <w:numFmt w:val="decimal"/>
      <w:lvlText w:val="%1)"/>
      <w:lvlJc w:val="left"/>
      <w:pPr>
        <w:ind w:left="1918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638" w:hanging="360"/>
      </w:pPr>
    </w:lvl>
    <w:lvl w:ilvl="2" w:tplc="0415001B" w:tentative="1">
      <w:start w:val="1"/>
      <w:numFmt w:val="lowerRoman"/>
      <w:lvlText w:val="%3."/>
      <w:lvlJc w:val="right"/>
      <w:pPr>
        <w:ind w:left="3358" w:hanging="180"/>
      </w:pPr>
    </w:lvl>
    <w:lvl w:ilvl="3" w:tplc="0415000F" w:tentative="1">
      <w:start w:val="1"/>
      <w:numFmt w:val="decimal"/>
      <w:lvlText w:val="%4."/>
      <w:lvlJc w:val="left"/>
      <w:pPr>
        <w:ind w:left="4078" w:hanging="360"/>
      </w:pPr>
    </w:lvl>
    <w:lvl w:ilvl="4" w:tplc="04150019" w:tentative="1">
      <w:start w:val="1"/>
      <w:numFmt w:val="lowerLetter"/>
      <w:lvlText w:val="%5."/>
      <w:lvlJc w:val="left"/>
      <w:pPr>
        <w:ind w:left="4798" w:hanging="360"/>
      </w:pPr>
    </w:lvl>
    <w:lvl w:ilvl="5" w:tplc="0415001B" w:tentative="1">
      <w:start w:val="1"/>
      <w:numFmt w:val="lowerRoman"/>
      <w:lvlText w:val="%6."/>
      <w:lvlJc w:val="right"/>
      <w:pPr>
        <w:ind w:left="5518" w:hanging="180"/>
      </w:pPr>
    </w:lvl>
    <w:lvl w:ilvl="6" w:tplc="0415000F" w:tentative="1">
      <w:start w:val="1"/>
      <w:numFmt w:val="decimal"/>
      <w:lvlText w:val="%7."/>
      <w:lvlJc w:val="left"/>
      <w:pPr>
        <w:ind w:left="6238" w:hanging="360"/>
      </w:pPr>
    </w:lvl>
    <w:lvl w:ilvl="7" w:tplc="04150019" w:tentative="1">
      <w:start w:val="1"/>
      <w:numFmt w:val="lowerLetter"/>
      <w:lvlText w:val="%8."/>
      <w:lvlJc w:val="left"/>
      <w:pPr>
        <w:ind w:left="6958" w:hanging="360"/>
      </w:pPr>
    </w:lvl>
    <w:lvl w:ilvl="8" w:tplc="0415001B" w:tentative="1">
      <w:start w:val="1"/>
      <w:numFmt w:val="lowerRoman"/>
      <w:lvlText w:val="%9."/>
      <w:lvlJc w:val="right"/>
      <w:pPr>
        <w:ind w:left="7678" w:hanging="180"/>
      </w:pPr>
    </w:lvl>
  </w:abstractNum>
  <w:abstractNum w:abstractNumId="4" w15:restartNumberingAfterBreak="0">
    <w:nsid w:val="09914326"/>
    <w:multiLevelType w:val="hybridMultilevel"/>
    <w:tmpl w:val="521EDD6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  <w:bCs/>
      </w:r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9070811C">
      <w:start w:val="4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D01772"/>
    <w:multiLevelType w:val="hybridMultilevel"/>
    <w:tmpl w:val="8A008B6A"/>
    <w:lvl w:ilvl="0" w:tplc="041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  <w:bCs/>
      </w:r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B2C85"/>
    <w:multiLevelType w:val="hybridMultilevel"/>
    <w:tmpl w:val="C7709820"/>
    <w:lvl w:ilvl="0" w:tplc="87F65216">
      <w:start w:val="1"/>
      <w:numFmt w:val="decimal"/>
      <w:lvlText w:val="%1."/>
      <w:lvlJc w:val="left"/>
      <w:pPr>
        <w:ind w:left="1004" w:hanging="720"/>
      </w:pPr>
      <w:rPr>
        <w:rFonts w:hint="default"/>
        <w:color w:val="auto"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600E2"/>
    <w:multiLevelType w:val="multilevel"/>
    <w:tmpl w:val="306284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145827C3"/>
    <w:multiLevelType w:val="hybridMultilevel"/>
    <w:tmpl w:val="38CC58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FF6F1C"/>
    <w:multiLevelType w:val="multilevel"/>
    <w:tmpl w:val="49DE2BD0"/>
    <w:name w:val="WW8Num212"/>
    <w:lvl w:ilvl="0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C234DD"/>
    <w:multiLevelType w:val="hybridMultilevel"/>
    <w:tmpl w:val="845C3C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6976D5"/>
    <w:multiLevelType w:val="hybridMultilevel"/>
    <w:tmpl w:val="F8F0AE1E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  <w:bCs/>
      </w:r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A83E07"/>
    <w:multiLevelType w:val="hybridMultilevel"/>
    <w:tmpl w:val="0784B310"/>
    <w:lvl w:ilvl="0" w:tplc="04150011">
      <w:start w:val="1"/>
      <w:numFmt w:val="decimal"/>
      <w:lvlText w:val="%1)"/>
      <w:lvlJc w:val="left"/>
      <w:pPr>
        <w:ind w:left="1004" w:hanging="720"/>
      </w:pPr>
      <w:rPr>
        <w:rFonts w:hint="default"/>
        <w:color w:val="auto"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C12A4"/>
    <w:multiLevelType w:val="hybridMultilevel"/>
    <w:tmpl w:val="F028DA36"/>
    <w:lvl w:ilvl="0" w:tplc="7C8EC8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9B6A5E4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2" w:tplc="9110AB2A">
      <w:start w:val="1"/>
      <w:numFmt w:val="decimal"/>
      <w:lvlText w:val="%3)"/>
      <w:lvlJc w:val="left"/>
      <w:pPr>
        <w:ind w:left="1211" w:hanging="360"/>
      </w:pPr>
      <w:rPr>
        <w:rFonts w:hint="default"/>
        <w:b w:val="0"/>
        <w:bCs/>
      </w:rPr>
    </w:lvl>
    <w:lvl w:ilvl="3" w:tplc="EF927250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A28DA"/>
    <w:multiLevelType w:val="hybridMultilevel"/>
    <w:tmpl w:val="EE420D4A"/>
    <w:lvl w:ilvl="0" w:tplc="BEDCA13E">
      <w:start w:val="1"/>
      <w:numFmt w:val="upperRoman"/>
      <w:pStyle w:val="Tytu"/>
      <w:lvlText w:val="%1."/>
      <w:lvlJc w:val="righ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1B5CE03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A85210"/>
    <w:multiLevelType w:val="multilevel"/>
    <w:tmpl w:val="019C37A0"/>
    <w:name w:val="WW8Num2122"/>
    <w:lvl w:ilvl="0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403110"/>
    <w:multiLevelType w:val="hybridMultilevel"/>
    <w:tmpl w:val="BB6EEF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E7159F"/>
    <w:multiLevelType w:val="hybridMultilevel"/>
    <w:tmpl w:val="7FD2355C"/>
    <w:lvl w:ilvl="0" w:tplc="6E3A468C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bCs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  <w:bCs/>
      </w:r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1A684F"/>
    <w:multiLevelType w:val="hybridMultilevel"/>
    <w:tmpl w:val="15AEFDEE"/>
    <w:lvl w:ilvl="0" w:tplc="0415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1372388">
    <w:abstractNumId w:val="2"/>
  </w:num>
  <w:num w:numId="2" w16cid:durableId="1456875622">
    <w:abstractNumId w:val="0"/>
  </w:num>
  <w:num w:numId="3" w16cid:durableId="1853571210">
    <w:abstractNumId w:val="13"/>
  </w:num>
  <w:num w:numId="4" w16cid:durableId="1576206448">
    <w:abstractNumId w:val="3"/>
  </w:num>
  <w:num w:numId="5" w16cid:durableId="405104412">
    <w:abstractNumId w:val="6"/>
  </w:num>
  <w:num w:numId="6" w16cid:durableId="563102546">
    <w:abstractNumId w:val="8"/>
  </w:num>
  <w:num w:numId="7" w16cid:durableId="582839580">
    <w:abstractNumId w:val="10"/>
  </w:num>
  <w:num w:numId="8" w16cid:durableId="1493176888">
    <w:abstractNumId w:val="14"/>
  </w:num>
  <w:num w:numId="9" w16cid:durableId="1973518069">
    <w:abstractNumId w:val="16"/>
  </w:num>
  <w:num w:numId="10" w16cid:durableId="1161509254">
    <w:abstractNumId w:val="12"/>
  </w:num>
  <w:num w:numId="11" w16cid:durableId="748040582">
    <w:abstractNumId w:val="17"/>
  </w:num>
  <w:num w:numId="12" w16cid:durableId="810441141">
    <w:abstractNumId w:val="5"/>
  </w:num>
  <w:num w:numId="13" w16cid:durableId="1413502557">
    <w:abstractNumId w:val="4"/>
  </w:num>
  <w:num w:numId="14" w16cid:durableId="1839805418">
    <w:abstractNumId w:val="18"/>
  </w:num>
  <w:num w:numId="15" w16cid:durableId="329524065">
    <w:abstractNumId w:val="11"/>
  </w:num>
  <w:num w:numId="16" w16cid:durableId="1963613760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945"/>
    <w:rsid w:val="00000F19"/>
    <w:rsid w:val="00001C89"/>
    <w:rsid w:val="00002DCB"/>
    <w:rsid w:val="00004381"/>
    <w:rsid w:val="00006A75"/>
    <w:rsid w:val="00007032"/>
    <w:rsid w:val="00007181"/>
    <w:rsid w:val="00007553"/>
    <w:rsid w:val="00007AA7"/>
    <w:rsid w:val="00007B26"/>
    <w:rsid w:val="00010A64"/>
    <w:rsid w:val="00011353"/>
    <w:rsid w:val="000120F8"/>
    <w:rsid w:val="00014910"/>
    <w:rsid w:val="00014FE1"/>
    <w:rsid w:val="0001666A"/>
    <w:rsid w:val="0001728B"/>
    <w:rsid w:val="000212F2"/>
    <w:rsid w:val="00021FC4"/>
    <w:rsid w:val="00022DA4"/>
    <w:rsid w:val="0002395B"/>
    <w:rsid w:val="000254B6"/>
    <w:rsid w:val="00027E5B"/>
    <w:rsid w:val="00031577"/>
    <w:rsid w:val="00031E6D"/>
    <w:rsid w:val="000332A5"/>
    <w:rsid w:val="000370A5"/>
    <w:rsid w:val="00040A7A"/>
    <w:rsid w:val="0004315F"/>
    <w:rsid w:val="00043E6C"/>
    <w:rsid w:val="00046DC6"/>
    <w:rsid w:val="0004717D"/>
    <w:rsid w:val="00051783"/>
    <w:rsid w:val="00054BF3"/>
    <w:rsid w:val="000551C2"/>
    <w:rsid w:val="0005520C"/>
    <w:rsid w:val="00057B86"/>
    <w:rsid w:val="0006187F"/>
    <w:rsid w:val="00061D0E"/>
    <w:rsid w:val="000630D7"/>
    <w:rsid w:val="0006325C"/>
    <w:rsid w:val="00063701"/>
    <w:rsid w:val="00064662"/>
    <w:rsid w:val="00065682"/>
    <w:rsid w:val="00065C0B"/>
    <w:rsid w:val="00067F65"/>
    <w:rsid w:val="0007229E"/>
    <w:rsid w:val="00073801"/>
    <w:rsid w:val="00073DA8"/>
    <w:rsid w:val="00074917"/>
    <w:rsid w:val="00075E7A"/>
    <w:rsid w:val="00077D08"/>
    <w:rsid w:val="000805CF"/>
    <w:rsid w:val="00081E79"/>
    <w:rsid w:val="0008232A"/>
    <w:rsid w:val="00082916"/>
    <w:rsid w:val="00083305"/>
    <w:rsid w:val="00083F8A"/>
    <w:rsid w:val="00085871"/>
    <w:rsid w:val="00085E6E"/>
    <w:rsid w:val="000862EE"/>
    <w:rsid w:val="000866E3"/>
    <w:rsid w:val="000871AE"/>
    <w:rsid w:val="0008792C"/>
    <w:rsid w:val="0008795B"/>
    <w:rsid w:val="000927D0"/>
    <w:rsid w:val="00092C06"/>
    <w:rsid w:val="0009331F"/>
    <w:rsid w:val="000941A9"/>
    <w:rsid w:val="0009425F"/>
    <w:rsid w:val="00096755"/>
    <w:rsid w:val="00097A56"/>
    <w:rsid w:val="000A1DDA"/>
    <w:rsid w:val="000A1E19"/>
    <w:rsid w:val="000A2686"/>
    <w:rsid w:val="000A32B4"/>
    <w:rsid w:val="000A361D"/>
    <w:rsid w:val="000A7B2D"/>
    <w:rsid w:val="000A7C48"/>
    <w:rsid w:val="000B30A9"/>
    <w:rsid w:val="000B375F"/>
    <w:rsid w:val="000B3B2B"/>
    <w:rsid w:val="000B5172"/>
    <w:rsid w:val="000B6AAC"/>
    <w:rsid w:val="000B6DB7"/>
    <w:rsid w:val="000C0859"/>
    <w:rsid w:val="000C1E01"/>
    <w:rsid w:val="000C1F9A"/>
    <w:rsid w:val="000C2F2A"/>
    <w:rsid w:val="000C37CC"/>
    <w:rsid w:val="000C3C7F"/>
    <w:rsid w:val="000C409E"/>
    <w:rsid w:val="000C4B3F"/>
    <w:rsid w:val="000C6696"/>
    <w:rsid w:val="000C749B"/>
    <w:rsid w:val="000D11B8"/>
    <w:rsid w:val="000D197F"/>
    <w:rsid w:val="000D1BD8"/>
    <w:rsid w:val="000D250A"/>
    <w:rsid w:val="000D4E53"/>
    <w:rsid w:val="000D52BD"/>
    <w:rsid w:val="000D5BC2"/>
    <w:rsid w:val="000E06C2"/>
    <w:rsid w:val="000E1D57"/>
    <w:rsid w:val="000E3BDF"/>
    <w:rsid w:val="000E55BC"/>
    <w:rsid w:val="000F0697"/>
    <w:rsid w:val="000F0AB8"/>
    <w:rsid w:val="000F1B0E"/>
    <w:rsid w:val="000F42C7"/>
    <w:rsid w:val="000F46C3"/>
    <w:rsid w:val="000F5838"/>
    <w:rsid w:val="000F771A"/>
    <w:rsid w:val="000F7FE0"/>
    <w:rsid w:val="00100517"/>
    <w:rsid w:val="00102DAF"/>
    <w:rsid w:val="001036E1"/>
    <w:rsid w:val="001042B3"/>
    <w:rsid w:val="001057C5"/>
    <w:rsid w:val="00106B7C"/>
    <w:rsid w:val="00106E05"/>
    <w:rsid w:val="00110420"/>
    <w:rsid w:val="00112C9C"/>
    <w:rsid w:val="00113419"/>
    <w:rsid w:val="0011596D"/>
    <w:rsid w:val="00116C1C"/>
    <w:rsid w:val="00117591"/>
    <w:rsid w:val="00117E96"/>
    <w:rsid w:val="00120889"/>
    <w:rsid w:val="001232DF"/>
    <w:rsid w:val="001235D5"/>
    <w:rsid w:val="0012418A"/>
    <w:rsid w:val="00125779"/>
    <w:rsid w:val="00126691"/>
    <w:rsid w:val="00126A7D"/>
    <w:rsid w:val="0012739A"/>
    <w:rsid w:val="00131717"/>
    <w:rsid w:val="00132170"/>
    <w:rsid w:val="00133CCE"/>
    <w:rsid w:val="00134317"/>
    <w:rsid w:val="001363A4"/>
    <w:rsid w:val="00136E57"/>
    <w:rsid w:val="001370AF"/>
    <w:rsid w:val="001404A4"/>
    <w:rsid w:val="00141661"/>
    <w:rsid w:val="001417BF"/>
    <w:rsid w:val="00142DF4"/>
    <w:rsid w:val="001431DE"/>
    <w:rsid w:val="001434C9"/>
    <w:rsid w:val="0014447E"/>
    <w:rsid w:val="00145ABE"/>
    <w:rsid w:val="001461ED"/>
    <w:rsid w:val="00146418"/>
    <w:rsid w:val="0014697C"/>
    <w:rsid w:val="00147076"/>
    <w:rsid w:val="0015126A"/>
    <w:rsid w:val="0015204F"/>
    <w:rsid w:val="00152860"/>
    <w:rsid w:val="00152931"/>
    <w:rsid w:val="0015310D"/>
    <w:rsid w:val="0015490B"/>
    <w:rsid w:val="00155A87"/>
    <w:rsid w:val="00157514"/>
    <w:rsid w:val="00162ECD"/>
    <w:rsid w:val="001634A2"/>
    <w:rsid w:val="00164B12"/>
    <w:rsid w:val="00165A67"/>
    <w:rsid w:val="00166B05"/>
    <w:rsid w:val="00166B0E"/>
    <w:rsid w:val="00166D39"/>
    <w:rsid w:val="001707EF"/>
    <w:rsid w:val="00171A86"/>
    <w:rsid w:val="00172027"/>
    <w:rsid w:val="0017265E"/>
    <w:rsid w:val="00172943"/>
    <w:rsid w:val="00175372"/>
    <w:rsid w:val="001757B2"/>
    <w:rsid w:val="001778B7"/>
    <w:rsid w:val="00177929"/>
    <w:rsid w:val="001779DC"/>
    <w:rsid w:val="001804B0"/>
    <w:rsid w:val="0018176A"/>
    <w:rsid w:val="00184CCA"/>
    <w:rsid w:val="0018542A"/>
    <w:rsid w:val="00185666"/>
    <w:rsid w:val="00185CDC"/>
    <w:rsid w:val="00186D88"/>
    <w:rsid w:val="00190716"/>
    <w:rsid w:val="00192C49"/>
    <w:rsid w:val="00193004"/>
    <w:rsid w:val="001976F5"/>
    <w:rsid w:val="001A0182"/>
    <w:rsid w:val="001A2946"/>
    <w:rsid w:val="001A2F24"/>
    <w:rsid w:val="001A3C2E"/>
    <w:rsid w:val="001A4119"/>
    <w:rsid w:val="001A5D9B"/>
    <w:rsid w:val="001A6F76"/>
    <w:rsid w:val="001A7946"/>
    <w:rsid w:val="001B0882"/>
    <w:rsid w:val="001B29D7"/>
    <w:rsid w:val="001B2E82"/>
    <w:rsid w:val="001B35C0"/>
    <w:rsid w:val="001B3612"/>
    <w:rsid w:val="001B3796"/>
    <w:rsid w:val="001B39A1"/>
    <w:rsid w:val="001B4B00"/>
    <w:rsid w:val="001B633F"/>
    <w:rsid w:val="001B7EBE"/>
    <w:rsid w:val="001C1224"/>
    <w:rsid w:val="001C1B0B"/>
    <w:rsid w:val="001C25AB"/>
    <w:rsid w:val="001C27E7"/>
    <w:rsid w:val="001C32EE"/>
    <w:rsid w:val="001C3387"/>
    <w:rsid w:val="001C35CE"/>
    <w:rsid w:val="001C3D02"/>
    <w:rsid w:val="001C4298"/>
    <w:rsid w:val="001C475F"/>
    <w:rsid w:val="001C4B5E"/>
    <w:rsid w:val="001C5F27"/>
    <w:rsid w:val="001C7DD4"/>
    <w:rsid w:val="001D07C4"/>
    <w:rsid w:val="001D1653"/>
    <w:rsid w:val="001D4F0E"/>
    <w:rsid w:val="001E0646"/>
    <w:rsid w:val="001E12B3"/>
    <w:rsid w:val="001E370D"/>
    <w:rsid w:val="001E5093"/>
    <w:rsid w:val="001E6E88"/>
    <w:rsid w:val="001E7194"/>
    <w:rsid w:val="001F2796"/>
    <w:rsid w:val="001F3ABD"/>
    <w:rsid w:val="001F48CE"/>
    <w:rsid w:val="001F5D02"/>
    <w:rsid w:val="001F79D4"/>
    <w:rsid w:val="001F7ADE"/>
    <w:rsid w:val="00201661"/>
    <w:rsid w:val="0020631F"/>
    <w:rsid w:val="00207B56"/>
    <w:rsid w:val="00210EA8"/>
    <w:rsid w:val="00210F53"/>
    <w:rsid w:val="0021158F"/>
    <w:rsid w:val="002117DA"/>
    <w:rsid w:val="002126F3"/>
    <w:rsid w:val="00213819"/>
    <w:rsid w:val="0021387C"/>
    <w:rsid w:val="00213EE8"/>
    <w:rsid w:val="002142F9"/>
    <w:rsid w:val="00214E8B"/>
    <w:rsid w:val="00215274"/>
    <w:rsid w:val="00215CA3"/>
    <w:rsid w:val="00216B9D"/>
    <w:rsid w:val="00216CF0"/>
    <w:rsid w:val="00217FD7"/>
    <w:rsid w:val="0022091A"/>
    <w:rsid w:val="00220F50"/>
    <w:rsid w:val="002218D0"/>
    <w:rsid w:val="00226747"/>
    <w:rsid w:val="00227817"/>
    <w:rsid w:val="00230071"/>
    <w:rsid w:val="0023068E"/>
    <w:rsid w:val="00231CB7"/>
    <w:rsid w:val="0023259E"/>
    <w:rsid w:val="00232791"/>
    <w:rsid w:val="00232F43"/>
    <w:rsid w:val="00234A12"/>
    <w:rsid w:val="00236A04"/>
    <w:rsid w:val="00240F4F"/>
    <w:rsid w:val="00241334"/>
    <w:rsid w:val="00241CF3"/>
    <w:rsid w:val="00242A1A"/>
    <w:rsid w:val="00242E5A"/>
    <w:rsid w:val="0024408B"/>
    <w:rsid w:val="00246DC3"/>
    <w:rsid w:val="002470C1"/>
    <w:rsid w:val="002473E2"/>
    <w:rsid w:val="0025008E"/>
    <w:rsid w:val="002501C4"/>
    <w:rsid w:val="002501EC"/>
    <w:rsid w:val="0025067B"/>
    <w:rsid w:val="002529F4"/>
    <w:rsid w:val="00252B14"/>
    <w:rsid w:val="002538A0"/>
    <w:rsid w:val="00255F2D"/>
    <w:rsid w:val="002562EF"/>
    <w:rsid w:val="0025677E"/>
    <w:rsid w:val="00256C73"/>
    <w:rsid w:val="00256C9A"/>
    <w:rsid w:val="00262CA1"/>
    <w:rsid w:val="002630CF"/>
    <w:rsid w:val="00263928"/>
    <w:rsid w:val="002649D3"/>
    <w:rsid w:val="0026780B"/>
    <w:rsid w:val="0027020E"/>
    <w:rsid w:val="002715DC"/>
    <w:rsid w:val="00272254"/>
    <w:rsid w:val="002726E2"/>
    <w:rsid w:val="00274213"/>
    <w:rsid w:val="00274EA5"/>
    <w:rsid w:val="00275D53"/>
    <w:rsid w:val="00275F91"/>
    <w:rsid w:val="002776BA"/>
    <w:rsid w:val="00277EC1"/>
    <w:rsid w:val="00280498"/>
    <w:rsid w:val="0028068A"/>
    <w:rsid w:val="00280E75"/>
    <w:rsid w:val="002812FE"/>
    <w:rsid w:val="002814BE"/>
    <w:rsid w:val="0028213E"/>
    <w:rsid w:val="00282157"/>
    <w:rsid w:val="002821E9"/>
    <w:rsid w:val="002836FA"/>
    <w:rsid w:val="002851BC"/>
    <w:rsid w:val="00285C88"/>
    <w:rsid w:val="00285CA4"/>
    <w:rsid w:val="002863E3"/>
    <w:rsid w:val="00286FFF"/>
    <w:rsid w:val="00287858"/>
    <w:rsid w:val="00291150"/>
    <w:rsid w:val="00291161"/>
    <w:rsid w:val="002922F1"/>
    <w:rsid w:val="00292844"/>
    <w:rsid w:val="00293D1C"/>
    <w:rsid w:val="00293E81"/>
    <w:rsid w:val="002A0F29"/>
    <w:rsid w:val="002A11E0"/>
    <w:rsid w:val="002A14CE"/>
    <w:rsid w:val="002A33F0"/>
    <w:rsid w:val="002A35A5"/>
    <w:rsid w:val="002A5C89"/>
    <w:rsid w:val="002A68FD"/>
    <w:rsid w:val="002A6CCA"/>
    <w:rsid w:val="002A7F14"/>
    <w:rsid w:val="002B1B7C"/>
    <w:rsid w:val="002B1D11"/>
    <w:rsid w:val="002B2510"/>
    <w:rsid w:val="002B2B2F"/>
    <w:rsid w:val="002B33B4"/>
    <w:rsid w:val="002B3E15"/>
    <w:rsid w:val="002B6420"/>
    <w:rsid w:val="002B745C"/>
    <w:rsid w:val="002C0531"/>
    <w:rsid w:val="002C2FD3"/>
    <w:rsid w:val="002C4142"/>
    <w:rsid w:val="002C527D"/>
    <w:rsid w:val="002C5D57"/>
    <w:rsid w:val="002C6762"/>
    <w:rsid w:val="002C6DC8"/>
    <w:rsid w:val="002D0215"/>
    <w:rsid w:val="002D19FD"/>
    <w:rsid w:val="002D1A76"/>
    <w:rsid w:val="002D30FD"/>
    <w:rsid w:val="002D3176"/>
    <w:rsid w:val="002D675F"/>
    <w:rsid w:val="002E112A"/>
    <w:rsid w:val="002E120A"/>
    <w:rsid w:val="002E13C4"/>
    <w:rsid w:val="002E1BA7"/>
    <w:rsid w:val="002E2B87"/>
    <w:rsid w:val="002E3782"/>
    <w:rsid w:val="002E4B50"/>
    <w:rsid w:val="002E6DB8"/>
    <w:rsid w:val="002F0AEE"/>
    <w:rsid w:val="002F190A"/>
    <w:rsid w:val="002F1D9C"/>
    <w:rsid w:val="002F3363"/>
    <w:rsid w:val="002F38E0"/>
    <w:rsid w:val="002F40A6"/>
    <w:rsid w:val="002F4392"/>
    <w:rsid w:val="002F4951"/>
    <w:rsid w:val="002F5448"/>
    <w:rsid w:val="002F660B"/>
    <w:rsid w:val="002F7533"/>
    <w:rsid w:val="002F7706"/>
    <w:rsid w:val="0030135D"/>
    <w:rsid w:val="00302157"/>
    <w:rsid w:val="00304059"/>
    <w:rsid w:val="003059FF"/>
    <w:rsid w:val="00305AAB"/>
    <w:rsid w:val="003062EB"/>
    <w:rsid w:val="003066CC"/>
    <w:rsid w:val="00307649"/>
    <w:rsid w:val="00307C75"/>
    <w:rsid w:val="0031197F"/>
    <w:rsid w:val="00312523"/>
    <w:rsid w:val="0031334A"/>
    <w:rsid w:val="00313B9E"/>
    <w:rsid w:val="003143D6"/>
    <w:rsid w:val="003145F7"/>
    <w:rsid w:val="003167B1"/>
    <w:rsid w:val="00316CA3"/>
    <w:rsid w:val="00320A6A"/>
    <w:rsid w:val="00320F51"/>
    <w:rsid w:val="00321E34"/>
    <w:rsid w:val="00323327"/>
    <w:rsid w:val="00324F05"/>
    <w:rsid w:val="00325914"/>
    <w:rsid w:val="0032744C"/>
    <w:rsid w:val="00332A52"/>
    <w:rsid w:val="003338B2"/>
    <w:rsid w:val="0033421A"/>
    <w:rsid w:val="00334602"/>
    <w:rsid w:val="003349A1"/>
    <w:rsid w:val="00334B5B"/>
    <w:rsid w:val="00334D0D"/>
    <w:rsid w:val="00337704"/>
    <w:rsid w:val="003379A9"/>
    <w:rsid w:val="00340F35"/>
    <w:rsid w:val="00341BA5"/>
    <w:rsid w:val="0034461D"/>
    <w:rsid w:val="00346690"/>
    <w:rsid w:val="0034680E"/>
    <w:rsid w:val="00346CE4"/>
    <w:rsid w:val="00346DD0"/>
    <w:rsid w:val="00347AA3"/>
    <w:rsid w:val="00351CEC"/>
    <w:rsid w:val="00353271"/>
    <w:rsid w:val="003533B0"/>
    <w:rsid w:val="0035344B"/>
    <w:rsid w:val="003541D6"/>
    <w:rsid w:val="0035453B"/>
    <w:rsid w:val="00354B7F"/>
    <w:rsid w:val="003558C4"/>
    <w:rsid w:val="00357031"/>
    <w:rsid w:val="0035737D"/>
    <w:rsid w:val="00357F0B"/>
    <w:rsid w:val="00362697"/>
    <w:rsid w:val="00362F8D"/>
    <w:rsid w:val="00364035"/>
    <w:rsid w:val="003643D9"/>
    <w:rsid w:val="00364493"/>
    <w:rsid w:val="00364F71"/>
    <w:rsid w:val="00365686"/>
    <w:rsid w:val="003660BA"/>
    <w:rsid w:val="00366705"/>
    <w:rsid w:val="00367F4F"/>
    <w:rsid w:val="00367F53"/>
    <w:rsid w:val="003703C9"/>
    <w:rsid w:val="00371128"/>
    <w:rsid w:val="0037115F"/>
    <w:rsid w:val="0037232C"/>
    <w:rsid w:val="003734A8"/>
    <w:rsid w:val="00373AD6"/>
    <w:rsid w:val="00373F22"/>
    <w:rsid w:val="003748C7"/>
    <w:rsid w:val="0037672D"/>
    <w:rsid w:val="003812CA"/>
    <w:rsid w:val="00381D62"/>
    <w:rsid w:val="00382F56"/>
    <w:rsid w:val="003842AC"/>
    <w:rsid w:val="00384383"/>
    <w:rsid w:val="00384FC1"/>
    <w:rsid w:val="0038537B"/>
    <w:rsid w:val="00386B69"/>
    <w:rsid w:val="00386EC5"/>
    <w:rsid w:val="0039040A"/>
    <w:rsid w:val="00392438"/>
    <w:rsid w:val="00392A08"/>
    <w:rsid w:val="003932DA"/>
    <w:rsid w:val="0039376E"/>
    <w:rsid w:val="00394325"/>
    <w:rsid w:val="00394409"/>
    <w:rsid w:val="00395362"/>
    <w:rsid w:val="00395FD6"/>
    <w:rsid w:val="003968C9"/>
    <w:rsid w:val="00396C42"/>
    <w:rsid w:val="00397F6C"/>
    <w:rsid w:val="003A0D3A"/>
    <w:rsid w:val="003A1945"/>
    <w:rsid w:val="003A1E17"/>
    <w:rsid w:val="003A215B"/>
    <w:rsid w:val="003A2209"/>
    <w:rsid w:val="003A5012"/>
    <w:rsid w:val="003B0053"/>
    <w:rsid w:val="003B0A1E"/>
    <w:rsid w:val="003B12A7"/>
    <w:rsid w:val="003B3A0F"/>
    <w:rsid w:val="003B4032"/>
    <w:rsid w:val="003B539E"/>
    <w:rsid w:val="003B592B"/>
    <w:rsid w:val="003B5D9C"/>
    <w:rsid w:val="003B60B0"/>
    <w:rsid w:val="003B687B"/>
    <w:rsid w:val="003B74A7"/>
    <w:rsid w:val="003C12FF"/>
    <w:rsid w:val="003C231F"/>
    <w:rsid w:val="003C2939"/>
    <w:rsid w:val="003C5778"/>
    <w:rsid w:val="003C6E3C"/>
    <w:rsid w:val="003C7791"/>
    <w:rsid w:val="003C7D4A"/>
    <w:rsid w:val="003D06DF"/>
    <w:rsid w:val="003D0C6A"/>
    <w:rsid w:val="003D1588"/>
    <w:rsid w:val="003D2165"/>
    <w:rsid w:val="003D265E"/>
    <w:rsid w:val="003D3313"/>
    <w:rsid w:val="003D5057"/>
    <w:rsid w:val="003D6702"/>
    <w:rsid w:val="003D704F"/>
    <w:rsid w:val="003E0A67"/>
    <w:rsid w:val="003E1141"/>
    <w:rsid w:val="003E11A1"/>
    <w:rsid w:val="003E425E"/>
    <w:rsid w:val="003E4927"/>
    <w:rsid w:val="003E6609"/>
    <w:rsid w:val="003E6BAD"/>
    <w:rsid w:val="003F2B1C"/>
    <w:rsid w:val="003F326D"/>
    <w:rsid w:val="003F347F"/>
    <w:rsid w:val="003F3EA3"/>
    <w:rsid w:val="003F539F"/>
    <w:rsid w:val="003F5B39"/>
    <w:rsid w:val="003F5C47"/>
    <w:rsid w:val="00400AD4"/>
    <w:rsid w:val="00401D45"/>
    <w:rsid w:val="00401E81"/>
    <w:rsid w:val="00403100"/>
    <w:rsid w:val="00403436"/>
    <w:rsid w:val="004042A2"/>
    <w:rsid w:val="00405C42"/>
    <w:rsid w:val="00407A4C"/>
    <w:rsid w:val="00410B32"/>
    <w:rsid w:val="00412193"/>
    <w:rsid w:val="00413A3A"/>
    <w:rsid w:val="00416780"/>
    <w:rsid w:val="00416B63"/>
    <w:rsid w:val="00417036"/>
    <w:rsid w:val="004218A3"/>
    <w:rsid w:val="00421E4A"/>
    <w:rsid w:val="00422400"/>
    <w:rsid w:val="00423D86"/>
    <w:rsid w:val="00425339"/>
    <w:rsid w:val="004253C7"/>
    <w:rsid w:val="0042573A"/>
    <w:rsid w:val="0042599E"/>
    <w:rsid w:val="00425C21"/>
    <w:rsid w:val="00425FBF"/>
    <w:rsid w:val="004269AF"/>
    <w:rsid w:val="00427540"/>
    <w:rsid w:val="00431772"/>
    <w:rsid w:val="004323CA"/>
    <w:rsid w:val="004324EB"/>
    <w:rsid w:val="00434649"/>
    <w:rsid w:val="00434C2A"/>
    <w:rsid w:val="0043748A"/>
    <w:rsid w:val="00440518"/>
    <w:rsid w:val="00441DBC"/>
    <w:rsid w:val="004423EC"/>
    <w:rsid w:val="00443136"/>
    <w:rsid w:val="00443AEF"/>
    <w:rsid w:val="004465A7"/>
    <w:rsid w:val="004502A1"/>
    <w:rsid w:val="004503D8"/>
    <w:rsid w:val="00450CF4"/>
    <w:rsid w:val="0045134C"/>
    <w:rsid w:val="0045465D"/>
    <w:rsid w:val="00454E1C"/>
    <w:rsid w:val="00456D3E"/>
    <w:rsid w:val="0045796C"/>
    <w:rsid w:val="00462A1E"/>
    <w:rsid w:val="00463E81"/>
    <w:rsid w:val="0046693E"/>
    <w:rsid w:val="00467116"/>
    <w:rsid w:val="004671B1"/>
    <w:rsid w:val="00467D02"/>
    <w:rsid w:val="004701FB"/>
    <w:rsid w:val="00471ACE"/>
    <w:rsid w:val="004723E2"/>
    <w:rsid w:val="0047277D"/>
    <w:rsid w:val="00472CB7"/>
    <w:rsid w:val="004734F1"/>
    <w:rsid w:val="00473F68"/>
    <w:rsid w:val="004745CE"/>
    <w:rsid w:val="00475118"/>
    <w:rsid w:val="004755E8"/>
    <w:rsid w:val="004763FD"/>
    <w:rsid w:val="0047720F"/>
    <w:rsid w:val="00480B02"/>
    <w:rsid w:val="00480BAA"/>
    <w:rsid w:val="00481659"/>
    <w:rsid w:val="004823BD"/>
    <w:rsid w:val="0048252C"/>
    <w:rsid w:val="0048301B"/>
    <w:rsid w:val="00483FF0"/>
    <w:rsid w:val="00484AD1"/>
    <w:rsid w:val="0048519D"/>
    <w:rsid w:val="00485D72"/>
    <w:rsid w:val="00486C5E"/>
    <w:rsid w:val="00486EF8"/>
    <w:rsid w:val="00490CF9"/>
    <w:rsid w:val="00490D68"/>
    <w:rsid w:val="0049160A"/>
    <w:rsid w:val="0049195C"/>
    <w:rsid w:val="004933C7"/>
    <w:rsid w:val="004949FF"/>
    <w:rsid w:val="00494A04"/>
    <w:rsid w:val="004958D1"/>
    <w:rsid w:val="004A0717"/>
    <w:rsid w:val="004A13C6"/>
    <w:rsid w:val="004A1DAD"/>
    <w:rsid w:val="004A22E4"/>
    <w:rsid w:val="004A35C9"/>
    <w:rsid w:val="004A450F"/>
    <w:rsid w:val="004A5F3B"/>
    <w:rsid w:val="004A7B26"/>
    <w:rsid w:val="004B1096"/>
    <w:rsid w:val="004B31D1"/>
    <w:rsid w:val="004B52A6"/>
    <w:rsid w:val="004B54B2"/>
    <w:rsid w:val="004B58A1"/>
    <w:rsid w:val="004B6FD6"/>
    <w:rsid w:val="004B757A"/>
    <w:rsid w:val="004B7EFD"/>
    <w:rsid w:val="004C1E0E"/>
    <w:rsid w:val="004C38DD"/>
    <w:rsid w:val="004C3C08"/>
    <w:rsid w:val="004C67AD"/>
    <w:rsid w:val="004C6871"/>
    <w:rsid w:val="004D1F58"/>
    <w:rsid w:val="004D1F81"/>
    <w:rsid w:val="004D211B"/>
    <w:rsid w:val="004D3094"/>
    <w:rsid w:val="004D34D4"/>
    <w:rsid w:val="004D35F1"/>
    <w:rsid w:val="004D3FB7"/>
    <w:rsid w:val="004D6F8F"/>
    <w:rsid w:val="004D7479"/>
    <w:rsid w:val="004D7807"/>
    <w:rsid w:val="004D7E26"/>
    <w:rsid w:val="004E01EA"/>
    <w:rsid w:val="004E0BBA"/>
    <w:rsid w:val="004E239D"/>
    <w:rsid w:val="004E3E05"/>
    <w:rsid w:val="004E621F"/>
    <w:rsid w:val="004E6326"/>
    <w:rsid w:val="004E6448"/>
    <w:rsid w:val="004F1AA5"/>
    <w:rsid w:val="004F1D45"/>
    <w:rsid w:val="004F21A8"/>
    <w:rsid w:val="004F5075"/>
    <w:rsid w:val="004F60D8"/>
    <w:rsid w:val="005017C7"/>
    <w:rsid w:val="00501A53"/>
    <w:rsid w:val="00502090"/>
    <w:rsid w:val="0050211E"/>
    <w:rsid w:val="00502A5A"/>
    <w:rsid w:val="005035A4"/>
    <w:rsid w:val="00503769"/>
    <w:rsid w:val="00504CBB"/>
    <w:rsid w:val="00506743"/>
    <w:rsid w:val="005078F9"/>
    <w:rsid w:val="00510CA5"/>
    <w:rsid w:val="0051200A"/>
    <w:rsid w:val="005140F7"/>
    <w:rsid w:val="00514490"/>
    <w:rsid w:val="005145CB"/>
    <w:rsid w:val="0051541F"/>
    <w:rsid w:val="005173C5"/>
    <w:rsid w:val="00517EA8"/>
    <w:rsid w:val="00517F8A"/>
    <w:rsid w:val="005214F5"/>
    <w:rsid w:val="005225E6"/>
    <w:rsid w:val="00523BA3"/>
    <w:rsid w:val="00523E48"/>
    <w:rsid w:val="00524A22"/>
    <w:rsid w:val="00524EF7"/>
    <w:rsid w:val="0052546A"/>
    <w:rsid w:val="005256BB"/>
    <w:rsid w:val="005257CD"/>
    <w:rsid w:val="0052718C"/>
    <w:rsid w:val="005300D1"/>
    <w:rsid w:val="00530A21"/>
    <w:rsid w:val="0053140C"/>
    <w:rsid w:val="00531E5C"/>
    <w:rsid w:val="00531F7B"/>
    <w:rsid w:val="005324C3"/>
    <w:rsid w:val="00532E36"/>
    <w:rsid w:val="005338D1"/>
    <w:rsid w:val="00535ACE"/>
    <w:rsid w:val="00535F75"/>
    <w:rsid w:val="005367C0"/>
    <w:rsid w:val="00540E8A"/>
    <w:rsid w:val="00542E07"/>
    <w:rsid w:val="0054417E"/>
    <w:rsid w:val="005447F6"/>
    <w:rsid w:val="00544BD6"/>
    <w:rsid w:val="0054596D"/>
    <w:rsid w:val="0054690D"/>
    <w:rsid w:val="005500C6"/>
    <w:rsid w:val="0055038E"/>
    <w:rsid w:val="00550447"/>
    <w:rsid w:val="0055052F"/>
    <w:rsid w:val="00551DB3"/>
    <w:rsid w:val="00553C34"/>
    <w:rsid w:val="00555B33"/>
    <w:rsid w:val="00556C5F"/>
    <w:rsid w:val="005575F3"/>
    <w:rsid w:val="00562450"/>
    <w:rsid w:val="0056369A"/>
    <w:rsid w:val="005639EE"/>
    <w:rsid w:val="005645AC"/>
    <w:rsid w:val="005653B4"/>
    <w:rsid w:val="00565D64"/>
    <w:rsid w:val="00567015"/>
    <w:rsid w:val="00567E4B"/>
    <w:rsid w:val="00570501"/>
    <w:rsid w:val="005716BD"/>
    <w:rsid w:val="00572015"/>
    <w:rsid w:val="00572FB8"/>
    <w:rsid w:val="005733C4"/>
    <w:rsid w:val="0057355F"/>
    <w:rsid w:val="00573B02"/>
    <w:rsid w:val="00575790"/>
    <w:rsid w:val="00576117"/>
    <w:rsid w:val="0057658E"/>
    <w:rsid w:val="00577421"/>
    <w:rsid w:val="0058132D"/>
    <w:rsid w:val="0058199E"/>
    <w:rsid w:val="00582404"/>
    <w:rsid w:val="0058621C"/>
    <w:rsid w:val="00591E92"/>
    <w:rsid w:val="00592AB4"/>
    <w:rsid w:val="005952E7"/>
    <w:rsid w:val="00595322"/>
    <w:rsid w:val="00595818"/>
    <w:rsid w:val="0059593A"/>
    <w:rsid w:val="00597EEA"/>
    <w:rsid w:val="005A04AD"/>
    <w:rsid w:val="005A0FC5"/>
    <w:rsid w:val="005A31DD"/>
    <w:rsid w:val="005A4307"/>
    <w:rsid w:val="005A471B"/>
    <w:rsid w:val="005A482E"/>
    <w:rsid w:val="005A55BA"/>
    <w:rsid w:val="005A5A9D"/>
    <w:rsid w:val="005A668C"/>
    <w:rsid w:val="005B1306"/>
    <w:rsid w:val="005B2CBC"/>
    <w:rsid w:val="005B4C9D"/>
    <w:rsid w:val="005B55A9"/>
    <w:rsid w:val="005B57B0"/>
    <w:rsid w:val="005C4133"/>
    <w:rsid w:val="005C4B88"/>
    <w:rsid w:val="005C690D"/>
    <w:rsid w:val="005C7F1E"/>
    <w:rsid w:val="005D0AD0"/>
    <w:rsid w:val="005D1288"/>
    <w:rsid w:val="005D1DA0"/>
    <w:rsid w:val="005D4D61"/>
    <w:rsid w:val="005D58C5"/>
    <w:rsid w:val="005D6BD5"/>
    <w:rsid w:val="005D6D1D"/>
    <w:rsid w:val="005D6EF8"/>
    <w:rsid w:val="005D7389"/>
    <w:rsid w:val="005D7743"/>
    <w:rsid w:val="005E1769"/>
    <w:rsid w:val="005E2405"/>
    <w:rsid w:val="005E2B1C"/>
    <w:rsid w:val="005E4132"/>
    <w:rsid w:val="005E5F00"/>
    <w:rsid w:val="005E691B"/>
    <w:rsid w:val="005E77FF"/>
    <w:rsid w:val="005F0512"/>
    <w:rsid w:val="005F19D3"/>
    <w:rsid w:val="005F1E3A"/>
    <w:rsid w:val="005F3795"/>
    <w:rsid w:val="005F3B5D"/>
    <w:rsid w:val="005F51F3"/>
    <w:rsid w:val="005F7204"/>
    <w:rsid w:val="0060085F"/>
    <w:rsid w:val="006024AF"/>
    <w:rsid w:val="00604801"/>
    <w:rsid w:val="00604AFC"/>
    <w:rsid w:val="006057C7"/>
    <w:rsid w:val="006073A9"/>
    <w:rsid w:val="00610404"/>
    <w:rsid w:val="0061068A"/>
    <w:rsid w:val="00611A94"/>
    <w:rsid w:val="00616AED"/>
    <w:rsid w:val="00616E70"/>
    <w:rsid w:val="00617397"/>
    <w:rsid w:val="00621C62"/>
    <w:rsid w:val="00622301"/>
    <w:rsid w:val="00622494"/>
    <w:rsid w:val="00626179"/>
    <w:rsid w:val="00626DC6"/>
    <w:rsid w:val="00631FE4"/>
    <w:rsid w:val="006334AA"/>
    <w:rsid w:val="00633C50"/>
    <w:rsid w:val="00635BBF"/>
    <w:rsid w:val="00635EE3"/>
    <w:rsid w:val="0063627F"/>
    <w:rsid w:val="006366DF"/>
    <w:rsid w:val="006409EB"/>
    <w:rsid w:val="006415EB"/>
    <w:rsid w:val="00643849"/>
    <w:rsid w:val="0064433B"/>
    <w:rsid w:val="00644DC6"/>
    <w:rsid w:val="00645DD4"/>
    <w:rsid w:val="00646FAF"/>
    <w:rsid w:val="006473F5"/>
    <w:rsid w:val="00647F3E"/>
    <w:rsid w:val="00650414"/>
    <w:rsid w:val="0065055B"/>
    <w:rsid w:val="00651696"/>
    <w:rsid w:val="006518F4"/>
    <w:rsid w:val="0065250F"/>
    <w:rsid w:val="00653C44"/>
    <w:rsid w:val="00653F6D"/>
    <w:rsid w:val="00654868"/>
    <w:rsid w:val="00655748"/>
    <w:rsid w:val="0065621C"/>
    <w:rsid w:val="006575E0"/>
    <w:rsid w:val="00660762"/>
    <w:rsid w:val="00663867"/>
    <w:rsid w:val="006667F3"/>
    <w:rsid w:val="00666C5E"/>
    <w:rsid w:val="0066734B"/>
    <w:rsid w:val="00670036"/>
    <w:rsid w:val="0067061A"/>
    <w:rsid w:val="006712A6"/>
    <w:rsid w:val="006754D7"/>
    <w:rsid w:val="0068319A"/>
    <w:rsid w:val="00683352"/>
    <w:rsid w:val="0068380C"/>
    <w:rsid w:val="00684ADF"/>
    <w:rsid w:val="00685760"/>
    <w:rsid w:val="0068587C"/>
    <w:rsid w:val="00685E43"/>
    <w:rsid w:val="00685EAF"/>
    <w:rsid w:val="00686D48"/>
    <w:rsid w:val="00690702"/>
    <w:rsid w:val="00693114"/>
    <w:rsid w:val="00693157"/>
    <w:rsid w:val="006938A7"/>
    <w:rsid w:val="006942BA"/>
    <w:rsid w:val="0069492E"/>
    <w:rsid w:val="00696A10"/>
    <w:rsid w:val="00697DA5"/>
    <w:rsid w:val="00697E41"/>
    <w:rsid w:val="006A1631"/>
    <w:rsid w:val="006A226F"/>
    <w:rsid w:val="006A24E3"/>
    <w:rsid w:val="006A2C1A"/>
    <w:rsid w:val="006A388B"/>
    <w:rsid w:val="006A3CC4"/>
    <w:rsid w:val="006A4236"/>
    <w:rsid w:val="006A75FF"/>
    <w:rsid w:val="006B2A34"/>
    <w:rsid w:val="006B3AEC"/>
    <w:rsid w:val="006B46E4"/>
    <w:rsid w:val="006B74DA"/>
    <w:rsid w:val="006C30E9"/>
    <w:rsid w:val="006C40D5"/>
    <w:rsid w:val="006C46C2"/>
    <w:rsid w:val="006C5048"/>
    <w:rsid w:val="006C5753"/>
    <w:rsid w:val="006C5863"/>
    <w:rsid w:val="006C5C5B"/>
    <w:rsid w:val="006C5CDD"/>
    <w:rsid w:val="006C6041"/>
    <w:rsid w:val="006C6726"/>
    <w:rsid w:val="006D11C8"/>
    <w:rsid w:val="006D1AF6"/>
    <w:rsid w:val="006D1BAE"/>
    <w:rsid w:val="006D2B59"/>
    <w:rsid w:val="006D327E"/>
    <w:rsid w:val="006D3874"/>
    <w:rsid w:val="006D6CFB"/>
    <w:rsid w:val="006D756A"/>
    <w:rsid w:val="006D7CD7"/>
    <w:rsid w:val="006D7D44"/>
    <w:rsid w:val="006E262A"/>
    <w:rsid w:val="006E2FCD"/>
    <w:rsid w:val="006E5280"/>
    <w:rsid w:val="006E5E08"/>
    <w:rsid w:val="006E60E4"/>
    <w:rsid w:val="006E74E6"/>
    <w:rsid w:val="006E78F6"/>
    <w:rsid w:val="006F000B"/>
    <w:rsid w:val="006F337F"/>
    <w:rsid w:val="006F44C2"/>
    <w:rsid w:val="006F4A5A"/>
    <w:rsid w:val="006F4AA2"/>
    <w:rsid w:val="00700442"/>
    <w:rsid w:val="007015C8"/>
    <w:rsid w:val="0070310F"/>
    <w:rsid w:val="00703161"/>
    <w:rsid w:val="00703E4F"/>
    <w:rsid w:val="00703FA3"/>
    <w:rsid w:val="007047AF"/>
    <w:rsid w:val="007055E2"/>
    <w:rsid w:val="00705E9E"/>
    <w:rsid w:val="00710805"/>
    <w:rsid w:val="00711087"/>
    <w:rsid w:val="007127DD"/>
    <w:rsid w:val="00713396"/>
    <w:rsid w:val="00713DA8"/>
    <w:rsid w:val="00713F28"/>
    <w:rsid w:val="007155BB"/>
    <w:rsid w:val="00717B94"/>
    <w:rsid w:val="00720923"/>
    <w:rsid w:val="007217EE"/>
    <w:rsid w:val="00722472"/>
    <w:rsid w:val="007232F3"/>
    <w:rsid w:val="007241EF"/>
    <w:rsid w:val="0072458B"/>
    <w:rsid w:val="0072687D"/>
    <w:rsid w:val="00730557"/>
    <w:rsid w:val="00731E49"/>
    <w:rsid w:val="00732719"/>
    <w:rsid w:val="00733627"/>
    <w:rsid w:val="00733B08"/>
    <w:rsid w:val="00734B23"/>
    <w:rsid w:val="00735229"/>
    <w:rsid w:val="00735C7F"/>
    <w:rsid w:val="00735CB1"/>
    <w:rsid w:val="00736D52"/>
    <w:rsid w:val="00737291"/>
    <w:rsid w:val="00737ADE"/>
    <w:rsid w:val="007403BB"/>
    <w:rsid w:val="007403DF"/>
    <w:rsid w:val="00741BF3"/>
    <w:rsid w:val="00741C22"/>
    <w:rsid w:val="00743064"/>
    <w:rsid w:val="007431A8"/>
    <w:rsid w:val="00743B95"/>
    <w:rsid w:val="00743DA9"/>
    <w:rsid w:val="00744182"/>
    <w:rsid w:val="0074592F"/>
    <w:rsid w:val="00746637"/>
    <w:rsid w:val="007505E4"/>
    <w:rsid w:val="00751530"/>
    <w:rsid w:val="00751F93"/>
    <w:rsid w:val="00753877"/>
    <w:rsid w:val="00755731"/>
    <w:rsid w:val="00755E7B"/>
    <w:rsid w:val="00756C1D"/>
    <w:rsid w:val="007573F5"/>
    <w:rsid w:val="0076110B"/>
    <w:rsid w:val="007630AF"/>
    <w:rsid w:val="00765383"/>
    <w:rsid w:val="007657E7"/>
    <w:rsid w:val="00765A32"/>
    <w:rsid w:val="0076699F"/>
    <w:rsid w:val="00766EDD"/>
    <w:rsid w:val="007672B7"/>
    <w:rsid w:val="00767EE8"/>
    <w:rsid w:val="007704BE"/>
    <w:rsid w:val="00770625"/>
    <w:rsid w:val="0077115D"/>
    <w:rsid w:val="007739E1"/>
    <w:rsid w:val="00773B10"/>
    <w:rsid w:val="007742F8"/>
    <w:rsid w:val="0077481D"/>
    <w:rsid w:val="00775782"/>
    <w:rsid w:val="007762EC"/>
    <w:rsid w:val="00776C9F"/>
    <w:rsid w:val="00780135"/>
    <w:rsid w:val="007811D8"/>
    <w:rsid w:val="00782620"/>
    <w:rsid w:val="007830E7"/>
    <w:rsid w:val="00783BA8"/>
    <w:rsid w:val="007856C3"/>
    <w:rsid w:val="00786E49"/>
    <w:rsid w:val="007900D0"/>
    <w:rsid w:val="00791001"/>
    <w:rsid w:val="00793003"/>
    <w:rsid w:val="00793774"/>
    <w:rsid w:val="007943BD"/>
    <w:rsid w:val="00795B01"/>
    <w:rsid w:val="0079639B"/>
    <w:rsid w:val="00796982"/>
    <w:rsid w:val="007A0746"/>
    <w:rsid w:val="007A3CF5"/>
    <w:rsid w:val="007A5E27"/>
    <w:rsid w:val="007A6267"/>
    <w:rsid w:val="007A7F6A"/>
    <w:rsid w:val="007B20B7"/>
    <w:rsid w:val="007B302E"/>
    <w:rsid w:val="007B5F2D"/>
    <w:rsid w:val="007C0090"/>
    <w:rsid w:val="007C0292"/>
    <w:rsid w:val="007C2DCC"/>
    <w:rsid w:val="007C2E33"/>
    <w:rsid w:val="007C35DB"/>
    <w:rsid w:val="007C4D0E"/>
    <w:rsid w:val="007C576F"/>
    <w:rsid w:val="007C58D4"/>
    <w:rsid w:val="007C7932"/>
    <w:rsid w:val="007D253B"/>
    <w:rsid w:val="007D2E85"/>
    <w:rsid w:val="007D39C0"/>
    <w:rsid w:val="007D3AB1"/>
    <w:rsid w:val="007D3FF5"/>
    <w:rsid w:val="007D4168"/>
    <w:rsid w:val="007D6792"/>
    <w:rsid w:val="007D7216"/>
    <w:rsid w:val="007D7CF3"/>
    <w:rsid w:val="007E035F"/>
    <w:rsid w:val="007E0E0A"/>
    <w:rsid w:val="007E0F38"/>
    <w:rsid w:val="007E1573"/>
    <w:rsid w:val="007E1687"/>
    <w:rsid w:val="007E1831"/>
    <w:rsid w:val="007E23C1"/>
    <w:rsid w:val="007E2FA4"/>
    <w:rsid w:val="007E3CE7"/>
    <w:rsid w:val="007E4C74"/>
    <w:rsid w:val="007E52A2"/>
    <w:rsid w:val="007E5DD5"/>
    <w:rsid w:val="007E7AE0"/>
    <w:rsid w:val="007F0020"/>
    <w:rsid w:val="007F0154"/>
    <w:rsid w:val="007F01AC"/>
    <w:rsid w:val="007F054D"/>
    <w:rsid w:val="007F05AF"/>
    <w:rsid w:val="007F1A4E"/>
    <w:rsid w:val="007F1C98"/>
    <w:rsid w:val="007F2742"/>
    <w:rsid w:val="007F7D6C"/>
    <w:rsid w:val="008009F1"/>
    <w:rsid w:val="00800E66"/>
    <w:rsid w:val="00803272"/>
    <w:rsid w:val="00803844"/>
    <w:rsid w:val="0080595F"/>
    <w:rsid w:val="00806DDF"/>
    <w:rsid w:val="0081143F"/>
    <w:rsid w:val="008119EE"/>
    <w:rsid w:val="00811D86"/>
    <w:rsid w:val="00812C35"/>
    <w:rsid w:val="00812CE0"/>
    <w:rsid w:val="008171CA"/>
    <w:rsid w:val="00817455"/>
    <w:rsid w:val="008205B0"/>
    <w:rsid w:val="00821DA9"/>
    <w:rsid w:val="00822E85"/>
    <w:rsid w:val="00825231"/>
    <w:rsid w:val="00825629"/>
    <w:rsid w:val="00825A43"/>
    <w:rsid w:val="00826F83"/>
    <w:rsid w:val="008275D2"/>
    <w:rsid w:val="0083107E"/>
    <w:rsid w:val="008321D4"/>
    <w:rsid w:val="008324CD"/>
    <w:rsid w:val="00834D57"/>
    <w:rsid w:val="00834E08"/>
    <w:rsid w:val="00835214"/>
    <w:rsid w:val="008402C9"/>
    <w:rsid w:val="00840EF0"/>
    <w:rsid w:val="0084111D"/>
    <w:rsid w:val="00841C6C"/>
    <w:rsid w:val="00842A10"/>
    <w:rsid w:val="00845C8A"/>
    <w:rsid w:val="00846D3F"/>
    <w:rsid w:val="008473B6"/>
    <w:rsid w:val="00847557"/>
    <w:rsid w:val="00847653"/>
    <w:rsid w:val="00850971"/>
    <w:rsid w:val="00850BD7"/>
    <w:rsid w:val="00851010"/>
    <w:rsid w:val="008510C0"/>
    <w:rsid w:val="00851786"/>
    <w:rsid w:val="008536A2"/>
    <w:rsid w:val="0085524A"/>
    <w:rsid w:val="0085678F"/>
    <w:rsid w:val="00856AC2"/>
    <w:rsid w:val="0086091E"/>
    <w:rsid w:val="008616C8"/>
    <w:rsid w:val="00862FEE"/>
    <w:rsid w:val="008631AB"/>
    <w:rsid w:val="00863271"/>
    <w:rsid w:val="00863730"/>
    <w:rsid w:val="0086398B"/>
    <w:rsid w:val="00864253"/>
    <w:rsid w:val="0086440E"/>
    <w:rsid w:val="00864690"/>
    <w:rsid w:val="00866A0C"/>
    <w:rsid w:val="0087109C"/>
    <w:rsid w:val="008731F0"/>
    <w:rsid w:val="00873AC2"/>
    <w:rsid w:val="008751D2"/>
    <w:rsid w:val="00875D4F"/>
    <w:rsid w:val="00876251"/>
    <w:rsid w:val="00876F4E"/>
    <w:rsid w:val="0087738A"/>
    <w:rsid w:val="008808A5"/>
    <w:rsid w:val="00880DF1"/>
    <w:rsid w:val="00881B1E"/>
    <w:rsid w:val="00882867"/>
    <w:rsid w:val="00885322"/>
    <w:rsid w:val="00885C60"/>
    <w:rsid w:val="008866CE"/>
    <w:rsid w:val="00886C0C"/>
    <w:rsid w:val="00887082"/>
    <w:rsid w:val="008873AC"/>
    <w:rsid w:val="0088744A"/>
    <w:rsid w:val="00887802"/>
    <w:rsid w:val="00890C57"/>
    <w:rsid w:val="00891DA4"/>
    <w:rsid w:val="00892717"/>
    <w:rsid w:val="008957B5"/>
    <w:rsid w:val="0089734B"/>
    <w:rsid w:val="00897504"/>
    <w:rsid w:val="00897A2F"/>
    <w:rsid w:val="00897F52"/>
    <w:rsid w:val="008A1968"/>
    <w:rsid w:val="008A1F41"/>
    <w:rsid w:val="008A48D4"/>
    <w:rsid w:val="008A48EF"/>
    <w:rsid w:val="008A4F08"/>
    <w:rsid w:val="008A61CA"/>
    <w:rsid w:val="008A62B6"/>
    <w:rsid w:val="008A687E"/>
    <w:rsid w:val="008A718D"/>
    <w:rsid w:val="008B10A7"/>
    <w:rsid w:val="008B2252"/>
    <w:rsid w:val="008B2A5F"/>
    <w:rsid w:val="008B3B00"/>
    <w:rsid w:val="008B518A"/>
    <w:rsid w:val="008B5CAC"/>
    <w:rsid w:val="008C033F"/>
    <w:rsid w:val="008C08DD"/>
    <w:rsid w:val="008C1DFF"/>
    <w:rsid w:val="008C3610"/>
    <w:rsid w:val="008C3D67"/>
    <w:rsid w:val="008C3DE6"/>
    <w:rsid w:val="008C431B"/>
    <w:rsid w:val="008C4AF1"/>
    <w:rsid w:val="008C6241"/>
    <w:rsid w:val="008C63DA"/>
    <w:rsid w:val="008C65E5"/>
    <w:rsid w:val="008C70AA"/>
    <w:rsid w:val="008D04E4"/>
    <w:rsid w:val="008D0CBE"/>
    <w:rsid w:val="008D13AD"/>
    <w:rsid w:val="008D2FDF"/>
    <w:rsid w:val="008D3A0E"/>
    <w:rsid w:val="008D4B50"/>
    <w:rsid w:val="008D50C0"/>
    <w:rsid w:val="008D5A33"/>
    <w:rsid w:val="008D5A83"/>
    <w:rsid w:val="008D793D"/>
    <w:rsid w:val="008E0D0E"/>
    <w:rsid w:val="008E1255"/>
    <w:rsid w:val="008E6036"/>
    <w:rsid w:val="008E6708"/>
    <w:rsid w:val="008E79E7"/>
    <w:rsid w:val="008F03C6"/>
    <w:rsid w:val="008F091C"/>
    <w:rsid w:val="008F096B"/>
    <w:rsid w:val="008F0C15"/>
    <w:rsid w:val="008F14C6"/>
    <w:rsid w:val="008F57A9"/>
    <w:rsid w:val="00900C0C"/>
    <w:rsid w:val="00901588"/>
    <w:rsid w:val="00901D94"/>
    <w:rsid w:val="0090244A"/>
    <w:rsid w:val="009054FE"/>
    <w:rsid w:val="009060F7"/>
    <w:rsid w:val="00906404"/>
    <w:rsid w:val="00907BEA"/>
    <w:rsid w:val="00910061"/>
    <w:rsid w:val="009109C5"/>
    <w:rsid w:val="00912E3B"/>
    <w:rsid w:val="009136C1"/>
    <w:rsid w:val="00914DD9"/>
    <w:rsid w:val="009150AC"/>
    <w:rsid w:val="00917A67"/>
    <w:rsid w:val="00920824"/>
    <w:rsid w:val="00920BB4"/>
    <w:rsid w:val="009218CF"/>
    <w:rsid w:val="009232C5"/>
    <w:rsid w:val="00926207"/>
    <w:rsid w:val="00926C8D"/>
    <w:rsid w:val="009271C6"/>
    <w:rsid w:val="00927660"/>
    <w:rsid w:val="0093049F"/>
    <w:rsid w:val="009344AB"/>
    <w:rsid w:val="009346D7"/>
    <w:rsid w:val="00934811"/>
    <w:rsid w:val="009370B4"/>
    <w:rsid w:val="00937A08"/>
    <w:rsid w:val="00937AC0"/>
    <w:rsid w:val="009426A9"/>
    <w:rsid w:val="009435A5"/>
    <w:rsid w:val="00943EAF"/>
    <w:rsid w:val="0094429C"/>
    <w:rsid w:val="00945617"/>
    <w:rsid w:val="009456B3"/>
    <w:rsid w:val="00946676"/>
    <w:rsid w:val="00946954"/>
    <w:rsid w:val="00947F44"/>
    <w:rsid w:val="00950B41"/>
    <w:rsid w:val="00950B80"/>
    <w:rsid w:val="00951089"/>
    <w:rsid w:val="00951909"/>
    <w:rsid w:val="00952754"/>
    <w:rsid w:val="00952902"/>
    <w:rsid w:val="00953202"/>
    <w:rsid w:val="00954CB0"/>
    <w:rsid w:val="00955F38"/>
    <w:rsid w:val="00956570"/>
    <w:rsid w:val="009579F8"/>
    <w:rsid w:val="009610C8"/>
    <w:rsid w:val="0096274E"/>
    <w:rsid w:val="00967795"/>
    <w:rsid w:val="00967F7B"/>
    <w:rsid w:val="00971994"/>
    <w:rsid w:val="00972049"/>
    <w:rsid w:val="0097394E"/>
    <w:rsid w:val="00973AF9"/>
    <w:rsid w:val="00973D34"/>
    <w:rsid w:val="0097407F"/>
    <w:rsid w:val="009740BF"/>
    <w:rsid w:val="00974E23"/>
    <w:rsid w:val="00976A7F"/>
    <w:rsid w:val="009803E2"/>
    <w:rsid w:val="009806BD"/>
    <w:rsid w:val="009822CC"/>
    <w:rsid w:val="00982F75"/>
    <w:rsid w:val="009832A4"/>
    <w:rsid w:val="009839E9"/>
    <w:rsid w:val="00986815"/>
    <w:rsid w:val="009871B1"/>
    <w:rsid w:val="009875AC"/>
    <w:rsid w:val="009904BD"/>
    <w:rsid w:val="00991EBE"/>
    <w:rsid w:val="0099208C"/>
    <w:rsid w:val="00992539"/>
    <w:rsid w:val="00992BDF"/>
    <w:rsid w:val="009946CD"/>
    <w:rsid w:val="00994B1D"/>
    <w:rsid w:val="009951DC"/>
    <w:rsid w:val="00995CC0"/>
    <w:rsid w:val="00995FA4"/>
    <w:rsid w:val="00997B66"/>
    <w:rsid w:val="00997FAE"/>
    <w:rsid w:val="009A13A0"/>
    <w:rsid w:val="009A1857"/>
    <w:rsid w:val="009A3E51"/>
    <w:rsid w:val="009A6C3B"/>
    <w:rsid w:val="009B129E"/>
    <w:rsid w:val="009B162B"/>
    <w:rsid w:val="009B2300"/>
    <w:rsid w:val="009B28FD"/>
    <w:rsid w:val="009B4FF9"/>
    <w:rsid w:val="009B5C0E"/>
    <w:rsid w:val="009B5EB6"/>
    <w:rsid w:val="009B61EC"/>
    <w:rsid w:val="009B65EC"/>
    <w:rsid w:val="009C0AD9"/>
    <w:rsid w:val="009C2AD0"/>
    <w:rsid w:val="009C3455"/>
    <w:rsid w:val="009C39B4"/>
    <w:rsid w:val="009C3A51"/>
    <w:rsid w:val="009C4EAE"/>
    <w:rsid w:val="009C5613"/>
    <w:rsid w:val="009C77E9"/>
    <w:rsid w:val="009C7E31"/>
    <w:rsid w:val="009D06A1"/>
    <w:rsid w:val="009D13F4"/>
    <w:rsid w:val="009D1E09"/>
    <w:rsid w:val="009D248A"/>
    <w:rsid w:val="009D5188"/>
    <w:rsid w:val="009D5AAE"/>
    <w:rsid w:val="009D6B59"/>
    <w:rsid w:val="009E0E54"/>
    <w:rsid w:val="009E1BCA"/>
    <w:rsid w:val="009E2021"/>
    <w:rsid w:val="009E2A72"/>
    <w:rsid w:val="009E506B"/>
    <w:rsid w:val="009E556F"/>
    <w:rsid w:val="009E6420"/>
    <w:rsid w:val="009E6A8F"/>
    <w:rsid w:val="009E77FE"/>
    <w:rsid w:val="009E7E56"/>
    <w:rsid w:val="009F072C"/>
    <w:rsid w:val="009F129C"/>
    <w:rsid w:val="009F1C82"/>
    <w:rsid w:val="009F2DCC"/>
    <w:rsid w:val="009F2EE3"/>
    <w:rsid w:val="009F3A3D"/>
    <w:rsid w:val="009F581A"/>
    <w:rsid w:val="009F6517"/>
    <w:rsid w:val="009F6AA1"/>
    <w:rsid w:val="00A00146"/>
    <w:rsid w:val="00A01A1F"/>
    <w:rsid w:val="00A024D8"/>
    <w:rsid w:val="00A029DC"/>
    <w:rsid w:val="00A04086"/>
    <w:rsid w:val="00A04164"/>
    <w:rsid w:val="00A103C6"/>
    <w:rsid w:val="00A1049B"/>
    <w:rsid w:val="00A10977"/>
    <w:rsid w:val="00A110BB"/>
    <w:rsid w:val="00A11996"/>
    <w:rsid w:val="00A12454"/>
    <w:rsid w:val="00A1287F"/>
    <w:rsid w:val="00A13AA9"/>
    <w:rsid w:val="00A1460E"/>
    <w:rsid w:val="00A14F3F"/>
    <w:rsid w:val="00A1586D"/>
    <w:rsid w:val="00A15D03"/>
    <w:rsid w:val="00A16D56"/>
    <w:rsid w:val="00A1702D"/>
    <w:rsid w:val="00A17A20"/>
    <w:rsid w:val="00A20EE2"/>
    <w:rsid w:val="00A221AD"/>
    <w:rsid w:val="00A23251"/>
    <w:rsid w:val="00A23981"/>
    <w:rsid w:val="00A2413D"/>
    <w:rsid w:val="00A246C0"/>
    <w:rsid w:val="00A25018"/>
    <w:rsid w:val="00A25209"/>
    <w:rsid w:val="00A2721B"/>
    <w:rsid w:val="00A27970"/>
    <w:rsid w:val="00A30AFA"/>
    <w:rsid w:val="00A30B67"/>
    <w:rsid w:val="00A31A6C"/>
    <w:rsid w:val="00A32230"/>
    <w:rsid w:val="00A33FA6"/>
    <w:rsid w:val="00A344C0"/>
    <w:rsid w:val="00A35186"/>
    <w:rsid w:val="00A404C3"/>
    <w:rsid w:val="00A419A0"/>
    <w:rsid w:val="00A42E6C"/>
    <w:rsid w:val="00A43C29"/>
    <w:rsid w:val="00A44850"/>
    <w:rsid w:val="00A4490D"/>
    <w:rsid w:val="00A44B14"/>
    <w:rsid w:val="00A4544E"/>
    <w:rsid w:val="00A457C3"/>
    <w:rsid w:val="00A4658C"/>
    <w:rsid w:val="00A4689E"/>
    <w:rsid w:val="00A47AE2"/>
    <w:rsid w:val="00A528AD"/>
    <w:rsid w:val="00A546AC"/>
    <w:rsid w:val="00A5496C"/>
    <w:rsid w:val="00A55C0E"/>
    <w:rsid w:val="00A55F9E"/>
    <w:rsid w:val="00A569B2"/>
    <w:rsid w:val="00A56AE4"/>
    <w:rsid w:val="00A57759"/>
    <w:rsid w:val="00A57BE0"/>
    <w:rsid w:val="00A60521"/>
    <w:rsid w:val="00A61BC8"/>
    <w:rsid w:val="00A6288B"/>
    <w:rsid w:val="00A62C9C"/>
    <w:rsid w:val="00A631E9"/>
    <w:rsid w:val="00A63A4B"/>
    <w:rsid w:val="00A644FE"/>
    <w:rsid w:val="00A64E0C"/>
    <w:rsid w:val="00A652E3"/>
    <w:rsid w:val="00A65717"/>
    <w:rsid w:val="00A65CD2"/>
    <w:rsid w:val="00A67FB3"/>
    <w:rsid w:val="00A70172"/>
    <w:rsid w:val="00A7380D"/>
    <w:rsid w:val="00A7455D"/>
    <w:rsid w:val="00A7548A"/>
    <w:rsid w:val="00A77743"/>
    <w:rsid w:val="00A80AE8"/>
    <w:rsid w:val="00A80B45"/>
    <w:rsid w:val="00A80CE5"/>
    <w:rsid w:val="00A80DF1"/>
    <w:rsid w:val="00A8166B"/>
    <w:rsid w:val="00A82077"/>
    <w:rsid w:val="00A82AB4"/>
    <w:rsid w:val="00A83600"/>
    <w:rsid w:val="00A8507D"/>
    <w:rsid w:val="00A92504"/>
    <w:rsid w:val="00A92EE3"/>
    <w:rsid w:val="00A9448A"/>
    <w:rsid w:val="00A94A2C"/>
    <w:rsid w:val="00A9589F"/>
    <w:rsid w:val="00A9597D"/>
    <w:rsid w:val="00A97556"/>
    <w:rsid w:val="00AA1392"/>
    <w:rsid w:val="00AA19AA"/>
    <w:rsid w:val="00AA1D0E"/>
    <w:rsid w:val="00AA1E90"/>
    <w:rsid w:val="00AA2284"/>
    <w:rsid w:val="00AA2BFE"/>
    <w:rsid w:val="00AA6A2C"/>
    <w:rsid w:val="00AB0645"/>
    <w:rsid w:val="00AB131C"/>
    <w:rsid w:val="00AB14FF"/>
    <w:rsid w:val="00AB1B45"/>
    <w:rsid w:val="00AB41A9"/>
    <w:rsid w:val="00AB4F60"/>
    <w:rsid w:val="00AB5713"/>
    <w:rsid w:val="00AB64F1"/>
    <w:rsid w:val="00AB78B6"/>
    <w:rsid w:val="00AB7EDE"/>
    <w:rsid w:val="00AC02F4"/>
    <w:rsid w:val="00AC248B"/>
    <w:rsid w:val="00AC2A52"/>
    <w:rsid w:val="00AC3180"/>
    <w:rsid w:val="00AC3680"/>
    <w:rsid w:val="00AC6074"/>
    <w:rsid w:val="00AD4DB8"/>
    <w:rsid w:val="00AE08A4"/>
    <w:rsid w:val="00AE09E0"/>
    <w:rsid w:val="00AE11A8"/>
    <w:rsid w:val="00AE2674"/>
    <w:rsid w:val="00AE37D8"/>
    <w:rsid w:val="00AE73C0"/>
    <w:rsid w:val="00AE73DD"/>
    <w:rsid w:val="00AE73F9"/>
    <w:rsid w:val="00AE7615"/>
    <w:rsid w:val="00AF0225"/>
    <w:rsid w:val="00AF08BE"/>
    <w:rsid w:val="00AF0AD4"/>
    <w:rsid w:val="00AF0C44"/>
    <w:rsid w:val="00AF0D68"/>
    <w:rsid w:val="00AF2410"/>
    <w:rsid w:val="00AF2E5E"/>
    <w:rsid w:val="00AF3BCC"/>
    <w:rsid w:val="00AF5108"/>
    <w:rsid w:val="00AF6459"/>
    <w:rsid w:val="00B01805"/>
    <w:rsid w:val="00B02285"/>
    <w:rsid w:val="00B024DA"/>
    <w:rsid w:val="00B02E53"/>
    <w:rsid w:val="00B02FC3"/>
    <w:rsid w:val="00B04274"/>
    <w:rsid w:val="00B0460B"/>
    <w:rsid w:val="00B04740"/>
    <w:rsid w:val="00B05FB8"/>
    <w:rsid w:val="00B07255"/>
    <w:rsid w:val="00B103C4"/>
    <w:rsid w:val="00B1113B"/>
    <w:rsid w:val="00B11951"/>
    <w:rsid w:val="00B138AB"/>
    <w:rsid w:val="00B1437E"/>
    <w:rsid w:val="00B14D0E"/>
    <w:rsid w:val="00B14D42"/>
    <w:rsid w:val="00B14E1E"/>
    <w:rsid w:val="00B157D1"/>
    <w:rsid w:val="00B179C9"/>
    <w:rsid w:val="00B17D96"/>
    <w:rsid w:val="00B20DCE"/>
    <w:rsid w:val="00B21AC0"/>
    <w:rsid w:val="00B21D0A"/>
    <w:rsid w:val="00B235F4"/>
    <w:rsid w:val="00B23A2D"/>
    <w:rsid w:val="00B23E3B"/>
    <w:rsid w:val="00B246F0"/>
    <w:rsid w:val="00B24C87"/>
    <w:rsid w:val="00B25341"/>
    <w:rsid w:val="00B26946"/>
    <w:rsid w:val="00B26B96"/>
    <w:rsid w:val="00B30C29"/>
    <w:rsid w:val="00B30E44"/>
    <w:rsid w:val="00B31A54"/>
    <w:rsid w:val="00B33E27"/>
    <w:rsid w:val="00B35096"/>
    <w:rsid w:val="00B36F54"/>
    <w:rsid w:val="00B37B66"/>
    <w:rsid w:val="00B37C68"/>
    <w:rsid w:val="00B37FC3"/>
    <w:rsid w:val="00B41D8D"/>
    <w:rsid w:val="00B41DD0"/>
    <w:rsid w:val="00B4355D"/>
    <w:rsid w:val="00B449DD"/>
    <w:rsid w:val="00B45DFD"/>
    <w:rsid w:val="00B46E45"/>
    <w:rsid w:val="00B505B6"/>
    <w:rsid w:val="00B50643"/>
    <w:rsid w:val="00B53380"/>
    <w:rsid w:val="00B53967"/>
    <w:rsid w:val="00B54FFD"/>
    <w:rsid w:val="00B5750D"/>
    <w:rsid w:val="00B61491"/>
    <w:rsid w:val="00B641ED"/>
    <w:rsid w:val="00B662F5"/>
    <w:rsid w:val="00B670E9"/>
    <w:rsid w:val="00B700F1"/>
    <w:rsid w:val="00B70A51"/>
    <w:rsid w:val="00B712AD"/>
    <w:rsid w:val="00B71922"/>
    <w:rsid w:val="00B73610"/>
    <w:rsid w:val="00B73A19"/>
    <w:rsid w:val="00B73B30"/>
    <w:rsid w:val="00B74074"/>
    <w:rsid w:val="00B7451F"/>
    <w:rsid w:val="00B74A91"/>
    <w:rsid w:val="00B76918"/>
    <w:rsid w:val="00B76E67"/>
    <w:rsid w:val="00B775CC"/>
    <w:rsid w:val="00B77953"/>
    <w:rsid w:val="00B77C17"/>
    <w:rsid w:val="00B77F2C"/>
    <w:rsid w:val="00B807EE"/>
    <w:rsid w:val="00B80CB4"/>
    <w:rsid w:val="00B81E29"/>
    <w:rsid w:val="00B84753"/>
    <w:rsid w:val="00B84E5C"/>
    <w:rsid w:val="00B8505C"/>
    <w:rsid w:val="00B857AA"/>
    <w:rsid w:val="00B85E93"/>
    <w:rsid w:val="00B85EFA"/>
    <w:rsid w:val="00B864E5"/>
    <w:rsid w:val="00B875DB"/>
    <w:rsid w:val="00B87E42"/>
    <w:rsid w:val="00B90636"/>
    <w:rsid w:val="00B933C7"/>
    <w:rsid w:val="00B953FD"/>
    <w:rsid w:val="00B9737E"/>
    <w:rsid w:val="00BA08C4"/>
    <w:rsid w:val="00BA1356"/>
    <w:rsid w:val="00BA252F"/>
    <w:rsid w:val="00BA4259"/>
    <w:rsid w:val="00BA4CDB"/>
    <w:rsid w:val="00BB1186"/>
    <w:rsid w:val="00BB2209"/>
    <w:rsid w:val="00BB27CA"/>
    <w:rsid w:val="00BB3712"/>
    <w:rsid w:val="00BB3748"/>
    <w:rsid w:val="00BB44EA"/>
    <w:rsid w:val="00BB4A65"/>
    <w:rsid w:val="00BB52BC"/>
    <w:rsid w:val="00BB6965"/>
    <w:rsid w:val="00BC02C6"/>
    <w:rsid w:val="00BC3FCA"/>
    <w:rsid w:val="00BC439B"/>
    <w:rsid w:val="00BC4798"/>
    <w:rsid w:val="00BC618B"/>
    <w:rsid w:val="00BC6306"/>
    <w:rsid w:val="00BC653E"/>
    <w:rsid w:val="00BC7679"/>
    <w:rsid w:val="00BC7951"/>
    <w:rsid w:val="00BC7F6D"/>
    <w:rsid w:val="00BD00BD"/>
    <w:rsid w:val="00BD096B"/>
    <w:rsid w:val="00BD182A"/>
    <w:rsid w:val="00BD1DD0"/>
    <w:rsid w:val="00BD3812"/>
    <w:rsid w:val="00BD4AE5"/>
    <w:rsid w:val="00BD5A7B"/>
    <w:rsid w:val="00BD7CA8"/>
    <w:rsid w:val="00BE1C09"/>
    <w:rsid w:val="00BE2EB5"/>
    <w:rsid w:val="00BE52C2"/>
    <w:rsid w:val="00BE6147"/>
    <w:rsid w:val="00BE7476"/>
    <w:rsid w:val="00BF0D34"/>
    <w:rsid w:val="00BF1A06"/>
    <w:rsid w:val="00BF34FC"/>
    <w:rsid w:val="00BF411A"/>
    <w:rsid w:val="00BF67E4"/>
    <w:rsid w:val="00BF7CF4"/>
    <w:rsid w:val="00C000F7"/>
    <w:rsid w:val="00C0180F"/>
    <w:rsid w:val="00C04A84"/>
    <w:rsid w:val="00C04BD2"/>
    <w:rsid w:val="00C05BA4"/>
    <w:rsid w:val="00C061E6"/>
    <w:rsid w:val="00C1055D"/>
    <w:rsid w:val="00C106BE"/>
    <w:rsid w:val="00C10AA4"/>
    <w:rsid w:val="00C111B6"/>
    <w:rsid w:val="00C1188F"/>
    <w:rsid w:val="00C153E6"/>
    <w:rsid w:val="00C1552B"/>
    <w:rsid w:val="00C16339"/>
    <w:rsid w:val="00C16785"/>
    <w:rsid w:val="00C16B03"/>
    <w:rsid w:val="00C172AD"/>
    <w:rsid w:val="00C20514"/>
    <w:rsid w:val="00C226C9"/>
    <w:rsid w:val="00C2615A"/>
    <w:rsid w:val="00C26FEF"/>
    <w:rsid w:val="00C314EE"/>
    <w:rsid w:val="00C31891"/>
    <w:rsid w:val="00C31C6C"/>
    <w:rsid w:val="00C3249F"/>
    <w:rsid w:val="00C325E3"/>
    <w:rsid w:val="00C32B5B"/>
    <w:rsid w:val="00C33425"/>
    <w:rsid w:val="00C334C5"/>
    <w:rsid w:val="00C338D1"/>
    <w:rsid w:val="00C33FE9"/>
    <w:rsid w:val="00C35012"/>
    <w:rsid w:val="00C36554"/>
    <w:rsid w:val="00C365FB"/>
    <w:rsid w:val="00C36BD1"/>
    <w:rsid w:val="00C3772D"/>
    <w:rsid w:val="00C41917"/>
    <w:rsid w:val="00C41B71"/>
    <w:rsid w:val="00C454A0"/>
    <w:rsid w:val="00C45D59"/>
    <w:rsid w:val="00C503B2"/>
    <w:rsid w:val="00C531BE"/>
    <w:rsid w:val="00C535E8"/>
    <w:rsid w:val="00C53C01"/>
    <w:rsid w:val="00C53DD4"/>
    <w:rsid w:val="00C540BD"/>
    <w:rsid w:val="00C54238"/>
    <w:rsid w:val="00C54594"/>
    <w:rsid w:val="00C575FB"/>
    <w:rsid w:val="00C57CAB"/>
    <w:rsid w:val="00C60C5B"/>
    <w:rsid w:val="00C60FDA"/>
    <w:rsid w:val="00C62DF9"/>
    <w:rsid w:val="00C6536F"/>
    <w:rsid w:val="00C6645B"/>
    <w:rsid w:val="00C67B3D"/>
    <w:rsid w:val="00C70313"/>
    <w:rsid w:val="00C70717"/>
    <w:rsid w:val="00C70C37"/>
    <w:rsid w:val="00C71F04"/>
    <w:rsid w:val="00C7377A"/>
    <w:rsid w:val="00C7387F"/>
    <w:rsid w:val="00C73C15"/>
    <w:rsid w:val="00C76B00"/>
    <w:rsid w:val="00C77D2E"/>
    <w:rsid w:val="00C8018F"/>
    <w:rsid w:val="00C80D31"/>
    <w:rsid w:val="00C81AB8"/>
    <w:rsid w:val="00C824FE"/>
    <w:rsid w:val="00C832AB"/>
    <w:rsid w:val="00C836E6"/>
    <w:rsid w:val="00C84F3B"/>
    <w:rsid w:val="00C852AE"/>
    <w:rsid w:val="00C86021"/>
    <w:rsid w:val="00C86FB8"/>
    <w:rsid w:val="00C904D2"/>
    <w:rsid w:val="00C9165B"/>
    <w:rsid w:val="00C91A2A"/>
    <w:rsid w:val="00C94A93"/>
    <w:rsid w:val="00C94F93"/>
    <w:rsid w:val="00C96A4A"/>
    <w:rsid w:val="00C97D80"/>
    <w:rsid w:val="00CA04BE"/>
    <w:rsid w:val="00CA05B8"/>
    <w:rsid w:val="00CA4EA7"/>
    <w:rsid w:val="00CA550C"/>
    <w:rsid w:val="00CB13D4"/>
    <w:rsid w:val="00CB321D"/>
    <w:rsid w:val="00CB4A67"/>
    <w:rsid w:val="00CB5C40"/>
    <w:rsid w:val="00CB659B"/>
    <w:rsid w:val="00CB6AF6"/>
    <w:rsid w:val="00CB6CA6"/>
    <w:rsid w:val="00CB7AB3"/>
    <w:rsid w:val="00CC06E3"/>
    <w:rsid w:val="00CC14A2"/>
    <w:rsid w:val="00CC2533"/>
    <w:rsid w:val="00CC2786"/>
    <w:rsid w:val="00CC2877"/>
    <w:rsid w:val="00CC314F"/>
    <w:rsid w:val="00CC3979"/>
    <w:rsid w:val="00CC3BA9"/>
    <w:rsid w:val="00CC43B6"/>
    <w:rsid w:val="00CC5FC6"/>
    <w:rsid w:val="00CC66F3"/>
    <w:rsid w:val="00CD070A"/>
    <w:rsid w:val="00CD2067"/>
    <w:rsid w:val="00CD3850"/>
    <w:rsid w:val="00CD400B"/>
    <w:rsid w:val="00CD4506"/>
    <w:rsid w:val="00CD6458"/>
    <w:rsid w:val="00CD7743"/>
    <w:rsid w:val="00CD7BA3"/>
    <w:rsid w:val="00CE0133"/>
    <w:rsid w:val="00CE0CD1"/>
    <w:rsid w:val="00CE1407"/>
    <w:rsid w:val="00CE2C06"/>
    <w:rsid w:val="00CE377E"/>
    <w:rsid w:val="00CE414B"/>
    <w:rsid w:val="00CE49ED"/>
    <w:rsid w:val="00CE4A0A"/>
    <w:rsid w:val="00CE63AF"/>
    <w:rsid w:val="00CE73DE"/>
    <w:rsid w:val="00CF0205"/>
    <w:rsid w:val="00CF1BC5"/>
    <w:rsid w:val="00CF21A0"/>
    <w:rsid w:val="00CF332E"/>
    <w:rsid w:val="00CF3BE2"/>
    <w:rsid w:val="00CF423B"/>
    <w:rsid w:val="00CF6DE2"/>
    <w:rsid w:val="00CF761C"/>
    <w:rsid w:val="00D02980"/>
    <w:rsid w:val="00D02DD1"/>
    <w:rsid w:val="00D0469C"/>
    <w:rsid w:val="00D07B2C"/>
    <w:rsid w:val="00D07C2D"/>
    <w:rsid w:val="00D11A05"/>
    <w:rsid w:val="00D147CF"/>
    <w:rsid w:val="00D1633B"/>
    <w:rsid w:val="00D20DDC"/>
    <w:rsid w:val="00D23646"/>
    <w:rsid w:val="00D23D6B"/>
    <w:rsid w:val="00D24A00"/>
    <w:rsid w:val="00D26EAA"/>
    <w:rsid w:val="00D26F3C"/>
    <w:rsid w:val="00D27835"/>
    <w:rsid w:val="00D27BF2"/>
    <w:rsid w:val="00D30663"/>
    <w:rsid w:val="00D33265"/>
    <w:rsid w:val="00D33BD2"/>
    <w:rsid w:val="00D34075"/>
    <w:rsid w:val="00D345F1"/>
    <w:rsid w:val="00D351C8"/>
    <w:rsid w:val="00D37246"/>
    <w:rsid w:val="00D37419"/>
    <w:rsid w:val="00D37AD7"/>
    <w:rsid w:val="00D37E49"/>
    <w:rsid w:val="00D400CD"/>
    <w:rsid w:val="00D400DD"/>
    <w:rsid w:val="00D4075C"/>
    <w:rsid w:val="00D415D2"/>
    <w:rsid w:val="00D41890"/>
    <w:rsid w:val="00D44557"/>
    <w:rsid w:val="00D450FC"/>
    <w:rsid w:val="00D454D7"/>
    <w:rsid w:val="00D45C2E"/>
    <w:rsid w:val="00D45FD9"/>
    <w:rsid w:val="00D46082"/>
    <w:rsid w:val="00D50F24"/>
    <w:rsid w:val="00D519FB"/>
    <w:rsid w:val="00D53715"/>
    <w:rsid w:val="00D5387A"/>
    <w:rsid w:val="00D56CCF"/>
    <w:rsid w:val="00D62D0C"/>
    <w:rsid w:val="00D65600"/>
    <w:rsid w:val="00D65FBC"/>
    <w:rsid w:val="00D66B0E"/>
    <w:rsid w:val="00D67C15"/>
    <w:rsid w:val="00D7074E"/>
    <w:rsid w:val="00D71187"/>
    <w:rsid w:val="00D7219D"/>
    <w:rsid w:val="00D72328"/>
    <w:rsid w:val="00D733BB"/>
    <w:rsid w:val="00D74D8A"/>
    <w:rsid w:val="00D76773"/>
    <w:rsid w:val="00D76D8E"/>
    <w:rsid w:val="00D80845"/>
    <w:rsid w:val="00D808E9"/>
    <w:rsid w:val="00D80FD1"/>
    <w:rsid w:val="00D81642"/>
    <w:rsid w:val="00D82847"/>
    <w:rsid w:val="00D83396"/>
    <w:rsid w:val="00D83BF2"/>
    <w:rsid w:val="00D84305"/>
    <w:rsid w:val="00D84A3B"/>
    <w:rsid w:val="00D87F23"/>
    <w:rsid w:val="00D90AAD"/>
    <w:rsid w:val="00D917AC"/>
    <w:rsid w:val="00D93029"/>
    <w:rsid w:val="00D93156"/>
    <w:rsid w:val="00D93699"/>
    <w:rsid w:val="00D96114"/>
    <w:rsid w:val="00DA39C2"/>
    <w:rsid w:val="00DA43D7"/>
    <w:rsid w:val="00DA4BFD"/>
    <w:rsid w:val="00DA6A95"/>
    <w:rsid w:val="00DA6C1A"/>
    <w:rsid w:val="00DA6D77"/>
    <w:rsid w:val="00DA718F"/>
    <w:rsid w:val="00DA7854"/>
    <w:rsid w:val="00DB0ACF"/>
    <w:rsid w:val="00DB3844"/>
    <w:rsid w:val="00DB3BDB"/>
    <w:rsid w:val="00DB3F05"/>
    <w:rsid w:val="00DB5A85"/>
    <w:rsid w:val="00DB6EF6"/>
    <w:rsid w:val="00DB7454"/>
    <w:rsid w:val="00DC097E"/>
    <w:rsid w:val="00DC11EB"/>
    <w:rsid w:val="00DC1EA9"/>
    <w:rsid w:val="00DC3CC8"/>
    <w:rsid w:val="00DC4B66"/>
    <w:rsid w:val="00DC6CC2"/>
    <w:rsid w:val="00DC71D8"/>
    <w:rsid w:val="00DD1D1B"/>
    <w:rsid w:val="00DD1F25"/>
    <w:rsid w:val="00DD2150"/>
    <w:rsid w:val="00DD2926"/>
    <w:rsid w:val="00DD486F"/>
    <w:rsid w:val="00DD4CC5"/>
    <w:rsid w:val="00DD53B8"/>
    <w:rsid w:val="00DD6384"/>
    <w:rsid w:val="00DD6763"/>
    <w:rsid w:val="00DE0D24"/>
    <w:rsid w:val="00DE17DE"/>
    <w:rsid w:val="00DE1DF4"/>
    <w:rsid w:val="00DE3443"/>
    <w:rsid w:val="00DE3B42"/>
    <w:rsid w:val="00DE45EB"/>
    <w:rsid w:val="00DE5A3B"/>
    <w:rsid w:val="00DE5ED9"/>
    <w:rsid w:val="00DE60E0"/>
    <w:rsid w:val="00DE6EAA"/>
    <w:rsid w:val="00DE703D"/>
    <w:rsid w:val="00DE7B33"/>
    <w:rsid w:val="00DF079C"/>
    <w:rsid w:val="00DF0CC0"/>
    <w:rsid w:val="00DF75DE"/>
    <w:rsid w:val="00DF7DFD"/>
    <w:rsid w:val="00E029D7"/>
    <w:rsid w:val="00E033C1"/>
    <w:rsid w:val="00E0350C"/>
    <w:rsid w:val="00E03CB4"/>
    <w:rsid w:val="00E042FF"/>
    <w:rsid w:val="00E04A6C"/>
    <w:rsid w:val="00E0540B"/>
    <w:rsid w:val="00E056D9"/>
    <w:rsid w:val="00E05DFC"/>
    <w:rsid w:val="00E0647A"/>
    <w:rsid w:val="00E070C5"/>
    <w:rsid w:val="00E100A5"/>
    <w:rsid w:val="00E10ABF"/>
    <w:rsid w:val="00E10DF1"/>
    <w:rsid w:val="00E11713"/>
    <w:rsid w:val="00E12F0B"/>
    <w:rsid w:val="00E134DE"/>
    <w:rsid w:val="00E14967"/>
    <w:rsid w:val="00E204E2"/>
    <w:rsid w:val="00E20985"/>
    <w:rsid w:val="00E22756"/>
    <w:rsid w:val="00E2314F"/>
    <w:rsid w:val="00E24423"/>
    <w:rsid w:val="00E247D4"/>
    <w:rsid w:val="00E25779"/>
    <w:rsid w:val="00E2589A"/>
    <w:rsid w:val="00E269E8"/>
    <w:rsid w:val="00E325E2"/>
    <w:rsid w:val="00E33440"/>
    <w:rsid w:val="00E33C8E"/>
    <w:rsid w:val="00E34E1E"/>
    <w:rsid w:val="00E36330"/>
    <w:rsid w:val="00E36478"/>
    <w:rsid w:val="00E3726A"/>
    <w:rsid w:val="00E37530"/>
    <w:rsid w:val="00E37D04"/>
    <w:rsid w:val="00E4048B"/>
    <w:rsid w:val="00E41521"/>
    <w:rsid w:val="00E4163C"/>
    <w:rsid w:val="00E4356F"/>
    <w:rsid w:val="00E44A71"/>
    <w:rsid w:val="00E463C5"/>
    <w:rsid w:val="00E464EB"/>
    <w:rsid w:val="00E47422"/>
    <w:rsid w:val="00E506ED"/>
    <w:rsid w:val="00E523A8"/>
    <w:rsid w:val="00E5376A"/>
    <w:rsid w:val="00E545BE"/>
    <w:rsid w:val="00E555B8"/>
    <w:rsid w:val="00E56433"/>
    <w:rsid w:val="00E56544"/>
    <w:rsid w:val="00E570FD"/>
    <w:rsid w:val="00E602D9"/>
    <w:rsid w:val="00E604DF"/>
    <w:rsid w:val="00E60E3D"/>
    <w:rsid w:val="00E6170C"/>
    <w:rsid w:val="00E62CED"/>
    <w:rsid w:val="00E639EB"/>
    <w:rsid w:val="00E63E51"/>
    <w:rsid w:val="00E63F2C"/>
    <w:rsid w:val="00E64288"/>
    <w:rsid w:val="00E65AE2"/>
    <w:rsid w:val="00E665A5"/>
    <w:rsid w:val="00E665BF"/>
    <w:rsid w:val="00E669D6"/>
    <w:rsid w:val="00E67E61"/>
    <w:rsid w:val="00E71061"/>
    <w:rsid w:val="00E71267"/>
    <w:rsid w:val="00E721D6"/>
    <w:rsid w:val="00E7223C"/>
    <w:rsid w:val="00E74526"/>
    <w:rsid w:val="00E75479"/>
    <w:rsid w:val="00E7575D"/>
    <w:rsid w:val="00E75885"/>
    <w:rsid w:val="00E76B74"/>
    <w:rsid w:val="00E76F8E"/>
    <w:rsid w:val="00E77AFF"/>
    <w:rsid w:val="00E77E90"/>
    <w:rsid w:val="00E80304"/>
    <w:rsid w:val="00E80B61"/>
    <w:rsid w:val="00E8120E"/>
    <w:rsid w:val="00E8238D"/>
    <w:rsid w:val="00E83C1C"/>
    <w:rsid w:val="00E83E46"/>
    <w:rsid w:val="00E845C5"/>
    <w:rsid w:val="00E86BA9"/>
    <w:rsid w:val="00E87FB5"/>
    <w:rsid w:val="00E9086E"/>
    <w:rsid w:val="00E90E45"/>
    <w:rsid w:val="00E92B8B"/>
    <w:rsid w:val="00E92C12"/>
    <w:rsid w:val="00E948FE"/>
    <w:rsid w:val="00E949A3"/>
    <w:rsid w:val="00E94E05"/>
    <w:rsid w:val="00E94F38"/>
    <w:rsid w:val="00E94F49"/>
    <w:rsid w:val="00E9662E"/>
    <w:rsid w:val="00E972AC"/>
    <w:rsid w:val="00E97C58"/>
    <w:rsid w:val="00EA15B1"/>
    <w:rsid w:val="00EA1623"/>
    <w:rsid w:val="00EA1F4B"/>
    <w:rsid w:val="00EA2A1D"/>
    <w:rsid w:val="00EA3CD5"/>
    <w:rsid w:val="00EA559C"/>
    <w:rsid w:val="00EA5AEF"/>
    <w:rsid w:val="00EA7217"/>
    <w:rsid w:val="00EA7B79"/>
    <w:rsid w:val="00EB5EE3"/>
    <w:rsid w:val="00EC0B23"/>
    <w:rsid w:val="00EC27F9"/>
    <w:rsid w:val="00EC2981"/>
    <w:rsid w:val="00EC383F"/>
    <w:rsid w:val="00EC3A9E"/>
    <w:rsid w:val="00EC3D2C"/>
    <w:rsid w:val="00EC476A"/>
    <w:rsid w:val="00EC4C69"/>
    <w:rsid w:val="00EC5DE6"/>
    <w:rsid w:val="00EC7E64"/>
    <w:rsid w:val="00ED08E3"/>
    <w:rsid w:val="00ED0FB9"/>
    <w:rsid w:val="00ED1C04"/>
    <w:rsid w:val="00ED1F5C"/>
    <w:rsid w:val="00ED23B0"/>
    <w:rsid w:val="00ED29D4"/>
    <w:rsid w:val="00ED323C"/>
    <w:rsid w:val="00ED4147"/>
    <w:rsid w:val="00ED603B"/>
    <w:rsid w:val="00ED6BB0"/>
    <w:rsid w:val="00ED72A6"/>
    <w:rsid w:val="00ED78EA"/>
    <w:rsid w:val="00EE15C2"/>
    <w:rsid w:val="00EE26AE"/>
    <w:rsid w:val="00EE3132"/>
    <w:rsid w:val="00EE3C96"/>
    <w:rsid w:val="00EE3CCF"/>
    <w:rsid w:val="00EE75F6"/>
    <w:rsid w:val="00EF11DD"/>
    <w:rsid w:val="00EF1C23"/>
    <w:rsid w:val="00EF1E96"/>
    <w:rsid w:val="00EF5928"/>
    <w:rsid w:val="00EF6BE2"/>
    <w:rsid w:val="00EF7E78"/>
    <w:rsid w:val="00F00110"/>
    <w:rsid w:val="00F001DE"/>
    <w:rsid w:val="00F02E72"/>
    <w:rsid w:val="00F05DA5"/>
    <w:rsid w:val="00F07A8F"/>
    <w:rsid w:val="00F106BC"/>
    <w:rsid w:val="00F116D2"/>
    <w:rsid w:val="00F11C37"/>
    <w:rsid w:val="00F137A1"/>
    <w:rsid w:val="00F145F0"/>
    <w:rsid w:val="00F1502C"/>
    <w:rsid w:val="00F15D2E"/>
    <w:rsid w:val="00F160CC"/>
    <w:rsid w:val="00F16D8D"/>
    <w:rsid w:val="00F170CF"/>
    <w:rsid w:val="00F20691"/>
    <w:rsid w:val="00F216CF"/>
    <w:rsid w:val="00F21A39"/>
    <w:rsid w:val="00F21ED0"/>
    <w:rsid w:val="00F2271B"/>
    <w:rsid w:val="00F24251"/>
    <w:rsid w:val="00F25C92"/>
    <w:rsid w:val="00F26C24"/>
    <w:rsid w:val="00F26D11"/>
    <w:rsid w:val="00F27535"/>
    <w:rsid w:val="00F30E39"/>
    <w:rsid w:val="00F33F76"/>
    <w:rsid w:val="00F34263"/>
    <w:rsid w:val="00F3452F"/>
    <w:rsid w:val="00F349AF"/>
    <w:rsid w:val="00F3504E"/>
    <w:rsid w:val="00F370DE"/>
    <w:rsid w:val="00F377BA"/>
    <w:rsid w:val="00F414D7"/>
    <w:rsid w:val="00F43A3C"/>
    <w:rsid w:val="00F45F59"/>
    <w:rsid w:val="00F5337F"/>
    <w:rsid w:val="00F538EE"/>
    <w:rsid w:val="00F53DFE"/>
    <w:rsid w:val="00F579A3"/>
    <w:rsid w:val="00F57BB3"/>
    <w:rsid w:val="00F60A98"/>
    <w:rsid w:val="00F6130E"/>
    <w:rsid w:val="00F62754"/>
    <w:rsid w:val="00F627EA"/>
    <w:rsid w:val="00F65105"/>
    <w:rsid w:val="00F65562"/>
    <w:rsid w:val="00F7046E"/>
    <w:rsid w:val="00F72F16"/>
    <w:rsid w:val="00F73206"/>
    <w:rsid w:val="00F7378C"/>
    <w:rsid w:val="00F740D7"/>
    <w:rsid w:val="00F74420"/>
    <w:rsid w:val="00F75169"/>
    <w:rsid w:val="00F7674C"/>
    <w:rsid w:val="00F77B3F"/>
    <w:rsid w:val="00F81239"/>
    <w:rsid w:val="00F8253B"/>
    <w:rsid w:val="00F82C05"/>
    <w:rsid w:val="00F8330C"/>
    <w:rsid w:val="00F855F5"/>
    <w:rsid w:val="00F85694"/>
    <w:rsid w:val="00F8635A"/>
    <w:rsid w:val="00F87D56"/>
    <w:rsid w:val="00F90BFB"/>
    <w:rsid w:val="00F90CA3"/>
    <w:rsid w:val="00F942F5"/>
    <w:rsid w:val="00F94991"/>
    <w:rsid w:val="00F9502C"/>
    <w:rsid w:val="00F950E0"/>
    <w:rsid w:val="00F95519"/>
    <w:rsid w:val="00F95E69"/>
    <w:rsid w:val="00F96D6F"/>
    <w:rsid w:val="00FA0220"/>
    <w:rsid w:val="00FA0FA7"/>
    <w:rsid w:val="00FA14F6"/>
    <w:rsid w:val="00FA1B5C"/>
    <w:rsid w:val="00FA2809"/>
    <w:rsid w:val="00FA3542"/>
    <w:rsid w:val="00FA62F0"/>
    <w:rsid w:val="00FA710B"/>
    <w:rsid w:val="00FB00D1"/>
    <w:rsid w:val="00FB0C50"/>
    <w:rsid w:val="00FB33BA"/>
    <w:rsid w:val="00FB4507"/>
    <w:rsid w:val="00FB4860"/>
    <w:rsid w:val="00FB5D73"/>
    <w:rsid w:val="00FB60FE"/>
    <w:rsid w:val="00FB6CFE"/>
    <w:rsid w:val="00FB71AC"/>
    <w:rsid w:val="00FC0E57"/>
    <w:rsid w:val="00FC140C"/>
    <w:rsid w:val="00FC1FBF"/>
    <w:rsid w:val="00FC30C6"/>
    <w:rsid w:val="00FC3F08"/>
    <w:rsid w:val="00FC54BD"/>
    <w:rsid w:val="00FC5F34"/>
    <w:rsid w:val="00FD016C"/>
    <w:rsid w:val="00FD14CD"/>
    <w:rsid w:val="00FD23AC"/>
    <w:rsid w:val="00FD2D32"/>
    <w:rsid w:val="00FD354F"/>
    <w:rsid w:val="00FD5235"/>
    <w:rsid w:val="00FD5CC2"/>
    <w:rsid w:val="00FD6532"/>
    <w:rsid w:val="00FD6B92"/>
    <w:rsid w:val="00FD7CCB"/>
    <w:rsid w:val="00FE0A72"/>
    <w:rsid w:val="00FE0ADF"/>
    <w:rsid w:val="00FE159E"/>
    <w:rsid w:val="00FE1D7D"/>
    <w:rsid w:val="00FE28E1"/>
    <w:rsid w:val="00FE3550"/>
    <w:rsid w:val="00FE4E5D"/>
    <w:rsid w:val="00FE522A"/>
    <w:rsid w:val="00FE5251"/>
    <w:rsid w:val="00FE65DF"/>
    <w:rsid w:val="00FE6E35"/>
    <w:rsid w:val="00FF1E50"/>
    <w:rsid w:val="00FF20AA"/>
    <w:rsid w:val="00FF2273"/>
    <w:rsid w:val="00FF2EF1"/>
    <w:rsid w:val="00FF383C"/>
    <w:rsid w:val="00FF451E"/>
    <w:rsid w:val="00FF49B6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2"/>
    </o:shapelayout>
  </w:shapeDefaults>
  <w:decimalSymbol w:val=","/>
  <w:listSeparator w:val=";"/>
  <w14:docId w14:val="50FF7FD2"/>
  <w15:docId w15:val="{1B7DE6FC-A49A-4BB6-B62A-EB6FB063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08DD"/>
    <w:pPr>
      <w:spacing w:line="360" w:lineRule="auto"/>
    </w:pPr>
    <w:rPr>
      <w:rFonts w:ascii="Arial" w:eastAsia="Times New Roman" w:hAnsi="Arial"/>
      <w:sz w:val="22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1A018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9532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locked/>
    <w:rsid w:val="00D733B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D733BB"/>
    <w:rPr>
      <w:rFonts w:ascii="Times New Roman" w:eastAsia="Times New Roman" w:hAnsi="Times New Roman"/>
      <w:b/>
      <w:bCs/>
      <w:sz w:val="27"/>
      <w:szCs w:val="27"/>
    </w:rPr>
  </w:style>
  <w:style w:type="paragraph" w:styleId="Nagwek">
    <w:name w:val="header"/>
    <w:basedOn w:val="Normalny"/>
    <w:link w:val="NagwekZnak"/>
    <w:uiPriority w:val="99"/>
    <w:rsid w:val="00B047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B04740"/>
  </w:style>
  <w:style w:type="paragraph" w:styleId="Stopka">
    <w:name w:val="footer"/>
    <w:basedOn w:val="Normalny"/>
    <w:link w:val="StopkaZnak"/>
    <w:uiPriority w:val="99"/>
    <w:rsid w:val="00B047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04740"/>
  </w:style>
  <w:style w:type="paragraph" w:styleId="Tekstdymka">
    <w:name w:val="Balloon Text"/>
    <w:basedOn w:val="Normalny"/>
    <w:link w:val="TekstdymkaZnak"/>
    <w:uiPriority w:val="99"/>
    <w:semiHidden/>
    <w:rsid w:val="00B04740"/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B04740"/>
    <w:rPr>
      <w:rFonts w:ascii="Tahoma" w:hAnsi="Tahoma" w:cs="Tahoma"/>
      <w:sz w:val="16"/>
      <w:szCs w:val="16"/>
    </w:rPr>
  </w:style>
  <w:style w:type="paragraph" w:customStyle="1" w:styleId="Listaa">
    <w:name w:val="Lista a)"/>
    <w:basedOn w:val="Normalny"/>
    <w:uiPriority w:val="99"/>
    <w:rsid w:val="005256BB"/>
    <w:pPr>
      <w:numPr>
        <w:numId w:val="1"/>
      </w:numPr>
      <w:suppressAutoHyphens/>
      <w:spacing w:before="170" w:after="170"/>
      <w:jc w:val="both"/>
    </w:pPr>
    <w:rPr>
      <w:lang w:eastAsia="ar-SA"/>
    </w:rPr>
  </w:style>
  <w:style w:type="paragraph" w:customStyle="1" w:styleId="Lista1">
    <w:name w:val="Lista 1)"/>
    <w:basedOn w:val="Normalny"/>
    <w:uiPriority w:val="99"/>
    <w:rsid w:val="005256BB"/>
    <w:pPr>
      <w:numPr>
        <w:numId w:val="2"/>
      </w:numPr>
      <w:suppressAutoHyphens/>
      <w:spacing w:before="120" w:after="120"/>
      <w:jc w:val="both"/>
    </w:pPr>
    <w:rPr>
      <w:lang w:eastAsia="ar-SA"/>
    </w:rPr>
  </w:style>
  <w:style w:type="character" w:styleId="Hipercze">
    <w:name w:val="Hyperlink"/>
    <w:uiPriority w:val="99"/>
    <w:rsid w:val="00316CA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53967"/>
    <w:pPr>
      <w:ind w:left="720"/>
    </w:pPr>
  </w:style>
  <w:style w:type="table" w:styleId="Tabela-Siatka">
    <w:name w:val="Table Grid"/>
    <w:basedOn w:val="Standardowy"/>
    <w:uiPriority w:val="99"/>
    <w:rsid w:val="0038537B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rsid w:val="000C1E01"/>
    <w:rPr>
      <w:rFonts w:eastAsia="Calibri"/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0C1E01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rsid w:val="000C1E01"/>
    <w:rPr>
      <w:vertAlign w:val="superscript"/>
    </w:rPr>
  </w:style>
  <w:style w:type="character" w:styleId="Pogrubienie">
    <w:name w:val="Strong"/>
    <w:basedOn w:val="Domylnaczcionkaakapitu"/>
    <w:uiPriority w:val="22"/>
    <w:qFormat/>
    <w:locked/>
    <w:rsid w:val="004F5075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B864E5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82F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2F5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2F56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2F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2F56"/>
    <w:rPr>
      <w:rFonts w:ascii="Times New Roman" w:eastAsia="Times New Roman" w:hAnsi="Times New Roman"/>
      <w:b/>
      <w:bCs/>
    </w:rPr>
  </w:style>
  <w:style w:type="character" w:customStyle="1" w:styleId="apple-converted-space">
    <w:name w:val="apple-converted-space"/>
    <w:basedOn w:val="Domylnaczcionkaakapitu"/>
    <w:rsid w:val="00A528AD"/>
  </w:style>
  <w:style w:type="paragraph" w:customStyle="1" w:styleId="Tekstpodstawowywcity21">
    <w:name w:val="Tekst podstawowy wcięty 21"/>
    <w:basedOn w:val="Normalny"/>
    <w:rsid w:val="00FC5F34"/>
    <w:pPr>
      <w:widowControl w:val="0"/>
      <w:suppressAutoHyphens/>
      <w:spacing w:after="120" w:line="480" w:lineRule="auto"/>
      <w:ind w:left="283"/>
    </w:pPr>
    <w:rPr>
      <w:rFonts w:ascii="Calibri" w:eastAsia="Calibri" w:hAnsi="Calibri" w:cs="Calibri"/>
      <w:szCs w:val="22"/>
      <w:lang w:eastAsia="ar-SA"/>
    </w:rPr>
  </w:style>
  <w:style w:type="character" w:styleId="Uwydatnienie">
    <w:name w:val="Emphasis"/>
    <w:uiPriority w:val="20"/>
    <w:qFormat/>
    <w:locked/>
    <w:rsid w:val="00F3452F"/>
    <w:rPr>
      <w:i/>
      <w:iCs/>
    </w:rPr>
  </w:style>
  <w:style w:type="character" w:customStyle="1" w:styleId="alb">
    <w:name w:val="a_lb"/>
    <w:rsid w:val="00F3452F"/>
  </w:style>
  <w:style w:type="character" w:customStyle="1" w:styleId="ng-binding">
    <w:name w:val="ng-binding"/>
    <w:basedOn w:val="Domylnaczcionkaakapitu"/>
    <w:rsid w:val="00D733BB"/>
  </w:style>
  <w:style w:type="character" w:customStyle="1" w:styleId="ng-scope">
    <w:name w:val="ng-scope"/>
    <w:basedOn w:val="Domylnaczcionkaakapitu"/>
    <w:rsid w:val="00D733BB"/>
  </w:style>
  <w:style w:type="paragraph" w:customStyle="1" w:styleId="Default">
    <w:name w:val="Default"/>
    <w:rsid w:val="00F65105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DB7454"/>
    <w:pPr>
      <w:suppressAutoHyphens/>
      <w:spacing w:after="120"/>
    </w:pPr>
    <w:rPr>
      <w:rFonts w:eastAsiaTheme="minorEastAsia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B7454"/>
    <w:rPr>
      <w:rFonts w:ascii="Times New Roman" w:eastAsiaTheme="minorEastAsia" w:hAnsi="Times New Roman"/>
      <w:lang w:eastAsia="ar-SA"/>
    </w:rPr>
  </w:style>
  <w:style w:type="paragraph" w:styleId="Legenda">
    <w:name w:val="caption"/>
    <w:basedOn w:val="Normalny"/>
    <w:next w:val="Normalny"/>
    <w:unhideWhenUsed/>
    <w:qFormat/>
    <w:locked/>
    <w:rsid w:val="001D1653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95320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501A53"/>
    <w:pPr>
      <w:numPr>
        <w:numId w:val="8"/>
      </w:numPr>
      <w:spacing w:before="60" w:after="60" w:line="276" w:lineRule="auto"/>
      <w:jc w:val="both"/>
      <w:outlineLvl w:val="0"/>
    </w:pPr>
    <w:rPr>
      <w:b/>
      <w:bCs/>
      <w:kern w:val="28"/>
      <w:szCs w:val="32"/>
      <w:u w:val="single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501A53"/>
    <w:rPr>
      <w:rFonts w:ascii="Arial" w:eastAsia="Times New Roman" w:hAnsi="Arial"/>
      <w:b/>
      <w:bCs/>
      <w:kern w:val="28"/>
      <w:sz w:val="22"/>
      <w:szCs w:val="32"/>
      <w:u w:val="single"/>
      <w:lang w:eastAsia="en-US"/>
    </w:rPr>
  </w:style>
  <w:style w:type="character" w:customStyle="1" w:styleId="Nagwek1Znak">
    <w:name w:val="Nagłówek 1 Znak"/>
    <w:basedOn w:val="Domylnaczcionkaakapitu"/>
    <w:link w:val="Nagwek1"/>
    <w:rsid w:val="001A01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70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48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18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6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svg"/><Relationship Id="rId2" Type="http://schemas.openxmlformats.org/officeDocument/2006/relationships/image" Target="media/image6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C9B0A-CFFA-4BC6-A9F1-478ECFBF4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8</Pages>
  <Words>1707</Words>
  <Characters>10831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PRZEDMIOTU ZAMÓWIENIA</vt:lpstr>
    </vt:vector>
  </TitlesOfParts>
  <Company>Microsoft</Company>
  <LinksUpToDate>false</LinksUpToDate>
  <CharactersWithSpaces>12513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PRZEDMIOTU ZAMÓWIENIA</dc:title>
  <dc:creator>Knutel.Beata</dc:creator>
  <cp:lastModifiedBy>Dominika Dudzic</cp:lastModifiedBy>
  <cp:revision>128</cp:revision>
  <cp:lastPrinted>2025-06-24T08:39:00Z</cp:lastPrinted>
  <dcterms:created xsi:type="dcterms:W3CDTF">2026-05-13T09:22:00Z</dcterms:created>
  <dcterms:modified xsi:type="dcterms:W3CDTF">2026-09-22T10:19:00Z</dcterms:modified>
</cp:coreProperties>
</file>