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560" w:rsidRPr="00313AD7" w:rsidRDefault="00B33560" w:rsidP="00313AD7">
      <w:r w:rsidRPr="00A711A4">
        <w:rPr>
          <w:noProof/>
        </w:rPr>
        <w:drawing>
          <wp:anchor distT="0" distB="0" distL="114300" distR="114300" simplePos="0" relativeHeight="251659264" behindDoc="1" locked="0" layoutInCell="1" allowOverlap="1" wp14:anchorId="4665939F" wp14:editId="41DD0AA3">
            <wp:simplePos x="0" y="0"/>
            <wp:positionH relativeFrom="margin">
              <wp:posOffset>-4445</wp:posOffset>
            </wp:positionH>
            <wp:positionV relativeFrom="paragraph">
              <wp:posOffset>3810</wp:posOffset>
            </wp:positionV>
            <wp:extent cx="5715000" cy="1727200"/>
            <wp:effectExtent l="0" t="0" r="0" b="6350"/>
            <wp:wrapTight wrapText="bothSides">
              <wp:wrapPolygon edited="0">
                <wp:start x="0" y="0"/>
                <wp:lineTo x="0" y="21441"/>
                <wp:lineTo x="21528" y="21441"/>
                <wp:lineTo x="21528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727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F3093">
        <w:rPr>
          <w:rFonts w:asciiTheme="minorHAnsi" w:hAnsiTheme="minorHAnsi" w:cstheme="minorHAnsi"/>
        </w:rPr>
        <w:t>PN-3</w:t>
      </w:r>
      <w:r w:rsidR="009D503A">
        <w:rPr>
          <w:rFonts w:asciiTheme="minorHAnsi" w:hAnsiTheme="minorHAnsi" w:cstheme="minorHAnsi"/>
        </w:rPr>
        <w:t>0</w:t>
      </w:r>
      <w:r w:rsidR="00CB17A9" w:rsidRPr="00A711A4">
        <w:rPr>
          <w:rFonts w:asciiTheme="minorHAnsi" w:hAnsiTheme="minorHAnsi" w:cstheme="minorHAnsi"/>
        </w:rPr>
        <w:t>/2021</w:t>
      </w:r>
    </w:p>
    <w:p w:rsidR="0005540B" w:rsidRPr="00A711A4" w:rsidRDefault="0005540B" w:rsidP="00313AD7">
      <w:pPr>
        <w:rPr>
          <w:rFonts w:asciiTheme="minorHAnsi" w:hAnsiTheme="minorHAnsi" w:cstheme="minorHAnsi"/>
          <w:b/>
        </w:rPr>
      </w:pPr>
    </w:p>
    <w:p w:rsidR="00B33560" w:rsidRPr="00A711A4" w:rsidRDefault="00CB17A9" w:rsidP="00313AD7">
      <w:pPr>
        <w:jc w:val="center"/>
        <w:rPr>
          <w:rFonts w:asciiTheme="minorHAnsi" w:hAnsiTheme="minorHAnsi" w:cstheme="minorHAnsi"/>
          <w:b/>
        </w:rPr>
      </w:pPr>
      <w:r w:rsidRPr="00A711A4">
        <w:rPr>
          <w:rFonts w:asciiTheme="minorHAnsi" w:hAnsiTheme="minorHAnsi" w:cstheme="minorHAnsi"/>
          <w:b/>
        </w:rPr>
        <w:t>Informacja</w:t>
      </w:r>
      <w:r w:rsidR="0005540B">
        <w:rPr>
          <w:rStyle w:val="Odwoanieprzypisudolnego"/>
          <w:rFonts w:asciiTheme="minorHAnsi" w:hAnsiTheme="minorHAnsi" w:cstheme="minorHAnsi"/>
          <w:b/>
        </w:rPr>
        <w:footnoteReference w:id="1"/>
      </w:r>
      <w:r w:rsidRPr="00A711A4">
        <w:rPr>
          <w:rFonts w:asciiTheme="minorHAnsi" w:hAnsiTheme="minorHAnsi" w:cstheme="minorHAnsi"/>
          <w:b/>
        </w:rPr>
        <w:t xml:space="preserve"> </w:t>
      </w:r>
    </w:p>
    <w:p w:rsidR="00B33560" w:rsidRDefault="00B33560" w:rsidP="00313AD7">
      <w:pPr>
        <w:rPr>
          <w:rFonts w:asciiTheme="minorHAnsi" w:hAnsiTheme="minorHAnsi" w:cstheme="minorHAnsi"/>
        </w:rPr>
      </w:pPr>
    </w:p>
    <w:p w:rsidR="0005540B" w:rsidRPr="00A711A4" w:rsidRDefault="0005540B" w:rsidP="00313AD7">
      <w:pPr>
        <w:jc w:val="center"/>
        <w:rPr>
          <w:rFonts w:asciiTheme="minorHAnsi" w:hAnsiTheme="minorHAnsi" w:cstheme="minorHAnsi"/>
        </w:rPr>
      </w:pPr>
    </w:p>
    <w:p w:rsidR="009D503A" w:rsidRPr="009F3093" w:rsidRDefault="0005540B" w:rsidP="009D503A">
      <w:pPr>
        <w:spacing w:line="276" w:lineRule="auto"/>
        <w:rPr>
          <w:rFonts w:asciiTheme="minorHAnsi" w:hAnsiTheme="minorHAnsi" w:cs="Calibri"/>
          <w:b/>
        </w:rPr>
      </w:pPr>
      <w:r w:rsidRPr="009D503A">
        <w:rPr>
          <w:rFonts w:asciiTheme="minorHAnsi" w:hAnsiTheme="minorHAnsi" w:cstheme="minorHAnsi"/>
        </w:rPr>
        <w:t>W</w:t>
      </w:r>
      <w:r w:rsidR="00B33560" w:rsidRPr="009D503A">
        <w:rPr>
          <w:rFonts w:asciiTheme="minorHAnsi" w:hAnsiTheme="minorHAnsi" w:cstheme="minorHAnsi"/>
        </w:rPr>
        <w:t xml:space="preserve"> postępowaniu na</w:t>
      </w:r>
      <w:r w:rsidR="0023514D" w:rsidRPr="009D503A">
        <w:rPr>
          <w:rFonts w:asciiTheme="minorHAnsi" w:hAnsiTheme="minorHAnsi" w:cstheme="minorHAnsi"/>
        </w:rPr>
        <w:t xml:space="preserve"> </w:t>
      </w:r>
      <w:r w:rsidR="009F3093">
        <w:rPr>
          <w:rFonts w:asciiTheme="minorHAnsi" w:hAnsiTheme="minorHAnsi" w:cstheme="minorHAnsi"/>
        </w:rPr>
        <w:t>„</w:t>
      </w:r>
      <w:r w:rsidR="009F3093" w:rsidRPr="009F3093">
        <w:rPr>
          <w:rFonts w:asciiTheme="minorHAnsi" w:hAnsiTheme="minorHAnsi" w:cs="Calibri"/>
          <w:b/>
        </w:rPr>
        <w:t>Badanie stanu i zapotrzebowania na specjalistów ICT w Polsce</w:t>
      </w:r>
      <w:r w:rsidR="009F3093">
        <w:rPr>
          <w:rFonts w:asciiTheme="minorHAnsi" w:hAnsiTheme="minorHAnsi" w:cs="Calibri"/>
          <w:b/>
        </w:rPr>
        <w:t xml:space="preserve"> w </w:t>
      </w:r>
      <w:r w:rsidR="009F3093" w:rsidRPr="009F3093">
        <w:rPr>
          <w:rFonts w:asciiTheme="minorHAnsi" w:hAnsiTheme="minorHAnsi" w:cs="Calibri"/>
          <w:b/>
        </w:rPr>
        <w:t>obszarach sztucznej inteligencji, uczenia maszynowego i cyberbezpieczeństwa</w:t>
      </w:r>
      <w:r w:rsidR="009F3093">
        <w:rPr>
          <w:rFonts w:asciiTheme="minorHAnsi" w:hAnsiTheme="minorHAnsi" w:cs="Calibri"/>
          <w:b/>
        </w:rPr>
        <w:t>”</w:t>
      </w:r>
    </w:p>
    <w:p w:rsidR="007C06CE" w:rsidRPr="009D503A" w:rsidRDefault="009D503A" w:rsidP="00313AD7">
      <w:pPr>
        <w:jc w:val="both"/>
        <w:rPr>
          <w:rFonts w:asciiTheme="minorHAnsi" w:hAnsiTheme="minorHAnsi" w:cstheme="minorHAnsi"/>
        </w:rPr>
      </w:pPr>
      <w:r w:rsidRPr="009D503A">
        <w:rPr>
          <w:rFonts w:asciiTheme="minorHAnsi" w:hAnsiTheme="minorHAnsi" w:cstheme="minorHAnsi"/>
        </w:rPr>
        <w:t xml:space="preserve">(nr </w:t>
      </w:r>
      <w:r w:rsidR="00CB17A9" w:rsidRPr="009D503A">
        <w:rPr>
          <w:rFonts w:asciiTheme="minorHAnsi" w:hAnsiTheme="minorHAnsi" w:cstheme="minorHAnsi"/>
        </w:rPr>
        <w:t>sprawy:</w:t>
      </w:r>
      <w:r w:rsidR="0005540B" w:rsidRPr="009D503A">
        <w:rPr>
          <w:rFonts w:asciiTheme="minorHAnsi" w:hAnsiTheme="minorHAnsi" w:cstheme="minorHAnsi"/>
        </w:rPr>
        <w:t xml:space="preserve"> </w:t>
      </w:r>
      <w:r w:rsidR="009F3093">
        <w:rPr>
          <w:rFonts w:asciiTheme="minorHAnsi" w:hAnsiTheme="minorHAnsi" w:cstheme="minorHAnsi"/>
        </w:rPr>
        <w:t>PN-3</w:t>
      </w:r>
      <w:r w:rsidRPr="009D503A">
        <w:rPr>
          <w:rFonts w:asciiTheme="minorHAnsi" w:hAnsiTheme="minorHAnsi" w:cstheme="minorHAnsi"/>
        </w:rPr>
        <w:t>0</w:t>
      </w:r>
      <w:r w:rsidR="00CB17A9" w:rsidRPr="009D503A">
        <w:rPr>
          <w:rFonts w:asciiTheme="minorHAnsi" w:hAnsiTheme="minorHAnsi" w:cstheme="minorHAnsi"/>
        </w:rPr>
        <w:t>/202</w:t>
      </w:r>
      <w:r w:rsidR="004E699B" w:rsidRPr="009D503A">
        <w:rPr>
          <w:rFonts w:asciiTheme="minorHAnsi" w:hAnsiTheme="minorHAnsi" w:cstheme="minorHAnsi"/>
        </w:rPr>
        <w:t>1</w:t>
      </w:r>
      <w:r w:rsidR="00F901D7" w:rsidRPr="009D503A">
        <w:rPr>
          <w:rFonts w:asciiTheme="minorHAnsi" w:hAnsiTheme="minorHAnsi" w:cstheme="minorHAnsi"/>
        </w:rPr>
        <w:t>)</w:t>
      </w:r>
      <w:r w:rsidR="008B3C6D" w:rsidRPr="009D503A">
        <w:rPr>
          <w:rFonts w:asciiTheme="minorHAnsi" w:hAnsiTheme="minorHAnsi" w:cstheme="minorHAnsi"/>
        </w:rPr>
        <w:t xml:space="preserve"> </w:t>
      </w:r>
      <w:r w:rsidR="00085DDE" w:rsidRPr="009D503A">
        <w:rPr>
          <w:rFonts w:asciiTheme="minorHAnsi" w:hAnsiTheme="minorHAnsi" w:cstheme="minorHAnsi"/>
        </w:rPr>
        <w:t xml:space="preserve">do </w:t>
      </w:r>
      <w:r w:rsidR="00556D23" w:rsidRPr="009D503A">
        <w:rPr>
          <w:rFonts w:asciiTheme="minorHAnsi" w:hAnsiTheme="minorHAnsi" w:cstheme="minorHAnsi"/>
        </w:rPr>
        <w:t xml:space="preserve">upływu </w:t>
      </w:r>
      <w:r w:rsidR="00085DDE" w:rsidRPr="009D503A">
        <w:rPr>
          <w:rFonts w:asciiTheme="minorHAnsi" w:hAnsiTheme="minorHAnsi" w:cstheme="minorHAnsi"/>
        </w:rPr>
        <w:t xml:space="preserve">terminu składania ofert, tj. do </w:t>
      </w:r>
      <w:r w:rsidR="00556D23" w:rsidRPr="009D503A">
        <w:rPr>
          <w:rFonts w:asciiTheme="minorHAnsi" w:hAnsiTheme="minorHAnsi" w:cstheme="minorHAnsi"/>
        </w:rPr>
        <w:t xml:space="preserve">dnia </w:t>
      </w:r>
      <w:r w:rsidR="009F3093" w:rsidRPr="00CA416E">
        <w:rPr>
          <w:rFonts w:asciiTheme="minorHAnsi" w:hAnsiTheme="minorHAnsi" w:cstheme="minorHAnsi"/>
        </w:rPr>
        <w:t>2</w:t>
      </w:r>
      <w:r w:rsidR="004B02BA" w:rsidRPr="00CA416E">
        <w:rPr>
          <w:rFonts w:asciiTheme="minorHAnsi" w:hAnsiTheme="minorHAnsi" w:cstheme="minorHAnsi"/>
        </w:rPr>
        <w:t>0</w:t>
      </w:r>
      <w:r w:rsidR="001370B0" w:rsidRPr="00CA416E">
        <w:rPr>
          <w:rFonts w:asciiTheme="minorHAnsi" w:hAnsiTheme="minorHAnsi" w:cstheme="minorHAnsi"/>
        </w:rPr>
        <w:t>.0</w:t>
      </w:r>
      <w:r w:rsidR="009F3093" w:rsidRPr="00CA416E">
        <w:rPr>
          <w:rFonts w:asciiTheme="minorHAnsi" w:hAnsiTheme="minorHAnsi" w:cstheme="minorHAnsi"/>
        </w:rPr>
        <w:t>7</w:t>
      </w:r>
      <w:r w:rsidR="001370B0" w:rsidRPr="00CA416E">
        <w:rPr>
          <w:rFonts w:asciiTheme="minorHAnsi" w:hAnsiTheme="minorHAnsi" w:cstheme="minorHAnsi"/>
        </w:rPr>
        <w:t>.</w:t>
      </w:r>
      <w:r w:rsidR="00085DDE" w:rsidRPr="00CA416E">
        <w:rPr>
          <w:rFonts w:asciiTheme="minorHAnsi" w:hAnsiTheme="minorHAnsi" w:cstheme="minorHAnsi"/>
        </w:rPr>
        <w:t>2021</w:t>
      </w:r>
      <w:r w:rsidR="001370B0" w:rsidRPr="00CA416E">
        <w:rPr>
          <w:rFonts w:asciiTheme="minorHAnsi" w:hAnsiTheme="minorHAnsi" w:cstheme="minorHAnsi"/>
        </w:rPr>
        <w:t xml:space="preserve"> r.</w:t>
      </w:r>
      <w:r w:rsidR="00085DDE" w:rsidRPr="009D503A">
        <w:rPr>
          <w:rFonts w:asciiTheme="minorHAnsi" w:hAnsiTheme="minorHAnsi" w:cstheme="minorHAnsi"/>
        </w:rPr>
        <w:t xml:space="preserve"> do godz. 1</w:t>
      </w:r>
      <w:r w:rsidRPr="009D503A">
        <w:rPr>
          <w:rFonts w:asciiTheme="minorHAnsi" w:hAnsiTheme="minorHAnsi" w:cstheme="minorHAnsi"/>
        </w:rPr>
        <w:t>1</w:t>
      </w:r>
      <w:r w:rsidR="001370B0" w:rsidRPr="009D503A">
        <w:rPr>
          <w:rFonts w:asciiTheme="minorHAnsi" w:hAnsiTheme="minorHAnsi" w:cstheme="minorHAnsi"/>
        </w:rPr>
        <w:t>:</w:t>
      </w:r>
      <w:r w:rsidRPr="009D503A">
        <w:rPr>
          <w:rFonts w:asciiTheme="minorHAnsi" w:hAnsiTheme="minorHAnsi" w:cstheme="minorHAnsi"/>
        </w:rPr>
        <w:t>0</w:t>
      </w:r>
      <w:r w:rsidR="001370B0" w:rsidRPr="009D503A">
        <w:rPr>
          <w:rFonts w:asciiTheme="minorHAnsi" w:hAnsiTheme="minorHAnsi" w:cstheme="minorHAnsi"/>
        </w:rPr>
        <w:t>0</w:t>
      </w:r>
      <w:r w:rsidR="00085DDE" w:rsidRPr="009D503A">
        <w:rPr>
          <w:rFonts w:asciiTheme="minorHAnsi" w:hAnsiTheme="minorHAnsi" w:cstheme="minorHAnsi"/>
        </w:rPr>
        <w:t xml:space="preserve"> do Zamawiającego wpłynęł</w:t>
      </w:r>
      <w:r w:rsidR="001370B0" w:rsidRPr="009D503A">
        <w:rPr>
          <w:rFonts w:asciiTheme="minorHAnsi" w:hAnsiTheme="minorHAnsi" w:cstheme="minorHAnsi"/>
        </w:rPr>
        <w:t>y</w:t>
      </w:r>
      <w:r w:rsidR="00085DDE" w:rsidRPr="009D503A">
        <w:rPr>
          <w:rFonts w:asciiTheme="minorHAnsi" w:hAnsiTheme="minorHAnsi" w:cstheme="minorHAnsi"/>
        </w:rPr>
        <w:t xml:space="preserve"> </w:t>
      </w:r>
      <w:r w:rsidR="001370B0" w:rsidRPr="009D503A">
        <w:rPr>
          <w:rFonts w:asciiTheme="minorHAnsi" w:hAnsiTheme="minorHAnsi" w:cstheme="minorHAnsi"/>
        </w:rPr>
        <w:t>następujące oferty</w:t>
      </w:r>
      <w:r w:rsidR="00085DDE" w:rsidRPr="009D503A">
        <w:rPr>
          <w:rFonts w:asciiTheme="minorHAnsi" w:hAnsiTheme="minorHAnsi" w:cstheme="minorHAnsi"/>
        </w:rPr>
        <w:t>:</w:t>
      </w:r>
    </w:p>
    <w:p w:rsidR="001370B0" w:rsidRPr="009D503A" w:rsidRDefault="001370B0" w:rsidP="00313AD7">
      <w:pPr>
        <w:jc w:val="both"/>
        <w:rPr>
          <w:rFonts w:asciiTheme="minorHAnsi" w:hAnsiTheme="minorHAnsi" w:cstheme="minorHAnsi"/>
        </w:rPr>
      </w:pPr>
    </w:p>
    <w:p w:rsidR="00313AD7" w:rsidRPr="00313AD7" w:rsidRDefault="00313AD7" w:rsidP="00313AD7">
      <w:pPr>
        <w:jc w:val="both"/>
        <w:rPr>
          <w:rFonts w:asciiTheme="minorHAnsi" w:hAnsiTheme="minorHAnsi" w:cstheme="minorHAnsi"/>
        </w:rPr>
      </w:pPr>
    </w:p>
    <w:tbl>
      <w:tblPr>
        <w:tblW w:w="461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2558"/>
      </w:tblGrid>
      <w:tr w:rsidR="00085DDE" w:rsidRPr="004E699B" w:rsidTr="00313AD7">
        <w:trPr>
          <w:trHeight w:val="500"/>
          <w:jc w:val="center"/>
        </w:trPr>
        <w:tc>
          <w:tcPr>
            <w:tcW w:w="336" w:type="pct"/>
            <w:shd w:val="clear" w:color="auto" w:fill="auto"/>
            <w:vAlign w:val="center"/>
          </w:tcPr>
          <w:p w:rsidR="00085DDE" w:rsidRPr="004B02BA" w:rsidRDefault="00085DDE" w:rsidP="00DD6F76">
            <w:pPr>
              <w:ind w:left="-262" w:right="-186"/>
              <w:jc w:val="center"/>
              <w:rPr>
                <w:rFonts w:asciiTheme="minorHAnsi" w:hAnsiTheme="minorHAnsi" w:cstheme="minorHAnsi"/>
              </w:rPr>
            </w:pPr>
            <w:r w:rsidRPr="004B02BA">
              <w:rPr>
                <w:rFonts w:asciiTheme="minorHAnsi" w:hAnsiTheme="minorHAnsi" w:cstheme="minorHAnsi"/>
              </w:rPr>
              <w:t>Lp.</w:t>
            </w:r>
          </w:p>
        </w:tc>
        <w:tc>
          <w:tcPr>
            <w:tcW w:w="3135" w:type="pct"/>
            <w:shd w:val="clear" w:color="auto" w:fill="auto"/>
            <w:vAlign w:val="center"/>
          </w:tcPr>
          <w:p w:rsidR="00085DDE" w:rsidRPr="00313AD7" w:rsidRDefault="00085DDE" w:rsidP="004B02BA">
            <w:pPr>
              <w:shd w:val="clear" w:color="auto" w:fill="FFFFFF"/>
              <w:ind w:left="-165" w:right="-11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313AD7">
              <w:rPr>
                <w:rFonts w:asciiTheme="minorHAnsi" w:hAnsiTheme="minorHAnsi" w:cstheme="minorHAnsi"/>
                <w:sz w:val="22"/>
                <w:szCs w:val="22"/>
              </w:rPr>
              <w:t>Wykonawca (y)</w:t>
            </w:r>
          </w:p>
        </w:tc>
        <w:tc>
          <w:tcPr>
            <w:tcW w:w="1529" w:type="pct"/>
            <w:shd w:val="clear" w:color="auto" w:fill="auto"/>
            <w:vAlign w:val="center"/>
          </w:tcPr>
          <w:p w:rsidR="00085DDE" w:rsidRPr="00313AD7" w:rsidRDefault="00085DDE" w:rsidP="00B31C1C">
            <w:pPr>
              <w:shd w:val="clear" w:color="auto" w:fill="FFFFFF"/>
              <w:tabs>
                <w:tab w:val="num" w:pos="3600"/>
              </w:tabs>
              <w:ind w:left="-99" w:right="-111"/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313AD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Oferowana cena </w:t>
            </w:r>
            <w:r w:rsidR="00CE090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w </w:t>
            </w:r>
            <w:r w:rsidR="00B31C1C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zł </w:t>
            </w:r>
            <w:r w:rsidRPr="00313AD7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brutto</w:t>
            </w:r>
          </w:p>
        </w:tc>
      </w:tr>
      <w:tr w:rsidR="00085DDE" w:rsidRPr="004E699B" w:rsidTr="00556D23">
        <w:trPr>
          <w:trHeight w:val="527"/>
          <w:jc w:val="center"/>
        </w:trPr>
        <w:tc>
          <w:tcPr>
            <w:tcW w:w="336" w:type="pct"/>
            <w:shd w:val="clear" w:color="auto" w:fill="auto"/>
            <w:vAlign w:val="center"/>
          </w:tcPr>
          <w:p w:rsidR="00085DDE" w:rsidRPr="00313AD7" w:rsidRDefault="00CA416E" w:rsidP="00DD6F76">
            <w:pPr>
              <w:ind w:left="-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3135" w:type="pct"/>
            <w:shd w:val="clear" w:color="auto" w:fill="auto"/>
            <w:vAlign w:val="center"/>
          </w:tcPr>
          <w:p w:rsidR="00CA416E" w:rsidRDefault="00CA416E" w:rsidP="00B31C1C">
            <w:pPr>
              <w:shd w:val="clear" w:color="auto" w:fill="FFFFFF"/>
              <w:ind w:right="-11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„EU-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Consult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>” sp. z o.o. ul. Toruńska 18 C/D,</w:t>
            </w:r>
          </w:p>
          <w:p w:rsidR="004B02BA" w:rsidRPr="00313AD7" w:rsidRDefault="00CA416E" w:rsidP="00B31C1C">
            <w:pPr>
              <w:shd w:val="clear" w:color="auto" w:fill="FFFFFF"/>
              <w:ind w:right="-112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80-747 Gdańsk</w:t>
            </w:r>
          </w:p>
        </w:tc>
        <w:tc>
          <w:tcPr>
            <w:tcW w:w="1529" w:type="pct"/>
            <w:shd w:val="clear" w:color="auto" w:fill="auto"/>
            <w:vAlign w:val="center"/>
          </w:tcPr>
          <w:p w:rsidR="00085DDE" w:rsidRPr="00313AD7" w:rsidRDefault="00CA416E" w:rsidP="00313AD7">
            <w:pPr>
              <w:shd w:val="clear" w:color="auto" w:fill="FFFFFF"/>
              <w:tabs>
                <w:tab w:val="num" w:pos="3600"/>
              </w:tabs>
              <w:ind w:right="-102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300 000</w:t>
            </w:r>
          </w:p>
        </w:tc>
      </w:tr>
      <w:tr w:rsidR="004B02BA" w:rsidRPr="004E699B" w:rsidTr="004E6A14">
        <w:trPr>
          <w:trHeight w:val="564"/>
          <w:jc w:val="center"/>
        </w:trPr>
        <w:tc>
          <w:tcPr>
            <w:tcW w:w="336" w:type="pct"/>
            <w:shd w:val="clear" w:color="auto" w:fill="auto"/>
            <w:vAlign w:val="center"/>
          </w:tcPr>
          <w:p w:rsidR="004B02BA" w:rsidRPr="00313AD7" w:rsidRDefault="00CA416E" w:rsidP="00DD6F76">
            <w:pPr>
              <w:ind w:left="-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3135" w:type="pct"/>
            <w:shd w:val="clear" w:color="auto" w:fill="auto"/>
            <w:vAlign w:val="center"/>
          </w:tcPr>
          <w:p w:rsidR="00B31C1C" w:rsidRPr="00313AD7" w:rsidRDefault="00CA416E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Konsorcjum: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Openfield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sp. z o.o. ul. Ozimska 4/7, 45-057 Opole (lider), EDBAD pracownia doradczo-badawcza Maciej Mroczek ul. Żwirki 6, 90-450 Łódź, Instytut badawczy IPC sp. z o.o.</w:t>
            </w:r>
            <w:r w:rsidR="000210C4">
              <w:rPr>
                <w:rFonts w:asciiTheme="minorHAnsi" w:hAnsiTheme="minorHAnsi" w:cstheme="minorHAnsi"/>
                <w:sz w:val="22"/>
                <w:szCs w:val="22"/>
              </w:rPr>
              <w:t xml:space="preserve"> ul. A. O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strowskiego 9, 53-280 Wrocław</w:t>
            </w:r>
          </w:p>
        </w:tc>
        <w:tc>
          <w:tcPr>
            <w:tcW w:w="1529" w:type="pct"/>
            <w:shd w:val="clear" w:color="auto" w:fill="auto"/>
            <w:vAlign w:val="center"/>
          </w:tcPr>
          <w:p w:rsidR="004B02BA" w:rsidRPr="00313AD7" w:rsidRDefault="00CA416E" w:rsidP="00313AD7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254 413,20</w:t>
            </w:r>
          </w:p>
        </w:tc>
      </w:tr>
      <w:tr w:rsidR="004B02BA" w:rsidRPr="004E699B" w:rsidTr="004E6A14">
        <w:trPr>
          <w:trHeight w:val="558"/>
          <w:jc w:val="center"/>
        </w:trPr>
        <w:tc>
          <w:tcPr>
            <w:tcW w:w="336" w:type="pct"/>
            <w:shd w:val="clear" w:color="auto" w:fill="auto"/>
            <w:vAlign w:val="center"/>
          </w:tcPr>
          <w:p w:rsidR="004B02BA" w:rsidRPr="00313AD7" w:rsidRDefault="00CA416E" w:rsidP="00DD6F76">
            <w:pPr>
              <w:ind w:left="-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3135" w:type="pct"/>
            <w:shd w:val="clear" w:color="auto" w:fill="auto"/>
            <w:vAlign w:val="center"/>
          </w:tcPr>
          <w:p w:rsidR="000210C4" w:rsidRDefault="00CA416E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ASM -  Centrum Badań i Analiz R</w:t>
            </w:r>
            <w:r w:rsidR="000210C4">
              <w:rPr>
                <w:rFonts w:asciiTheme="minorHAnsi" w:hAnsiTheme="minorHAnsi" w:cstheme="minorHAnsi"/>
                <w:sz w:val="22"/>
                <w:szCs w:val="22"/>
              </w:rPr>
              <w:t xml:space="preserve">ynku sp. z o.o. </w:t>
            </w:r>
          </w:p>
          <w:p w:rsidR="00B31C1C" w:rsidRPr="00313AD7" w:rsidRDefault="000210C4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ul. </w:t>
            </w:r>
            <w:r w:rsidR="00CA416E">
              <w:rPr>
                <w:rFonts w:asciiTheme="minorHAnsi" w:hAnsiTheme="minorHAnsi" w:cstheme="minorHAnsi"/>
                <w:sz w:val="22"/>
                <w:szCs w:val="22"/>
              </w:rPr>
              <w:t>Grunwaldzka 5, 99-310 Kutno</w:t>
            </w:r>
          </w:p>
        </w:tc>
        <w:tc>
          <w:tcPr>
            <w:tcW w:w="1529" w:type="pct"/>
            <w:shd w:val="clear" w:color="auto" w:fill="auto"/>
            <w:vAlign w:val="center"/>
          </w:tcPr>
          <w:p w:rsidR="004B02BA" w:rsidRPr="00313AD7" w:rsidRDefault="00CA416E" w:rsidP="00313AD7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318 570</w:t>
            </w:r>
          </w:p>
        </w:tc>
      </w:tr>
      <w:tr w:rsidR="004B02BA" w:rsidRPr="004E699B" w:rsidTr="00313AD7">
        <w:trPr>
          <w:trHeight w:val="58"/>
          <w:jc w:val="center"/>
        </w:trPr>
        <w:tc>
          <w:tcPr>
            <w:tcW w:w="336" w:type="pct"/>
            <w:shd w:val="clear" w:color="auto" w:fill="auto"/>
            <w:vAlign w:val="center"/>
          </w:tcPr>
          <w:p w:rsidR="004B02BA" w:rsidRPr="00313AD7" w:rsidRDefault="00CA416E" w:rsidP="00DD6F76">
            <w:pPr>
              <w:ind w:left="-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3135" w:type="pct"/>
            <w:shd w:val="clear" w:color="auto" w:fill="auto"/>
            <w:vAlign w:val="center"/>
          </w:tcPr>
          <w:p w:rsidR="000210C4" w:rsidRDefault="000210C4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IBC GROUP Central Europe Holding SA ,</w:t>
            </w:r>
          </w:p>
          <w:p w:rsidR="00B31C1C" w:rsidRDefault="000210C4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ul. Mokotowska 1, 00-640 Warszawa</w:t>
            </w:r>
          </w:p>
          <w:p w:rsidR="009F3093" w:rsidRPr="00313AD7" w:rsidRDefault="009F3093" w:rsidP="00AB4743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529" w:type="pct"/>
            <w:shd w:val="clear" w:color="auto" w:fill="auto"/>
            <w:vAlign w:val="center"/>
          </w:tcPr>
          <w:p w:rsidR="004B02BA" w:rsidRPr="00313AD7" w:rsidRDefault="000210C4" w:rsidP="00313AD7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278 000</w:t>
            </w:r>
          </w:p>
        </w:tc>
      </w:tr>
    </w:tbl>
    <w:p w:rsidR="007C06CE" w:rsidRPr="007C06CE" w:rsidRDefault="007C06CE" w:rsidP="007C06CE">
      <w:pPr>
        <w:rPr>
          <w:rFonts w:asciiTheme="minorHAnsi" w:hAnsiTheme="minorHAnsi" w:cstheme="minorHAnsi"/>
        </w:rPr>
      </w:pPr>
      <w:bookmarkStart w:id="0" w:name="_GoBack"/>
      <w:bookmarkEnd w:id="0"/>
    </w:p>
    <w:p w:rsidR="007C06CE" w:rsidRPr="007C06CE" w:rsidRDefault="007C06CE" w:rsidP="007C06CE">
      <w:pPr>
        <w:rPr>
          <w:rFonts w:asciiTheme="minorHAnsi" w:hAnsiTheme="minorHAnsi" w:cstheme="minorHAnsi"/>
        </w:rPr>
      </w:pPr>
    </w:p>
    <w:p w:rsidR="007C06CE" w:rsidRPr="007C06CE" w:rsidRDefault="007C06CE" w:rsidP="007C06CE">
      <w:pPr>
        <w:rPr>
          <w:rFonts w:asciiTheme="minorHAnsi" w:hAnsiTheme="minorHAnsi" w:cstheme="minorHAnsi"/>
        </w:rPr>
      </w:pPr>
    </w:p>
    <w:p w:rsidR="00952AA8" w:rsidRPr="007C06CE" w:rsidRDefault="00952AA8" w:rsidP="007C06CE">
      <w:pPr>
        <w:tabs>
          <w:tab w:val="left" w:pos="6060"/>
        </w:tabs>
        <w:rPr>
          <w:rFonts w:asciiTheme="minorHAnsi" w:hAnsiTheme="minorHAnsi" w:cstheme="minorHAnsi"/>
        </w:rPr>
      </w:pPr>
    </w:p>
    <w:sectPr w:rsidR="00952AA8" w:rsidRPr="007C06CE" w:rsidSect="00313AD7">
      <w:footerReference w:type="default" r:id="rId8"/>
      <w:pgSz w:w="11906" w:h="16838"/>
      <w:pgMar w:top="284" w:right="1416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738A" w:rsidRDefault="00B8738A">
      <w:r>
        <w:separator/>
      </w:r>
    </w:p>
  </w:endnote>
  <w:endnote w:type="continuationSeparator" w:id="0">
    <w:p w:rsidR="00B8738A" w:rsidRDefault="00B87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2C8F" w:rsidRDefault="002B2C8F" w:rsidP="002B2C8F">
    <w:pPr>
      <w:pStyle w:val="Stopka"/>
      <w:tabs>
        <w:tab w:val="clear" w:pos="4536"/>
        <w:tab w:val="left" w:pos="0"/>
      </w:tabs>
      <w:rPr>
        <w:sz w:val="20"/>
        <w:szCs w:val="20"/>
      </w:rPr>
    </w:pPr>
  </w:p>
  <w:p w:rsidR="00457D90" w:rsidRPr="002D4E5E" w:rsidRDefault="002B2C8F" w:rsidP="002B2C8F">
    <w:pPr>
      <w:pStyle w:val="Stopka"/>
      <w:tabs>
        <w:tab w:val="clear" w:pos="9072"/>
        <w:tab w:val="left" w:pos="3864"/>
        <w:tab w:val="right" w:pos="9073"/>
      </w:tabs>
      <w:rPr>
        <w:sz w:val="20"/>
        <w:szCs w:val="20"/>
      </w:rPr>
    </w:pPr>
    <w:r>
      <w:rPr>
        <w:sz w:val="20"/>
        <w:szCs w:val="20"/>
      </w:rPr>
      <w:tab/>
    </w:r>
    <w:r w:rsidR="00296EFE" w:rsidRPr="00B96096">
      <w:rPr>
        <w:noProof/>
      </w:rPr>
      <w:drawing>
        <wp:inline distT="0" distB="0" distL="0" distR="0" wp14:anchorId="36677D68" wp14:editId="3B42D938">
          <wp:extent cx="5760720" cy="675005"/>
          <wp:effectExtent l="0" t="0" r="0" b="0"/>
          <wp:docPr id="3" name="Obraz 3" descr="Logotypy: Fundusze Europejskie - Polska Cyfrowa, Rzeczpospolita Polska, Kancelaria Prezesa Rady Ministrów, Europejski Fundusz Rozwoju Regionaln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.lisowska\Desktop\AI Tech\AI Tech  - promocja\logo z tłem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75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20"/>
        <w:szCs w:val="20"/>
      </w:rPr>
      <w:tab/>
    </w:r>
    <w:r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738A" w:rsidRDefault="00B8738A">
      <w:r>
        <w:separator/>
      </w:r>
    </w:p>
  </w:footnote>
  <w:footnote w:type="continuationSeparator" w:id="0">
    <w:p w:rsidR="00B8738A" w:rsidRDefault="00B8738A">
      <w:r>
        <w:continuationSeparator/>
      </w:r>
    </w:p>
  </w:footnote>
  <w:footnote w:id="1">
    <w:p w:rsidR="0005540B" w:rsidRPr="0005540B" w:rsidRDefault="0005540B">
      <w:pPr>
        <w:pStyle w:val="Tekstprzypisudolnego"/>
        <w:rPr>
          <w:rFonts w:asciiTheme="minorHAnsi" w:hAnsiTheme="minorHAnsi" w:cstheme="minorHAnsi"/>
        </w:rPr>
      </w:pPr>
      <w:r w:rsidRPr="0005540B">
        <w:rPr>
          <w:rStyle w:val="Odwoanieprzypisudolnego"/>
          <w:rFonts w:asciiTheme="minorHAnsi" w:hAnsiTheme="minorHAnsi" w:cstheme="minorHAnsi"/>
        </w:rPr>
        <w:footnoteRef/>
      </w:r>
      <w:r w:rsidRPr="0005540B">
        <w:rPr>
          <w:rFonts w:asciiTheme="minorHAnsi" w:hAnsiTheme="minorHAnsi" w:cstheme="minorHAnsi"/>
        </w:rPr>
        <w:t xml:space="preserve"> Podstawa prawna – art. 222 ust. </w:t>
      </w:r>
      <w:r w:rsidR="003D48F2">
        <w:rPr>
          <w:rFonts w:asciiTheme="minorHAnsi" w:hAnsiTheme="minorHAnsi" w:cstheme="minorHAnsi"/>
        </w:rPr>
        <w:t>5</w:t>
      </w:r>
      <w:r w:rsidRPr="0005540B">
        <w:rPr>
          <w:rFonts w:asciiTheme="minorHAnsi" w:hAnsiTheme="minorHAnsi" w:cstheme="minorHAnsi"/>
        </w:rPr>
        <w:t xml:space="preserve"> ustawy z dnia 11 września 2019 r. Prawo zamówień publicznych (Dz. U. </w:t>
      </w:r>
      <w:r>
        <w:rPr>
          <w:rFonts w:asciiTheme="minorHAnsi" w:hAnsiTheme="minorHAnsi" w:cstheme="minorHAnsi"/>
        </w:rPr>
        <w:br/>
      </w:r>
      <w:r w:rsidRPr="0005540B">
        <w:rPr>
          <w:rFonts w:asciiTheme="minorHAnsi" w:hAnsiTheme="minorHAnsi" w:cstheme="minorHAnsi"/>
        </w:rPr>
        <w:t>poz. 2019 ze zm.).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E31B9"/>
    <w:multiLevelType w:val="hybridMultilevel"/>
    <w:tmpl w:val="D27680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F522FB"/>
    <w:multiLevelType w:val="hybridMultilevel"/>
    <w:tmpl w:val="AA5612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E3D81"/>
    <w:multiLevelType w:val="hybridMultilevel"/>
    <w:tmpl w:val="39D61508"/>
    <w:lvl w:ilvl="0" w:tplc="9B6E3504">
      <w:start w:val="1"/>
      <w:numFmt w:val="decimal"/>
      <w:lvlText w:val="%1."/>
      <w:lvlJc w:val="left"/>
      <w:pPr>
        <w:ind w:left="3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3" w:hanging="360"/>
      </w:pPr>
    </w:lvl>
    <w:lvl w:ilvl="2" w:tplc="0415001B" w:tentative="1">
      <w:start w:val="1"/>
      <w:numFmt w:val="lowerRoman"/>
      <w:lvlText w:val="%3."/>
      <w:lvlJc w:val="right"/>
      <w:pPr>
        <w:ind w:left="1783" w:hanging="180"/>
      </w:pPr>
    </w:lvl>
    <w:lvl w:ilvl="3" w:tplc="0415000F" w:tentative="1">
      <w:start w:val="1"/>
      <w:numFmt w:val="decimal"/>
      <w:lvlText w:val="%4."/>
      <w:lvlJc w:val="left"/>
      <w:pPr>
        <w:ind w:left="2503" w:hanging="360"/>
      </w:pPr>
    </w:lvl>
    <w:lvl w:ilvl="4" w:tplc="04150019" w:tentative="1">
      <w:start w:val="1"/>
      <w:numFmt w:val="lowerLetter"/>
      <w:lvlText w:val="%5."/>
      <w:lvlJc w:val="left"/>
      <w:pPr>
        <w:ind w:left="3223" w:hanging="360"/>
      </w:pPr>
    </w:lvl>
    <w:lvl w:ilvl="5" w:tplc="0415001B" w:tentative="1">
      <w:start w:val="1"/>
      <w:numFmt w:val="lowerRoman"/>
      <w:lvlText w:val="%6."/>
      <w:lvlJc w:val="right"/>
      <w:pPr>
        <w:ind w:left="3943" w:hanging="180"/>
      </w:pPr>
    </w:lvl>
    <w:lvl w:ilvl="6" w:tplc="0415000F" w:tentative="1">
      <w:start w:val="1"/>
      <w:numFmt w:val="decimal"/>
      <w:lvlText w:val="%7."/>
      <w:lvlJc w:val="left"/>
      <w:pPr>
        <w:ind w:left="4663" w:hanging="360"/>
      </w:pPr>
    </w:lvl>
    <w:lvl w:ilvl="7" w:tplc="04150019" w:tentative="1">
      <w:start w:val="1"/>
      <w:numFmt w:val="lowerLetter"/>
      <w:lvlText w:val="%8."/>
      <w:lvlJc w:val="left"/>
      <w:pPr>
        <w:ind w:left="5383" w:hanging="360"/>
      </w:pPr>
    </w:lvl>
    <w:lvl w:ilvl="8" w:tplc="0415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3" w15:restartNumberingAfterBreak="0">
    <w:nsid w:val="192C5986"/>
    <w:multiLevelType w:val="hybridMultilevel"/>
    <w:tmpl w:val="39D61508"/>
    <w:lvl w:ilvl="0" w:tplc="9B6E3504">
      <w:start w:val="1"/>
      <w:numFmt w:val="decimal"/>
      <w:lvlText w:val="%1."/>
      <w:lvlJc w:val="left"/>
      <w:pPr>
        <w:ind w:left="3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3" w:hanging="360"/>
      </w:pPr>
    </w:lvl>
    <w:lvl w:ilvl="2" w:tplc="0415001B" w:tentative="1">
      <w:start w:val="1"/>
      <w:numFmt w:val="lowerRoman"/>
      <w:lvlText w:val="%3."/>
      <w:lvlJc w:val="right"/>
      <w:pPr>
        <w:ind w:left="1783" w:hanging="180"/>
      </w:pPr>
    </w:lvl>
    <w:lvl w:ilvl="3" w:tplc="0415000F" w:tentative="1">
      <w:start w:val="1"/>
      <w:numFmt w:val="decimal"/>
      <w:lvlText w:val="%4."/>
      <w:lvlJc w:val="left"/>
      <w:pPr>
        <w:ind w:left="2503" w:hanging="360"/>
      </w:pPr>
    </w:lvl>
    <w:lvl w:ilvl="4" w:tplc="04150019" w:tentative="1">
      <w:start w:val="1"/>
      <w:numFmt w:val="lowerLetter"/>
      <w:lvlText w:val="%5."/>
      <w:lvlJc w:val="left"/>
      <w:pPr>
        <w:ind w:left="3223" w:hanging="360"/>
      </w:pPr>
    </w:lvl>
    <w:lvl w:ilvl="5" w:tplc="0415001B" w:tentative="1">
      <w:start w:val="1"/>
      <w:numFmt w:val="lowerRoman"/>
      <w:lvlText w:val="%6."/>
      <w:lvlJc w:val="right"/>
      <w:pPr>
        <w:ind w:left="3943" w:hanging="180"/>
      </w:pPr>
    </w:lvl>
    <w:lvl w:ilvl="6" w:tplc="0415000F" w:tentative="1">
      <w:start w:val="1"/>
      <w:numFmt w:val="decimal"/>
      <w:lvlText w:val="%7."/>
      <w:lvlJc w:val="left"/>
      <w:pPr>
        <w:ind w:left="4663" w:hanging="360"/>
      </w:pPr>
    </w:lvl>
    <w:lvl w:ilvl="7" w:tplc="04150019" w:tentative="1">
      <w:start w:val="1"/>
      <w:numFmt w:val="lowerLetter"/>
      <w:lvlText w:val="%8."/>
      <w:lvlJc w:val="left"/>
      <w:pPr>
        <w:ind w:left="5383" w:hanging="360"/>
      </w:pPr>
    </w:lvl>
    <w:lvl w:ilvl="8" w:tplc="0415001B" w:tentative="1">
      <w:start w:val="1"/>
      <w:numFmt w:val="lowerRoman"/>
      <w:lvlText w:val="%9."/>
      <w:lvlJc w:val="right"/>
      <w:pPr>
        <w:ind w:left="6103" w:hanging="180"/>
      </w:pPr>
    </w:lvl>
  </w:abstractNum>
  <w:abstractNum w:abstractNumId="4" w15:restartNumberingAfterBreak="0">
    <w:nsid w:val="1EC63A30"/>
    <w:multiLevelType w:val="hybridMultilevel"/>
    <w:tmpl w:val="D054BC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7D4B61"/>
    <w:multiLevelType w:val="hybridMultilevel"/>
    <w:tmpl w:val="A37C45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B03480"/>
    <w:multiLevelType w:val="hybridMultilevel"/>
    <w:tmpl w:val="7750A55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75A9C"/>
    <w:multiLevelType w:val="hybridMultilevel"/>
    <w:tmpl w:val="E1B21F32"/>
    <w:lvl w:ilvl="0" w:tplc="382C481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7"/>
  </w:num>
  <w:num w:numId="4">
    <w:abstractNumId w:val="1"/>
  </w:num>
  <w:num w:numId="5">
    <w:abstractNumId w:val="0"/>
  </w:num>
  <w:num w:numId="6">
    <w:abstractNumId w:val="3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560"/>
    <w:rsid w:val="00000421"/>
    <w:rsid w:val="000210C4"/>
    <w:rsid w:val="000249AC"/>
    <w:rsid w:val="0005540B"/>
    <w:rsid w:val="00060FE6"/>
    <w:rsid w:val="0007708C"/>
    <w:rsid w:val="00085DDE"/>
    <w:rsid w:val="000B2371"/>
    <w:rsid w:val="000B5047"/>
    <w:rsid w:val="000E27C9"/>
    <w:rsid w:val="00121C99"/>
    <w:rsid w:val="00126DDC"/>
    <w:rsid w:val="001370B0"/>
    <w:rsid w:val="00183374"/>
    <w:rsid w:val="00183756"/>
    <w:rsid w:val="001D35D0"/>
    <w:rsid w:val="001F3CF6"/>
    <w:rsid w:val="00200818"/>
    <w:rsid w:val="0020536B"/>
    <w:rsid w:val="0023514D"/>
    <w:rsid w:val="002433AF"/>
    <w:rsid w:val="00286A00"/>
    <w:rsid w:val="00296EFE"/>
    <w:rsid w:val="002A60D0"/>
    <w:rsid w:val="002B2C8F"/>
    <w:rsid w:val="002D0A4E"/>
    <w:rsid w:val="002D59F7"/>
    <w:rsid w:val="002D712B"/>
    <w:rsid w:val="002D79A4"/>
    <w:rsid w:val="002E5814"/>
    <w:rsid w:val="00313AD7"/>
    <w:rsid w:val="00314843"/>
    <w:rsid w:val="00350525"/>
    <w:rsid w:val="00376C43"/>
    <w:rsid w:val="00377298"/>
    <w:rsid w:val="00385DC5"/>
    <w:rsid w:val="003A0FFF"/>
    <w:rsid w:val="003A2D92"/>
    <w:rsid w:val="003B07A6"/>
    <w:rsid w:val="003D48F2"/>
    <w:rsid w:val="00410B19"/>
    <w:rsid w:val="004112AD"/>
    <w:rsid w:val="004359C2"/>
    <w:rsid w:val="00464EFD"/>
    <w:rsid w:val="00482B8C"/>
    <w:rsid w:val="004A6E59"/>
    <w:rsid w:val="004B02BA"/>
    <w:rsid w:val="004D2317"/>
    <w:rsid w:val="004E699B"/>
    <w:rsid w:val="004E6A14"/>
    <w:rsid w:val="004F2CD4"/>
    <w:rsid w:val="004F4709"/>
    <w:rsid w:val="00506D4B"/>
    <w:rsid w:val="00510CD2"/>
    <w:rsid w:val="00515F31"/>
    <w:rsid w:val="00541AA7"/>
    <w:rsid w:val="00556D23"/>
    <w:rsid w:val="00563307"/>
    <w:rsid w:val="005819D6"/>
    <w:rsid w:val="005831E8"/>
    <w:rsid w:val="00586350"/>
    <w:rsid w:val="0065515C"/>
    <w:rsid w:val="0067615C"/>
    <w:rsid w:val="00677A0B"/>
    <w:rsid w:val="00690919"/>
    <w:rsid w:val="006B11F7"/>
    <w:rsid w:val="007309C5"/>
    <w:rsid w:val="007442EF"/>
    <w:rsid w:val="00773A2B"/>
    <w:rsid w:val="00777542"/>
    <w:rsid w:val="0078061E"/>
    <w:rsid w:val="007A00F5"/>
    <w:rsid w:val="007C06CE"/>
    <w:rsid w:val="007E47FE"/>
    <w:rsid w:val="007F6DDD"/>
    <w:rsid w:val="008167D9"/>
    <w:rsid w:val="00874540"/>
    <w:rsid w:val="00877196"/>
    <w:rsid w:val="008B3C6D"/>
    <w:rsid w:val="00912428"/>
    <w:rsid w:val="00914DB3"/>
    <w:rsid w:val="0091738C"/>
    <w:rsid w:val="00952AA8"/>
    <w:rsid w:val="0096095D"/>
    <w:rsid w:val="00972E39"/>
    <w:rsid w:val="009D503A"/>
    <w:rsid w:val="009E6BE9"/>
    <w:rsid w:val="009F3093"/>
    <w:rsid w:val="009F4DD2"/>
    <w:rsid w:val="00A00C21"/>
    <w:rsid w:val="00A174DB"/>
    <w:rsid w:val="00A41D65"/>
    <w:rsid w:val="00A526D0"/>
    <w:rsid w:val="00A711A4"/>
    <w:rsid w:val="00A90D01"/>
    <w:rsid w:val="00AB4743"/>
    <w:rsid w:val="00AE3459"/>
    <w:rsid w:val="00B062AA"/>
    <w:rsid w:val="00B07E46"/>
    <w:rsid w:val="00B31C1C"/>
    <w:rsid w:val="00B33560"/>
    <w:rsid w:val="00B8738A"/>
    <w:rsid w:val="00BB37B4"/>
    <w:rsid w:val="00BB3B72"/>
    <w:rsid w:val="00C03B40"/>
    <w:rsid w:val="00C2039F"/>
    <w:rsid w:val="00C32198"/>
    <w:rsid w:val="00C54A49"/>
    <w:rsid w:val="00CA416E"/>
    <w:rsid w:val="00CA7119"/>
    <w:rsid w:val="00CB17A9"/>
    <w:rsid w:val="00CE0906"/>
    <w:rsid w:val="00CF5C8F"/>
    <w:rsid w:val="00D07A0A"/>
    <w:rsid w:val="00D25746"/>
    <w:rsid w:val="00DF6B7C"/>
    <w:rsid w:val="00E364EF"/>
    <w:rsid w:val="00E51994"/>
    <w:rsid w:val="00E65FFF"/>
    <w:rsid w:val="00E92218"/>
    <w:rsid w:val="00E96403"/>
    <w:rsid w:val="00EC5FCF"/>
    <w:rsid w:val="00F24B17"/>
    <w:rsid w:val="00F27952"/>
    <w:rsid w:val="00F63B0C"/>
    <w:rsid w:val="00F72755"/>
    <w:rsid w:val="00F75777"/>
    <w:rsid w:val="00F839C9"/>
    <w:rsid w:val="00F83C02"/>
    <w:rsid w:val="00F87C6B"/>
    <w:rsid w:val="00F901D7"/>
    <w:rsid w:val="00FA344C"/>
    <w:rsid w:val="00FA5915"/>
    <w:rsid w:val="00FB3DA8"/>
    <w:rsid w:val="00FF14C4"/>
    <w:rsid w:val="00FF6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74D5125"/>
  <w15:chartTrackingRefBased/>
  <w15:docId w15:val="{DBD582A9-3C07-47E1-AF5B-55F7FF29E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12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B3356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B335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B3356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B3356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D0A4E"/>
    <w:pPr>
      <w:ind w:left="720"/>
      <w:contextualSpacing/>
    </w:pPr>
  </w:style>
  <w:style w:type="paragraph" w:styleId="Bezodstpw">
    <w:name w:val="No Spacing"/>
    <w:uiPriority w:val="1"/>
    <w:qFormat/>
    <w:rsid w:val="00952A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5540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5540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5540B"/>
    <w:rPr>
      <w:vertAlign w:val="superscript"/>
    </w:rPr>
  </w:style>
  <w:style w:type="paragraph" w:customStyle="1" w:styleId="Default">
    <w:name w:val="Default"/>
    <w:rsid w:val="004B02B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78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5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9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123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Świątnicka Iwona</dc:creator>
  <cp:keywords/>
  <dc:description/>
  <cp:lastModifiedBy>Świątnicka Iwona</cp:lastModifiedBy>
  <cp:revision>3</cp:revision>
  <dcterms:created xsi:type="dcterms:W3CDTF">2021-07-20T11:38:00Z</dcterms:created>
  <dcterms:modified xsi:type="dcterms:W3CDTF">2021-07-20T13:07:00Z</dcterms:modified>
</cp:coreProperties>
</file>