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2AD2F" w14:textId="6445D260" w:rsidR="0023538B" w:rsidRDefault="0023538B" w:rsidP="0023538B">
      <w:pPr>
        <w:jc w:val="center"/>
        <w:rPr>
          <w:b/>
          <w:bCs/>
        </w:rPr>
      </w:pPr>
      <w:r w:rsidRPr="001D669B">
        <w:rPr>
          <w:b/>
          <w:bCs/>
        </w:rPr>
        <w:t>PLAN DZIAŁAŃ ZAPEWNIENIA DOSTĘPNOSCI OSOBOM ZE SZCZEGÓLNYMI POTRZEBAMI W LATACH 202</w:t>
      </w:r>
      <w:r w:rsidR="001A65D6">
        <w:rPr>
          <w:b/>
          <w:bCs/>
        </w:rPr>
        <w:t>5</w:t>
      </w:r>
      <w:r w:rsidRPr="001D669B">
        <w:rPr>
          <w:b/>
          <w:bCs/>
        </w:rPr>
        <w:t>-202</w:t>
      </w:r>
      <w:r w:rsidR="001A65D6">
        <w:rPr>
          <w:b/>
          <w:bCs/>
        </w:rPr>
        <w:t>6</w:t>
      </w:r>
    </w:p>
    <w:p w14:paraId="718AA928" w14:textId="77777777" w:rsidR="0023538B" w:rsidRDefault="0023538B" w:rsidP="0023538B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2897"/>
        <w:gridCol w:w="4571"/>
        <w:gridCol w:w="1666"/>
        <w:gridCol w:w="2122"/>
        <w:gridCol w:w="2189"/>
      </w:tblGrid>
      <w:tr w:rsidR="0023538B" w14:paraId="00FDF655" w14:textId="77777777" w:rsidTr="00BA6751">
        <w:tc>
          <w:tcPr>
            <w:tcW w:w="549" w:type="dxa"/>
          </w:tcPr>
          <w:p w14:paraId="6F884F80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897" w:type="dxa"/>
          </w:tcPr>
          <w:p w14:paraId="5B5ED7F6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Obszar działania</w:t>
            </w:r>
          </w:p>
        </w:tc>
        <w:tc>
          <w:tcPr>
            <w:tcW w:w="4571" w:type="dxa"/>
          </w:tcPr>
          <w:p w14:paraId="608FD8F3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Zadania zrealizowane w ramach obszaru działania</w:t>
            </w:r>
          </w:p>
        </w:tc>
        <w:tc>
          <w:tcPr>
            <w:tcW w:w="1666" w:type="dxa"/>
          </w:tcPr>
          <w:p w14:paraId="0982C14A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Osoba odpowiedzialna</w:t>
            </w:r>
          </w:p>
        </w:tc>
        <w:tc>
          <w:tcPr>
            <w:tcW w:w="2122" w:type="dxa"/>
          </w:tcPr>
          <w:p w14:paraId="783DF3A5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realizacji</w:t>
            </w:r>
          </w:p>
        </w:tc>
        <w:tc>
          <w:tcPr>
            <w:tcW w:w="2189" w:type="dxa"/>
          </w:tcPr>
          <w:p w14:paraId="7BB8F0E2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23538B" w14:paraId="37B78BDF" w14:textId="77777777" w:rsidTr="00BA6751">
        <w:tc>
          <w:tcPr>
            <w:tcW w:w="549" w:type="dxa"/>
          </w:tcPr>
          <w:p w14:paraId="29DFC178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897" w:type="dxa"/>
          </w:tcPr>
          <w:p w14:paraId="080DE0FB" w14:textId="18782435" w:rsidR="0023538B" w:rsidRDefault="00BA6751" w:rsidP="002353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Dostępność cyfrowa </w:t>
            </w:r>
            <w:r w:rsidR="0023538B">
              <w:rPr>
                <w:b/>
                <w:bCs/>
              </w:rPr>
              <w:t xml:space="preserve"> </w:t>
            </w:r>
          </w:p>
        </w:tc>
        <w:tc>
          <w:tcPr>
            <w:tcW w:w="4571" w:type="dxa"/>
          </w:tcPr>
          <w:p w14:paraId="177CA7A2" w14:textId="354E4937" w:rsidR="0023538B" w:rsidRPr="0068579E" w:rsidRDefault="0023538B" w:rsidP="005C29FA">
            <w:pPr>
              <w:ind w:right="-680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68579E">
              <w:rPr>
                <w:b/>
                <w:bCs/>
              </w:rPr>
              <w:t>Przegląd strony internetowej urzędu</w:t>
            </w:r>
            <w:r w:rsidR="008F44B7">
              <w:rPr>
                <w:b/>
                <w:bCs/>
              </w:rPr>
              <w:t>.</w:t>
            </w:r>
          </w:p>
          <w:p w14:paraId="2437B4A7" w14:textId="175B8BE3" w:rsidR="0023538B" w:rsidRPr="0068579E" w:rsidRDefault="0023538B" w:rsidP="005C29FA">
            <w:pPr>
              <w:ind w:right="-680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Pr="0068579E">
              <w:rPr>
                <w:b/>
                <w:bCs/>
              </w:rPr>
              <w:t>Aktualizacja deklaracji</w:t>
            </w:r>
            <w:r w:rsidR="008F44B7">
              <w:rPr>
                <w:b/>
                <w:bCs/>
              </w:rPr>
              <w:t>,</w:t>
            </w:r>
          </w:p>
          <w:p w14:paraId="081A2EBE" w14:textId="3EBF2729" w:rsidR="0023538B" w:rsidRPr="0068579E" w:rsidRDefault="0023538B" w:rsidP="00BA6751">
            <w:pPr>
              <w:ind w:right="-680"/>
              <w:rPr>
                <w:b/>
                <w:bCs/>
              </w:rPr>
            </w:pPr>
          </w:p>
        </w:tc>
        <w:tc>
          <w:tcPr>
            <w:tcW w:w="1666" w:type="dxa"/>
          </w:tcPr>
          <w:p w14:paraId="6F7FF677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Stanowisko Pracy Informatyka </w:t>
            </w:r>
          </w:p>
          <w:p w14:paraId="1B1F27B6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Koordynator ds. Dostępności</w:t>
            </w:r>
          </w:p>
        </w:tc>
        <w:tc>
          <w:tcPr>
            <w:tcW w:w="2122" w:type="dxa"/>
          </w:tcPr>
          <w:p w14:paraId="15431F5A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31 marca danego roku</w:t>
            </w:r>
          </w:p>
        </w:tc>
        <w:tc>
          <w:tcPr>
            <w:tcW w:w="2189" w:type="dxa"/>
          </w:tcPr>
          <w:p w14:paraId="4B1675F1" w14:textId="47852F7E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Zrealizowano </w:t>
            </w:r>
          </w:p>
        </w:tc>
      </w:tr>
      <w:tr w:rsidR="001A65D6" w14:paraId="1C64713A" w14:textId="77777777" w:rsidTr="00BA6751">
        <w:trPr>
          <w:trHeight w:val="1300"/>
        </w:trPr>
        <w:tc>
          <w:tcPr>
            <w:tcW w:w="549" w:type="dxa"/>
          </w:tcPr>
          <w:p w14:paraId="24FCC013" w14:textId="61256CBA" w:rsidR="001A65D6" w:rsidRDefault="001A65D6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897" w:type="dxa"/>
          </w:tcPr>
          <w:p w14:paraId="0F6170F2" w14:textId="6572E5DC" w:rsidR="001A65D6" w:rsidRDefault="001A65D6" w:rsidP="0023538B">
            <w:pPr>
              <w:rPr>
                <w:b/>
                <w:bCs/>
              </w:rPr>
            </w:pPr>
            <w:r>
              <w:rPr>
                <w:b/>
                <w:bCs/>
              </w:rPr>
              <w:t>Sporządzenie raportu o stanie zapewnienia dostępności podmiotu publicznego</w:t>
            </w:r>
          </w:p>
        </w:tc>
        <w:tc>
          <w:tcPr>
            <w:tcW w:w="4571" w:type="dxa"/>
          </w:tcPr>
          <w:p w14:paraId="6B20524A" w14:textId="492501C5" w:rsidR="001A65D6" w:rsidRDefault="00421765" w:rsidP="001A65D6">
            <w:pPr>
              <w:ind w:right="-68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A65D6">
              <w:rPr>
                <w:b/>
                <w:bCs/>
              </w:rPr>
              <w:t>. Umieszczenie raportu na platformie GUS</w:t>
            </w:r>
          </w:p>
          <w:p w14:paraId="2836B7CD" w14:textId="6BD068B8" w:rsidR="001A65D6" w:rsidRPr="001A65D6" w:rsidRDefault="00421765" w:rsidP="001A65D6">
            <w:pPr>
              <w:ind w:right="-68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A65D6">
              <w:rPr>
                <w:b/>
                <w:bCs/>
              </w:rPr>
              <w:t xml:space="preserve">. Opublikowanie raportu na stronie Biuletynu </w:t>
            </w:r>
            <w:r w:rsidR="000C6B91">
              <w:rPr>
                <w:b/>
                <w:bCs/>
              </w:rPr>
              <w:t xml:space="preserve"> </w:t>
            </w:r>
            <w:r w:rsidR="001A65D6">
              <w:rPr>
                <w:b/>
                <w:bCs/>
              </w:rPr>
              <w:t>Informacji Publicznej</w:t>
            </w:r>
            <w:r w:rsidR="008F44B7">
              <w:rPr>
                <w:b/>
                <w:bCs/>
              </w:rPr>
              <w:t>,</w:t>
            </w:r>
            <w:r w:rsidR="001A65D6">
              <w:rPr>
                <w:b/>
                <w:bCs/>
              </w:rPr>
              <w:t xml:space="preserve"> </w:t>
            </w:r>
          </w:p>
        </w:tc>
        <w:tc>
          <w:tcPr>
            <w:tcW w:w="1666" w:type="dxa"/>
          </w:tcPr>
          <w:p w14:paraId="5635FCAD" w14:textId="0C9292AF" w:rsidR="001A65D6" w:rsidRDefault="001A65D6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Koordynator ds. </w:t>
            </w:r>
            <w:r w:rsidR="00BA6751">
              <w:rPr>
                <w:b/>
                <w:bCs/>
              </w:rPr>
              <w:t>Dostępności</w:t>
            </w:r>
          </w:p>
        </w:tc>
        <w:tc>
          <w:tcPr>
            <w:tcW w:w="2122" w:type="dxa"/>
          </w:tcPr>
          <w:p w14:paraId="702B6471" w14:textId="5EBE7D4B" w:rsidR="001A65D6" w:rsidRDefault="001A65D6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 31 marca 2025r.</w:t>
            </w:r>
          </w:p>
        </w:tc>
        <w:tc>
          <w:tcPr>
            <w:tcW w:w="2189" w:type="dxa"/>
          </w:tcPr>
          <w:p w14:paraId="4BB93CF5" w14:textId="58750D72" w:rsidR="001A65D6" w:rsidRDefault="001A65D6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Zrealizowano</w:t>
            </w:r>
          </w:p>
        </w:tc>
      </w:tr>
      <w:tr w:rsidR="0023538B" w14:paraId="5F6A4108" w14:textId="77777777" w:rsidTr="00BA6751">
        <w:tc>
          <w:tcPr>
            <w:tcW w:w="549" w:type="dxa"/>
          </w:tcPr>
          <w:p w14:paraId="7B221EB1" w14:textId="450E1F10" w:rsidR="0023538B" w:rsidRDefault="00BA6751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A65D6">
              <w:rPr>
                <w:b/>
                <w:bCs/>
              </w:rPr>
              <w:t>.</w:t>
            </w:r>
          </w:p>
        </w:tc>
        <w:tc>
          <w:tcPr>
            <w:tcW w:w="2897" w:type="dxa"/>
          </w:tcPr>
          <w:p w14:paraId="670072F2" w14:textId="77777777" w:rsidR="0023538B" w:rsidRDefault="0023538B" w:rsidP="005C29FA">
            <w:pPr>
              <w:rPr>
                <w:b/>
                <w:bCs/>
              </w:rPr>
            </w:pPr>
            <w:r>
              <w:rPr>
                <w:b/>
                <w:bCs/>
              </w:rPr>
              <w:t>Monitorowanie działalności                 w zakresie zapewnienia dostępności osobom ze szczególnymi potrzebami</w:t>
            </w:r>
          </w:p>
        </w:tc>
        <w:tc>
          <w:tcPr>
            <w:tcW w:w="4571" w:type="dxa"/>
          </w:tcPr>
          <w:p w14:paraId="0A2E6DA1" w14:textId="40006FDE" w:rsidR="0023538B" w:rsidRPr="000C6B91" w:rsidRDefault="000C6B91" w:rsidP="000C6B91">
            <w:pPr>
              <w:rPr>
                <w:b/>
                <w:bCs/>
              </w:rPr>
            </w:pPr>
            <w:r w:rsidRPr="000C6B91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Pr="000C6B91">
              <w:rPr>
                <w:b/>
                <w:bCs/>
              </w:rPr>
              <w:t>Prowadzenie przeglądów</w:t>
            </w:r>
            <w:r w:rsidR="008F44B7">
              <w:rPr>
                <w:b/>
                <w:bCs/>
              </w:rPr>
              <w:t>.</w:t>
            </w:r>
            <w:r w:rsidRPr="000C6B9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</w:t>
            </w:r>
            <w:r w:rsidR="0023538B" w:rsidRPr="000C6B91">
              <w:rPr>
                <w:b/>
                <w:bCs/>
              </w:rPr>
              <w:t>Bieżące monitorowanie dostępności</w:t>
            </w:r>
            <w:r w:rsidR="008F44B7">
              <w:rPr>
                <w:b/>
                <w:bCs/>
              </w:rPr>
              <w:t>,</w:t>
            </w:r>
          </w:p>
        </w:tc>
        <w:tc>
          <w:tcPr>
            <w:tcW w:w="1666" w:type="dxa"/>
          </w:tcPr>
          <w:p w14:paraId="32307D73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Koordynator ds. Dostępności</w:t>
            </w:r>
          </w:p>
        </w:tc>
        <w:tc>
          <w:tcPr>
            <w:tcW w:w="2122" w:type="dxa"/>
          </w:tcPr>
          <w:p w14:paraId="094974F4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 bieżąco</w:t>
            </w:r>
          </w:p>
        </w:tc>
        <w:tc>
          <w:tcPr>
            <w:tcW w:w="2189" w:type="dxa"/>
          </w:tcPr>
          <w:p w14:paraId="621875C0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Realizacja na bieżąco</w:t>
            </w:r>
          </w:p>
        </w:tc>
      </w:tr>
      <w:tr w:rsidR="0023538B" w14:paraId="5DB9CE5E" w14:textId="77777777" w:rsidTr="00BA6751">
        <w:trPr>
          <w:trHeight w:val="1186"/>
        </w:trPr>
        <w:tc>
          <w:tcPr>
            <w:tcW w:w="549" w:type="dxa"/>
          </w:tcPr>
          <w:p w14:paraId="0A4DBA88" w14:textId="79C6898B" w:rsidR="0023538B" w:rsidRDefault="00BA6751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1A65D6">
              <w:rPr>
                <w:b/>
                <w:bCs/>
              </w:rPr>
              <w:t>.</w:t>
            </w:r>
          </w:p>
        </w:tc>
        <w:tc>
          <w:tcPr>
            <w:tcW w:w="2897" w:type="dxa"/>
          </w:tcPr>
          <w:p w14:paraId="62F9B916" w14:textId="1D4C08CA" w:rsidR="0023538B" w:rsidRDefault="0023538B" w:rsidP="002353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Wspieranie osób ze szczególnymi potrzebami. </w:t>
            </w:r>
          </w:p>
        </w:tc>
        <w:tc>
          <w:tcPr>
            <w:tcW w:w="4571" w:type="dxa"/>
          </w:tcPr>
          <w:p w14:paraId="213E7E59" w14:textId="2E125331" w:rsidR="0023538B" w:rsidRPr="00BA6751" w:rsidRDefault="00BA6751" w:rsidP="00BA6751">
            <w:pPr>
              <w:rPr>
                <w:b/>
                <w:bCs/>
              </w:rPr>
            </w:pPr>
            <w:r w:rsidRPr="00BA6751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23538B" w:rsidRPr="00BA6751">
              <w:rPr>
                <w:b/>
                <w:bCs/>
              </w:rPr>
              <w:t xml:space="preserve">Możliwość stałego kontaktu i pomoc ze </w:t>
            </w:r>
            <w:r w:rsidR="000C6B91">
              <w:rPr>
                <w:b/>
                <w:bCs/>
              </w:rPr>
              <w:t xml:space="preserve">      </w:t>
            </w:r>
            <w:r w:rsidR="0023538B" w:rsidRPr="00BA6751">
              <w:rPr>
                <w:b/>
                <w:bCs/>
              </w:rPr>
              <w:t>strony koordynatora ds. dostępności</w:t>
            </w:r>
            <w:r w:rsidR="008F44B7">
              <w:rPr>
                <w:b/>
                <w:bCs/>
              </w:rPr>
              <w:t>.</w:t>
            </w:r>
          </w:p>
        </w:tc>
        <w:tc>
          <w:tcPr>
            <w:tcW w:w="1666" w:type="dxa"/>
          </w:tcPr>
          <w:p w14:paraId="7581F1BF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Koordynator ds. Dostępności</w:t>
            </w:r>
          </w:p>
        </w:tc>
        <w:tc>
          <w:tcPr>
            <w:tcW w:w="2122" w:type="dxa"/>
          </w:tcPr>
          <w:p w14:paraId="15242F4A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bieżąco </w:t>
            </w:r>
          </w:p>
        </w:tc>
        <w:tc>
          <w:tcPr>
            <w:tcW w:w="2189" w:type="dxa"/>
          </w:tcPr>
          <w:p w14:paraId="2836E9F3" w14:textId="77777777" w:rsidR="0023538B" w:rsidRDefault="0023538B" w:rsidP="005C2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Realizacja na bieżąco</w:t>
            </w:r>
          </w:p>
        </w:tc>
      </w:tr>
    </w:tbl>
    <w:p w14:paraId="3C2EC3BD" w14:textId="77777777" w:rsidR="0023538B" w:rsidRDefault="0023538B" w:rsidP="0023538B">
      <w:pPr>
        <w:jc w:val="center"/>
        <w:rPr>
          <w:b/>
          <w:bCs/>
        </w:rPr>
      </w:pPr>
    </w:p>
    <w:p w14:paraId="69181076" w14:textId="77777777" w:rsidR="0023538B" w:rsidRPr="001D669B" w:rsidRDefault="0023538B" w:rsidP="0023538B">
      <w:pPr>
        <w:rPr>
          <w:b/>
          <w:bCs/>
        </w:rPr>
      </w:pPr>
      <w:r>
        <w:rPr>
          <w:b/>
          <w:bCs/>
        </w:rPr>
        <w:t xml:space="preserve">Sporządził: Koordynator ds. dostępności </w:t>
      </w:r>
    </w:p>
    <w:p w14:paraId="41D4E20D" w14:textId="77777777" w:rsidR="0089250A" w:rsidRDefault="0089250A"/>
    <w:sectPr w:rsidR="0089250A" w:rsidSect="00F37D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49A"/>
    <w:multiLevelType w:val="hybridMultilevel"/>
    <w:tmpl w:val="788E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754C"/>
    <w:multiLevelType w:val="hybridMultilevel"/>
    <w:tmpl w:val="3B04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3940"/>
    <w:multiLevelType w:val="hybridMultilevel"/>
    <w:tmpl w:val="3E549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66307"/>
    <w:multiLevelType w:val="hybridMultilevel"/>
    <w:tmpl w:val="971E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81157"/>
    <w:multiLevelType w:val="hybridMultilevel"/>
    <w:tmpl w:val="2E34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A7070"/>
    <w:multiLevelType w:val="hybridMultilevel"/>
    <w:tmpl w:val="EFF89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D34E9"/>
    <w:multiLevelType w:val="hybridMultilevel"/>
    <w:tmpl w:val="2A7E8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C2141"/>
    <w:multiLevelType w:val="hybridMultilevel"/>
    <w:tmpl w:val="09BE4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471AA"/>
    <w:multiLevelType w:val="hybridMultilevel"/>
    <w:tmpl w:val="D5F2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767756">
    <w:abstractNumId w:val="0"/>
  </w:num>
  <w:num w:numId="2" w16cid:durableId="63143647">
    <w:abstractNumId w:val="6"/>
  </w:num>
  <w:num w:numId="3" w16cid:durableId="498689579">
    <w:abstractNumId w:val="3"/>
  </w:num>
  <w:num w:numId="4" w16cid:durableId="285234414">
    <w:abstractNumId w:val="5"/>
  </w:num>
  <w:num w:numId="5" w16cid:durableId="888229548">
    <w:abstractNumId w:val="8"/>
  </w:num>
  <w:num w:numId="6" w16cid:durableId="2114938487">
    <w:abstractNumId w:val="2"/>
  </w:num>
  <w:num w:numId="7" w16cid:durableId="228148705">
    <w:abstractNumId w:val="4"/>
  </w:num>
  <w:num w:numId="8" w16cid:durableId="961958296">
    <w:abstractNumId w:val="7"/>
  </w:num>
  <w:num w:numId="9" w16cid:durableId="68394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8B"/>
    <w:rsid w:val="000C6B91"/>
    <w:rsid w:val="001A65D6"/>
    <w:rsid w:val="0023538B"/>
    <w:rsid w:val="00340178"/>
    <w:rsid w:val="00421765"/>
    <w:rsid w:val="0089250A"/>
    <w:rsid w:val="008F44B7"/>
    <w:rsid w:val="00BA6751"/>
    <w:rsid w:val="00C2166A"/>
    <w:rsid w:val="00C77010"/>
    <w:rsid w:val="00C94665"/>
    <w:rsid w:val="00D63D95"/>
    <w:rsid w:val="00E016AF"/>
    <w:rsid w:val="00F37D5E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30C5"/>
  <w15:chartTrackingRefBased/>
  <w15:docId w15:val="{B08FFDE3-29D2-4415-834B-178DE3E6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6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Pleszew - Barbara Derwich</dc:creator>
  <cp:keywords/>
  <dc:description/>
  <cp:lastModifiedBy>PSSE Pleszew - Barbara Derwich</cp:lastModifiedBy>
  <cp:revision>9</cp:revision>
  <dcterms:created xsi:type="dcterms:W3CDTF">2024-04-03T08:07:00Z</dcterms:created>
  <dcterms:modified xsi:type="dcterms:W3CDTF">2026-04-22T08:19:00Z</dcterms:modified>
</cp:coreProperties>
</file>