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7777777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BE6216" w:rsidRPr="000D6046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F6B5F" w:rsidRPr="000D6046">
        <w:rPr>
          <w:rFonts w:ascii="Calibri" w:hAnsi="Calibri"/>
          <w:b/>
          <w:bCs/>
          <w:sz w:val="28"/>
          <w:szCs w:val="28"/>
        </w:rPr>
        <w:t>…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p w14:paraId="7DA00BD6" w14:textId="402C81EB" w:rsidR="63CA8C31" w:rsidRDefault="63CA8C31"/>
    <w:p w14:paraId="4C7AE8EB" w14:textId="77777777" w:rsidR="00417908" w:rsidRDefault="00417908" w:rsidP="003F7AA5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567"/>
        <w:gridCol w:w="2482"/>
        <w:gridCol w:w="3050"/>
      </w:tblGrid>
      <w:tr w:rsidR="00A44130" w:rsidRPr="00625263" w14:paraId="7F7782AF" w14:textId="77777777" w:rsidTr="31BC3373">
        <w:trPr>
          <w:trHeight w:val="567"/>
          <w:jc w:val="center"/>
        </w:trPr>
        <w:tc>
          <w:tcPr>
            <w:tcW w:w="947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77777777" w:rsidR="00A44130" w:rsidRPr="00625263" w:rsidRDefault="00A44130" w:rsidP="00A75B5D">
            <w:pPr>
              <w:pStyle w:val="Tekstpodstawowy2"/>
              <w:numPr>
                <w:ilvl w:val="0"/>
                <w:numId w:val="3"/>
              </w:numPr>
              <w:spacing w:before="120" w:after="120"/>
              <w:ind w:left="357" w:hanging="357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097FAE" w:rsidRPr="007C48D6" w14:paraId="6B65BB11" w14:textId="77777777" w:rsidTr="31BC3373">
        <w:trPr>
          <w:trHeight w:val="478"/>
          <w:jc w:val="center"/>
        </w:trPr>
        <w:tc>
          <w:tcPr>
            <w:tcW w:w="562" w:type="dxa"/>
            <w:vMerge w:val="restart"/>
            <w:shd w:val="clear" w:color="auto" w:fill="E0E0E0"/>
            <w:vAlign w:val="center"/>
          </w:tcPr>
          <w:p w14:paraId="26DD65FE" w14:textId="77777777" w:rsidR="00097FAE" w:rsidRPr="00625263" w:rsidRDefault="00097FAE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69E82D7" w14:textId="77777777" w:rsidR="00097FAE" w:rsidRPr="00625263" w:rsidRDefault="00097FAE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 w:rsidRPr="2B6C1EE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3647" w14:textId="77777777" w:rsidR="00097FAE" w:rsidRPr="009E2730" w:rsidRDefault="00C1649B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1174853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B6B9BA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B6B9BA4" w:rsidRPr="764BEF33">
              <w:rPr>
                <w:rFonts w:asciiTheme="minorHAnsi" w:hAnsiTheme="minorHAnsi"/>
                <w:sz w:val="18"/>
                <w:szCs w:val="18"/>
              </w:rPr>
              <w:t xml:space="preserve"> Organizacja prowadząca badania i upowszechniająca wiedzę</w:t>
            </w:r>
            <w:r w:rsidR="00097FAE" w:rsidRPr="764BEF33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2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34EBFB05" w:rsidR="00097FAE" w:rsidRPr="009E2730" w:rsidRDefault="00C1649B" w:rsidP="009E273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0449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FA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7FAE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97FAE" w:rsidRPr="00205898">
              <w:rPr>
                <w:rFonts w:asciiTheme="minorHAnsi" w:hAnsiTheme="minorHAnsi"/>
                <w:sz w:val="18"/>
                <w:szCs w:val="18"/>
              </w:rPr>
              <w:t>Przedsiębior</w:t>
            </w:r>
            <w:r w:rsidR="00097FAE">
              <w:rPr>
                <w:rFonts w:asciiTheme="minorHAnsi" w:hAnsiTheme="minorHAnsi"/>
                <w:sz w:val="18"/>
                <w:szCs w:val="18"/>
              </w:rPr>
              <w:t>ca</w:t>
            </w:r>
          </w:p>
        </w:tc>
      </w:tr>
      <w:tr w:rsidR="00EE4483" w:rsidRPr="007C48D6" w14:paraId="5A79FEC6" w14:textId="77777777" w:rsidTr="31BC3373">
        <w:trPr>
          <w:trHeight w:val="414"/>
          <w:jc w:val="center"/>
        </w:trPr>
        <w:tc>
          <w:tcPr>
            <w:tcW w:w="562" w:type="dxa"/>
            <w:vMerge/>
            <w:vAlign w:val="center"/>
          </w:tcPr>
          <w:p w14:paraId="38C66979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14:paraId="2EC908D2" w14:textId="77777777" w:rsidR="00EE4483" w:rsidRPr="00625263" w:rsidRDefault="00EE4483" w:rsidP="00957DDD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2D2A" w14:textId="5E8C6741" w:rsidR="00EE4483" w:rsidRDefault="00097FAE" w:rsidP="2B6C1EE6">
            <w:pPr>
              <w:jc w:val="center"/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</w:pPr>
            <w:r w:rsidRPr="2B6C1E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898030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2B6C1E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Grupa podmiotów/przedsiębiorców</w:t>
            </w:r>
          </w:p>
        </w:tc>
        <w:tc>
          <w:tcPr>
            <w:tcW w:w="3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B062" w14:textId="035E1DD8" w:rsidR="00EE4483" w:rsidRDefault="00C1649B" w:rsidP="5879548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666096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BE42D39" w:rsidRPr="58795482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1BE42D39" w:rsidRPr="5879548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1BE42D39" w:rsidRPr="58795482">
              <w:rPr>
                <w:rFonts w:asciiTheme="minorHAnsi" w:hAnsiTheme="minorHAnsi"/>
                <w:sz w:val="18"/>
                <w:szCs w:val="18"/>
              </w:rPr>
              <w:t>Inn</w:t>
            </w:r>
            <w:r w:rsidR="5A8512B2" w:rsidRPr="58795482">
              <w:rPr>
                <w:rFonts w:asciiTheme="minorHAnsi" w:hAnsiTheme="minorHAnsi"/>
                <w:sz w:val="18"/>
                <w:szCs w:val="18"/>
              </w:rPr>
              <w:t>y</w:t>
            </w:r>
          </w:p>
          <w:p w14:paraId="2B258C09" w14:textId="21DFA1A0" w:rsidR="00097FAE" w:rsidRDefault="1BE42D39" w:rsidP="5879548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Jaki: ……………………..</w:t>
            </w:r>
          </w:p>
        </w:tc>
      </w:tr>
      <w:tr w:rsidR="00EE4483" w:rsidRPr="007C48D6" w14:paraId="07E8802F" w14:textId="77777777" w:rsidTr="31BC337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14:paraId="152FD30A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vMerge/>
            <w:vAlign w:val="center"/>
          </w:tcPr>
          <w:p w14:paraId="66BFE9B1" w14:textId="77777777" w:rsidR="00EE4483" w:rsidRPr="0062526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751AF1" w14:textId="77777777" w:rsidR="00EE4483" w:rsidRPr="007C48D6" w:rsidRDefault="00EE4483" w:rsidP="0032415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821F" w14:textId="77777777" w:rsidR="00EE4483" w:rsidRPr="007C48D6" w:rsidRDefault="7994A9E6" w:rsidP="2146AD22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Wielkość przedsiębior</w:t>
            </w:r>
            <w:r w:rsidR="00098C2A" w:rsidRPr="764BEF33">
              <w:rPr>
                <w:rFonts w:asciiTheme="minorHAnsi" w:hAnsiTheme="minorHAnsi"/>
                <w:sz w:val="18"/>
                <w:szCs w:val="18"/>
              </w:rPr>
              <w:t>cy</w:t>
            </w:r>
            <w:r w:rsidR="00EE448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8865" w14:textId="4C0BF497" w:rsidR="00EE4483" w:rsidRPr="00205898" w:rsidRDefault="00C1649B" w:rsidP="00EE44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B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mikro/mał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średni</w:t>
            </w:r>
            <w:r w:rsidR="00EE44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E4483" w:rsidRPr="002058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7968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483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4483" w:rsidRPr="00205898">
              <w:rPr>
                <w:rFonts w:asciiTheme="minorHAnsi" w:hAnsiTheme="minorHAnsi" w:cs="Arial"/>
                <w:sz w:val="18"/>
                <w:szCs w:val="18"/>
              </w:rPr>
              <w:t>duż</w:t>
            </w:r>
            <w:r w:rsidR="002B5035">
              <w:rPr>
                <w:rFonts w:asciiTheme="minorHAnsi" w:hAnsiTheme="minorHAnsi" w:cs="Arial"/>
                <w:sz w:val="18"/>
                <w:szCs w:val="18"/>
              </w:rPr>
              <w:t>y</w:t>
            </w:r>
          </w:p>
        </w:tc>
      </w:tr>
      <w:tr w:rsidR="00A44130" w:rsidRPr="003A4DA2" w14:paraId="6DB82B2B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3A7A854F" w14:textId="16A06254" w:rsidR="00A44130" w:rsidRPr="00625263" w:rsidRDefault="272A2F25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Nazwa</w:t>
            </w:r>
            <w:r w:rsidR="00666912">
              <w:rPr>
                <w:rFonts w:asciiTheme="minorHAnsi" w:hAnsiTheme="minorHAnsi"/>
                <w:sz w:val="18"/>
                <w:szCs w:val="18"/>
              </w:rPr>
              <w:t>, forma prawna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 xml:space="preserve"> i adres Wnioskodawcy</w:t>
            </w:r>
            <w:r w:rsidR="7EB0B18C" w:rsidRPr="78ABEB3B">
              <w:rPr>
                <w:rFonts w:asciiTheme="minorHAnsi" w:hAnsiTheme="minorHAnsi"/>
                <w:sz w:val="18"/>
                <w:szCs w:val="18"/>
              </w:rPr>
              <w:t>/Lidera</w:t>
            </w:r>
            <w:r w:rsidR="00A44130" w:rsidRPr="2B6C1E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4"/>
            </w:r>
            <w:r w:rsidRPr="2B6C1EE6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0B22600D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  <w:r w:rsidR="001732EA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lub adres do e-doręczeń</w:t>
            </w:r>
            <w:r w:rsidR="001732EA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5"/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2814" w:type="dxa"/>
            <w:shd w:val="clear" w:color="auto" w:fill="E0E0E0"/>
          </w:tcPr>
          <w:p w14:paraId="01E053EE" w14:textId="77777777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31BC3373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0359ACFA" w14:textId="77777777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  <w:r w:rsidR="0039165B">
              <w:rPr>
                <w:rFonts w:asciiTheme="minorHAnsi" w:hAnsiTheme="minorHAnsi"/>
                <w:sz w:val="18"/>
                <w:szCs w:val="18"/>
              </w:rPr>
              <w:t>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31BC3373">
        <w:trPr>
          <w:trHeight w:val="83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2814" w:type="dxa"/>
            <w:shd w:val="clear" w:color="auto" w:fill="E0E0E0"/>
          </w:tcPr>
          <w:p w14:paraId="77EC5E4A" w14:textId="77777777" w:rsidR="006C2149" w:rsidRPr="00625263" w:rsidRDefault="006C2149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>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31BC3373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E0E0E0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5B401B9A" w:rsidR="00EE4483" w:rsidRPr="00A44130" w:rsidRDefault="44CE10C4" w:rsidP="445F6F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2621A3A4" w:rsidRPr="63CA8C31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 w:rsidR="64F87835" w:rsidRPr="63CA8C31">
              <w:rPr>
                <w:rFonts w:asciiTheme="minorHAnsi" w:hAnsiTheme="minorHAnsi"/>
                <w:sz w:val="18"/>
                <w:szCs w:val="18"/>
              </w:rPr>
              <w:t>,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 telefon, e-mail)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77777777" w:rsidR="00A44130" w:rsidRPr="00625263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3032"/>
        <w:gridCol w:w="1094"/>
        <w:gridCol w:w="4805"/>
      </w:tblGrid>
      <w:tr w:rsidR="007A3DEC" w:rsidRPr="00625263" w14:paraId="5853EE59" w14:textId="77777777" w:rsidTr="004547FC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77777777" w:rsidR="007A3DEC" w:rsidRPr="00625263" w:rsidRDefault="007A3DEC" w:rsidP="002A76CC">
            <w:pPr>
              <w:pStyle w:val="Tekstpodstawowy2"/>
              <w:numPr>
                <w:ilvl w:val="0"/>
                <w:numId w:val="3"/>
              </w:numPr>
              <w:spacing w:before="120" w:after="120"/>
              <w:ind w:left="357" w:hanging="357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4547FC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77777777" w:rsidR="00B035D9" w:rsidRPr="00A44130" w:rsidRDefault="00391B0E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4547FC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77777777" w:rsidR="007A3DEC" w:rsidRPr="00A44130" w:rsidRDefault="00391B0E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a.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4547FC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331C53C6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111596A5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440E6B3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Nazwa programu międzynarodowego i konkursu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8DF21B1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0C6AFEA" w14:textId="77777777" w:rsidR="007A3DEC" w:rsidRPr="00A44130" w:rsidRDefault="00391B0E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41578DCF" w14:textId="2B45BC63" w:rsidR="007A3DEC" w:rsidRPr="00625263" w:rsidRDefault="51E9482D" w:rsidP="764BEF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 xml:space="preserve">Wszyscy </w:t>
            </w:r>
            <w:r w:rsidR="4CD6C2C4" w:rsidRPr="63CA8C31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17FF4D5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74B1CC3" w:rsidRPr="63CA8C31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3DEC">
              <w:br/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(nazwa i kraj)</w:t>
            </w:r>
          </w:p>
        </w:tc>
        <w:tc>
          <w:tcPr>
            <w:tcW w:w="5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61550C" w:rsidRPr="00625263" w14:paraId="577E57FA" w14:textId="77777777" w:rsidTr="004547FC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7777777" w:rsidR="0061550C" w:rsidRPr="00A44130" w:rsidRDefault="00D81171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10</w:t>
            </w:r>
            <w:r w:rsidR="0061550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FD78D75" w14:textId="77777777" w:rsidR="0061550C" w:rsidRPr="00625263" w:rsidRDefault="0061550C" w:rsidP="0021608C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 xml:space="preserve">przez polskiego Wnioskodawcę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B5A7DF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F8356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531ACF95" w14:textId="77777777" w:rsidTr="004547FC">
        <w:trPr>
          <w:trHeight w:val="385"/>
        </w:trPr>
        <w:tc>
          <w:tcPr>
            <w:tcW w:w="567" w:type="dxa"/>
            <w:vMerge/>
            <w:vAlign w:val="center"/>
          </w:tcPr>
          <w:p w14:paraId="2501F494" w14:textId="77777777" w:rsidR="0061550C" w:rsidRPr="00A44130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  <w:vAlign w:val="center"/>
          </w:tcPr>
          <w:p w14:paraId="571094AD" w14:textId="77777777" w:rsidR="0061550C" w:rsidRPr="00625263" w:rsidRDefault="0061550C" w:rsidP="00417908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3224928E" w14:textId="77777777" w:rsidR="0061550C" w:rsidRPr="00625263" w:rsidRDefault="4FFC519D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PLN</w:t>
            </w:r>
            <w:r w:rsidR="0061550C" w:rsidRPr="764BEF33">
              <w:rPr>
                <w:rStyle w:val="Odwoanieprzypisudolnego"/>
                <w:rFonts w:asciiTheme="minorHAnsi" w:hAnsiTheme="minorHAnsi"/>
                <w:sz w:val="20"/>
                <w:lang w:val="nb-NO"/>
              </w:rPr>
              <w:footnoteReference w:id="6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260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F29CAC6" w14:textId="77777777" w:rsidTr="004547FC">
        <w:trPr>
          <w:trHeight w:val="384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77777777" w:rsidR="0061550C" w:rsidRPr="00A44130" w:rsidRDefault="0061550C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vMerge w:val="restart"/>
            <w:shd w:val="clear" w:color="auto" w:fill="E0E0E0"/>
            <w:vAlign w:val="center"/>
          </w:tcPr>
          <w:p w14:paraId="29EEAE22" w14:textId="77777777" w:rsidR="0061550C" w:rsidRPr="00625263" w:rsidRDefault="0061550C" w:rsidP="0021608C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  <w:r w:rsidR="00DA6072">
              <w:rPr>
                <w:rFonts w:asciiTheme="minorHAnsi" w:hAnsiTheme="minorHAnsi"/>
                <w:sz w:val="18"/>
                <w:szCs w:val="18"/>
              </w:rPr>
              <w:t>przez polskiego Wnioskodawcę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49B0B1E" w14:textId="77777777" w:rsidR="0061550C" w:rsidRPr="00625263" w:rsidRDefault="00417908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Euro</w:t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663A8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1550C" w:rsidRPr="00625263" w14:paraId="09CF8244" w14:textId="77777777" w:rsidTr="004547FC">
        <w:trPr>
          <w:trHeight w:val="385"/>
        </w:trPr>
        <w:tc>
          <w:tcPr>
            <w:tcW w:w="567" w:type="dxa"/>
            <w:vMerge/>
            <w:vAlign w:val="center"/>
          </w:tcPr>
          <w:p w14:paraId="5154BDE2" w14:textId="77777777" w:rsidR="0061550C" w:rsidRDefault="0061550C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vMerge/>
          </w:tcPr>
          <w:p w14:paraId="3B056A88" w14:textId="77777777" w:rsidR="0061550C" w:rsidRDefault="0061550C" w:rsidP="004022A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59D4BEAB" w14:textId="251CDE97" w:rsidR="0061550C" w:rsidRPr="00417908" w:rsidRDefault="2BF76272" w:rsidP="01E4998C">
            <w:pPr>
              <w:pStyle w:val="Tekstpodstawowy"/>
              <w:rPr>
                <w:rFonts w:asciiTheme="minorHAnsi" w:hAnsiTheme="minorHAnsi"/>
                <w:sz w:val="18"/>
                <w:szCs w:val="18"/>
                <w:vertAlign w:val="superscript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>PLN</w:t>
            </w:r>
            <w:r w:rsidR="00417908" w:rsidRPr="2146AD22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</w:p>
        </w:tc>
        <w:tc>
          <w:tcPr>
            <w:tcW w:w="4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891A" w14:textId="77777777" w:rsidR="0061550C" w:rsidRPr="00625263" w:rsidRDefault="0061550C" w:rsidP="00F12160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6C2149" w:rsidRPr="00625263" w14:paraId="73A7B612" w14:textId="77777777" w:rsidTr="004547FC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7777777" w:rsidR="006C2149" w:rsidRPr="00A44130" w:rsidRDefault="006C214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3C772425" w14:textId="77777777" w:rsidR="006C2149" w:rsidRPr="00E24CE3" w:rsidRDefault="53005B10" w:rsidP="445F6FE4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41B263B4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72D2417E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0400CDE6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2DE79FB0" w14:textId="77777777" w:rsidR="006C2149" w:rsidRPr="00A44130" w:rsidRDefault="006C2149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29E5E01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6EB9D7D9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07278400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11FFA5FB" w14:textId="77777777" w:rsidR="006C2149" w:rsidRPr="00A44130" w:rsidRDefault="5247AFD5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="006C214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8"/>
            </w:r>
            <w:r w:rsidRPr="764BEF3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178F4795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42A08012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6A9A8CED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461D4BEB" w14:textId="77777777" w:rsidR="006C2149" w:rsidRPr="00A44130" w:rsidRDefault="5247AFD5" w:rsidP="00A27786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="006C214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6CF65ED2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6C2149" w:rsidRPr="00625263" w14:paraId="043125F6" w14:textId="77777777" w:rsidTr="004547FC">
        <w:trPr>
          <w:trHeight w:val="397"/>
        </w:trPr>
        <w:tc>
          <w:tcPr>
            <w:tcW w:w="567" w:type="dxa"/>
            <w:vMerge/>
            <w:vAlign w:val="center"/>
          </w:tcPr>
          <w:p w14:paraId="225E0E07" w14:textId="77777777" w:rsidR="006C2149" w:rsidRPr="00A44130" w:rsidRDefault="006C2149" w:rsidP="00E0710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0E0E0"/>
            <w:vAlign w:val="center"/>
          </w:tcPr>
          <w:p w14:paraId="0D4CF412" w14:textId="77777777" w:rsidR="006C2149" w:rsidRPr="00A44130" w:rsidRDefault="006C2149" w:rsidP="006C214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C3BFBA1" w14:textId="77777777" w:rsidR="006C2149" w:rsidRPr="00625263" w:rsidRDefault="006C214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0A573BFD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77777777" w:rsidR="00F12709" w:rsidRPr="00A44130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33C66C0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F12709" w:rsidRPr="00A44130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5E51FCAC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F12709" w:rsidRPr="00625263" w14:paraId="4383914A" w14:textId="77777777" w:rsidTr="004547FC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FA502CB" w14:textId="77777777" w:rsidR="00F12709" w:rsidRDefault="00F12709" w:rsidP="00D8117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3032" w:type="dxa"/>
            <w:shd w:val="clear" w:color="auto" w:fill="E0E0E0"/>
            <w:vAlign w:val="center"/>
          </w:tcPr>
          <w:p w14:paraId="08691432" w14:textId="77777777" w:rsidR="00F12709" w:rsidRDefault="00F12709" w:rsidP="00F12709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F12709" w:rsidRDefault="4A8AA8FA" w:rsidP="009D38E5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 xml:space="preserve">(maks. </w:t>
            </w:r>
            <w:r w:rsidR="42BA8AE1" w:rsidRPr="764BEF33">
              <w:rPr>
                <w:rFonts w:asciiTheme="minorHAnsi" w:hAnsiTheme="minorHAnsi"/>
                <w:sz w:val="18"/>
                <w:szCs w:val="18"/>
              </w:rPr>
              <w:t xml:space="preserve">1/2 </w:t>
            </w:r>
            <w:r w:rsidRPr="764BEF33">
              <w:rPr>
                <w:rFonts w:asciiTheme="minorHAnsi" w:hAnsiTheme="minorHAnsi"/>
                <w:sz w:val="18"/>
                <w:szCs w:val="18"/>
              </w:rPr>
              <w:t>str. A4)</w:t>
            </w:r>
            <w:r w:rsidR="00F12709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0"/>
            </w:r>
          </w:p>
        </w:tc>
        <w:tc>
          <w:tcPr>
            <w:tcW w:w="5899" w:type="dxa"/>
            <w:gridSpan w:val="2"/>
            <w:shd w:val="clear" w:color="auto" w:fill="auto"/>
            <w:vAlign w:val="center"/>
          </w:tcPr>
          <w:p w14:paraId="0984B795" w14:textId="77777777" w:rsidR="00F12709" w:rsidRPr="00625263" w:rsidRDefault="00F12709" w:rsidP="00F12160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8866"/>
      </w:tblGrid>
      <w:tr w:rsidR="00580726" w:rsidRPr="00625263" w14:paraId="55F6485E" w14:textId="77777777" w:rsidTr="00D22636">
        <w:trPr>
          <w:trHeight w:val="567"/>
        </w:trPr>
        <w:tc>
          <w:tcPr>
            <w:tcW w:w="9498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D22636">
        <w:trPr>
          <w:trHeight w:val="570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64433090" w14:textId="77777777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D22636">
        <w:trPr>
          <w:trHeight w:val="2159"/>
        </w:trPr>
        <w:tc>
          <w:tcPr>
            <w:tcW w:w="632" w:type="dxa"/>
            <w:vMerge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D22636">
        <w:trPr>
          <w:trHeight w:val="836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45790EE2" w14:textId="77777777" w:rsidR="000B1E71" w:rsidRPr="00625263" w:rsidRDefault="000B1E7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6</w:t>
            </w:r>
            <w:r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3CBB0F" w14:textId="77777777" w:rsidR="000B1E71" w:rsidRPr="00A82380" w:rsidRDefault="597D84D3" w:rsidP="2B6C1EE6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</w:rPr>
            </w:pPr>
            <w:r w:rsidRPr="78ABEB3B">
              <w:rPr>
                <w:rFonts w:asciiTheme="minorHAnsi" w:hAnsiTheme="minorHAnsi" w:cs="Arial"/>
              </w:rPr>
              <w:t>Uzasadnienie, w jaki sposób udział w przedmiotowym projekcie zwiększy udział Wnioskodawcy w aplikowaniu do Programu HORYZONT 2020</w:t>
            </w:r>
            <w:r w:rsidR="29766A42" w:rsidRPr="78ABEB3B">
              <w:rPr>
                <w:rFonts w:asciiTheme="minorHAnsi" w:hAnsiTheme="minorHAnsi" w:cs="Arial"/>
              </w:rPr>
              <w:t xml:space="preserve"> / Hor</w:t>
            </w:r>
            <w:r w:rsidR="4A320B3C" w:rsidRPr="78ABEB3B">
              <w:rPr>
                <w:rFonts w:asciiTheme="minorHAnsi" w:hAnsiTheme="minorHAnsi" w:cs="Arial"/>
              </w:rPr>
              <w:t>y</w:t>
            </w:r>
            <w:r w:rsidR="29766A42" w:rsidRPr="78ABEB3B">
              <w:rPr>
                <w:rFonts w:asciiTheme="minorHAnsi" w:hAnsiTheme="minorHAnsi" w:cs="Arial"/>
              </w:rPr>
              <w:t>z</w:t>
            </w:r>
            <w:r w:rsidR="4A320B3C" w:rsidRPr="78ABEB3B">
              <w:rPr>
                <w:rFonts w:asciiTheme="minorHAnsi" w:hAnsiTheme="minorHAnsi" w:cs="Arial"/>
              </w:rPr>
              <w:t xml:space="preserve">ont </w:t>
            </w:r>
            <w:r w:rsidR="29766A42" w:rsidRPr="78ABEB3B">
              <w:rPr>
                <w:rFonts w:asciiTheme="minorHAnsi" w:hAnsiTheme="minorHAnsi" w:cs="Arial"/>
              </w:rPr>
              <w:t>Europ</w:t>
            </w:r>
            <w:r w:rsidR="4A320B3C" w:rsidRPr="78ABEB3B">
              <w:rPr>
                <w:rFonts w:asciiTheme="minorHAnsi" w:hAnsiTheme="minorHAnsi" w:cs="Arial"/>
              </w:rPr>
              <w:t>a</w:t>
            </w:r>
            <w:r w:rsidRPr="78ABEB3B">
              <w:rPr>
                <w:rFonts w:asciiTheme="minorHAnsi" w:hAnsiTheme="minorHAnsi" w:cs="Arial"/>
              </w:rPr>
              <w:t xml:space="preserve"> (w tym planowana liczba wniosków złożonych w konkursach H2020</w:t>
            </w:r>
            <w:r w:rsidR="29766A42" w:rsidRPr="78ABEB3B">
              <w:rPr>
                <w:rFonts w:asciiTheme="minorHAnsi" w:hAnsiTheme="minorHAnsi" w:cs="Arial"/>
              </w:rPr>
              <w:t xml:space="preserve"> /  </w:t>
            </w:r>
            <w:r w:rsidR="4A320B3C" w:rsidRPr="78ABEB3B">
              <w:rPr>
                <w:rFonts w:asciiTheme="minorHAnsi" w:hAnsiTheme="minorHAnsi" w:cs="Arial"/>
              </w:rPr>
              <w:t>Horyzont Europa</w:t>
            </w:r>
            <w:r w:rsidRPr="78ABEB3B">
              <w:rPr>
                <w:rFonts w:asciiTheme="minorHAnsi" w:hAnsiTheme="minorHAnsi" w:cs="Arial"/>
              </w:rPr>
              <w:t xml:space="preserve"> z podmiotami zagranicznymi współrealizującymi przedmiotowy projekt)</w:t>
            </w:r>
            <w:r w:rsidR="6E0FB6A7" w:rsidRPr="78ABEB3B">
              <w:rPr>
                <w:rFonts w:asciiTheme="minorHAnsi" w:hAnsiTheme="minorHAnsi" w:cs="Arial"/>
              </w:rPr>
              <w:t xml:space="preserve"> – maks. 1/2 str. A4</w:t>
            </w:r>
          </w:p>
        </w:tc>
      </w:tr>
      <w:tr w:rsidR="000B1E71" w:rsidRPr="00625263" w14:paraId="3D29B133" w14:textId="77777777" w:rsidTr="00D22636">
        <w:trPr>
          <w:trHeight w:val="2160"/>
        </w:trPr>
        <w:tc>
          <w:tcPr>
            <w:tcW w:w="632" w:type="dxa"/>
            <w:vMerge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D22636">
        <w:trPr>
          <w:trHeight w:val="426"/>
        </w:trPr>
        <w:tc>
          <w:tcPr>
            <w:tcW w:w="632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F1DA9B" w14:textId="77777777" w:rsidR="00580726" w:rsidRPr="00625263" w:rsidRDefault="4760EFCB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764BEF33">
              <w:rPr>
                <w:rFonts w:asciiTheme="minorHAnsi" w:hAnsiTheme="minorHAnsi" w:cs="Arial"/>
              </w:rPr>
              <w:t>Informacja o zawarciu umowy konsorcjum międzynarodowego i jej najważniejsze ustalenia</w:t>
            </w:r>
            <w:r w:rsidR="00BC32B9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1"/>
            </w:r>
            <w:r w:rsidRPr="764BEF33">
              <w:rPr>
                <w:rFonts w:asciiTheme="minorHAnsi" w:hAnsiTheme="minorHAnsi" w:cs="Arial"/>
                <w:sz w:val="20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 xml:space="preserve"> – maks. </w:t>
            </w:r>
            <w:r w:rsidR="42080E23" w:rsidRPr="764BEF33">
              <w:rPr>
                <w:rFonts w:asciiTheme="minorHAnsi" w:hAnsiTheme="minorHAnsi" w:cs="Arial"/>
              </w:rPr>
              <w:t>1/2</w:t>
            </w:r>
            <w:r w:rsidRPr="764BEF33">
              <w:rPr>
                <w:rFonts w:asciiTheme="minorHAnsi" w:hAnsiTheme="minorHAnsi" w:cs="Arial"/>
              </w:rPr>
              <w:t xml:space="preserve"> str. A4</w:t>
            </w:r>
          </w:p>
        </w:tc>
      </w:tr>
      <w:tr w:rsidR="00B15264" w:rsidRPr="00625263" w14:paraId="3FD243B6" w14:textId="77777777" w:rsidTr="00D22636">
        <w:trPr>
          <w:trHeight w:val="7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77777777" w:rsidR="00B15264" w:rsidRP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B15264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8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272"/>
      </w:tblGrid>
      <w:tr w:rsidR="00504112" w:rsidRPr="00625263" w14:paraId="5C01B6FF" w14:textId="77777777" w:rsidTr="00D22636">
        <w:trPr>
          <w:trHeight w:val="567"/>
          <w:jc w:val="center"/>
        </w:trPr>
        <w:tc>
          <w:tcPr>
            <w:tcW w:w="9493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D22636">
        <w:trPr>
          <w:trHeight w:val="567"/>
          <w:jc w:val="center"/>
        </w:trPr>
        <w:tc>
          <w:tcPr>
            <w:tcW w:w="538" w:type="dxa"/>
            <w:shd w:val="clear" w:color="auto" w:fill="E0E0E0"/>
            <w:vAlign w:val="center"/>
          </w:tcPr>
          <w:p w14:paraId="48D642C8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8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D22636">
        <w:trPr>
          <w:trHeight w:val="70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CA7C14F" w:rsidR="000B19C3" w:rsidRPr="00625263" w:rsidRDefault="5B64336F" w:rsidP="764BEF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78ABEB3B">
              <w:rPr>
                <w:rFonts w:asciiTheme="minorHAnsi" w:hAnsiTheme="minorHAnsi"/>
                <w:sz w:val="16"/>
                <w:szCs w:val="16"/>
              </w:rPr>
              <w:t>Numer</w:t>
            </w:r>
            <w:r w:rsidR="7D21DCCD"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63CA8C31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31DDE3B5" w:rsidRPr="764BEF33">
              <w:rPr>
                <w:rFonts w:asciiTheme="minorHAnsi" w:hAnsiTheme="minorHAnsi"/>
                <w:sz w:val="16"/>
                <w:szCs w:val="16"/>
              </w:rPr>
              <w:t>Tytuł zadania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2"/>
            </w:r>
          </w:p>
        </w:tc>
      </w:tr>
      <w:tr w:rsidR="000B19C3" w:rsidRPr="00625263" w14:paraId="0F6B7AE4" w14:textId="77777777" w:rsidTr="00D22636">
        <w:tblPrEx>
          <w:shd w:val="clear" w:color="auto" w:fill="auto"/>
        </w:tblPrEx>
        <w:trPr>
          <w:trHeight w:val="491"/>
          <w:jc w:val="center"/>
        </w:trPr>
        <w:tc>
          <w:tcPr>
            <w:tcW w:w="538" w:type="dxa"/>
            <w:vMerge/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D22636">
        <w:tblPrEx>
          <w:shd w:val="clear" w:color="auto" w:fill="auto"/>
        </w:tblPrEx>
        <w:trPr>
          <w:trHeight w:val="1199"/>
          <w:jc w:val="center"/>
        </w:trPr>
        <w:tc>
          <w:tcPr>
            <w:tcW w:w="538" w:type="dxa"/>
            <w:vMerge/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D22636">
        <w:tblPrEx>
          <w:shd w:val="clear" w:color="auto" w:fill="auto"/>
        </w:tblPrEx>
        <w:trPr>
          <w:trHeight w:val="1324"/>
          <w:jc w:val="center"/>
        </w:trPr>
        <w:tc>
          <w:tcPr>
            <w:tcW w:w="538" w:type="dxa"/>
            <w:vMerge/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E3776E5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764BEF33">
              <w:rPr>
                <w:rFonts w:asciiTheme="minorHAnsi" w:hAnsiTheme="minorHAnsi"/>
              </w:rPr>
              <w:t>Planowane rezultaty realizacji zadania</w:t>
            </w:r>
            <w:r w:rsidR="4C431BCA" w:rsidRPr="764BEF33">
              <w:rPr>
                <w:rFonts w:asciiTheme="minorHAnsi" w:hAnsiTheme="minorHAnsi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>(max. 1/2 strony A4)</w:t>
            </w:r>
            <w:r w:rsidR="000B19C3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3"/>
            </w:r>
            <w:r w:rsidRPr="764BEF33">
              <w:rPr>
                <w:rFonts w:asciiTheme="minorHAnsi" w:hAnsiTheme="minorHAnsi" w:cs="Arial"/>
              </w:rPr>
              <w:t>:</w:t>
            </w:r>
          </w:p>
        </w:tc>
      </w:tr>
      <w:tr w:rsidR="000B19C3" w14:paraId="1D736765" w14:textId="77777777" w:rsidTr="00D22636">
        <w:tblPrEx>
          <w:shd w:val="clear" w:color="auto" w:fill="auto"/>
        </w:tblPrEx>
        <w:trPr>
          <w:trHeight w:val="1155"/>
          <w:jc w:val="center"/>
        </w:trPr>
        <w:tc>
          <w:tcPr>
            <w:tcW w:w="538" w:type="dxa"/>
            <w:vMerge/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E3776E5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764BEF33">
              <w:rPr>
                <w:rFonts w:asciiTheme="minorHAnsi" w:hAnsiTheme="minorHAnsi"/>
              </w:rPr>
              <w:t>Kamienie milowe</w:t>
            </w:r>
            <w:r w:rsidR="43994D9C">
              <w:t xml:space="preserve"> </w:t>
            </w:r>
            <w:r w:rsidR="43994D9C" w:rsidRPr="764BEF33">
              <w:rPr>
                <w:rFonts w:asciiTheme="minorHAnsi" w:hAnsiTheme="minorHAnsi"/>
              </w:rPr>
              <w:t>i planowane daty zakończenia (miesiąc projektu</w:t>
            </w:r>
            <w:r w:rsidR="43994D9C" w:rsidRPr="764BEF33">
              <w:rPr>
                <w:rStyle w:val="Odwoanieprzypisudolnego"/>
                <w:rFonts w:asciiTheme="minorHAnsi" w:hAnsiTheme="minorHAnsi"/>
                <w:vertAlign w:val="baseline"/>
              </w:rPr>
              <w:t>)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4"/>
            </w:r>
            <w:r w:rsidRPr="764BEF33">
              <w:rPr>
                <w:rFonts w:asciiTheme="minorHAnsi" w:hAnsiTheme="minorHAnsi"/>
              </w:rPr>
              <w:t>:</w:t>
            </w:r>
          </w:p>
        </w:tc>
      </w:tr>
      <w:tr w:rsidR="000B19C3" w14:paraId="30DBE374" w14:textId="77777777" w:rsidTr="00D22636">
        <w:tblPrEx>
          <w:shd w:val="clear" w:color="auto" w:fill="auto"/>
        </w:tblPrEx>
        <w:trPr>
          <w:trHeight w:val="1234"/>
          <w:jc w:val="center"/>
        </w:trPr>
        <w:tc>
          <w:tcPr>
            <w:tcW w:w="538" w:type="dxa"/>
            <w:vMerge/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E3776E5" w:rsidP="0087723A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</w:t>
            </w:r>
            <w:r w:rsidR="701276B6" w:rsidRPr="764BEF33">
              <w:rPr>
                <w:rFonts w:asciiTheme="minorHAnsi" w:hAnsiTheme="minorHAnsi"/>
                <w:sz w:val="18"/>
                <w:szCs w:val="18"/>
              </w:rPr>
              <w:t xml:space="preserve"> -zgodny z Kosztorysem projektu w części F wniosku</w:t>
            </w:r>
            <w:r w:rsidR="701276B6" w:rsidRPr="764BEF33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5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2585BC46" w:rsidR="000B19C3" w:rsidRPr="00625263" w:rsidRDefault="0416FECE" w:rsidP="58795482">
            <w:pPr>
              <w:rPr>
                <w:rFonts w:asciiTheme="minorHAnsi" w:hAnsiTheme="minorHAnsi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 xml:space="preserve">Wnioskowane dofinansowanie na realizację zadania </w:t>
            </w:r>
            <w:r w:rsidR="43A1CB78" w:rsidRPr="01E4998C">
              <w:rPr>
                <w:rFonts w:asciiTheme="minorHAnsi" w:hAnsiTheme="minorHAnsi"/>
                <w:sz w:val="18"/>
                <w:szCs w:val="18"/>
              </w:rPr>
              <w:t>w PLN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3468382C" w:rsidRPr="01E499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>zgodn</w:t>
            </w:r>
            <w:r w:rsidR="19BEE158" w:rsidRPr="01E4998C">
              <w:rPr>
                <w:rFonts w:asciiTheme="minorHAnsi" w:hAnsiTheme="minorHAnsi"/>
                <w:sz w:val="18"/>
                <w:szCs w:val="18"/>
              </w:rPr>
              <w:t>e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z Kosztorysem projektu w części F wniosku</w:t>
            </w:r>
            <w:r w:rsidR="115A622E" w:rsidRPr="01E499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6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headerReference w:type="default" r:id="rId11"/>
          <w:footerReference w:type="default" r:id="rId12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967231" w:rsidRPr="00625263" w14:paraId="26CB8480" w14:textId="77777777" w:rsidTr="00D22636">
        <w:trPr>
          <w:trHeight w:val="567"/>
          <w:jc w:val="center"/>
        </w:trPr>
        <w:tc>
          <w:tcPr>
            <w:tcW w:w="15139" w:type="dxa"/>
            <w:gridSpan w:val="2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967231" w:rsidRPr="00625263" w14:paraId="4D700B1A" w14:textId="77777777" w:rsidTr="00D22636">
        <w:trPr>
          <w:trHeight w:val="2718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68A6F991" w14:textId="77777777" w:rsidR="00967231" w:rsidRPr="00967231" w:rsidRDefault="0096723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967231">
              <w:rPr>
                <w:rFonts w:asciiTheme="minorHAnsi" w:hAnsiTheme="minorHAnsi" w:cs="Arial"/>
                <w:szCs w:val="18"/>
              </w:rPr>
              <w:t>1</w:t>
            </w:r>
            <w:r w:rsidR="00D81171">
              <w:rPr>
                <w:rFonts w:asciiTheme="minorHAnsi" w:hAnsiTheme="minorHAnsi" w:cs="Arial"/>
                <w:szCs w:val="18"/>
              </w:rPr>
              <w:t>9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951"/>
              <w:gridCol w:w="1843"/>
              <w:gridCol w:w="1701"/>
              <w:gridCol w:w="1701"/>
              <w:gridCol w:w="1701"/>
            </w:tblGrid>
            <w:tr w:rsidR="00CC67CF" w:rsidRPr="00625263" w14:paraId="2DA24A0E" w14:textId="77777777" w:rsidTr="31BC3373">
              <w:trPr>
                <w:trHeight w:val="1089"/>
              </w:trPr>
              <w:tc>
                <w:tcPr>
                  <w:tcW w:w="1132" w:type="dxa"/>
                  <w:shd w:val="clear" w:color="auto" w:fill="auto"/>
                  <w:vAlign w:val="center"/>
                  <w:hideMark/>
                </w:tcPr>
                <w:p w14:paraId="68C10C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0F89A3A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6C4189CB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51" w:type="dxa"/>
                  <w:shd w:val="clear" w:color="auto" w:fill="auto"/>
                  <w:vAlign w:val="center"/>
                  <w:hideMark/>
                </w:tcPr>
                <w:p w14:paraId="29503213" w14:textId="77777777" w:rsidR="00CC67CF" w:rsidRDefault="18539CFE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764BEF3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="00CC67CF" w:rsidRPr="764BEF33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7"/>
                  </w:r>
                </w:p>
                <w:p w14:paraId="049DCA2A" w14:textId="77777777" w:rsidR="007755C0" w:rsidRPr="00625263" w:rsidRDefault="007755C0" w:rsidP="00A253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orkpackage</w:t>
                  </w:r>
                  <w:proofErr w:type="spellEnd"/>
                  <w:r w:rsidR="00C4214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nr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 xml:space="preserve"> …)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14:paraId="346156C5" w14:textId="618E2B0A" w:rsidR="00CC67CF" w:rsidRPr="00625263" w:rsidRDefault="6AC2E427" w:rsidP="58795482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78ABEB3B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Rodzaj prac</w:t>
                  </w:r>
                </w:p>
                <w:p w14:paraId="68634906" w14:textId="134C7530" w:rsidR="00CC67CF" w:rsidRPr="00625263" w:rsidRDefault="3DA38045" w:rsidP="31BC3373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(</w:t>
                  </w:r>
                  <w:r w:rsidR="2FF0BFEA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BPO/B</w:t>
                  </w:r>
                  <w:r w:rsidR="6CB1EFF4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0D027F2E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</w:t>
                  </w:r>
                  <w:r w:rsidR="055E9306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Z</w:t>
                  </w:r>
                  <w:r w:rsidR="414B7338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/P</w:t>
                  </w:r>
                  <w:r w:rsidR="330064AF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ROZ</w:t>
                  </w:r>
                  <w:r w:rsidR="763862C0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r w:rsidR="11DA49A5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11DA49A5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</w:t>
                  </w:r>
                  <w:r w:rsidR="64DE25BE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PWdm</w:t>
                  </w:r>
                  <w:proofErr w:type="spellEnd"/>
                  <w:r w:rsidR="763862C0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/</w:t>
                  </w:r>
                  <w:proofErr w:type="spellStart"/>
                  <w:r w:rsidR="6CBA28BC" w:rsidRPr="31BC3373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18"/>
                      <w:szCs w:val="18"/>
                    </w:rPr>
                    <w:t>PPWud</w:t>
                  </w:r>
                  <w:proofErr w:type="spellEnd"/>
                  <w:r w:rsidR="325DF8D6" w:rsidRPr="764BEF3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="00CC67CF" w:rsidRPr="764BEF33">
                    <w:rPr>
                      <w:rStyle w:val="Odwoanieprzypisudolnego"/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  <w:footnoteReference w:id="18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43F5544E" w14:textId="0482A8BD" w:rsidR="00CC67CF" w:rsidRPr="00625263" w:rsidRDefault="009905D2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905D2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Wykonawca / Współwykonawcy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CC67CF"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14:paraId="35B0081B" w14:textId="77777777" w:rsidR="00D660EB" w:rsidRDefault="00CC67CF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3D33D07F" w14:textId="0211E3D4" w:rsidR="00D660EB" w:rsidRPr="00625263" w:rsidRDefault="009905D2" w:rsidP="00D660EB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7D26611" w14:textId="1BF762FC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="00D660EB">
                    <w:rPr>
                      <w:rFonts w:asciiTheme="minorHAnsi" w:hAnsiTheme="minorHAns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(</w:t>
                  </w:r>
                  <w:r w:rsidR="00D660EB" w:rsidRPr="007A11D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nr miesiąca</w:t>
                  </w:r>
                  <w:r w:rsidR="009905D2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CC67CF" w:rsidRPr="00625263" w14:paraId="6C37A53A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E0E0E0"/>
                  <w:noWrap/>
                  <w:vAlign w:val="center"/>
                  <w:hideMark/>
                </w:tcPr>
                <w:p w14:paraId="45FFD78C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951" w:type="dxa"/>
                  <w:shd w:val="clear" w:color="auto" w:fill="E0E0E0"/>
                  <w:noWrap/>
                  <w:vAlign w:val="center"/>
                  <w:hideMark/>
                </w:tcPr>
                <w:p w14:paraId="02FCF53F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E0E0E0"/>
                  <w:noWrap/>
                  <w:vAlign w:val="center"/>
                  <w:hideMark/>
                </w:tcPr>
                <w:p w14:paraId="3D592E21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214B8355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68FA081A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E0E0E0"/>
                  <w:noWrap/>
                  <w:vAlign w:val="center"/>
                  <w:hideMark/>
                </w:tcPr>
                <w:p w14:paraId="5B15BE70" w14:textId="77777777" w:rsidR="00CC67CF" w:rsidRPr="00625263" w:rsidRDefault="00CC67CF" w:rsidP="00CC67CF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  <w:r w:rsidRPr="00625263"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CC67CF" w:rsidRPr="00625263" w14:paraId="741D76AC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DCA9A68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509256D4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1919F50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13DB0576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546D3E8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03D55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C67CF" w:rsidRPr="00625263" w14:paraId="1878D697" w14:textId="77777777" w:rsidTr="31BC3373">
              <w:trPr>
                <w:trHeight w:val="283"/>
              </w:trPr>
              <w:tc>
                <w:tcPr>
                  <w:tcW w:w="1132" w:type="dxa"/>
                  <w:shd w:val="clear" w:color="auto" w:fill="auto"/>
                  <w:noWrap/>
                  <w:vAlign w:val="center"/>
                </w:tcPr>
                <w:p w14:paraId="295EAAAF" w14:textId="77777777" w:rsidR="00CC67CF" w:rsidRPr="00CC67CF" w:rsidRDefault="00CC67CF" w:rsidP="00CC67CF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</w:pPr>
                  <w:r w:rsidRPr="00CC67CF">
                    <w:rPr>
                      <w:rFonts w:asciiTheme="minorHAnsi" w:hAnsiTheme="minorHAnsi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951" w:type="dxa"/>
                  <w:shd w:val="clear" w:color="auto" w:fill="auto"/>
                  <w:noWrap/>
                  <w:vAlign w:val="center"/>
                </w:tcPr>
                <w:p w14:paraId="2FC6BB5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noWrap/>
                  <w:vAlign w:val="center"/>
                </w:tcPr>
                <w:p w14:paraId="760DC22F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08DF6D27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E6B302E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</w:tcPr>
                <w:p w14:paraId="71244BB2" w14:textId="77777777" w:rsidR="00CC67CF" w:rsidRPr="00625263" w:rsidRDefault="00CC67CF" w:rsidP="0087723A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CD1A1F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5E66B764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5965417" w14:textId="77777777" w:rsidR="00293084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324CB4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596286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C97A15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015AF33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EEDF51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8F9EB3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6C146B8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FC2BAFE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C8C53F4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7D7B86" w14:textId="2612872B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6AF6B6" w14:textId="378CA9C8" w:rsidR="007609E7" w:rsidRDefault="007609E7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EF8B33F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016390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E553F76" w14:textId="77777777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7707BE4" w14:textId="734685E1" w:rsidR="008E7133" w:rsidRDefault="008E713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38AFCB9" w14:textId="77777777" w:rsidR="004547FC" w:rsidRPr="00625263" w:rsidRDefault="004547FC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4DB492" w14:textId="77777777" w:rsidR="00293084" w:rsidRPr="00625263" w:rsidRDefault="00293084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25263" w14:paraId="685DD3D2" w14:textId="77777777" w:rsidTr="00D22636">
        <w:trPr>
          <w:trHeight w:val="586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D14F73E" w14:textId="2D2FE304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D22636">
        <w:trPr>
          <w:trHeight w:val="419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3F6E7672" w:rsidP="587954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D22636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77777777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20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3765AB" w14:textId="7ACB98BC" w:rsidR="008E7133" w:rsidRDefault="00471487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o wniosku należy załączyć plik 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Załącznik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24B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r 1 do Wniosku </w:t>
            </w:r>
            <w:r w:rsidR="007E4DA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krajowego 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 dofinansowanie (k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osztorys)</w:t>
            </w:r>
            <w:r w:rsidR="00C20E3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47148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D6067AA" w14:textId="77777777" w:rsidR="008E7133" w:rsidRPr="00625263" w:rsidRDefault="008E7133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471487" w14:paraId="2ECD9993" w14:textId="77777777" w:rsidTr="00D22636">
        <w:trPr>
          <w:jc w:val="center"/>
        </w:trPr>
        <w:tc>
          <w:tcPr>
            <w:tcW w:w="15163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2108215C" w14:textId="557311B6" w:rsidR="00471487" w:rsidRPr="00D10E16" w:rsidRDefault="5EB674F5" w:rsidP="78ABEB3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kwoty zaokrąglone </w:t>
            </w:r>
            <w:r w:rsidR="22CE7CB7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do 2-óch miejsc po przecinku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zgodnie z ogólnie obowiązującymi zasadami zaokrąglania</w:t>
            </w:r>
            <w:r w:rsidR="65581F21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2D7AFF95" w14:textId="4723EDD7" w:rsidR="00471487" w:rsidRPr="00D10E16" w:rsidRDefault="6BFBA6EB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przedsiębiorca zawsze musi wykazać wkład własny, w wysokości odpowiedniej do realizowanego typu badań oraz wielkości </w:t>
            </w:r>
            <w:r w:rsidR="71CC4E56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podmiotu</w:t>
            </w:r>
            <w:r w:rsidR="0158C9D8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62ABD46A" w14:textId="77777777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, O), w szczególności Wnioskodawca powinien zamieścić informację o:</w:t>
            </w:r>
          </w:p>
          <w:p w14:paraId="39B1BE90" w14:textId="04EE053B" w:rsidR="00471487" w:rsidRPr="00D10E16" w:rsidRDefault="0A9C19FC" w:rsidP="764BEF33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- W: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wynagrodzenie 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(koszty wynagrodzeń badaczy wchodzących w skład zespołu projektowego) </w:t>
            </w:r>
            <w:r w:rsidR="06F533B4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w tym m.in.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kierownika, ilość i orientacyjny/średni koszt 1</w:t>
            </w:r>
            <w:r w:rsidR="004830F4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6F43FEBA" w14:textId="5D69DB52" w:rsidR="00892BB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</w:t>
            </w:r>
          </w:p>
          <w:p w14:paraId="5235E687" w14:textId="609FD890" w:rsidR="00892BB6" w:rsidRPr="00107EDC" w:rsidRDefault="00892BB6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>JEDNOSTKI NAUKOWE i INNE PODMIOTY</w:t>
            </w:r>
          </w:p>
          <w:p w14:paraId="5B974402" w14:textId="77777777" w:rsidR="00471487" w:rsidRPr="00107EDC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>aparatura - rodzaj, ilość, orientacyjny koszt, uzasadnienie merytoryczne zakupu;</w:t>
            </w:r>
          </w:p>
          <w:p w14:paraId="5518FA56" w14:textId="77777777" w:rsidR="00471487" w:rsidRPr="00107EDC" w:rsidRDefault="6A52557E" w:rsidP="00E15A52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107EDC" w:rsidRDefault="00471487" w:rsidP="00107EDC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107EDC" w:rsidRDefault="00471487" w:rsidP="00107EDC">
            <w:pPr>
              <w:pStyle w:val="Style14"/>
              <w:spacing w:line="240" w:lineRule="auto"/>
              <w:ind w:firstLine="0"/>
              <w:jc w:val="both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>materiały - rodzaj, orientacyjny koszt, cel;</w:t>
            </w:r>
          </w:p>
          <w:p w14:paraId="175FB8C9" w14:textId="77777777" w:rsidR="00892BB6" w:rsidRPr="00107EDC" w:rsidRDefault="00892BB6" w:rsidP="00892BB6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262D8044" w14:textId="1E900D6C" w:rsidR="00892BB6" w:rsidRPr="00107EDC" w:rsidRDefault="00892BB6" w:rsidP="00892BB6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>PRZEDSIĘBIORSTWA</w:t>
            </w:r>
          </w:p>
          <w:p w14:paraId="5AF9B482" w14:textId="77777777" w:rsidR="00892BB6" w:rsidRPr="00107EDC" w:rsidRDefault="00892BB6" w:rsidP="00892BB6">
            <w:pPr>
              <w:pStyle w:val="Style14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aparatura - rodzaj, ilość, orientacyjny koszt, uzasadnienie merytoryczne zakupu;</w:t>
            </w:r>
          </w:p>
          <w:p w14:paraId="5600BF77" w14:textId="388ED371" w:rsidR="00892BB6" w:rsidRPr="00107EDC" w:rsidRDefault="00892BB6" w:rsidP="00892BB6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235DAA5A" w14:textId="77777777" w:rsidR="00892BB6" w:rsidRPr="00107EDC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hAnsiTheme="minorHAnsi"/>
                <w:sz w:val="22"/>
              </w:rPr>
              <w:lastRenderedPageBreak/>
              <w:t xml:space="preserve">- O: </w:t>
            </w:r>
          </w:p>
          <w:p w14:paraId="1A0A8143" w14:textId="77777777" w:rsidR="00AC65A8" w:rsidRPr="00107EDC" w:rsidRDefault="00892BB6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JEDNOSTKI NAUKOWE i INNE PODMIOTY </w:t>
            </w:r>
          </w:p>
          <w:p w14:paraId="52529E68" w14:textId="77777777" w:rsidR="00471487" w:rsidRPr="00107EDC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hAnsiTheme="minorHAnsi"/>
                <w:b/>
                <w:sz w:val="22"/>
              </w:rPr>
            </w:pPr>
            <w:r w:rsidRPr="00107EDC">
              <w:rPr>
                <w:rFonts w:asciiTheme="minorHAnsi" w:hAnsiTheme="minorHAnsi"/>
                <w:b/>
                <w:sz w:val="22"/>
              </w:rPr>
              <w:t xml:space="preserve"> % kosztów ogólnych </w:t>
            </w:r>
            <w:r w:rsidR="00892BB6"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od kwalifikowalnych kosztów bezpośrednich projektu </w:t>
            </w:r>
            <w:r w:rsidRPr="00107EDC">
              <w:rPr>
                <w:rFonts w:asciiTheme="minorHAnsi" w:hAnsiTheme="minorHAnsi"/>
                <w:b/>
                <w:sz w:val="22"/>
              </w:rPr>
              <w:t xml:space="preserve">z wyłączeniem kategorii E – nie wymaga uzasadnienia. </w:t>
            </w:r>
          </w:p>
          <w:p w14:paraId="1A10A890" w14:textId="77777777" w:rsidR="00AC65A8" w:rsidRPr="00107EDC" w:rsidRDefault="00AC65A8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5B671054" w14:textId="28583433" w:rsidR="00AC65A8" w:rsidRPr="00107EDC" w:rsidRDefault="00892BB6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PRZEDSIĘBIORSTWA </w:t>
            </w:r>
          </w:p>
          <w:p w14:paraId="27A78E98" w14:textId="22ED2DD1" w:rsidR="00892BB6" w:rsidRPr="00107EDC" w:rsidRDefault="00892BB6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% kosztów ogólnych od kwalifikowalnych kosztów bezpośrednich projektu</w:t>
            </w:r>
            <w:r w:rsidRPr="00107ED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Pr="00107EDC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– nie wymaga uzasadnienia.</w:t>
            </w:r>
          </w:p>
          <w:p w14:paraId="0931B006" w14:textId="79AFFEEA" w:rsidR="00AC65A8" w:rsidRPr="00107EDC" w:rsidRDefault="00AC65A8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107EDC">
              <w:rPr>
                <w:rFonts w:cs="Times New Roman"/>
                <w:b/>
                <w:bCs/>
                <w:sz w:val="22"/>
                <w:szCs w:val="22"/>
              </w:rPr>
              <w:t>Koszty podróży i materiałów są kwalifikowalne w kat. O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62"/>
        <w:gridCol w:w="8490"/>
      </w:tblGrid>
      <w:tr w:rsidR="00BD23D9" w:rsidRPr="00625263" w14:paraId="403D6EDE" w14:textId="77777777" w:rsidTr="00D22636">
        <w:trPr>
          <w:trHeight w:val="558"/>
          <w:jc w:val="center"/>
        </w:trPr>
        <w:tc>
          <w:tcPr>
            <w:tcW w:w="9655" w:type="dxa"/>
            <w:gridSpan w:val="3"/>
            <w:shd w:val="clear" w:color="auto" w:fill="B8CCE4" w:themeFill="accent1" w:themeFillTint="66"/>
            <w:vAlign w:val="center"/>
          </w:tcPr>
          <w:p w14:paraId="30C3436F" w14:textId="68BF99F1" w:rsidR="00BD23D9" w:rsidRDefault="183133E5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  <w:r w:rsidRPr="764BEF33">
              <w:rPr>
                <w:rStyle w:val="FontStyle13"/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F2. </w:t>
            </w:r>
            <w:r w:rsidR="033E0B7D" w:rsidRPr="764BEF33">
              <w:rPr>
                <w:rStyle w:val="FontStyle13"/>
                <w:rFonts w:asciiTheme="minorHAnsi" w:hAnsiTheme="minorHAnsi" w:cs="Arial"/>
                <w:b/>
                <w:bCs/>
                <w:sz w:val="22"/>
                <w:szCs w:val="22"/>
              </w:rPr>
              <w:t>Uzasadnienie kosztów planowanych do poniesienia w ramach realizacji projektu</w:t>
            </w:r>
            <w:r w:rsidR="009D71C4" w:rsidRPr="764BEF33">
              <w:rPr>
                <w:rStyle w:val="Odwoanieprzypisudolnego"/>
                <w:rFonts w:asciiTheme="minorHAnsi" w:hAnsiTheme="minorHAnsi" w:cs="Arial"/>
                <w:b/>
                <w:bCs/>
                <w:sz w:val="20"/>
                <w:szCs w:val="20"/>
              </w:rPr>
              <w:footnoteReference w:id="19"/>
            </w:r>
          </w:p>
          <w:p w14:paraId="4DFEBA49" w14:textId="77777777" w:rsidR="00163D56" w:rsidRPr="00625263" w:rsidRDefault="00163D56" w:rsidP="00CA681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22380" w:rsidRPr="00625263" w14:paraId="704E2D77" w14:textId="77777777" w:rsidTr="00D22636">
        <w:trPr>
          <w:trHeight w:val="835"/>
          <w:jc w:val="center"/>
        </w:trPr>
        <w:tc>
          <w:tcPr>
            <w:tcW w:w="603" w:type="dxa"/>
            <w:vMerge w:val="restart"/>
            <w:shd w:val="clear" w:color="auto" w:fill="auto"/>
            <w:vAlign w:val="center"/>
          </w:tcPr>
          <w:p w14:paraId="0FD30727" w14:textId="77777777" w:rsidR="00222380" w:rsidRPr="00625263" w:rsidRDefault="00324151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</w:t>
            </w:r>
            <w:r w:rsidR="00D81171">
              <w:rPr>
                <w:rFonts w:asciiTheme="minorHAnsi" w:hAnsiTheme="minorHAnsi"/>
                <w:shd w:val="pct10" w:color="auto" w:fill="auto"/>
              </w:rPr>
              <w:t>1</w:t>
            </w:r>
            <w:r w:rsidR="00222380"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DC6281A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90" w:type="dxa"/>
            <w:tcBorders>
              <w:bottom w:val="nil"/>
            </w:tcBorders>
          </w:tcPr>
          <w:p w14:paraId="25FD4B7B" w14:textId="3DB21B9C" w:rsidR="004021C6" w:rsidRDefault="00222380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 w:rsid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="00AF3219"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CC3E0D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="00AF3219"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014585F4" w14:textId="77777777" w:rsidR="00D041C2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D041C2" w14:paraId="59AD3361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63309411" w14:textId="54571195" w:rsidR="00D041C2" w:rsidRDefault="2576F242" w:rsidP="63CA8C31">
                  <w:pPr>
                    <w:pStyle w:val="Style4"/>
                    <w:spacing w:before="60" w:after="60" w:line="276" w:lineRule="auto"/>
                    <w:rPr>
                      <w:rStyle w:val="Odwoanieprzypisudolnego"/>
                      <w:rFonts w:asciiTheme="minorHAnsi" w:hAnsiTheme="minorHAnsi" w:cs="Arial"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3A262E41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7EE70098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nr </w:t>
                  </w:r>
                  <w:r w:rsidR="3A262E41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</w:tr>
            <w:tr w:rsidR="00D041C2" w14:paraId="3506A04C" w14:textId="77777777" w:rsidTr="63CA8C31">
              <w:tc>
                <w:tcPr>
                  <w:tcW w:w="8284" w:type="dxa"/>
                </w:tcPr>
                <w:p w14:paraId="6499086C" w14:textId="77777777" w:rsidR="00D041C2" w:rsidRPr="00625263" w:rsidRDefault="00D041C2" w:rsidP="00D041C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DE4FE8F" w14:textId="77777777" w:rsidR="00D041C2" w:rsidRDefault="00D041C2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432EF0E0" w14:textId="77777777" w:rsidTr="63CA8C31">
              <w:trPr>
                <w:trHeight w:val="375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52EA1EBB" w14:textId="6C191187" w:rsidR="07CA1DC2" w:rsidRDefault="23440694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520F547E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</w:t>
                  </w: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...</w:t>
                  </w:r>
                </w:p>
              </w:tc>
            </w:tr>
            <w:tr w:rsidR="764BEF33" w14:paraId="32E40115" w14:textId="77777777" w:rsidTr="63CA8C31">
              <w:trPr>
                <w:trHeight w:val="300"/>
              </w:trPr>
              <w:tc>
                <w:tcPr>
                  <w:tcW w:w="8284" w:type="dxa"/>
                </w:tcPr>
                <w:p w14:paraId="73423DF7" w14:textId="77777777" w:rsidR="07CA1DC2" w:rsidRDefault="23440694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1205ED03" w14:textId="020BD4CB" w:rsidR="764BEF33" w:rsidRDefault="764BEF33" w:rsidP="764BEF33">
                  <w:pPr>
                    <w:pStyle w:val="Style4"/>
                    <w:spacing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A40501C" w14:textId="77777777" w:rsidR="00D041C2" w:rsidRPr="006B3A30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B3A30" w:rsidRPr="00625263" w14:paraId="7DE8E802" w14:textId="77777777" w:rsidTr="00D22636">
        <w:trPr>
          <w:trHeight w:val="240"/>
          <w:jc w:val="center"/>
        </w:trPr>
        <w:tc>
          <w:tcPr>
            <w:tcW w:w="603" w:type="dxa"/>
            <w:vMerge/>
            <w:vAlign w:val="center"/>
          </w:tcPr>
          <w:p w14:paraId="023332A2" w14:textId="77777777" w:rsidR="006B3A30" w:rsidRPr="00625263" w:rsidRDefault="006B3A30" w:rsidP="000B1E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62" w:type="dxa"/>
            <w:vMerge/>
            <w:vAlign w:val="center"/>
          </w:tcPr>
          <w:p w14:paraId="012A22D5" w14:textId="77777777" w:rsidR="006B3A30" w:rsidRPr="00625263" w:rsidRDefault="006B3A3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tcBorders>
              <w:top w:val="nil"/>
            </w:tcBorders>
          </w:tcPr>
          <w:p w14:paraId="4886FEC7" w14:textId="77777777" w:rsidR="00D041C2" w:rsidRPr="00625263" w:rsidRDefault="00D041C2" w:rsidP="000E473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22380" w:rsidRPr="00625263" w14:paraId="1D27011D" w14:textId="77777777" w:rsidTr="00D22636">
        <w:trPr>
          <w:trHeight w:val="2083"/>
          <w:jc w:val="center"/>
        </w:trPr>
        <w:tc>
          <w:tcPr>
            <w:tcW w:w="603" w:type="dxa"/>
            <w:vMerge/>
          </w:tcPr>
          <w:p w14:paraId="76569076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1F0FBEB" w14:textId="77777777" w:rsidR="00222380" w:rsidRPr="00625263" w:rsidRDefault="0022238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proofErr w:type="spellStart"/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  <w:proofErr w:type="spellEnd"/>
          </w:p>
        </w:tc>
        <w:tc>
          <w:tcPr>
            <w:tcW w:w="8490" w:type="dxa"/>
            <w:shd w:val="clear" w:color="auto" w:fill="auto"/>
          </w:tcPr>
          <w:p w14:paraId="15D09F34" w14:textId="1E1608D0" w:rsidR="00CE1DF0" w:rsidRDefault="23FAD321" w:rsidP="445F6FE4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="00CE1DF0">
              <w:br/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 badań </w:t>
            </w:r>
            <w:r w:rsidR="3FDC4BBC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podstawowych</w:t>
            </w:r>
            <w:r w:rsidR="2D627FD6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lub badań</w:t>
            </w:r>
            <w:r w:rsidR="3FDC4BBC"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przemysłowych </w:t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7F783F44" w14:textId="77777777" w:rsidR="00CE1DF0" w:rsidRDefault="00CE1DF0" w:rsidP="00CE1DF0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WNiP</w:t>
            </w:r>
            <w:proofErr w:type="spellEnd"/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0BB32673" w14:textId="5EEE8A0E" w:rsidR="00CE1DF0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4DC5D414" w14:textId="7E452ABE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85BC0D" w14:textId="77777777" w:rsidR="00CE1DF0" w:rsidRDefault="00CE1DF0" w:rsidP="00CE1DF0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2848F6F7" w14:textId="5CA6F288" w:rsidR="00CE1DF0" w:rsidRDefault="226ED4E1" w:rsidP="445F6FE4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78ABEB3B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5E6A6261" w14:textId="0D012ABE" w:rsidR="00CE1DF0" w:rsidRPr="00205451" w:rsidRDefault="00892BB6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</w:t>
            </w:r>
            <w:r w:rsidR="007A491A"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stw</w:t>
            </w: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 xml:space="preserve"> inne koszty operacyjne są kwalifikowalne w kat. O</w:t>
            </w:r>
            <w:r w:rsidR="007A491A"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5461C4" w14:paraId="13242EFE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EC26832" w14:textId="1128F934" w:rsidR="005461C4" w:rsidRDefault="1F948E00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0F8C7387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 1</w:t>
                  </w:r>
                </w:p>
              </w:tc>
            </w:tr>
            <w:tr w:rsidR="005461C4" w14:paraId="6F544C3F" w14:textId="77777777" w:rsidTr="63CA8C31">
              <w:tc>
                <w:tcPr>
                  <w:tcW w:w="8284" w:type="dxa"/>
                </w:tcPr>
                <w:p w14:paraId="6E2B7E2B" w14:textId="77777777" w:rsidR="005461C4" w:rsidRPr="00625263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159424CB" w14:textId="77777777" w:rsidR="005461C4" w:rsidRDefault="005461C4" w:rsidP="0087723A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6262B746" w14:textId="77777777" w:rsidTr="63CA8C31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9E7E387" w14:textId="6BBF8B18" w:rsidR="7ACD59D7" w:rsidRDefault="1E2B460B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Zadanie </w:t>
                  </w:r>
                  <w:r w:rsidR="7AFF6626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nr </w:t>
                  </w: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...</w:t>
                  </w:r>
                </w:p>
              </w:tc>
            </w:tr>
            <w:tr w:rsidR="764BEF33" w14:paraId="63D3F83E" w14:textId="77777777" w:rsidTr="63CA8C31">
              <w:trPr>
                <w:trHeight w:val="300"/>
              </w:trPr>
              <w:tc>
                <w:tcPr>
                  <w:tcW w:w="8284" w:type="dxa"/>
                </w:tcPr>
                <w:p w14:paraId="1E07AC6F" w14:textId="77777777" w:rsidR="590EC990" w:rsidRDefault="466A6839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29C892F6" w14:textId="74AE45E8" w:rsidR="764BEF33" w:rsidRDefault="764BEF33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0FFDF830" w14:textId="4405771D" w:rsidR="00CE1DF0" w:rsidRPr="00625263" w:rsidRDefault="00CE1DF0" w:rsidP="00C9377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FA65FC" w:rsidRPr="00625263" w14:paraId="2551158A" w14:textId="77777777" w:rsidTr="00D22636">
        <w:trPr>
          <w:trHeight w:val="2083"/>
          <w:jc w:val="center"/>
        </w:trPr>
        <w:tc>
          <w:tcPr>
            <w:tcW w:w="603" w:type="dxa"/>
            <w:vMerge/>
          </w:tcPr>
          <w:p w14:paraId="3C9C467D" w14:textId="7777777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248EF18" w14:textId="59BDFD27" w:rsidR="00FA65FC" w:rsidRPr="00625263" w:rsidRDefault="00FA65FC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90" w:type="dxa"/>
            <w:shd w:val="clear" w:color="auto" w:fill="auto"/>
          </w:tcPr>
          <w:p w14:paraId="71CFD18D" w14:textId="3CA198A6" w:rsidR="00FA65FC" w:rsidRDefault="00FA65F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</w:t>
            </w:r>
            <w:r w:rsidR="00080B0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(w tym koszty prac przedwdrożeniowych -</w:t>
            </w:r>
            <w:r w:rsidR="00D047F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080B0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usługi doradcze dla MŚP)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3BC32A71" w14:textId="6EA2500A" w:rsidR="00080B08" w:rsidRPr="00722DAC" w:rsidRDefault="3FDC4BBC" w:rsidP="445F6FE4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Koszty te zostają uznane do wysokości 70% </w:t>
            </w:r>
            <w:r w:rsidR="002F73FE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sumy </w:t>
            </w: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>kosztów kwalifikowalnych</w:t>
            </w:r>
            <w:r w:rsidR="00722DAC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="00722DAC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wszystkich typów prac</w:t>
            </w:r>
            <w:r w:rsid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realizowanych w projekcie</w:t>
            </w:r>
            <w:r w:rsidR="00722DAC">
              <w:rPr>
                <w:rStyle w:val="Odwoanieprzypisudolnego"/>
                <w:rFonts w:asciiTheme="minorHAnsi" w:hAnsiTheme="minorHAnsi" w:cs="Arial"/>
                <w:sz w:val="16"/>
                <w:szCs w:val="16"/>
              </w:rPr>
              <w:footnoteReference w:id="20"/>
            </w:r>
            <w:r w:rsidR="00722DAC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z wyłączeniem </w:t>
            </w:r>
            <w:r w:rsid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kosztów </w:t>
            </w:r>
            <w:r w:rsidR="00722DAC" w:rsidRPr="00722D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prac przedwdrożeniowych - usługi doradcze dla MŚP</w:t>
            </w:r>
            <w:r w:rsidR="1CA31D98"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10361EF1" w14:textId="5B46FB32" w:rsidR="00881E2B" w:rsidRDefault="00722DAC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W przypadku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prac przedwdrożeniowych -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usługi doradcze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dla MŚP – koszty podwykonawstwa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nie mo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gą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przekroczyć 50% kosztów kwalifikowalnych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tych prac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4D1FA13A" w14:textId="77777777" w:rsidR="007F049B" w:rsidRPr="00A43942" w:rsidRDefault="007F049B" w:rsidP="00FA65FC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401ABAC2" w14:textId="60E244F6" w:rsidR="00FA65FC" w:rsidRPr="00205451" w:rsidRDefault="00892BB6" w:rsidP="00FA65FC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lastRenderedPageBreak/>
              <w:t>W przypadku jednostek naukowych oraz innych podmiotów k</w:t>
            </w:r>
            <w:r w:rsidR="00FA65FC"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oszty kategorii E są wyłączone z podstawy naliczania kosztów ogólnych projektu.</w:t>
            </w:r>
          </w:p>
          <w:p w14:paraId="302F2B20" w14:textId="6048F1B2" w:rsidR="007A491A" w:rsidRPr="00205451" w:rsidRDefault="007A491A" w:rsidP="00FA65FC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W przypadku przedsiębiorstw koszty kategorii E są włączone </w:t>
            </w:r>
            <w:r w:rsidR="00AC65A8"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</w:t>
            </w: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 podstaw</w:t>
            </w:r>
            <w:r w:rsidR="00AC65A8"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ę</w:t>
            </w: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 xml:space="preserve">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FA65FC" w14:paraId="08C959AE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5C7B7F23" w14:textId="652AABA6" w:rsidR="00FA65FC" w:rsidRDefault="3ED444AA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</w:t>
                  </w:r>
                  <w:r w:rsidR="054D96FD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nr 1</w:t>
                  </w:r>
                </w:p>
              </w:tc>
            </w:tr>
            <w:tr w:rsidR="00FA65FC" w14:paraId="248246E3" w14:textId="77777777" w:rsidTr="63CA8C31">
              <w:tc>
                <w:tcPr>
                  <w:tcW w:w="8284" w:type="dxa"/>
                </w:tcPr>
                <w:p w14:paraId="2F821445" w14:textId="77777777" w:rsidR="00FA65FC" w:rsidRPr="00625263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C506D6A" w14:textId="77777777" w:rsidR="00FA65FC" w:rsidRDefault="00FA65FC" w:rsidP="00FA65FC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764BEF33" w14:paraId="49F2F541" w14:textId="77777777" w:rsidTr="63CA8C31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6ABB4085" w14:textId="3EC33E14" w:rsidR="7B11EC42" w:rsidRDefault="3AB75F82" w:rsidP="63CA8C31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Zadanie </w:t>
                  </w:r>
                  <w:r w:rsidR="3D8BE5CA"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nr ...</w:t>
                  </w:r>
                </w:p>
              </w:tc>
            </w:tr>
            <w:tr w:rsidR="764BEF33" w14:paraId="4BA48519" w14:textId="77777777" w:rsidTr="63CA8C31">
              <w:trPr>
                <w:trHeight w:val="690"/>
              </w:trPr>
              <w:tc>
                <w:tcPr>
                  <w:tcW w:w="8284" w:type="dxa"/>
                </w:tcPr>
                <w:p w14:paraId="51BDAF25" w14:textId="77777777" w:rsidR="6254F276" w:rsidRDefault="5715166D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2B358AFE" w14:textId="68A3DA48" w:rsidR="764BEF33" w:rsidRDefault="764BEF33" w:rsidP="764BEF33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530942B6" w14:textId="66AFC8BA" w:rsidR="00FA65FC" w:rsidRPr="00625263" w:rsidRDefault="00FA65FC" w:rsidP="4E0E6851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  <w:tr w:rsidR="00722FA0" w:rsidRPr="00625263" w14:paraId="15D0905D" w14:textId="77777777" w:rsidTr="00D22636">
        <w:trPr>
          <w:trHeight w:val="2505"/>
          <w:jc w:val="center"/>
        </w:trPr>
        <w:tc>
          <w:tcPr>
            <w:tcW w:w="603" w:type="dxa"/>
            <w:vMerge/>
          </w:tcPr>
          <w:p w14:paraId="7C62676F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6270C7A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90" w:type="dxa"/>
          </w:tcPr>
          <w:p w14:paraId="0316879B" w14:textId="75A12885" w:rsidR="00722FA0" w:rsidRPr="004830F4" w:rsidRDefault="00722FA0" w:rsidP="00344ED5">
            <w:pPr>
              <w:pStyle w:val="Style4"/>
              <w:widowControl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badań podstawowych, badań przemysłowych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,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prac rozwojowych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w projekcie objętym pomocą</w:t>
            </w:r>
            <w:r w:rsidR="00344ED5"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  <w:r w:rsidRPr="004830F4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62831E76" w14:textId="637C7F23" w:rsidR="00722FA0" w:rsidRPr="00205451" w:rsidRDefault="00722FA0" w:rsidP="78ABEB3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</w:t>
            </w:r>
            <w:r w:rsidR="007E78F7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,</w:t>
            </w: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prace rozwojowe</w:t>
            </w:r>
            <w:r w:rsidR="007E78F7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7A491A"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w przypadku jednostek naukowych i innych podmiotów </w:t>
            </w: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</w:t>
            </w:r>
            <w:r w:rsidRPr="00205451">
              <w:rPr>
                <w:rStyle w:val="FontStyle13"/>
                <w:rFonts w:asciiTheme="minorHAnsi" w:hAnsiTheme="minorHAnsi"/>
                <w:i/>
                <w:sz w:val="16"/>
              </w:rPr>
              <w:t xml:space="preserve">kwalifikowanych </w:t>
            </w:r>
            <w:r w:rsidR="007A491A"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kosztów bezpośrednich 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tych zadań w projekcie, z wyłączeniem kosztów kategorii E, zgodnie ze wzorem:</w:t>
            </w:r>
          </w:p>
          <w:p w14:paraId="468D7C7A" w14:textId="3A263F87" w:rsidR="00722FA0" w:rsidRPr="00E15A52" w:rsidRDefault="00722FA0" w:rsidP="00B073E7">
            <w:pPr>
              <w:pStyle w:val="Style4"/>
              <w:widowControl/>
              <w:spacing w:before="60" w:after="60" w:line="276" w:lineRule="auto"/>
              <w:jc w:val="center"/>
              <w:rPr>
                <w:rStyle w:val="FontStyle13"/>
                <w:rFonts w:ascii="Times New Roman" w:hAnsi="Times New Roman"/>
                <w:color w:val="000000" w:themeColor="text1"/>
                <w:sz w:val="24"/>
              </w:rPr>
            </w:pP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</w:t>
            </w:r>
            <w:r w:rsidR="007A491A">
              <w:rPr>
                <w:rStyle w:val="Pogrubienie"/>
                <w:rFonts w:cs="Arial"/>
                <w:color w:val="B22222"/>
                <w:sz w:val="20"/>
                <w:szCs w:val="20"/>
              </w:rPr>
              <w:t>=</w:t>
            </w: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 (W + </w:t>
            </w:r>
            <w:proofErr w:type="spellStart"/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>Op</w:t>
            </w:r>
            <w:proofErr w:type="spellEnd"/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>) x 25%</w:t>
            </w:r>
          </w:p>
          <w:p w14:paraId="686F066D" w14:textId="154BD4F6" w:rsidR="007A491A" w:rsidRPr="00205451" w:rsidRDefault="007A491A" w:rsidP="007A491A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przemysłowe, prace rozwojowe w przypadku przedsiębiorstw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kwalifikowanych kosztów bezpośrednich tych zadań w projekcie, zgodnie ze wzorem:</w:t>
            </w:r>
          </w:p>
          <w:p w14:paraId="065672F2" w14:textId="2127369E" w:rsidR="007A491A" w:rsidRPr="00205451" w:rsidRDefault="007A491A" w:rsidP="007A491A">
            <w:pPr>
              <w:pStyle w:val="Style4"/>
              <w:widowControl/>
              <w:spacing w:before="60" w:after="60" w:line="276" w:lineRule="auto"/>
              <w:jc w:val="center"/>
              <w:rPr>
                <w:rStyle w:val="Pogrubienie"/>
                <w:rFonts w:cs="Arial"/>
                <w:color w:val="B22222"/>
                <w:sz w:val="20"/>
                <w:szCs w:val="20"/>
              </w:rPr>
            </w:pPr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= (W + E + </w:t>
            </w:r>
            <w:proofErr w:type="spellStart"/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Op</w:t>
            </w:r>
            <w:proofErr w:type="spellEnd"/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) x 20%</w:t>
            </w:r>
          </w:p>
          <w:p w14:paraId="062C8797" w14:textId="49E9E732" w:rsidR="007A491A" w:rsidRDefault="007A491A" w:rsidP="007A491A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22FA0" w14:paraId="11E0FE4B" w14:textId="77777777" w:rsidTr="63CA8C31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25CEC46" w14:textId="477F35FC" w:rsidR="00722FA0" w:rsidRDefault="00722FA0" w:rsidP="78ABEB3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="004830F4"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 a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kwalifikowa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badania podstawowe, badania przemysłowe</w:t>
                  </w:r>
                  <w:r w:rsidR="004547FC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034703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eksperymentalne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prace rozwojowe</w:t>
                  </w:r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722FA0" w14:paraId="4778C79B" w14:textId="77777777" w:rsidTr="63CA8C31">
              <w:trPr>
                <w:trHeight w:val="540"/>
              </w:trPr>
              <w:tc>
                <w:tcPr>
                  <w:tcW w:w="8284" w:type="dxa"/>
                </w:tcPr>
                <w:p w14:paraId="2AB045F6" w14:textId="4C949595" w:rsidR="00722FA0" w:rsidRPr="002A7D8A" w:rsidRDefault="00722FA0" w:rsidP="78ABEB3B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7F8E6BF5" w14:textId="77777777" w:rsidR="00722FA0" w:rsidRPr="00625263" w:rsidRDefault="00722FA0" w:rsidP="001C319D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22FA0" w:rsidRPr="00625263" w14:paraId="25A6E796" w14:textId="77777777" w:rsidTr="00D22636">
        <w:trPr>
          <w:trHeight w:val="2505"/>
          <w:jc w:val="center"/>
        </w:trPr>
        <w:tc>
          <w:tcPr>
            <w:tcW w:w="603" w:type="dxa"/>
          </w:tcPr>
          <w:p w14:paraId="502A537B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2D17213" w14:textId="77777777" w:rsidR="00722FA0" w:rsidRPr="00625263" w:rsidRDefault="00722FA0" w:rsidP="00E710AD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</w:tcPr>
          <w:p w14:paraId="29AF1395" w14:textId="3A909521" w:rsidR="00722FA0" w:rsidRPr="00344ED5" w:rsidRDefault="00722FA0" w:rsidP="007E78F7">
            <w:pPr>
              <w:pStyle w:val="Style4"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Dodatkowe koszty ogólne ponoszone </w:t>
            </w:r>
            <w:r w:rsidR="007E78F7"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w projekcie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w związku z realizacją prac przedwdrożeniowych </w:t>
            </w:r>
            <w:r w:rsidR="007E78F7" w:rsidRP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finansowanych w ramach</w:t>
            </w:r>
            <w:r w:rsid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="007E78F7" w:rsidRPr="007E78F7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pomocy </w:t>
            </w:r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  <w:t xml:space="preserve">de </w:t>
            </w:r>
            <w:proofErr w:type="spellStart"/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  <w:t>minimis</w:t>
            </w:r>
            <w:proofErr w:type="spellEnd"/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: </w:t>
            </w:r>
          </w:p>
          <w:p w14:paraId="5F87550C" w14:textId="7B320AB5" w:rsidR="00C21A68" w:rsidRDefault="00722FA0" w:rsidP="00722FA0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ogólne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zadań kwalifikowalnych w projekcie jako prace przedwdrożeniowe </w:t>
            </w:r>
            <w:r w:rsidR="002544BE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– pomoc </w:t>
            </w:r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="007E78F7" w:rsidRPr="007E78F7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minimis</w:t>
            </w:r>
            <w:proofErr w:type="spellEnd"/>
            <w:r w:rsidR="007E78F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rozliczane są ryczałtem</w:t>
            </w:r>
            <w:r w:rsidR="00E44B35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i muszą spełniać oba warunki</w:t>
            </w:r>
            <w:r w:rsidR="00C21A68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03A2FE34" w14:textId="77777777" w:rsidR="00F12111" w:rsidRDefault="00E44B35" w:rsidP="00D01F11">
            <w:pPr>
              <w:spacing w:before="120" w:after="120"/>
              <w:ind w:right="709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O ≤ 15% x (W+ </w:t>
            </w:r>
            <w:proofErr w:type="spellStart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Op</w:t>
            </w:r>
            <w:proofErr w:type="spellEnd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 + E + O)</w:t>
            </w:r>
          </w:p>
          <w:p w14:paraId="63E24BAC" w14:textId="7B0B82B9" w:rsidR="00E44B35" w:rsidRPr="001D4D33" w:rsidRDefault="00E44B35" w:rsidP="00D01F11">
            <w:pPr>
              <w:spacing w:before="120" w:after="120"/>
              <w:ind w:right="709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i</w:t>
            </w:r>
          </w:p>
          <w:p w14:paraId="362EAE26" w14:textId="77777777" w:rsidR="00B073E7" w:rsidRDefault="00E44B35" w:rsidP="00B073E7">
            <w:pPr>
              <w:ind w:right="708"/>
              <w:jc w:val="center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 xml:space="preserve">O ≤ (W + </w:t>
            </w:r>
            <w:proofErr w:type="spellStart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Op</w:t>
            </w:r>
            <w:proofErr w:type="spellEnd"/>
            <w:r w:rsidRPr="00E44B35"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  <w:t>) x 25%</w:t>
            </w:r>
          </w:p>
          <w:p w14:paraId="360B0F14" w14:textId="77777777" w:rsidR="00B073E7" w:rsidRDefault="00B073E7" w:rsidP="00722FA0">
            <w:pPr>
              <w:ind w:right="708"/>
              <w:jc w:val="both"/>
              <w:rPr>
                <w:rStyle w:val="Pogrubienie"/>
                <w:rFonts w:ascii="Tahoma" w:hAnsi="Tahoma"/>
                <w:color w:val="B22222"/>
                <w:sz w:val="20"/>
                <w:szCs w:val="20"/>
              </w:rPr>
            </w:pPr>
          </w:p>
          <w:p w14:paraId="2C709CF2" w14:textId="6BC6FA1A" w:rsidR="00722FA0" w:rsidRDefault="00722FA0" w:rsidP="00B073E7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przy czym jako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ostateczną wartość kosztów </w:t>
            </w:r>
            <w:r w:rsidR="00E44B35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ogólnych</w:t>
            </w:r>
            <w:r w:rsidRPr="004673B0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dla prac przedwdrożeniowych (de </w:t>
            </w:r>
            <w:proofErr w:type="spellStart"/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minimis</w:t>
            </w:r>
            <w:proofErr w:type="spellEnd"/>
            <w:r w:rsidR="00B073E7" w:rsidRPr="00B073E7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) należy przyjąć mniejszą z liczb otrzymanych z wyliczenia zgodnie z powyższymi wzorami.</w:t>
            </w:r>
          </w:p>
          <w:p w14:paraId="4B75ACB5" w14:textId="77777777" w:rsidR="00B073E7" w:rsidRPr="002A498A" w:rsidRDefault="00B073E7" w:rsidP="00B073E7">
            <w:pPr>
              <w:ind w:right="708"/>
              <w:jc w:val="both"/>
              <w:rPr>
                <w:rStyle w:val="FontStyle13"/>
                <w:rFonts w:cs="Arial"/>
                <w:b/>
                <w:bCs/>
                <w:color w:val="B22222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722FA0" w14:paraId="321F4033" w14:textId="77777777" w:rsidTr="002A498A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741CB40" w14:textId="336DD3E5" w:rsidR="00722FA0" w:rsidRPr="004830F4" w:rsidRDefault="00722FA0" w:rsidP="00722FA0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</w:t>
                  </w:r>
                  <w:r w:rsidR="0010022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ogólnych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dla zadań 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w projekcie, a 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kwalifikowa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prace przedwdrożeniowe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finansowane w ramach pomocy </w:t>
                  </w:r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de </w:t>
                  </w:r>
                  <w:proofErr w:type="spellStart"/>
                  <w:r w:rsidR="004830F4" w:rsidRP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>minimis</w:t>
                  </w:r>
                  <w:proofErr w:type="spellEnd"/>
                  <w:r w:rsidR="004830F4">
                    <w:rPr>
                      <w:rStyle w:val="FontStyle13"/>
                      <w:rFonts w:asciiTheme="minorHAnsi" w:hAnsiTheme="minorHAnsi" w:cs="Arial"/>
                      <w:b/>
                      <w:bCs/>
                      <w:i/>
                      <w:iCs/>
                      <w:sz w:val="16"/>
                      <w:szCs w:val="16"/>
                    </w:rPr>
                    <w:t>:</w:t>
                  </w:r>
                </w:p>
              </w:tc>
            </w:tr>
            <w:tr w:rsidR="00722FA0" w14:paraId="2823F82B" w14:textId="77777777" w:rsidTr="002A498A">
              <w:trPr>
                <w:trHeight w:val="540"/>
              </w:trPr>
              <w:tc>
                <w:tcPr>
                  <w:tcW w:w="8284" w:type="dxa"/>
                </w:tcPr>
                <w:p w14:paraId="73EEB85F" w14:textId="77777777" w:rsidR="00722FA0" w:rsidRPr="002A7D8A" w:rsidRDefault="00722FA0" w:rsidP="00722FA0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3812006B" w14:textId="77777777" w:rsidR="00722FA0" w:rsidRPr="0358BF77" w:rsidRDefault="00722FA0" w:rsidP="78ABEB3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19"/>
        <w:gridCol w:w="2963"/>
        <w:gridCol w:w="2552"/>
        <w:gridCol w:w="708"/>
        <w:gridCol w:w="1565"/>
        <w:gridCol w:w="690"/>
        <w:gridCol w:w="637"/>
      </w:tblGrid>
      <w:tr w:rsidR="006B3577" w:rsidRPr="00D22636" w14:paraId="6F4E8CB5" w14:textId="77777777" w:rsidTr="00D22636">
        <w:trPr>
          <w:trHeight w:val="451"/>
          <w:jc w:val="center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9939E2" w14:textId="77777777" w:rsidR="006B3577" w:rsidRPr="00D22636" w:rsidRDefault="75CA0318" w:rsidP="2146AD22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17D12F13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DODATKOWE INFORMACJE WNIOSKODAWCY </w:t>
            </w:r>
            <w:r w:rsidR="606718EE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6239CAC9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606718EE" w:rsidRPr="00D22636">
              <w:rPr>
                <w:rStyle w:val="FontStyle13"/>
                <w:rFonts w:asciiTheme="minorHAnsi" w:hAnsiTheme="minorHAnsi" w:cstheme="minorHAnsi"/>
                <w:b/>
                <w:bCs/>
                <w:sz w:val="22"/>
                <w:szCs w:val="22"/>
              </w:rPr>
              <w:t>dotyczy przedsiębiorców</w:t>
            </w:r>
            <w:r w:rsidR="003778FC" w:rsidRPr="00D22636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1"/>
            </w:r>
          </w:p>
        </w:tc>
      </w:tr>
      <w:tr w:rsidR="006B3577" w:rsidRPr="00D22636" w14:paraId="4322C40B" w14:textId="77777777" w:rsidTr="00D22636">
        <w:trPr>
          <w:trHeight w:val="565"/>
          <w:jc w:val="center"/>
        </w:trPr>
        <w:tc>
          <w:tcPr>
            <w:tcW w:w="519" w:type="dxa"/>
            <w:shd w:val="clear" w:color="auto" w:fill="E0E0E0"/>
            <w:vAlign w:val="center"/>
          </w:tcPr>
          <w:p w14:paraId="3378F477" w14:textId="77777777" w:rsidR="006B3577" w:rsidRPr="00D22636" w:rsidRDefault="00324151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9115" w:type="dxa"/>
            <w:gridSpan w:val="6"/>
            <w:shd w:val="clear" w:color="auto" w:fill="E0E0E0"/>
            <w:vAlign w:val="center"/>
          </w:tcPr>
          <w:p w14:paraId="424744AF" w14:textId="77777777" w:rsidR="006B3577" w:rsidRPr="00D22636" w:rsidRDefault="006B3577" w:rsidP="00D06B03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Informacje uzasadniające zwiększenie poziomu intens</w:t>
            </w:r>
            <w:r w:rsidR="00A95958"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ywności pomocy publicznej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wykazanej </w:t>
            </w:r>
            <w:r w:rsidR="003778FC"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br/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</w:rPr>
              <w:t>w harmonogramie i kosztorysie projektu</w:t>
            </w: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 –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m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ikro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/m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ałego,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 średniego </w:t>
            </w:r>
            <w:r w:rsidR="00324151"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i dużego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przedsiębiorcy</w:t>
            </w:r>
          </w:p>
        </w:tc>
      </w:tr>
      <w:tr w:rsidR="003778FC" w:rsidRPr="00D22636" w14:paraId="1199D78D" w14:textId="77777777" w:rsidTr="00D22636">
        <w:trPr>
          <w:trHeight w:val="565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C7A500" w14:textId="0F5EAB05" w:rsidR="003778FC" w:rsidRPr="00D22636" w:rsidRDefault="008A1F5F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</w:t>
            </w:r>
            <w:r w:rsidR="00D81171" w:rsidRPr="00D22636">
              <w:rPr>
                <w:rFonts w:asciiTheme="minorHAnsi" w:hAnsiTheme="minorHAnsi" w:cstheme="minorHAnsi"/>
                <w:szCs w:val="22"/>
              </w:rPr>
              <w:t>2</w:t>
            </w:r>
            <w:r w:rsidRPr="00D22636">
              <w:rPr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C585" w14:textId="77777777" w:rsidR="001A196E" w:rsidRDefault="00324151" w:rsidP="001A196E">
            <w:pPr>
              <w:spacing w:before="120" w:after="120"/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</w:pP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  <w:p w14:paraId="34382B95" w14:textId="61A6DFA7" w:rsidR="001A196E" w:rsidRPr="00DC5CC0" w:rsidRDefault="001A196E" w:rsidP="001A196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 10 punktów procentowych - dla średnich przedsiębiorców</w:t>
            </w:r>
          </w:p>
          <w:p w14:paraId="69ECCF97" w14:textId="12C8422E" w:rsidR="001A196E" w:rsidRPr="00DC5CC0" w:rsidRDefault="001A196E" w:rsidP="001A196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2) 20 punktów procentowych - dla mikro- i małych przedsiębiorców</w:t>
            </w:r>
          </w:p>
          <w:p w14:paraId="3111C406" w14:textId="3CE4B33D" w:rsidR="003778FC" w:rsidRPr="00D22636" w:rsidRDefault="003778FC" w:rsidP="00D06B03">
            <w:pPr>
              <w:spacing w:before="120" w:after="120"/>
              <w:ind w:firstLine="23"/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</w:pPr>
          </w:p>
        </w:tc>
      </w:tr>
      <w:tr w:rsidR="00A14F1D" w:rsidRPr="00D22636" w14:paraId="60B13942" w14:textId="77777777" w:rsidTr="00D22636">
        <w:trPr>
          <w:trHeight w:val="565"/>
          <w:jc w:val="center"/>
        </w:trPr>
        <w:tc>
          <w:tcPr>
            <w:tcW w:w="519" w:type="dxa"/>
            <w:vMerge/>
          </w:tcPr>
          <w:p w14:paraId="55EEE6A2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759" w14:textId="77777777" w:rsidR="00324151" w:rsidRPr="00D22636" w:rsidRDefault="00324151" w:rsidP="00233BEC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Wielkość przedsiębior</w:t>
            </w:r>
            <w:r w:rsidR="002F1B26" w:rsidRPr="00D22636">
              <w:rPr>
                <w:rFonts w:asciiTheme="minorHAnsi" w:hAnsiTheme="minorHAnsi" w:cstheme="minorHAnsi"/>
                <w:sz w:val="18"/>
                <w:szCs w:val="22"/>
              </w:rPr>
              <w:t>cy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DAA5" w14:textId="181B9542" w:rsidR="00324151" w:rsidRPr="00D22636" w:rsidRDefault="00324151" w:rsidP="00CC3E0D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Badania </w:t>
            </w:r>
            <w:r w:rsidR="00CC3E0D" w:rsidRPr="00D22636">
              <w:rPr>
                <w:rFonts w:asciiTheme="minorHAnsi" w:hAnsiTheme="minorHAnsi" w:cstheme="minorHAnsi"/>
                <w:sz w:val="18"/>
                <w:szCs w:val="22"/>
              </w:rPr>
              <w:t>przemysłowe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991" w14:textId="77777777" w:rsidR="00324151" w:rsidRPr="00D22636" w:rsidRDefault="00324151" w:rsidP="00324151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Prace rozwojowe</w:t>
            </w:r>
          </w:p>
        </w:tc>
      </w:tr>
      <w:tr w:rsidR="00A14F1D" w:rsidRPr="00D22636" w14:paraId="1A9E8EC2" w14:textId="77777777" w:rsidTr="00D22636">
        <w:trPr>
          <w:trHeight w:val="565"/>
          <w:jc w:val="center"/>
        </w:trPr>
        <w:tc>
          <w:tcPr>
            <w:tcW w:w="519" w:type="dxa"/>
            <w:vMerge/>
          </w:tcPr>
          <w:p w14:paraId="09EE91EA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77EE" w14:textId="77777777" w:rsidR="00324151" w:rsidRPr="00D22636" w:rsidRDefault="00324151" w:rsidP="00324151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>Mikro/Mał</w:t>
            </w:r>
            <w:r w:rsidR="002F1B26" w:rsidRPr="00D22636">
              <w:rPr>
                <w:rFonts w:asciiTheme="minorHAnsi" w:hAnsiTheme="minorHAnsi" w:cstheme="minorHAnsi"/>
                <w:sz w:val="18"/>
                <w:szCs w:val="22"/>
              </w:rPr>
              <w:t>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A899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50% +20%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C5D5" w14:textId="510B8C14" w:rsidR="00324151" w:rsidRPr="00D22636" w:rsidRDefault="00C1649B" w:rsidP="00440041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898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4476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25% +20%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32AB" w14:textId="7459E3BA" w:rsidR="00324151" w:rsidRPr="00D22636" w:rsidRDefault="00C1649B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41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A14F1D" w:rsidRPr="00D22636" w14:paraId="64386158" w14:textId="77777777" w:rsidTr="00D22636">
        <w:trPr>
          <w:trHeight w:val="565"/>
          <w:jc w:val="center"/>
        </w:trPr>
        <w:tc>
          <w:tcPr>
            <w:tcW w:w="519" w:type="dxa"/>
            <w:vMerge/>
          </w:tcPr>
          <w:p w14:paraId="4FD76AA3" w14:textId="77777777" w:rsidR="00324151" w:rsidRPr="00D22636" w:rsidRDefault="00324151" w:rsidP="006B3577">
            <w:pPr>
              <w:pStyle w:val="Tekstpodstawowy21"/>
              <w:spacing w:before="60" w:after="60"/>
              <w:ind w:left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7F8" w14:textId="77777777" w:rsidR="00324151" w:rsidRPr="00D22636" w:rsidRDefault="00324151" w:rsidP="00324151">
            <w:pPr>
              <w:ind w:firstLine="23"/>
              <w:rPr>
                <w:rFonts w:asciiTheme="minorHAnsi" w:hAnsiTheme="minorHAnsi" w:cstheme="minorHAnsi"/>
                <w:sz w:val="18"/>
                <w:szCs w:val="22"/>
              </w:rPr>
            </w:pPr>
            <w:r w:rsidRPr="00D22636">
              <w:rPr>
                <w:rFonts w:asciiTheme="minorHAnsi" w:hAnsiTheme="minorHAnsi" w:cstheme="minorHAnsi"/>
                <w:sz w:val="18"/>
                <w:szCs w:val="22"/>
              </w:rPr>
              <w:t xml:space="preserve">Średni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F605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50% +10%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F1B" w14:textId="632C6772" w:rsidR="00324151" w:rsidRPr="00D22636" w:rsidRDefault="00C1649B" w:rsidP="00440041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041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139" w14:textId="77777777" w:rsidR="00324151" w:rsidRPr="00D22636" w:rsidRDefault="008A1F5F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>25% +10%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F8F" w14:textId="4F8133F6" w:rsidR="00324151" w:rsidRPr="00D22636" w:rsidRDefault="00C1649B" w:rsidP="008A1F5F">
            <w:pPr>
              <w:ind w:firstLine="23"/>
              <w:jc w:val="center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898" w:rsidRPr="00D2263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C73764" w:rsidRPr="00D22636" w14:paraId="3BA3A7FF" w14:textId="77777777" w:rsidTr="00D22636">
        <w:trPr>
          <w:trHeight w:val="622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B6959" w14:textId="3DD3A22D" w:rsidR="00C73764" w:rsidRPr="00D22636" w:rsidRDefault="00C73764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  <w:r w:rsidRPr="00D22636">
              <w:rPr>
                <w:rFonts w:asciiTheme="minorHAnsi" w:hAnsiTheme="minorHAnsi" w:cstheme="minorHAnsi"/>
                <w:szCs w:val="22"/>
              </w:rPr>
              <w:t>22b</w:t>
            </w:r>
          </w:p>
        </w:tc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56941" w14:textId="50232C6B" w:rsidR="00C73764" w:rsidRPr="00D22636" w:rsidRDefault="00C73764" w:rsidP="002C053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22636">
              <w:rPr>
                <w:rFonts w:asciiTheme="minorHAnsi" w:hAnsiTheme="minorHAnsi" w:cstheme="minorHAnsi"/>
                <w:sz w:val="18"/>
                <w:szCs w:val="18"/>
              </w:rPr>
              <w:t xml:space="preserve">Zwiększenie intensywności pomocy publicznej na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badania przemysłowe i</w:t>
            </w:r>
            <w:r w:rsidRPr="00D22636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prace rozwojowe</w:t>
            </w:r>
            <w:r w:rsidRPr="00E15A52">
              <w:rPr>
                <w:rFonts w:asciiTheme="minorHAnsi" w:hAnsiTheme="minorHAnsi"/>
                <w:sz w:val="18"/>
              </w:rPr>
              <w:t xml:space="preserve"> 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(maksymalnie do 80% kosztów kwalifikowanych</w:t>
            </w:r>
            <w:r w:rsid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, </w:t>
            </w:r>
            <w:r w:rsidR="002C0532" w:rsidRP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zwiększenia, o których mowa w pkt </w:t>
            </w:r>
            <w:r w:rsid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I</w:t>
            </w:r>
            <w:r w:rsidR="002C0532" w:rsidRP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–</w:t>
            </w:r>
            <w:r w:rsid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III, </w:t>
            </w:r>
            <w:r w:rsidR="002C0532" w:rsidRPr="002C0532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>nie mogą być łączone w odniesieniu do tego samego projektu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) </w:t>
            </w:r>
            <w:r w:rsidR="00DC5CC0">
              <w:rPr>
                <w:rFonts w:asciiTheme="minorHAnsi" w:hAnsiTheme="minorHAnsi" w:cstheme="minorHAnsi"/>
                <w:sz w:val="18"/>
                <w:szCs w:val="18"/>
              </w:rPr>
              <w:t>ulega zwiększeniu o:</w:t>
            </w:r>
            <w:r w:rsidRPr="00D22636">
              <w:rPr>
                <w:rFonts w:asciiTheme="minorHAnsi" w:hAnsiTheme="minorHAnsi" w:cstheme="minorHAnsi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DC5CC0" w:rsidRPr="00D22636" w14:paraId="627C4888" w14:textId="77777777" w:rsidTr="00D22636">
        <w:trPr>
          <w:trHeight w:val="622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260B5" w14:textId="77777777" w:rsidR="00DC5CC0" w:rsidRPr="00D22636" w:rsidRDefault="00DC5CC0" w:rsidP="00D81171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74CA28" w14:textId="08129C35" w:rsidR="00DC5CC0" w:rsidRPr="00D22636" w:rsidRDefault="00DC5CC0" w:rsidP="00DC5CC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I.15 punktów procentowych - jeżeli zostanie spełniony co najmniej jeden z następujących warunków:</w:t>
            </w:r>
          </w:p>
        </w:tc>
      </w:tr>
      <w:tr w:rsidR="00C73764" w:rsidRPr="00D22636" w14:paraId="48CE29AA" w14:textId="77777777" w:rsidTr="00107EDC"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C31F" w14:textId="77777777" w:rsidR="00C73764" w:rsidRPr="00D22636" w:rsidRDefault="00C7376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BCD" w14:textId="764B9247" w:rsidR="00C73764" w:rsidRPr="00D22636" w:rsidRDefault="00E61032" w:rsidP="00CC3E0D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a)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Projekt obejmuje skuteczną współpracę między przedsiębiorcami, z których co najmniej jeden jest mikro, małym lub średnim przedsiębiorcą, lub współpraca ma charakter międzynarodowy,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 xml:space="preserve">co oznacza, że badania przemysłowe </w:t>
            </w:r>
            <w:r w:rsidR="00674C77" w:rsidRPr="00674C77">
              <w:rPr>
                <w:rFonts w:asciiTheme="minorHAnsi" w:hAnsiTheme="minorHAnsi" w:cstheme="minorHAnsi"/>
                <w:szCs w:val="18"/>
                <w:lang w:eastAsia="pl-PL"/>
              </w:rPr>
              <w:t>lub eksperymentalne prace rozwojowe</w:t>
            </w:r>
            <w:r w:rsidR="00674C77"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są prowadzone w co najmniej dwóch państwach członkowskich Unii Europejskiej </w:t>
            </w:r>
            <w:r w:rsidR="005F030F">
              <w:rPr>
                <w:rFonts w:asciiTheme="minorHAnsi" w:hAnsiTheme="minorHAnsi" w:cstheme="minorHAnsi"/>
                <w:szCs w:val="18"/>
                <w:lang w:eastAsia="pl-PL"/>
              </w:rPr>
              <w:t>albo</w:t>
            </w:r>
            <w:r w:rsidR="005F030F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>w państwie członkowskim Unii Europejskiej i w państwie członkowskim Europejskiego Porozumienia o Wolnym Handlu (EFTA) – stronie umowy o Europejskim Obszarze Gospodarczym i żaden z przedsiębiorców nie ponosi więcej niż 70% kosztów kwalifikowalnych.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2AD50283" w14:textId="2BF1B42D" w:rsidR="00C73764" w:rsidRPr="00D22636" w:rsidRDefault="00C7376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2C491A92" w14:textId="77777777" w:rsidTr="00107EDC"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142F0" w14:textId="77777777" w:rsidR="00C73764" w:rsidRPr="00D22636" w:rsidRDefault="00C7376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C569" w14:textId="5A0F5DE7" w:rsidR="00C73764" w:rsidRPr="00D22636" w:rsidRDefault="00E61032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b)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Projekt obejmuje skuteczną współpracę między przedsiębiorcą a co najmniej jedną jednostką  naukową  będącą  organizacją  prowadzącą  badania i upowszechniającą wiedzę, która ponosi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 xml:space="preserve">co najmniej 10% kosztów kwalifikowalnych i ma prawo do publikowania wyników projektu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>w zakresie, w jakim pochodzą one z prowadzonych przez nią badań.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07CF06EB" w14:textId="3248ED8C" w:rsidR="00C73764" w:rsidRPr="00D22636" w:rsidRDefault="00C7376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29144059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D2B88" w14:textId="77777777" w:rsidR="00C73764" w:rsidRPr="00D22636" w:rsidRDefault="00C73764" w:rsidP="006B3577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C7BD" w14:textId="47C91243" w:rsidR="00C73764" w:rsidRPr="00D22636" w:rsidRDefault="00E61032" w:rsidP="00D06B03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c)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t xml:space="preserve">Wyniki projektu są szeroko rozpowszechniane podczas konferencji technicznych lub naukowych, </w:t>
            </w:r>
            <w:r w:rsidR="00C73764" w:rsidRPr="00D22636">
              <w:rPr>
                <w:rFonts w:asciiTheme="minorHAnsi" w:hAnsiTheme="minorHAnsi" w:cstheme="minorHAnsi"/>
                <w:szCs w:val="18"/>
                <w:lang w:eastAsia="pl-PL"/>
              </w:rPr>
              <w:br/>
              <w:t>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41BA7481" w14:textId="1B3F3EE8" w:rsidR="00C73764" w:rsidRPr="00D22636" w:rsidRDefault="00C73764" w:rsidP="00440041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2AB46B6F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26DF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1A1F" w14:textId="17691FC1" w:rsidR="00C73764" w:rsidRPr="00D22636" w:rsidRDefault="00E6103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d) </w:t>
            </w:r>
            <w:r w:rsidR="00C73764" w:rsidRPr="001732EA">
              <w:rPr>
                <w:rFonts w:asciiTheme="minorHAnsi" w:hAnsiTheme="minorHAnsi" w:cstheme="minorHAnsi"/>
                <w:szCs w:val="18"/>
                <w:lang w:eastAsia="pl-PL"/>
              </w:rPr>
              <w:t>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3883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5BB0DA52" w14:textId="461927A2" w:rsidR="00C73764" w:rsidRDefault="00C73764" w:rsidP="001732EA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73764" w:rsidRPr="00D22636" w14:paraId="020EA379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0A10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032" w14:textId="5AE36B06" w:rsidR="00C73764" w:rsidRPr="00D22636" w:rsidRDefault="00E6103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 xml:space="preserve">e) </w:t>
            </w:r>
            <w:r w:rsidR="00C73764" w:rsidRPr="001732EA">
              <w:rPr>
                <w:rFonts w:asciiTheme="minorHAnsi" w:hAnsiTheme="minorHAnsi" w:cstheme="minorHAnsi"/>
                <w:szCs w:val="18"/>
                <w:lang w:eastAsia="pl-PL"/>
              </w:rPr>
              <w:t>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1730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2D85D379" w14:textId="21700650" w:rsidR="00C73764" w:rsidRDefault="00C73764" w:rsidP="001732EA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E72282" w:rsidRPr="00D22636" w14:paraId="5D57BEFC" w14:textId="77777777" w:rsidTr="00837DCB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88DA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1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1D203" w14:textId="77777777" w:rsidR="00E72282" w:rsidRDefault="00E7228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Uzasadnienie:</w:t>
            </w:r>
          </w:p>
          <w:p w14:paraId="594F96C4" w14:textId="55132EA5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2282" w:rsidRPr="00D22636" w14:paraId="517D5066" w14:textId="77777777" w:rsidTr="008948F3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EAF7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1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7C856" w14:textId="5DF8C54D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  <w:r w:rsidRPr="00DC5CC0">
              <w:rPr>
                <w:rFonts w:asciiTheme="minorHAnsi" w:hAnsiTheme="minorHAnsi" w:cstheme="minorHAnsi"/>
                <w:b/>
                <w:bCs/>
                <w:szCs w:val="18"/>
                <w:lang w:eastAsia="pl-PL"/>
              </w:rPr>
              <w:t>II. 5 punktów procentowych</w:t>
            </w:r>
            <w:r>
              <w:rPr>
                <w:rFonts w:asciiTheme="minorHAnsi" w:hAnsiTheme="minorHAnsi" w:cstheme="minorHAnsi"/>
                <w:b/>
                <w:bCs/>
                <w:szCs w:val="18"/>
                <w:lang w:eastAsia="pl-PL"/>
              </w:rPr>
              <w:t>, jeżeli:</w:t>
            </w:r>
          </w:p>
        </w:tc>
      </w:tr>
      <w:tr w:rsidR="00C73764" w:rsidRPr="00D22636" w14:paraId="3A79A7A7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D8DF0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0C93" w14:textId="52E26A5D" w:rsidR="00C73764" w:rsidRPr="00D22636" w:rsidRDefault="00C73764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4E6561">
              <w:rPr>
                <w:rFonts w:asciiTheme="minorHAnsi" w:hAnsiTheme="minorHAnsi" w:cstheme="minorHAnsi"/>
                <w:szCs w:val="18"/>
                <w:lang w:eastAsia="pl-PL"/>
              </w:rPr>
              <w:t>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489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gridSpan w:val="2"/>
                <w:shd w:val="clear" w:color="auto" w:fill="auto"/>
                <w:vAlign w:val="center"/>
              </w:tcPr>
              <w:p w14:paraId="5CEE3BD1" w14:textId="139CA5C1" w:rsidR="00C73764" w:rsidRDefault="00C73764" w:rsidP="001732EA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theme="minorHAnsi"/>
                    <w:sz w:val="24"/>
                  </w:rPr>
                </w:pPr>
                <w:r w:rsidRPr="00D22636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E72282" w:rsidRPr="00D22636" w14:paraId="16E0D04B" w14:textId="77777777" w:rsidTr="003A37A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504A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1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158F4" w14:textId="77777777" w:rsidR="00E72282" w:rsidRDefault="00E72282" w:rsidP="00E7228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Uzasadnienie:</w:t>
            </w:r>
          </w:p>
          <w:p w14:paraId="4F554FBC" w14:textId="1A3DEE17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2282" w:rsidRPr="00D22636" w14:paraId="56C822FC" w14:textId="77777777" w:rsidTr="00450F59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E19A" w14:textId="77777777" w:rsidR="00E72282" w:rsidRPr="00D22636" w:rsidRDefault="00E72282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1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53AA8" w14:textId="2437FE16" w:rsidR="00E72282" w:rsidRDefault="00E72282" w:rsidP="00E72282">
            <w:pPr>
              <w:pStyle w:val="Tekstpodstawowy21"/>
              <w:spacing w:before="60" w:after="60"/>
              <w:ind w:left="34"/>
              <w:rPr>
                <w:rFonts w:asciiTheme="minorHAnsi" w:hAnsiTheme="minorHAnsi" w:cstheme="minorHAnsi"/>
                <w:sz w:val="24"/>
              </w:rPr>
            </w:pPr>
            <w:r w:rsidRPr="00E61032">
              <w:rPr>
                <w:rFonts w:asciiTheme="minorHAnsi" w:hAnsiTheme="minorHAnsi" w:cstheme="minorHAnsi"/>
                <w:b/>
                <w:bCs/>
                <w:szCs w:val="18"/>
                <w:lang w:eastAsia="pl-PL"/>
              </w:rPr>
              <w:t>III. 25 punktów procentowych - jeżeli zostaną łącznie spełnione następujące warunki:</w:t>
            </w:r>
          </w:p>
        </w:tc>
      </w:tr>
      <w:tr w:rsidR="00C73764" w:rsidRPr="00D22636" w14:paraId="1748EDB6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95A9" w14:textId="77777777" w:rsidR="00C73764" w:rsidRPr="00D22636" w:rsidRDefault="00C73764" w:rsidP="001732E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1D15" w14:textId="43EF60B8" w:rsidR="00C73764" w:rsidRPr="00C73764" w:rsidRDefault="00E61032" w:rsidP="001732EA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</w:rPr>
              <w:t xml:space="preserve">a) </w:t>
            </w:r>
            <w:r w:rsidR="00C73764">
              <w:rPr>
                <w:rFonts w:asciiTheme="minorHAnsi" w:hAnsiTheme="minorHAnsi" w:cstheme="minorHAnsi"/>
              </w:rPr>
              <w:t>P</w:t>
            </w:r>
            <w:r w:rsidR="00C73764" w:rsidRPr="00717E8C">
              <w:rPr>
                <w:rFonts w:asciiTheme="minorHAnsi" w:hAnsiTheme="minorHAnsi" w:cstheme="minorHAnsi"/>
              </w:rPr>
              <w:t>rojekt został wybrany do dofinansowania w wyniku otwartego naboru wniosków w procedurze wyboru projektów opracowanej wspólnie przez co najmniej trzy państwa członkowskie Unii Europejskiej lub państwa członkowskie Europejskiego Porozumienia o Wolnym Handlu (EFTA) – strony umowy o Europejskim Obszarze Gospodarczym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23087A4F" w14:textId="052499FD" w:rsidR="00C73764" w:rsidRDefault="00C73764" w:rsidP="001732EA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37A3C7E1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5552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365B" w14:textId="77777777" w:rsidR="002C0532" w:rsidRP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2C0532">
              <w:rPr>
                <w:rFonts w:asciiTheme="minorHAnsi" w:hAnsiTheme="minorHAnsi" w:cstheme="minorHAnsi"/>
              </w:rPr>
              <w:t>b) projekt obejmuje skuteczną współpracę w rozumieniu art. 2 pkt 90 rozporządzenia nr 651/2014 między:</w:t>
            </w:r>
          </w:p>
          <w:p w14:paraId="58E80106" w14:textId="77777777" w:rsidR="002C0532" w:rsidRP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2C0532">
              <w:rPr>
                <w:rFonts w:asciiTheme="minorHAnsi" w:hAnsiTheme="minorHAnsi" w:cstheme="minorHAnsi"/>
              </w:rPr>
              <w:t xml:space="preserve">– przedsiębiorcami posiadającymi siedzibę w co najmniej dwóch państwach członkowskich Unii Europejskiej lub państwach członkowskich Europejskiego Porozumienia o Wolnym Handlu (EFTA) – stronach umowy o Europejskim Obszarze Gospodarczym – w przypadku pomocy w ramach </w:t>
            </w:r>
            <w:proofErr w:type="spellStart"/>
            <w:r w:rsidRPr="002C0532">
              <w:rPr>
                <w:rFonts w:asciiTheme="minorHAnsi" w:hAnsiTheme="minorHAnsi" w:cstheme="minorHAnsi"/>
              </w:rPr>
              <w:t>wyłączeń</w:t>
            </w:r>
            <w:proofErr w:type="spellEnd"/>
            <w:r w:rsidRPr="002C0532">
              <w:rPr>
                <w:rFonts w:asciiTheme="minorHAnsi" w:hAnsiTheme="minorHAnsi" w:cstheme="minorHAnsi"/>
              </w:rPr>
              <w:t xml:space="preserve"> grupowych na rzecz mikro</w:t>
            </w:r>
            <w:r w:rsidRPr="002C0532">
              <w:rPr>
                <w:rFonts w:asciiTheme="minorHAnsi" w:hAnsiTheme="minorHAnsi" w:cstheme="minorHAnsi"/>
              </w:rPr>
              <w:noBreakHyphen/>
              <w:t xml:space="preserve">, małego i średniego przedsiębiorcy, </w:t>
            </w:r>
          </w:p>
          <w:p w14:paraId="7A9CCF80" w14:textId="59BA3DF7" w:rsid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</w:rPr>
            </w:pPr>
            <w:r w:rsidRPr="002C0532">
              <w:rPr>
                <w:rFonts w:asciiTheme="minorHAnsi" w:hAnsiTheme="minorHAnsi" w:cstheme="minorHAnsi"/>
              </w:rPr>
              <w:t xml:space="preserve">– przedsiębiorcami posiadającymi siedzibę w co najmniej trzech państwach członkowskich Unii Europejskiej lub państwach członkowskich Europejskiego Porozumienia o Wolnym Handlu (EFTA) – stronach umowy o Europejskim Obszarze Gospodarczym – w przypadku pomocy w ramach </w:t>
            </w:r>
            <w:proofErr w:type="spellStart"/>
            <w:r w:rsidRPr="002C0532">
              <w:rPr>
                <w:rFonts w:asciiTheme="minorHAnsi" w:hAnsiTheme="minorHAnsi" w:cstheme="minorHAnsi"/>
              </w:rPr>
              <w:t>wyłączeń</w:t>
            </w:r>
            <w:proofErr w:type="spellEnd"/>
            <w:r w:rsidRPr="002C0532">
              <w:rPr>
                <w:rFonts w:asciiTheme="minorHAnsi" w:hAnsiTheme="minorHAnsi" w:cstheme="minorHAnsi"/>
              </w:rPr>
              <w:t xml:space="preserve"> grupowych na rzecz dużego przedsiębiorcy,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6CD161DA" w14:textId="03E59C36" w:rsidR="002C0532" w:rsidRPr="00C73764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="Segoe UI Symbol" w:hAnsi="Segoe UI Symbol" w:cs="Segoe UI Symbol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316AC6B2" w14:textId="77777777" w:rsidTr="0097671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801E6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1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2260E" w14:textId="22023159" w:rsidR="002C0532" w:rsidRPr="00C73764" w:rsidRDefault="002C0532" w:rsidP="002C0532">
            <w:pPr>
              <w:pStyle w:val="Tekstpodstawowy21"/>
              <w:spacing w:before="60" w:after="60"/>
              <w:ind w:left="34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Theme="minorHAnsi" w:hAnsiTheme="minorHAnsi" w:cstheme="minorHAnsi"/>
              </w:rPr>
              <w:t xml:space="preserve">c) </w:t>
            </w:r>
            <w:r w:rsidRPr="00E61032">
              <w:rPr>
                <w:rFonts w:asciiTheme="minorHAnsi" w:hAnsiTheme="minorHAnsi" w:cstheme="minorHAnsi"/>
              </w:rPr>
              <w:t>jeżeli zostanie spełniony co najmniej jeden z następujących warunków:</w:t>
            </w:r>
          </w:p>
        </w:tc>
      </w:tr>
      <w:tr w:rsidR="002C0532" w:rsidRPr="00D22636" w14:paraId="3FE58C6B" w14:textId="77777777" w:rsidTr="00107EDC"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CDB77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5034" w14:textId="07890F24" w:rsidR="002C0532" w:rsidRPr="00C73764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717E8C">
              <w:rPr>
                <w:rFonts w:asciiTheme="minorHAnsi" w:hAnsiTheme="minorHAnsi" w:cstheme="minorHAnsi"/>
              </w:rPr>
              <w:t>yniki projektu są szeroko rozpowszechniane w co najmniej trzech państwach członkowskich Unii Europejskiej lub państwach członkowskich Europejskiego Porozumienia o Wolnym Handlu (EFTA) – stronach umowy o Europejskim Obszarze Gospodarczym podczas konferencji naukowych lub technicznych, w formie publikacji w czasopismach naukowych lub technicznych, za pośrednictwem powszechnie dostępnych baz danych zapewniających swobodny dostęp do uzyskanych wyników projektu lub za pośrednictwem oprogramowania bezpłatnego lub oprogramowania z licencją otwartego dostępu,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728DAAFC" w14:textId="1151EC01" w:rsidR="002C0532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5DE28C69" w14:textId="77777777" w:rsidTr="00D03E62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4C60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F8EE" w14:textId="33A59F31" w:rsidR="002C0532" w:rsidRPr="00C73764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</w:rPr>
              <w:t>- W</w:t>
            </w:r>
            <w:r w:rsidRPr="00717E8C">
              <w:rPr>
                <w:rFonts w:asciiTheme="minorHAnsi" w:hAnsiTheme="minorHAnsi" w:cstheme="minorHAnsi"/>
              </w:rPr>
              <w:t>yniki projektu chronione prawami własności intelektualnej są terminowo udostępniane po cenie rynkowej oraz na zasadzie braku wyłączności i braku dyskryminacji zainteresowanym państwom członkowskim Europejskiego Porozumienia o Wolnym Handlu (EFTA) – stronom umowy o Europejskim Obszarze Gospodarczym”,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3109BE9E" w14:textId="724DB3C9" w:rsidR="002C0532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C73764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C0532" w:rsidRPr="00D22636" w14:paraId="49EB9626" w14:textId="77777777" w:rsidTr="0091054D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14:paraId="12BFC1DA" w14:textId="77777777" w:rsidR="002C0532" w:rsidRPr="00D22636" w:rsidRDefault="002C0532" w:rsidP="002C0532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1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E70C8" w14:textId="77777777" w:rsidR="002C0532" w:rsidRDefault="002C0532" w:rsidP="002C0532">
            <w:pPr>
              <w:pStyle w:val="Tekstpodstawowy21"/>
              <w:spacing w:after="120"/>
              <w:ind w:left="0"/>
              <w:jc w:val="both"/>
              <w:rPr>
                <w:rFonts w:asciiTheme="minorHAnsi" w:hAnsiTheme="minorHAnsi" w:cstheme="minorHAnsi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Cs w:val="18"/>
                <w:lang w:eastAsia="pl-PL"/>
              </w:rPr>
              <w:t>Uzasadnienie:</w:t>
            </w:r>
          </w:p>
          <w:p w14:paraId="7E4576CD" w14:textId="6DE6407D" w:rsidR="002C0532" w:rsidRPr="00C73764" w:rsidRDefault="002C0532" w:rsidP="002C0532">
            <w:pPr>
              <w:pStyle w:val="Tekstpodstawowy21"/>
              <w:spacing w:before="60" w:after="60"/>
              <w:ind w:left="0"/>
              <w:rPr>
                <w:rFonts w:ascii="Segoe UI Symbol" w:hAnsi="Segoe UI Symbol" w:cs="Segoe UI Symbol"/>
                <w:sz w:val="24"/>
              </w:rPr>
            </w:pPr>
          </w:p>
        </w:tc>
      </w:tr>
      <w:tr w:rsidR="002C0532" w:rsidRPr="00D22636" w14:paraId="470B95BE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9F867" w14:textId="33C13944" w:rsidR="002C0532" w:rsidRPr="00D22636" w:rsidRDefault="002C0532" w:rsidP="002C0532">
            <w:pPr>
              <w:pStyle w:val="Tekstpodstawowy21"/>
              <w:ind w:left="0"/>
              <w:rPr>
                <w:rFonts w:asciiTheme="minorHAnsi" w:hAnsiTheme="minorHAnsi" w:cstheme="minorHAnsi"/>
              </w:rPr>
            </w:pPr>
            <w:r w:rsidRPr="00D22636">
              <w:rPr>
                <w:rFonts w:asciiTheme="minorHAnsi" w:hAnsiTheme="minorHAnsi" w:cstheme="minorHAnsi"/>
              </w:rPr>
              <w:t>2</w:t>
            </w:r>
            <w:r w:rsidR="00654B82"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12FAF" w14:textId="7F7C52DE" w:rsidR="002C0532" w:rsidRPr="00D22636" w:rsidRDefault="002C0532" w:rsidP="002C0532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POMOC NA PRACE PRZEDWDROŻENIOWE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79CB2" w14:textId="3F1A3589" w:rsidR="002C0532" w:rsidRPr="00D22636" w:rsidRDefault="002C0532" w:rsidP="002C0532">
            <w:pPr>
              <w:pStyle w:val="Tekstpodstawowy21"/>
              <w:ind w:left="0"/>
              <w:jc w:val="center"/>
              <w:rPr>
                <w:rFonts w:asciiTheme="minorHAnsi" w:hAnsiTheme="minorHAnsi" w:cstheme="minorHAnsi"/>
                <w:szCs w:val="18"/>
                <w:lang w:eastAsia="pl-PL"/>
              </w:rPr>
            </w:pPr>
            <w:r w:rsidRPr="00D22636">
              <w:rPr>
                <w:rFonts w:asciiTheme="minorHAnsi" w:hAnsiTheme="minorHAnsi" w:cstheme="minorHAnsi"/>
                <w:szCs w:val="18"/>
                <w:lang w:eastAsia="pl-PL"/>
              </w:rPr>
              <w:t>TAK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2020A" w14:textId="1C16895A" w:rsidR="002C0532" w:rsidRPr="00D22636" w:rsidRDefault="002C0532" w:rsidP="002C0532">
            <w:pPr>
              <w:pStyle w:val="Tekstpodstawowy21"/>
              <w:ind w:left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NIE</w:t>
            </w:r>
          </w:p>
        </w:tc>
      </w:tr>
      <w:tr w:rsidR="002C0532" w:rsidRPr="00D22636" w14:paraId="6B6D6276" w14:textId="77777777" w:rsidTr="00D22636">
        <w:tblPrEx>
          <w:shd w:val="clear" w:color="auto" w:fill="auto"/>
        </w:tblPrEx>
        <w:trPr>
          <w:cantSplit/>
          <w:trHeight w:val="450"/>
          <w:jc w:val="center"/>
        </w:trPr>
        <w:tc>
          <w:tcPr>
            <w:tcW w:w="519" w:type="dxa"/>
            <w:vMerge/>
            <w:vAlign w:val="center"/>
          </w:tcPr>
          <w:p w14:paraId="043D1A4E" w14:textId="77777777" w:rsidR="002C0532" w:rsidRPr="00D22636" w:rsidRDefault="002C0532" w:rsidP="002C0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99F3" w14:textId="413D05D2" w:rsidR="002C0532" w:rsidRPr="00D22636" w:rsidRDefault="002C0532" w:rsidP="002C0532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 xml:space="preserve">Czy przedsiębiorca występuje o udzielenie pomocy </w:t>
            </w:r>
            <w:r w:rsidRPr="00D22636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de </w:t>
            </w:r>
            <w:proofErr w:type="spellStart"/>
            <w:r w:rsidRPr="00D22636">
              <w:rPr>
                <w:rFonts w:asciiTheme="minorHAnsi" w:hAnsiTheme="minorHAnsi" w:cstheme="minorHAnsi"/>
                <w:i/>
                <w:iCs/>
                <w:lang w:eastAsia="pl-PL"/>
              </w:rPr>
              <w:t>minimis</w:t>
            </w:r>
            <w:proofErr w:type="spellEnd"/>
            <w:r w:rsidRPr="00D22636">
              <w:rPr>
                <w:rFonts w:asciiTheme="minorHAnsi" w:hAnsiTheme="minorHAnsi" w:cstheme="minorHAnsi"/>
                <w:lang w:eastAsia="pl-PL"/>
              </w:rPr>
              <w:t>?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25D349" w14:textId="15EF15B0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F27FCF9" w14:textId="73AD52C6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C0532" w:rsidRPr="00D22636" w14:paraId="36833489" w14:textId="77777777" w:rsidTr="00D22636">
        <w:tblPrEx>
          <w:shd w:val="clear" w:color="auto" w:fill="auto"/>
        </w:tblPrEx>
        <w:trPr>
          <w:cantSplit/>
          <w:trHeight w:val="65"/>
          <w:jc w:val="center"/>
        </w:trPr>
        <w:tc>
          <w:tcPr>
            <w:tcW w:w="519" w:type="dxa"/>
            <w:vMerge/>
            <w:vAlign w:val="center"/>
          </w:tcPr>
          <w:p w14:paraId="61697315" w14:textId="77777777" w:rsidR="002C0532" w:rsidRPr="00D22636" w:rsidRDefault="002C0532" w:rsidP="002C05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C315" w14:textId="16BCCE76" w:rsidR="002C0532" w:rsidRPr="00D22636" w:rsidRDefault="002C0532" w:rsidP="002C0532">
            <w:pPr>
              <w:pStyle w:val="Tekstpodstawowy21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22636">
              <w:rPr>
                <w:rFonts w:asciiTheme="minorHAnsi" w:hAnsiTheme="minorHAnsi" w:cstheme="minorHAnsi"/>
                <w:lang w:eastAsia="pl-PL"/>
              </w:rPr>
              <w:t>Czy przedsiębiorca występuje o udzielenie pomocy publicznej na usługi doradcze dla MŚP?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208B67" w14:textId="0B316C31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219688" w14:textId="0C24ACDF" w:rsidR="002C0532" w:rsidRPr="00D22636" w:rsidRDefault="002C0532" w:rsidP="002C0532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2263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08F554C0" w14:textId="77777777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773"/>
        <w:gridCol w:w="560"/>
        <w:gridCol w:w="8386"/>
      </w:tblGrid>
      <w:tr w:rsidR="00710D78" w:rsidRPr="00625263" w14:paraId="0FC42240" w14:textId="77777777" w:rsidTr="00D22636">
        <w:trPr>
          <w:trHeight w:val="454"/>
          <w:jc w:val="center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77777777" w:rsidR="00710D78" w:rsidRPr="00625263" w:rsidRDefault="04E48A5D" w:rsidP="2146AD2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764BEF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H. ZAŁĄCZNIKI </w:t>
            </w:r>
            <w:r w:rsidR="00710D78" w:rsidRPr="2146AD22">
              <w:rPr>
                <w:rStyle w:val="Odwoanieprzypisudolnego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footnoteReference w:id="22"/>
            </w:r>
          </w:p>
        </w:tc>
      </w:tr>
      <w:tr w:rsidR="00C8497A" w:rsidRPr="00625263" w14:paraId="2BE51B4F" w14:textId="77777777" w:rsidTr="00D22636">
        <w:trPr>
          <w:trHeight w:val="692"/>
          <w:jc w:val="center"/>
        </w:trPr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7262ADB7" w14:textId="77777777" w:rsidR="00C8497A" w:rsidRPr="00625263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4EAF35B9" w14:textId="332F4B3A" w:rsidR="00C8497A" w:rsidRPr="00114BDB" w:rsidRDefault="00C8497A" w:rsidP="0087723A">
                <w:pPr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32ACD7F2" w14:textId="34F7F697" w:rsidR="00C8497A" w:rsidRPr="00205898" w:rsidRDefault="00C8497A" w:rsidP="0087723A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(nie dotyczy osób, których umocowanie </w:t>
            </w:r>
            <w:r w:rsidR="00AE05A0">
              <w:rPr>
                <w:rFonts w:asciiTheme="minorHAnsi" w:hAnsiTheme="minorHAnsi"/>
                <w:sz w:val="18"/>
                <w:szCs w:val="18"/>
              </w:rPr>
              <w:t xml:space="preserve">jednoznacznie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wynika z KRS, z odpisu z rejestru instytutów naukowych PAN lub z</w:t>
            </w:r>
            <w:r w:rsidR="00D01F11">
              <w:rPr>
                <w:rFonts w:asciiTheme="minorHAnsi" w:hAnsiTheme="minorHAnsi"/>
                <w:sz w:val="18"/>
                <w:szCs w:val="18"/>
              </w:rPr>
              <w:t> 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przepisów powszechnie obowiązujących)</w:t>
            </w:r>
          </w:p>
        </w:tc>
      </w:tr>
      <w:tr w:rsidR="00C8497A" w:rsidRPr="00625263" w14:paraId="02BC3D9A" w14:textId="77777777" w:rsidTr="00D22636">
        <w:trPr>
          <w:trHeight w:val="692"/>
          <w:jc w:val="center"/>
        </w:trPr>
        <w:tc>
          <w:tcPr>
            <w:tcW w:w="773" w:type="dxa"/>
            <w:vMerge/>
            <w:vAlign w:val="center"/>
          </w:tcPr>
          <w:p w14:paraId="0C2CEDB6" w14:textId="77777777" w:rsidR="00C8497A" w:rsidRDefault="00C8497A" w:rsidP="00D81171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FFFFFF" w:themeFill="background1"/>
                <w:vAlign w:val="center"/>
              </w:tcPr>
              <w:p w14:paraId="32A81DFC" w14:textId="2654E5F6" w:rsidR="00C8497A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76930F3B" w14:textId="49A627B8" w:rsidR="00C8497A" w:rsidRPr="00246CE2" w:rsidRDefault="00C8497A" w:rsidP="001610A5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  <w:r w:rsidRPr="001610A5">
              <w:rPr>
                <w:rFonts w:asciiTheme="minorHAnsi" w:hAnsiTheme="minorHAnsi"/>
                <w:sz w:val="18"/>
                <w:szCs w:val="18"/>
              </w:rPr>
              <w:t>(Dotyczy każdego wnioskodawcy, który oświadcza, że jest objęty sprawozdawczością GUS w zakresie składania formularza PNT-01)</w:t>
            </w:r>
          </w:p>
        </w:tc>
      </w:tr>
      <w:tr w:rsidR="00C8497A" w:rsidRPr="00625263" w14:paraId="1402AB40" w14:textId="77777777" w:rsidTr="00D22636">
        <w:trPr>
          <w:trHeight w:val="847"/>
          <w:jc w:val="center"/>
        </w:trPr>
        <w:tc>
          <w:tcPr>
            <w:tcW w:w="773" w:type="dxa"/>
            <w:vMerge/>
            <w:vAlign w:val="center"/>
          </w:tcPr>
          <w:p w14:paraId="0F55689D" w14:textId="77777777" w:rsidR="00C8497A" w:rsidRPr="00625263" w:rsidRDefault="00C8497A" w:rsidP="0087723A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5A9B0A61" w14:textId="3955D37F" w:rsidR="00C8497A" w:rsidRPr="00114BDB" w:rsidRDefault="00C8497A" w:rsidP="0087723A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08E9FFB0" w14:textId="73DBC019" w:rsidR="00C8497A" w:rsidRPr="00205898" w:rsidRDefault="00C8497A" w:rsidP="00BE65F1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7E37A7">
              <w:rPr>
                <w:rFonts w:asciiTheme="minorHAnsi" w:hAnsiTheme="minorHAnsi"/>
                <w:sz w:val="18"/>
                <w:szCs w:val="18"/>
                <w:lang w:val="nb-NO"/>
              </w:rPr>
              <w:t>Formularz</w:t>
            </w:r>
            <w:r w:rsidRPr="00B457F8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ewaluacyjny</w:t>
            </w:r>
          </w:p>
        </w:tc>
      </w:tr>
      <w:tr w:rsidR="00C8497A" w:rsidRPr="004D7625" w14:paraId="6BF6BEAA" w14:textId="77777777" w:rsidTr="00D22636">
        <w:trPr>
          <w:trHeight w:val="1002"/>
          <w:jc w:val="center"/>
        </w:trPr>
        <w:tc>
          <w:tcPr>
            <w:tcW w:w="773" w:type="dxa"/>
            <w:vMerge/>
            <w:vAlign w:val="center"/>
          </w:tcPr>
          <w:p w14:paraId="4AE912D2" w14:textId="77777777" w:rsidR="00C8497A" w:rsidRPr="00625263" w:rsidRDefault="00C8497A" w:rsidP="001610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19627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6A83CDD1" w14:textId="50E8818A" w:rsidR="00C8497A" w:rsidRDefault="002A7D01" w:rsidP="001610A5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5D7BA85C" w14:textId="573C6B7B" w:rsidR="00C8497A" w:rsidRPr="007E37A7" w:rsidRDefault="00C8497A" w:rsidP="00C20E3F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809B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każdego wnioskodawcy</w:t>
            </w:r>
            <w:r w:rsidRPr="002809BA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Kosztorys 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projektu (zgodnie z załącznikiem </w:t>
            </w:r>
            <w:r w:rsidR="00C04F8D">
              <w:rPr>
                <w:rFonts w:asciiTheme="minorHAnsi" w:hAnsiTheme="minorHAnsi"/>
                <w:sz w:val="18"/>
                <w:szCs w:val="18"/>
                <w:lang w:val="nb-NO"/>
              </w:rPr>
              <w:t>nr 1</w:t>
            </w:r>
            <w:r w:rsidR="00C20E3F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do W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niosku </w:t>
            </w:r>
            <w:r w:rsidR="00F26046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krajowego </w:t>
            </w:r>
            <w:r w:rsidR="00C04F8D" w:rsidRPr="00C04F8D">
              <w:rPr>
                <w:rFonts w:asciiTheme="minorHAnsi" w:hAnsiTheme="minorHAnsi"/>
                <w:sz w:val="18"/>
                <w:szCs w:val="18"/>
                <w:lang w:val="nb-NO"/>
              </w:rPr>
              <w:t>o dofinansowanie)</w:t>
            </w:r>
          </w:p>
        </w:tc>
      </w:tr>
      <w:tr w:rsidR="002A7D01" w:rsidRPr="004D7625" w14:paraId="2FFF2D5D" w14:textId="77777777" w:rsidTr="00D22636">
        <w:trPr>
          <w:trHeight w:val="1002"/>
          <w:jc w:val="center"/>
        </w:trPr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508A7F7" w14:textId="77777777" w:rsidR="002A7D01" w:rsidRPr="00625263" w:rsidRDefault="002A7D01" w:rsidP="002A7D0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171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vAlign w:val="center"/>
              </w:tcPr>
              <w:p w14:paraId="18209E9A" w14:textId="546C1B14" w:rsidR="002A7D01" w:rsidRDefault="002A7D01" w:rsidP="002A7D01">
                <w:pPr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386" w:type="dxa"/>
            <w:shd w:val="clear" w:color="auto" w:fill="auto"/>
            <w:vAlign w:val="center"/>
          </w:tcPr>
          <w:p w14:paraId="367134B1" w14:textId="16E7F052" w:rsidR="002A7D01" w:rsidRPr="002A7D01" w:rsidRDefault="002A7D01" w:rsidP="002A7D01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2A7D01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Wniosek międzynarodowy</w:t>
            </w:r>
          </w:p>
        </w:tc>
      </w:tr>
    </w:tbl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64"/>
        <w:gridCol w:w="2873"/>
        <w:gridCol w:w="3954"/>
        <w:gridCol w:w="11"/>
      </w:tblGrid>
      <w:tr w:rsidR="002E6BA5" w:rsidRPr="00625263" w14:paraId="5E783432" w14:textId="77777777" w:rsidTr="00D22636">
        <w:trPr>
          <w:gridAfter w:val="1"/>
          <w:wAfter w:w="11" w:type="dxa"/>
          <w:jc w:val="center"/>
        </w:trPr>
        <w:tc>
          <w:tcPr>
            <w:tcW w:w="9665" w:type="dxa"/>
            <w:gridSpan w:val="4"/>
            <w:shd w:val="clear" w:color="auto" w:fill="DBE5F1" w:themeFill="accent1" w:themeFillTint="33"/>
            <w:vAlign w:val="center"/>
          </w:tcPr>
          <w:p w14:paraId="40A05F83" w14:textId="5C91FBA7" w:rsidR="002E6BA5" w:rsidRPr="00625263" w:rsidRDefault="52E68FEE" w:rsidP="78ABEB3B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764BEF33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4F7F39FC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667D1A56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  <w:r w:rsidR="00625263" w:rsidRPr="2146AD2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3"/>
            </w:r>
          </w:p>
          <w:p w14:paraId="1D2CE5CA" w14:textId="3CAFDF09" w:rsidR="002E6BA5" w:rsidRPr="00625263" w:rsidRDefault="5EFABC39" w:rsidP="63CA8C31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sz w:val="22"/>
                <w:szCs w:val="22"/>
              </w:rPr>
              <w:t>Nazwa podm</w:t>
            </w:r>
            <w:r w:rsidR="01DB4C4B" w:rsidRPr="78ABEB3B">
              <w:rPr>
                <w:rFonts w:asciiTheme="minorHAnsi" w:hAnsiTheme="minorHAnsi"/>
                <w:b/>
                <w:sz w:val="22"/>
                <w:szCs w:val="22"/>
              </w:rPr>
              <w:t>iotu …...............................................</w:t>
            </w:r>
            <w:r w:rsidR="00977B70" w:rsidRPr="2146AD22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4"/>
            </w:r>
          </w:p>
        </w:tc>
      </w:tr>
      <w:tr w:rsidR="00F74A3A" w:rsidRPr="00625263" w14:paraId="362A5452" w14:textId="77777777" w:rsidTr="00D22636">
        <w:trPr>
          <w:gridAfter w:val="1"/>
          <w:wAfter w:w="11" w:type="dxa"/>
          <w:trHeight w:val="675"/>
          <w:jc w:val="center"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44775CBF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22DEB85" w14:textId="77777777" w:rsidR="00F74A3A" w:rsidRPr="00625263" w:rsidRDefault="00F74A3A" w:rsidP="00A75B5D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2701B">
              <w:rPr>
                <w:rFonts w:asciiTheme="minorHAnsi" w:hAnsiTheme="minorHAnsi" w:cs="Arial"/>
                <w:sz w:val="18"/>
                <w:szCs w:val="18"/>
              </w:rPr>
              <w:t>24.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E3CEFC6" w14:textId="227EC4DC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417B66FA" w14:textId="2BFEBFF8" w:rsidR="00F74A3A" w:rsidRPr="00DC6488" w:rsidRDefault="00C1649B" w:rsidP="00F74A3A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9D1D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9D1D75">
              <w:rPr>
                <w:rFonts w:asciiTheme="minorHAnsi" w:hAnsiTheme="minorHAnsi"/>
                <w:sz w:val="18"/>
                <w:szCs w:val="18"/>
              </w:rPr>
              <w:t>Oświadczam, że zapoznałem się z regulaminem konkursu i akceptuję jego zasady.</w:t>
            </w:r>
          </w:p>
        </w:tc>
      </w:tr>
      <w:tr w:rsidR="00F74A3A" w:rsidRPr="00625263" w14:paraId="242EE42A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39BE167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6C88B4E8" w:rsidR="00F74A3A" w:rsidRPr="00DC6488" w:rsidRDefault="00C1649B" w:rsidP="445F6FE4">
            <w:pPr>
              <w:ind w:left="176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20515660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57B6496" w:rsidRPr="445F6FE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57B6496" w:rsidRPr="445F6F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20102B2F" w:rsidRPr="445F6FE4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  <w:r w:rsidR="7F9D6FCE" w:rsidRPr="445F6FE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F74A3A" w:rsidRPr="00625263" w14:paraId="0E0357BE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7AF82B49" w14:textId="77777777" w:rsidR="00F74A3A" w:rsidRPr="00625263" w:rsidRDefault="00F74A3A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F829D4E" w14:textId="0F962EA4" w:rsidR="00D26CEA" w:rsidRDefault="00D26CE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705A121" w14:textId="3431D03E" w:rsidR="00851568" w:rsidRPr="00851568" w:rsidRDefault="00C1649B" w:rsidP="00851568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CE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6CEA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74A3A" w:rsidRPr="00F74A3A">
              <w:rPr>
                <w:rFonts w:asciiTheme="minorHAnsi" w:hAnsiTheme="minorHAnsi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CA5480" w:rsidRPr="00625263" w14:paraId="48FA3CEC" w14:textId="77777777" w:rsidTr="00D22636">
        <w:trPr>
          <w:gridAfter w:val="1"/>
          <w:wAfter w:w="11" w:type="dxa"/>
          <w:trHeight w:val="714"/>
          <w:jc w:val="center"/>
        </w:trPr>
        <w:tc>
          <w:tcPr>
            <w:tcW w:w="574" w:type="dxa"/>
            <w:vMerge/>
            <w:vAlign w:val="center"/>
          </w:tcPr>
          <w:p w14:paraId="49448DCD" w14:textId="77777777" w:rsidR="00CA5480" w:rsidRPr="00625263" w:rsidRDefault="00CA5480" w:rsidP="00BD23D9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B6C5FDA" w14:textId="77777777" w:rsidR="00CA5480" w:rsidRDefault="00CA5480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662949E6" w14:textId="77777777" w:rsid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8E1E8A1" w14:textId="094D1048" w:rsidR="00CA5480" w:rsidRPr="00CA5480" w:rsidRDefault="00C1649B" w:rsidP="764BEF3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1016087292"/>
                <w:placeholder>
                  <w:docPart w:val="DefaultPlaceholder_1081868574"/>
                </w:placeholder>
              </w:sdtPr>
              <w:sdtEndPr/>
              <w:sdtContent>
                <w:r w:rsidR="1810D145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810D14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64D6AF7F" w:rsidRPr="63CA8C31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6DC77CD" w14:textId="633F6116" w:rsidR="00CA5480" w:rsidRPr="00CA5480" w:rsidRDefault="00CA5480" w:rsidP="00CA548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600D50D" w14:textId="6EF6191D" w:rsidR="00CA5480" w:rsidRPr="00CA5480" w:rsidRDefault="00CA5480" w:rsidP="00CA5480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</w:tc>
      </w:tr>
      <w:tr w:rsidR="00F74A3A" w:rsidRPr="00625263" w14:paraId="6FE3F505" w14:textId="77777777" w:rsidTr="00D22636">
        <w:trPr>
          <w:gridAfter w:val="1"/>
          <w:wAfter w:w="11" w:type="dxa"/>
          <w:trHeight w:val="2825"/>
          <w:jc w:val="center"/>
        </w:trPr>
        <w:tc>
          <w:tcPr>
            <w:tcW w:w="574" w:type="dxa"/>
            <w:vMerge/>
            <w:vAlign w:val="center"/>
          </w:tcPr>
          <w:p w14:paraId="28E04941" w14:textId="77777777" w:rsidR="00F74A3A" w:rsidRPr="00625263" w:rsidRDefault="00F74A3A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16D4D0D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31B60E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8445B91" w14:textId="12D7B9B8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2179BD7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AB581B0" w14:textId="17EACF9F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 lekarza dentysty;</w:t>
            </w:r>
          </w:p>
          <w:p w14:paraId="703CF355" w14:textId="2B338DFB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607876">
              <w:rPr>
                <w:rFonts w:asciiTheme="minorHAnsi" w:hAnsiTheme="minorHAnsi"/>
                <w:sz w:val="18"/>
                <w:szCs w:val="18"/>
              </w:rPr>
              <w:t>7</w:t>
            </w:r>
            <w:r w:rsidR="0060787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7876">
              <w:rPr>
                <w:rFonts w:asciiTheme="minorHAnsi" w:hAnsiTheme="minorHAnsi"/>
                <w:sz w:val="18"/>
                <w:szCs w:val="18"/>
              </w:rPr>
              <w:t>kwietnia</w:t>
            </w:r>
            <w:r w:rsidR="00607876" w:rsidRPr="00CA548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5480" w:rsidRPr="00CA5480">
              <w:rPr>
                <w:rFonts w:asciiTheme="minorHAnsi" w:hAnsiTheme="minorHAnsi"/>
                <w:sz w:val="18"/>
                <w:szCs w:val="18"/>
              </w:rPr>
              <w:t>20</w:t>
            </w:r>
            <w:r w:rsidR="00607876">
              <w:rPr>
                <w:rFonts w:asciiTheme="minorHAnsi" w:hAnsiTheme="minorHAnsi"/>
                <w:sz w:val="18"/>
                <w:szCs w:val="18"/>
              </w:rPr>
              <w:t>22</w:t>
            </w:r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6D4FFF22" w14:textId="60AA4878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9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30FBB3EA" w14:textId="47638F80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4331D586" w14:textId="25BBA7F3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69D95463" w14:textId="42694A66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51874A95" w14:textId="1F659254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4E451031" w14:textId="77777777" w:rsidR="00CA5480" w:rsidRPr="00CA5480" w:rsidRDefault="00CA5480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A8B0E61" w14:textId="457E0E0A" w:rsidR="00CA5480" w:rsidRPr="00CA5480" w:rsidRDefault="00C1649B" w:rsidP="00CA5480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48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A5480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3F67102A" w14:textId="250C2E11" w:rsidR="00F74A3A" w:rsidRPr="009F6319" w:rsidRDefault="00F74A3A" w:rsidP="00F74A3A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059E" w:rsidRPr="00625263" w14:paraId="49A7763D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1563B049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E5BD581" w14:textId="4BB64157" w:rsidR="00851568" w:rsidRDefault="77BA0F46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2B6C1EE6">
              <w:rPr>
                <w:rFonts w:ascii="Calibri" w:hAnsi="Calibri" w:cs="Arial"/>
                <w:sz w:val="18"/>
                <w:szCs w:val="18"/>
                <w:lang w:eastAsia="en-GB"/>
              </w:rPr>
              <w:t>OŚWIADCZENIE O ZAWARCIU UMOWY KONSORCJUM</w:t>
            </w:r>
            <w:r w:rsidR="02A38B99" w:rsidRPr="78ABEB3B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KRAJOWEGO </w:t>
            </w:r>
            <w:r w:rsidR="00851568" w:rsidRPr="2146AD22">
              <w:rPr>
                <w:rStyle w:val="Odwoanieprzypisudolnego"/>
                <w:rFonts w:ascii="Calibri" w:hAnsi="Calibri" w:cs="Arial"/>
                <w:sz w:val="20"/>
                <w:szCs w:val="20"/>
                <w:lang w:eastAsia="en-GB"/>
              </w:rPr>
              <w:footnoteReference w:id="25"/>
            </w:r>
          </w:p>
          <w:p w14:paraId="041A9CBE" w14:textId="0582DCF3" w:rsidR="00851568" w:rsidRPr="0003059E" w:rsidRDefault="00C1649B" w:rsidP="00851568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została skutecznie zawarta umowa konsorcjum, 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zgodna z wytycznymi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zamieszczonymi na stronie internetowej Narodowego Centrum Badań i Rozwoju</w:t>
            </w:r>
            <w:r w:rsidR="002540B2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</w:p>
          <w:p w14:paraId="2B893448" w14:textId="613C7E9E" w:rsidR="00851568" w:rsidRPr="00851568" w:rsidRDefault="00C1649B" w:rsidP="00851568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6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1568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03059E" w:rsidRPr="00625263" w14:paraId="376541E7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400E1B9A" w14:textId="77777777" w:rsidR="0003059E" w:rsidRPr="00625263" w:rsidRDefault="0003059E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FADE63" w14:textId="77777777" w:rsidR="0003059E" w:rsidRDefault="0003059E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7423F586" w14:textId="4ED9DEFD" w:rsidR="00851568" w:rsidRDefault="00C1649B" w:rsidP="764BEF3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-1346204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833D94" w:rsidRPr="73AAF9FA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5B833D94" w:rsidRPr="73AAF9FA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i rozwojowej (B+R)” za rok kalendarzowy poprzedzający rok złożenia wniosku.  </w:t>
            </w:r>
          </w:p>
          <w:p w14:paraId="25292B0C" w14:textId="57F6293D" w:rsidR="00851568" w:rsidRDefault="00C1649B" w:rsidP="764BEF33">
            <w:pPr>
              <w:ind w:left="117"/>
              <w:rPr>
                <w:rFonts w:ascii="Calibri" w:hAnsi="Calibri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131673716"/>
                <w:placeholder>
                  <w:docPart w:val="DefaultPlaceholder_1081868574"/>
                </w:placeholder>
              </w:sdtPr>
              <w:sdtEndPr/>
              <w:sdtContent>
                <w:r w:rsidR="1E9DB954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E9DB954" w:rsidRPr="63CA8C31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Nie dotyczy</w:t>
            </w:r>
          </w:p>
        </w:tc>
      </w:tr>
      <w:tr w:rsidR="00851568" w:rsidRPr="00625263" w14:paraId="73B5E360" w14:textId="77777777" w:rsidTr="00D22636">
        <w:trPr>
          <w:gridAfter w:val="1"/>
          <w:wAfter w:w="11" w:type="dxa"/>
          <w:trHeight w:val="1302"/>
          <w:jc w:val="center"/>
        </w:trPr>
        <w:tc>
          <w:tcPr>
            <w:tcW w:w="574" w:type="dxa"/>
            <w:vMerge/>
            <w:vAlign w:val="center"/>
          </w:tcPr>
          <w:p w14:paraId="4E4D326B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6C36230" w14:textId="77777777" w:rsidR="00851568" w:rsidRDefault="00851568" w:rsidP="0003059E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200CDA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0499D6C6" w14:textId="21460648" w:rsidR="00851568" w:rsidRPr="00851568" w:rsidRDefault="21D342C1" w:rsidP="445F6FE4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(wybór 1</w:t>
            </w:r>
            <w:r w:rsidR="08C1386F" w:rsidRPr="63CA8C31">
              <w:rPr>
                <w:rFonts w:asciiTheme="minorHAnsi" w:hAnsiTheme="minorHAnsi"/>
                <w:sz w:val="18"/>
                <w:szCs w:val="18"/>
              </w:rPr>
              <w:t>, 2, 3 lub 4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1CD1252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E8A0323" w14:textId="693AB3AB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 w związku z tym wnioskuje o refundację części poniesionego </w:t>
            </w:r>
          </w:p>
          <w:p w14:paraId="2FA70645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35A85384" w14:textId="070B754D" w:rsidR="00851568" w:rsidRPr="00851568" w:rsidRDefault="2683BC22" w:rsidP="73AAF9FA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w ramach projektu części poniesionego podatku VAT, jeżeli zaistnieją przesłanki umożliwiające odzyskanie lub odliczenie tego podatku;</w:t>
            </w:r>
          </w:p>
          <w:p w14:paraId="1598CF9D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6179A7" w14:textId="6DD3F7F5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1084B750" w14:textId="77777777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E794204" w14:textId="63A5DEFC" w:rsidR="00851568" w:rsidRPr="00851568" w:rsidRDefault="00851568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04ECB1B" w14:textId="6808D5A5" w:rsidR="00851568" w:rsidRDefault="5B833D94" w:rsidP="63CA8C31">
            <w:pPr>
              <w:spacing w:line="259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77566C49" w:rsidRPr="63CA8C31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2AD5D71E" w14:textId="77777777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8986299" w14:textId="5B459F9D" w:rsidR="002540B2" w:rsidRDefault="28649C26" w:rsidP="764BEF3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</w:rPr>
                <w:id w:val="180866058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64BEF3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764BEF33">
              <w:rPr>
                <w:rFonts w:asciiTheme="minorHAnsi" w:hAnsiTheme="minorHAnsi"/>
                <w:sz w:val="18"/>
                <w:szCs w:val="18"/>
              </w:rPr>
              <w:t xml:space="preserve"> Koszt  podatku  VAT  poniesiony  w  związku  z  realizacją projektu rozlicza strukturą</w:t>
            </w:r>
            <w:r w:rsidR="343F8F71" w:rsidRPr="764BEF3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7D78FD7" w14:textId="1163558E" w:rsidR="002540B2" w:rsidRDefault="002540B2" w:rsidP="0085156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51568" w:rsidRPr="00625263" w14:paraId="46D44B8C" w14:textId="77777777" w:rsidTr="00D22636">
        <w:trPr>
          <w:gridAfter w:val="1"/>
          <w:wAfter w:w="11" w:type="dxa"/>
          <w:trHeight w:val="1273"/>
          <w:jc w:val="center"/>
        </w:trPr>
        <w:tc>
          <w:tcPr>
            <w:tcW w:w="574" w:type="dxa"/>
            <w:vMerge/>
            <w:vAlign w:val="center"/>
          </w:tcPr>
          <w:p w14:paraId="4BEE2334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C0BEEC2" w14:textId="77777777" w:rsidR="00851568" w:rsidRPr="00CE3900" w:rsidRDefault="00851568" w:rsidP="001A7179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409B3B3E" w14:textId="512A5A47" w:rsidR="00851568" w:rsidRPr="00CE3900" w:rsidRDefault="142A85A7" w:rsidP="58795482">
            <w:pPr>
              <w:ind w:left="183"/>
              <w:rPr>
                <w:rFonts w:asciiTheme="minorHAnsi" w:hAnsiTheme="minorHAnsi" w:cstheme="minorBidi"/>
                <w:sz w:val="18"/>
                <w:szCs w:val="18"/>
              </w:rPr>
            </w:pPr>
            <w:r w:rsidRPr="63CA8C31">
              <w:rPr>
                <w:rFonts w:asciiTheme="minorHAnsi" w:hAnsiTheme="minorHAnsi" w:cstheme="minorBid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C81D8EC" w14:textId="4A87841B" w:rsidR="00851568" w:rsidRPr="00212C01" w:rsidRDefault="00C1649B" w:rsidP="764BEF33">
            <w:pPr>
              <w:ind w:left="183"/>
              <w:jc w:val="both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-117094344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B1A1834" w:rsidRPr="764BEF3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B1A183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>InfoMonitor</w:t>
            </w:r>
            <w:proofErr w:type="spellEnd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>InfoMonitor</w:t>
            </w:r>
            <w:proofErr w:type="spellEnd"/>
            <w:r w:rsidR="5B833D94" w:rsidRPr="764BEF33">
              <w:rPr>
                <w:rFonts w:asciiTheme="minorHAnsi" w:hAnsiTheme="minorHAnsi" w:cstheme="minorBid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3C1C60C" w14:textId="102D1DC4" w:rsidR="00851568" w:rsidRPr="00212C01" w:rsidRDefault="00851568" w:rsidP="764BEF33">
            <w:pPr>
              <w:ind w:left="183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EAE1124" w14:textId="2B92A991" w:rsidR="00851568" w:rsidRPr="00212C01" w:rsidRDefault="00C1649B" w:rsidP="764BEF33">
            <w:pPr>
              <w:ind w:left="117"/>
              <w:rPr>
                <w:rFonts w:ascii="Calibri" w:hAnsi="Calibri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1786615220"/>
                <w:placeholder>
                  <w:docPart w:val="DefaultPlaceholder_1081868574"/>
                </w:placeholder>
              </w:sdtPr>
              <w:sdtEndPr/>
              <w:sdtContent>
                <w:r w:rsidR="3C5DC08C" w:rsidRPr="63CA8C3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3C5DC08C" w:rsidRPr="63CA8C31">
              <w:rPr>
                <w:rFonts w:ascii="Calibri" w:hAnsi="Calibri" w:cs="Arial"/>
                <w:sz w:val="18"/>
                <w:szCs w:val="18"/>
                <w:lang w:eastAsia="en-GB"/>
              </w:rPr>
              <w:t xml:space="preserve"> Nie dotyczy</w:t>
            </w:r>
          </w:p>
        </w:tc>
      </w:tr>
      <w:tr w:rsidR="00851568" w:rsidRPr="00625263" w14:paraId="4EA1A788" w14:textId="77777777" w:rsidTr="00D22636">
        <w:trPr>
          <w:gridAfter w:val="1"/>
          <w:wAfter w:w="11" w:type="dxa"/>
          <w:trHeight w:val="1079"/>
          <w:jc w:val="center"/>
        </w:trPr>
        <w:tc>
          <w:tcPr>
            <w:tcW w:w="574" w:type="dxa"/>
            <w:vMerge/>
            <w:vAlign w:val="center"/>
          </w:tcPr>
          <w:p w14:paraId="4E6C01F5" w14:textId="77777777" w:rsidR="00851568" w:rsidRPr="00625263" w:rsidRDefault="00851568" w:rsidP="001078C8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C521ED3" w14:textId="4E5FC5F4" w:rsidR="00851568" w:rsidRPr="002D2DB6" w:rsidRDefault="00CE3900" w:rsidP="75E49435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4D952522" w:rsidRPr="75E49435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75E49435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3EBEABEC" w14:textId="77777777" w:rsid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8C71A07" w14:textId="7B44E9A9" w:rsidR="00CE3900" w:rsidRPr="00CE3900" w:rsidRDefault="00CE3900" w:rsidP="75E4943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62A55FEB" w:rsidRPr="75E49435">
              <w:rPr>
                <w:rFonts w:asciiTheme="minorHAnsi" w:hAnsiTheme="minorHAnsi"/>
                <w:sz w:val="18"/>
                <w:szCs w:val="18"/>
              </w:rPr>
              <w:t>: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 „RODO”), </w:t>
            </w:r>
            <w:r w:rsidR="00221ADC" w:rsidRPr="75E49435"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63FD455F" w14:textId="2E2C3D11" w:rsidR="00CE3900" w:rsidRPr="00CE3900" w:rsidRDefault="00CE3900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 w:rsidR="00221ADC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</w:t>
            </w:r>
            <w:r w:rsidR="00694646">
              <w:rPr>
                <w:rFonts w:asciiTheme="minorHAnsi" w:hAnsiTheme="minorHAnsi"/>
                <w:sz w:val="18"/>
                <w:szCs w:val="18"/>
              </w:rPr>
              <w:t>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FAE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65B3F2F" w14:textId="4E06B330" w:rsidR="00CE3900" w:rsidRPr="00CE3900" w:rsidRDefault="00CE3900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AE6B88"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7593903D" w14:textId="2576551B" w:rsidR="00CE3900" w:rsidRPr="00CE3900" w:rsidRDefault="00221ADC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–promocyjnych, jego odbioru, oceny i rozliczenia finansowego oraz ewentualnego ustalenia, dochodzenia lub obrony roszczeń; </w:t>
            </w:r>
          </w:p>
          <w:p w14:paraId="39116DC5" w14:textId="33DA1E14" w:rsidR="00CE3900" w:rsidRPr="00EF59A2" w:rsidRDefault="00221ADC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6CACF0E9" w14:textId="01AED1DA" w:rsidR="00CE3900" w:rsidRPr="00CE3900" w:rsidRDefault="00CE3900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art.7 ust. 2 pkt 2, art. 365 pkt 11 ustawy z dnia 20 lipca 2018 r. Prawo o szkolnictwie wyższym i nauce, dalej: „Prawo o szkolnictwie wyższym i nauce”); </w:t>
            </w:r>
          </w:p>
          <w:p w14:paraId="271F019E" w14:textId="4ED9523A" w:rsidR="00CE3900" w:rsidRPr="00CE3900" w:rsidRDefault="00CE3900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6B8DC118" w14:textId="5213DD6D" w:rsidR="00CE3900" w:rsidRPr="00CE3900" w:rsidRDefault="00221ADC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Ministra Nauki i Szkolnictwa Wy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ż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szego z dnia 19 sierpnia 2020 r. w sprawie udzielania pomocy publicznej za po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ś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rednictwem Narodowego Centrum Bada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ń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i Rozwoju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3835A67D" w14:textId="5F226DF2" w:rsidR="00CE3900" w:rsidRDefault="00221ADC" w:rsidP="00D10E16">
            <w:pPr>
              <w:pStyle w:val="Akapitzlist"/>
              <w:numPr>
                <w:ilvl w:val="1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797D85FE" w14:textId="6B1740F4" w:rsidR="00D94897" w:rsidRPr="00CE3900" w:rsidRDefault="00D94897" w:rsidP="00D10E16">
            <w:pPr>
              <w:pStyle w:val="Akapitzlist"/>
              <w:ind w:left="162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oraz przepisy prawa (art. 6 ust. 1 lit. c RODO) w zakresie upoważnienia do otrzymywania danych gospodarczych (dot. osób prowadzących jednoosobowe działalności gospodarcze),</w:t>
            </w:r>
          </w:p>
          <w:p w14:paraId="58C1DF71" w14:textId="64BB1E2D" w:rsidR="00D916EE" w:rsidRDefault="61E9D3F8" w:rsidP="445F6FE4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podanie przez Panią/Pana danych osobowych stanowi warunek skutecznego złożenia wniosku, podpisania umowy oraz wzięcia przez Panią/Pana lub reprezentowany przez Państwo podmiot w konkursie</w:t>
            </w:r>
            <w:r w:rsidR="49999650" w:rsidRPr="63CA8C31">
              <w:rPr>
                <w:rFonts w:asciiTheme="minorHAnsi" w:hAnsiTheme="minorHAnsi"/>
                <w:sz w:val="18"/>
                <w:szCs w:val="18"/>
              </w:rPr>
              <w:t xml:space="preserve"> a później w</w:t>
            </w:r>
            <w:r w:rsidR="487FABA7" w:rsidRPr="63CA8C31">
              <w:rPr>
                <w:rFonts w:asciiTheme="minorHAnsi" w:hAnsiTheme="minorHAnsi"/>
                <w:sz w:val="18"/>
                <w:szCs w:val="18"/>
              </w:rPr>
              <w:t> </w:t>
            </w:r>
            <w:r w:rsidR="49999650" w:rsidRPr="63CA8C31">
              <w:rPr>
                <w:rFonts w:asciiTheme="minorHAnsi" w:hAnsiTheme="minorHAnsi"/>
                <w:sz w:val="18"/>
                <w:szCs w:val="18"/>
              </w:rPr>
              <w:t>realizacji projektu</w:t>
            </w:r>
            <w:r w:rsidR="23197D83" w:rsidRPr="63CA8C31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9BD4991" w14:textId="25AA0C90" w:rsidR="00CE3900" w:rsidRPr="00CE3900" w:rsidRDefault="00EF59A2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>–promocyjnych,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2DBC0955" w14:textId="42645732" w:rsidR="00CE3900" w:rsidRPr="00CE3900" w:rsidRDefault="00CE3900" w:rsidP="75E49435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odbiorcą </w:t>
            </w:r>
            <w:r w:rsidR="00EF59A2" w:rsidRPr="75E49435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 w:rsidR="00EF59A2" w:rsidRPr="75E49435"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 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1E65693C" w:rsidRPr="75E49435">
              <w:rPr>
                <w:rFonts w:asciiTheme="minorHAnsi" w:hAnsiTheme="minorHAnsi"/>
                <w:sz w:val="18"/>
                <w:szCs w:val="18"/>
              </w:rPr>
              <w:t xml:space="preserve"> takim podmiotem jest NCBR+ sp. z o.o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1BECA90" w14:textId="5C5B1A91" w:rsidR="00CE3900" w:rsidRPr="00CE3900" w:rsidRDefault="00EF59A2" w:rsidP="00D10E1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0654F0EE" w14:textId="77777777" w:rsidR="00D916EE" w:rsidRPr="00D916EE" w:rsidRDefault="00D916EE" w:rsidP="00D916EE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03AB9309" w14:textId="77777777" w:rsidR="00D916EE" w:rsidRPr="00D916EE" w:rsidRDefault="00D916EE" w:rsidP="00D916EE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68347910" w14:textId="77777777" w:rsidR="00D916EE" w:rsidRPr="00D916EE" w:rsidRDefault="00D916EE" w:rsidP="00D916EE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5FF387C2" w14:textId="1C33013A" w:rsidR="00CE3900" w:rsidRPr="00CE3900" w:rsidRDefault="00CE3900" w:rsidP="00D10E16">
            <w:pPr>
              <w:ind w:left="543"/>
            </w:pPr>
          </w:p>
          <w:p w14:paraId="606CE746" w14:textId="17FFDA71" w:rsidR="00BE655D" w:rsidRPr="002D2DB6" w:rsidRDefault="00BE655D" w:rsidP="75E49435">
            <w:pPr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29AD2FFC" w:rsidRPr="75E49435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75E49435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14 RODO)</w:t>
            </w:r>
          </w:p>
          <w:p w14:paraId="4CF14352" w14:textId="77777777" w:rsidR="00BE655D" w:rsidRDefault="00BE655D" w:rsidP="00BE655D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EB06C64" w14:textId="037D3FBA" w:rsidR="00BE655D" w:rsidRPr="00CE3900" w:rsidRDefault="00BE655D" w:rsidP="75E4943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2ED1A27F" w:rsidRPr="75E49435">
              <w:rPr>
                <w:rFonts w:asciiTheme="minorHAnsi" w:hAnsiTheme="minorHAnsi"/>
                <w:sz w:val="18"/>
                <w:szCs w:val="18"/>
              </w:rPr>
              <w:t>: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 „RODO”), informuje się, że: </w:t>
            </w:r>
          </w:p>
          <w:p w14:paraId="313B1CBC" w14:textId="1917FBFD" w:rsidR="00BE655D" w:rsidRPr="00CE3900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00-801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FAE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A8AE1D6" w14:textId="2C61DD4F" w:rsidR="003402DF" w:rsidRPr="00D10E16" w:rsidRDefault="00BE655D" w:rsidP="003402DF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3" w:history="1">
              <w:r w:rsidR="003402DF" w:rsidRPr="00495E19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B7CE238" w14:textId="14D1FC73" w:rsidR="00BE655D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–promocyjnych, jego odbioru, oceny i rozliczenia finansowego oraz ewentualnego ustalenia, dochodzenia lub obrony roszczeń; </w:t>
            </w:r>
          </w:p>
          <w:p w14:paraId="1A16C84F" w14:textId="06361981" w:rsidR="003402DF" w:rsidRDefault="003402DF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administrator </w:t>
            </w:r>
            <w:r w:rsidR="00D94897">
              <w:rPr>
                <w:rFonts w:asciiTheme="minorHAnsi" w:hAnsiTheme="minorHAnsi"/>
                <w:sz w:val="18"/>
                <w:szCs w:val="18"/>
              </w:rPr>
              <w:t>otrzymał Pani/Pana dane od podmiotu, który złożył wniosek w ramach niniejszego konkursu o</w:t>
            </w:r>
            <w:r w:rsidR="005F30DF">
              <w:rPr>
                <w:rFonts w:asciiTheme="minorHAnsi" w:hAnsiTheme="minorHAnsi"/>
                <w:sz w:val="18"/>
                <w:szCs w:val="18"/>
              </w:rPr>
              <w:t> </w:t>
            </w:r>
            <w:r w:rsidR="00D94897">
              <w:rPr>
                <w:rFonts w:asciiTheme="minorHAnsi" w:hAnsiTheme="minorHAnsi"/>
                <w:sz w:val="18"/>
                <w:szCs w:val="18"/>
              </w:rPr>
              <w:t>dofinansowanie projektów międzynarodowych;</w:t>
            </w:r>
          </w:p>
          <w:p w14:paraId="647D1ED6" w14:textId="2F7EF05A" w:rsidR="005F30DF" w:rsidRPr="00CE3900" w:rsidRDefault="005F30DF" w:rsidP="75E49435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NCBR będzie przetwarzało Pani/Pana dane osobowe </w:t>
            </w:r>
            <w:r w:rsidR="3013C660" w:rsidRPr="75E49435">
              <w:rPr>
                <w:rFonts w:asciiTheme="minorHAnsi" w:hAnsiTheme="minorHAnsi"/>
                <w:sz w:val="18"/>
                <w:szCs w:val="18"/>
              </w:rPr>
              <w:t xml:space="preserve">takie jak: imię, nazwisko, dane kontaktowe, miejsce zatrudnienia, stanowisko, tytuł naukowy, </w:t>
            </w:r>
            <w:r w:rsidR="07208744" w:rsidRPr="75E49435">
              <w:rPr>
                <w:rFonts w:asciiTheme="minorHAnsi" w:hAnsiTheme="minorHAnsi"/>
                <w:sz w:val="18"/>
                <w:szCs w:val="18"/>
              </w:rPr>
              <w:t>podpis</w:t>
            </w:r>
            <w:r w:rsidR="3013C660" w:rsidRPr="75E49435">
              <w:rPr>
                <w:rFonts w:asciiTheme="minorHAnsi" w:hAnsiTheme="minorHAnsi"/>
                <w:sz w:val="18"/>
                <w:szCs w:val="18"/>
              </w:rPr>
              <w:t xml:space="preserve"> oraz inne dane</w:t>
            </w:r>
            <w:r w:rsidR="00D01F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podan</w:t>
            </w:r>
            <w:r w:rsidR="7B01A637" w:rsidRPr="75E49435">
              <w:rPr>
                <w:rFonts w:asciiTheme="minorHAnsi" w:hAnsiTheme="minorHAnsi"/>
                <w:sz w:val="18"/>
                <w:szCs w:val="18"/>
              </w:rPr>
              <w:t>e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 xml:space="preserve"> we wniosku</w:t>
            </w:r>
            <w:r w:rsidR="7F870270" w:rsidRPr="75E49435">
              <w:rPr>
                <w:rFonts w:asciiTheme="minorHAnsi" w:hAnsiTheme="minorHAnsi"/>
                <w:sz w:val="18"/>
                <w:szCs w:val="18"/>
              </w:rPr>
              <w:t xml:space="preserve"> oraz umowie o dofinansowanie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 xml:space="preserve">, </w:t>
            </w:r>
          </w:p>
          <w:p w14:paraId="40FF5B08" w14:textId="77777777" w:rsidR="00BE655D" w:rsidRPr="00EF59A2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1F540FD6" w14:textId="77777777" w:rsidR="00BE655D" w:rsidRPr="00CE3900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76F0349E" w14:textId="77777777" w:rsidR="00BE655D" w:rsidRPr="00CE3900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781F9438" w14:textId="77777777" w:rsidR="00BE655D" w:rsidRPr="00CE3900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A458A8">
              <w:rPr>
                <w:rFonts w:asciiTheme="minorHAnsi" w:hAnsiTheme="minorHAnsi"/>
                <w:sz w:val="18"/>
                <w:szCs w:val="18"/>
              </w:rPr>
              <w:t xml:space="preserve"> Ministra Nauki i Szkolnictwa Wyższego z dnia 19 sierpnia 2020 r. w sprawie udzielania pomocy publicznej za pośrednictwem Narodowego Centrum Badań i Rozwoju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6E862E3D" w14:textId="6F9C40C4" w:rsidR="00BE655D" w:rsidRDefault="00BE655D" w:rsidP="00BE655D">
            <w:pPr>
              <w:pStyle w:val="Akapitzlist"/>
              <w:numPr>
                <w:ilvl w:val="1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r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586D7F56" w14:textId="77777777" w:rsidR="00D94897" w:rsidRPr="00D10E16" w:rsidRDefault="00D94897" w:rsidP="00D10E1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2780E6E" w14:textId="600256F8" w:rsidR="00BE655D" w:rsidRPr="00CE3900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Pani/Pana dane osobowe będą przetwarzane w czasie trwania procedury konkursowej i w okresie realizacji umowy o dofinansowanie projektu, nadzoru nad wykonaniem projektu, jego ewaluacji, kontroli, audytu, oceny działań </w:t>
            </w:r>
            <w:proofErr w:type="spellStart"/>
            <w:r w:rsidRPr="75E49435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75E49435">
              <w:rPr>
                <w:rFonts w:asciiTheme="minorHAnsi" w:hAnsiTheme="minorHAnsi"/>
                <w:sz w:val="18"/>
                <w:szCs w:val="18"/>
              </w:rPr>
              <w:t>–promocyjnych, odbioru, oceny i rozliczenia finansowego oraz ewentualnego ustalenia, dochodzenia lub obrony roszczeń, okresu trwałości oraz przechowywane będą w celach archiwalnych przez okres zgodny z instrukcją kancelaryjną NCBR i Jednolitym Rzeczowym Wykazem Akt;</w:t>
            </w:r>
          </w:p>
          <w:p w14:paraId="32CE7F82" w14:textId="133A43B4" w:rsidR="00BE655D" w:rsidRPr="00CE3900" w:rsidRDefault="00BE655D" w:rsidP="75E49435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odbiorcą Pani/Pana danych osobowych będą organy władzy publicznej oraz podmioty wykonujące zadania publiczne lub działające na zlecenie organów władzy publicznej, w zakresie i w celach, które wynikają z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 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406009F7" w:rsidRPr="75E49435">
              <w:rPr>
                <w:rFonts w:asciiTheme="minorHAnsi" w:hAnsiTheme="minorHAnsi"/>
                <w:sz w:val="18"/>
                <w:szCs w:val="18"/>
              </w:rPr>
              <w:t xml:space="preserve"> takim podmiotem jest NCBR+ sp. z o. o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6FE6722" w14:textId="59FD1E14" w:rsidR="00BE655D" w:rsidRPr="00CE3900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ma Pani/Pan prawo żądać dostępu do swoich danych osobowych, ich sprostowania, usunięcia lub ograniczenia przetwarzania, a także do wniesienia sprzeciwu wobec przetwarzania Pani/Pana w sprawie realizacji praw mogą się Państwo kontaktować się z inspektorem ochrony danych pod adresem mailowym udostępnionym w pkt. 2 powyżej;</w:t>
            </w:r>
          </w:p>
          <w:p w14:paraId="58C75313" w14:textId="77777777" w:rsidR="00BE655D" w:rsidRPr="00D916EE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      </w:r>
          </w:p>
          <w:p w14:paraId="71CAE3EE" w14:textId="77777777" w:rsidR="00BE655D" w:rsidRPr="00D916EE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0F970E1C" w14:textId="77777777" w:rsidR="00BE655D" w:rsidRPr="00D916EE" w:rsidRDefault="00BE655D" w:rsidP="00BE655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CAC106B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FFEA4C7" w14:textId="19510D8C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t.j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>. Dz. U. z 2019 r. poz. 1781) oraz powiązanymi z nim powszechnie obowiązującymi przepisami prawa polskiego.</w:t>
            </w:r>
          </w:p>
          <w:p w14:paraId="370419D8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3604C1C" w14:textId="5DE4A25C" w:rsidR="00CE3900" w:rsidRPr="00CE3900" w:rsidRDefault="00C1649B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1054A372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A0EF4A7" w14:textId="20AFB255" w:rsidR="00CE3900" w:rsidRPr="00CE3900" w:rsidRDefault="351085F1" w:rsidP="445F6FE4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spełnił wobec wszystkich osób wskazanych we Wniosku o</w:t>
            </w:r>
            <w:r w:rsidR="487FABA7" w:rsidRPr="63CA8C31">
              <w:rPr>
                <w:rFonts w:asciiTheme="minorHAnsi" w:hAnsiTheme="minorHAnsi"/>
                <w:sz w:val="18"/>
                <w:szCs w:val="18"/>
              </w:rPr>
              <w:t> 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dofinansowanie obowiązek informacyjny, o którym mowa powyżej. </w:t>
            </w:r>
            <w:r w:rsidR="60F0E7DC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ACC72E6" w14:textId="77777777" w:rsidR="00CE3900" w:rsidRP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060BF4B" w14:textId="6EF702D2" w:rsidR="00CE3900" w:rsidRPr="00CE3900" w:rsidRDefault="00C1649B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E97822" w14:textId="77777777" w:rsidR="00CE3900" w:rsidRDefault="00CE3900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67FC47C" w14:textId="6FA3E0F9" w:rsidR="002809BA" w:rsidRPr="00D10E61" w:rsidRDefault="00D10E61" w:rsidP="00D10E16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2B2113" w:rsidRPr="00625263" w14:paraId="395F9DE5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391936DA" w14:textId="77777777" w:rsidR="002B2113" w:rsidRPr="00625263" w:rsidRDefault="002B2113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CC439F0" w14:textId="5E403A66" w:rsidR="002B2113" w:rsidRDefault="002B2113" w:rsidP="009330CE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</w:t>
            </w:r>
            <w:r w:rsid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dotyczące doręczania pism za pomocą platformy </w:t>
            </w:r>
            <w:proofErr w:type="spellStart"/>
            <w:r w:rsidR="00B9133D" w:rsidRPr="00B9133D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2592F0E2" w14:textId="47291D7C" w:rsidR="009330CE" w:rsidRDefault="003958FE" w:rsidP="009330CE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3958FE">
              <w:rPr>
                <w:rFonts w:asciiTheme="minorHAnsi" w:hAnsiTheme="minorHAnsi"/>
                <w:sz w:val="18"/>
                <w:szCs w:val="20"/>
              </w:rPr>
              <w:t xml:space="preserve">W związku z brakiem adresu do e-doręczeń – adresu do doręczeń elektronicznych zgodnie z ustawą z dnia 18 listopada 2020 r. o doręczeniach elektronicznych, wyrażam zgodę na doręczanie pism w formie dokumentu elektronicznego za pomocą platformy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 xml:space="preserve"> wskazany w części A. Zgoda dotyczy wszelkiej korespondencji, w tym decyzji i postanowień. Jestem świadomy tego, że aby odebrać pismo przesłane przez NCBR za pośrednictwem platformy </w:t>
            </w:r>
            <w:proofErr w:type="spellStart"/>
            <w:r w:rsidRPr="003958F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3958F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7FB0BBC4" w14:textId="58F0BC30" w:rsidR="00B9133D" w:rsidRPr="00CE3900" w:rsidRDefault="00C1649B" w:rsidP="00B9133D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B9133D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33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9133D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B9133D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B9133D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52C3B766" w14:textId="7C1CB05C" w:rsidR="00B9133D" w:rsidRDefault="00B9133D" w:rsidP="009330CE">
            <w:pPr>
              <w:jc w:val="both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002540B2" w:rsidRPr="00625263" w14:paraId="54BFD9A5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69A96B48" w14:textId="77777777" w:rsidR="002540B2" w:rsidRPr="00625263" w:rsidRDefault="002540B2" w:rsidP="001078C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Default="002540B2" w:rsidP="002540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60923E47" w14:textId="77777777" w:rsidR="002540B2" w:rsidRDefault="00C1649B" w:rsidP="002540B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B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540B2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2540B2">
              <w:rPr>
                <w:rFonts w:asciiTheme="minorHAnsi" w:hAnsiTheme="minorHAnsi"/>
                <w:sz w:val="18"/>
                <w:szCs w:val="18"/>
              </w:rPr>
              <w:t>informacje zawarte we wniosku oraz dokumentach do niego załączonych są zgodne ze stanem faktycznym i prawnym.</w:t>
            </w:r>
          </w:p>
          <w:p w14:paraId="23858804" w14:textId="2EAA913B" w:rsidR="002540B2" w:rsidRPr="00851568" w:rsidRDefault="002540B2" w:rsidP="002540B2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1D290C" w:rsidRPr="00625263" w14:paraId="2FC04340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798D8EF4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2443EE8C" w14:textId="232B545D" w:rsidR="001D290C" w:rsidRDefault="001D290C" w:rsidP="001D290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078E5260" w14:textId="7B84599F" w:rsidR="001D290C" w:rsidRDefault="00C1649B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0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D290C" w:rsidRPr="001E48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58FE" w:rsidRPr="003958FE">
              <w:rPr>
                <w:rFonts w:asciiTheme="minorHAnsi" w:hAnsiTheme="minorHAnsi"/>
                <w:sz w:val="18"/>
                <w:szCs w:val="18"/>
              </w:rPr>
              <w:t>Oświadczam, że nie podlegam wykluczeniu z możliwości otrzymania pomocy publicznej, o którym mowa w § 6 i § 6a rozporządzenia Ministra Nauki i Szkolnictwa Wyższego z dnia 19 sierpnia 2020 r. w sprawie udzielania pomocy publicznej za pośrednictwem Narodowego Centrum Badań i Rozwoju.</w:t>
            </w:r>
          </w:p>
          <w:p w14:paraId="3710074B" w14:textId="04EB544B" w:rsidR="001D290C" w:rsidRDefault="001D290C" w:rsidP="001D290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*dotyczy tylko przedsiębiorcy</w:t>
            </w:r>
          </w:p>
          <w:p w14:paraId="17804AB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</w:tr>
      <w:tr w:rsidR="56632152" w14:paraId="1EE6458C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44417F6A" w14:textId="77777777" w:rsidR="009755E0" w:rsidRDefault="009755E0"/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9C4B2BF" w14:textId="33179596" w:rsidR="3FCF3321" w:rsidRDefault="13798096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1BC337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OŚWIADCZENIE O BRAKU ZWIĄZKU PROJEKTU Z PROWADZENIEM DZIAŁALNOŚCI GOSPODARCZEJ </w:t>
            </w:r>
          </w:p>
          <w:p w14:paraId="2CC982B2" w14:textId="4BEBFB85" w:rsidR="3FCF3321" w:rsidRDefault="28683F95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(dotyczy podmiotów innych niż organizacje prowadząca badania i upowszechniająca wiedzę i przedsiębiorcy) </w:t>
            </w:r>
          </w:p>
          <w:p w14:paraId="57F347B9" w14:textId="6E9093DC" w:rsidR="764BEF33" w:rsidRDefault="764BEF33" w:rsidP="764BEF33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5ED119" w14:textId="72EA7F21" w:rsidR="3FCF3321" w:rsidRDefault="3FCF3321" w:rsidP="0358BF77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72304">
              <w:rPr>
                <w:rFonts w:asciiTheme="minorHAnsi" w:eastAsiaTheme="minorEastAsia" w:hAnsiTheme="minorHAnsi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Będąc 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upoważnio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ną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nym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do złożenia niniejszego oświadczenia, w imieniu: ………………………………………………………………………….. (nazwa konsorcjanta) oświadczam, że projekt, którego dotyczy wniosek pt. ………… (tytuł wniosku), złożony w konkursie ………………………… nie jest związany z prowadzeniem działalności gospodarczej przez ……………… (nazwa konsorcjanta). Potwierdzam, że zostanie zapewniona rozdzielność rachunkowa 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 xml:space="preserve">przedmiotowego projektu od reszty działalności ……………… (nazwa konsorcjanta), tak, aby uniknąć subsydiowania skrośnego. </w:t>
            </w:r>
          </w:p>
          <w:p w14:paraId="20419761" w14:textId="5DD47C63" w:rsidR="56632152" w:rsidRDefault="56632152" w:rsidP="56632152">
            <w:pPr>
              <w:spacing w:line="257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D928409" w14:textId="4E41CD27" w:rsidR="7F97A3C0" w:rsidRDefault="00F72304" w:rsidP="00F72304">
            <w:pPr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002A498A">
              <w:rPr>
                <w:rFonts w:ascii="Segoe UI Symbol" w:eastAsiaTheme="minorEastAsia" w:hAnsi="Segoe UI Symbol" w:cs="Segoe UI Symbol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7F97A3C0" w:rsidRPr="0358BF77">
              <w:rPr>
                <w:rFonts w:ascii="Calibri" w:hAnsi="Calibri" w:cs="Arial"/>
                <w:sz w:val="18"/>
                <w:szCs w:val="18"/>
                <w:lang w:eastAsia="en-GB"/>
              </w:rPr>
              <w:t>Nie dotyczy</w:t>
            </w:r>
          </w:p>
          <w:p w14:paraId="57B97BE0" w14:textId="39CA88D5" w:rsidR="56632152" w:rsidRDefault="56632152" w:rsidP="56632152"/>
        </w:tc>
      </w:tr>
      <w:tr w:rsidR="001D290C" w:rsidRPr="00625263" w14:paraId="4DACE0E1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10F19CEB" w14:textId="77777777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01D8FA8" w14:textId="39D26090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 w:rsidRPr="006C51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D22636">
        <w:trPr>
          <w:gridAfter w:val="1"/>
          <w:wAfter w:w="11" w:type="dxa"/>
          <w:trHeight w:val="689"/>
          <w:jc w:val="center"/>
        </w:trPr>
        <w:tc>
          <w:tcPr>
            <w:tcW w:w="574" w:type="dxa"/>
            <w:vMerge/>
            <w:vAlign w:val="center"/>
          </w:tcPr>
          <w:p w14:paraId="7C3C049B" w14:textId="77777777" w:rsidR="001D290C" w:rsidRPr="00625263" w:rsidRDefault="001D290C" w:rsidP="001D290C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589AB97" w14:textId="54B16AF2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1D290C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1D290C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D22636">
        <w:trPr>
          <w:trHeight w:val="408"/>
          <w:jc w:val="center"/>
        </w:trPr>
        <w:tc>
          <w:tcPr>
            <w:tcW w:w="574" w:type="dxa"/>
            <w:vMerge/>
            <w:vAlign w:val="center"/>
          </w:tcPr>
          <w:p w14:paraId="703BA6E8" w14:textId="77777777" w:rsidR="001D290C" w:rsidRPr="00625263" w:rsidRDefault="001D290C" w:rsidP="001D290C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B7EFA5B" w14:textId="4002EDBA" w:rsidR="001D290C" w:rsidRPr="00625263" w:rsidRDefault="44D82541" w:rsidP="445F6FE4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31BC3373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437ED31F" w:rsidRPr="78ABEB3B">
              <w:rPr>
                <w:rFonts w:asciiTheme="minorHAnsi" w:hAnsiTheme="minorHAnsi" w:cs="Arial"/>
                <w:sz w:val="18"/>
                <w:szCs w:val="18"/>
              </w:rPr>
              <w:t>ata</w:t>
            </w:r>
            <w:r w:rsidR="001D290C" w:rsidRPr="2146AD2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6"/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1D290C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D22636">
        <w:trPr>
          <w:jc w:val="center"/>
        </w:trPr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7BF8C572" w:rsidR="00C45495" w:rsidRPr="00625263" w:rsidRDefault="005A17EB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D22636">
        <w:trPr>
          <w:trHeight w:val="567"/>
          <w:jc w:val="center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77777777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A75B5D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1EAB3D0A" w14:textId="0CD7F112" w:rsidR="00E816CD" w:rsidRDefault="00E816CD" w:rsidP="00D56F41">
      <w:pPr>
        <w:rPr>
          <w:rFonts w:asciiTheme="minorHAnsi" w:hAnsiTheme="minorHAnsi"/>
          <w:sz w:val="20"/>
          <w:lang w:val="de-DE"/>
        </w:rPr>
      </w:pPr>
    </w:p>
    <w:p w14:paraId="5F60D013" w14:textId="2A5596C7" w:rsidR="00E816CD" w:rsidRPr="00BC4402" w:rsidRDefault="00E816CD" w:rsidP="00BC4402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E516" w14:textId="77777777" w:rsidR="00E15A52" w:rsidRDefault="00E15A52" w:rsidP="00CE07D4">
      <w:r>
        <w:separator/>
      </w:r>
    </w:p>
  </w:endnote>
  <w:endnote w:type="continuationSeparator" w:id="0">
    <w:p w14:paraId="38094491" w14:textId="77777777" w:rsidR="00E15A52" w:rsidRDefault="00E15A52" w:rsidP="00CE07D4">
      <w:r>
        <w:continuationSeparator/>
      </w:r>
    </w:p>
  </w:endnote>
  <w:endnote w:type="continuationNotice" w:id="1">
    <w:p w14:paraId="2817D023" w14:textId="77777777" w:rsidR="00E15A52" w:rsidRDefault="00E15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Pr="00F26046" w:rsidRDefault="00E4552C">
    <w:pPr>
      <w:pStyle w:val="Stopka"/>
      <w:jc w:val="center"/>
      <w:rPr>
        <w:rFonts w:asciiTheme="minorHAnsi" w:hAnsiTheme="minorHAnsi" w:cstheme="minorHAnsi"/>
      </w:rPr>
    </w:pPr>
    <w:r w:rsidRPr="00F26046">
      <w:rPr>
        <w:rStyle w:val="Numerstrony"/>
        <w:rFonts w:asciiTheme="minorHAnsi" w:hAnsiTheme="minorHAnsi" w:cstheme="minorHAnsi"/>
      </w:rPr>
      <w:fldChar w:fldCharType="begin"/>
    </w:r>
    <w:r w:rsidRPr="00F26046">
      <w:rPr>
        <w:rStyle w:val="Numerstrony"/>
        <w:rFonts w:asciiTheme="minorHAnsi" w:hAnsiTheme="minorHAnsi" w:cstheme="minorHAnsi"/>
      </w:rPr>
      <w:instrText xml:space="preserve"> PAGE </w:instrText>
    </w:r>
    <w:r w:rsidRPr="00F26046">
      <w:rPr>
        <w:rStyle w:val="Numerstrony"/>
        <w:rFonts w:asciiTheme="minorHAnsi" w:hAnsiTheme="minorHAnsi" w:cstheme="minorHAnsi"/>
      </w:rPr>
      <w:fldChar w:fldCharType="separate"/>
    </w:r>
    <w:r w:rsidR="00036ABF" w:rsidRPr="00F26046">
      <w:rPr>
        <w:rStyle w:val="Numerstrony"/>
        <w:rFonts w:asciiTheme="minorHAnsi" w:hAnsiTheme="minorHAnsi" w:cstheme="minorHAnsi"/>
        <w:noProof/>
      </w:rPr>
      <w:t>1</w:t>
    </w:r>
    <w:r w:rsidRPr="00F26046">
      <w:rPr>
        <w:rStyle w:val="Numerstrony"/>
        <w:rFonts w:asciiTheme="minorHAnsi" w:hAnsiTheme="minorHAnsi" w:cstheme="minorHAnsi"/>
      </w:rPr>
      <w:fldChar w:fldCharType="end"/>
    </w:r>
  </w:p>
  <w:p w14:paraId="10570D97" w14:textId="77777777" w:rsidR="007A6355" w:rsidRDefault="007A6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AC2D" w14:textId="77777777" w:rsidR="00E15A52" w:rsidRDefault="00E15A52" w:rsidP="00CE07D4">
      <w:r>
        <w:separator/>
      </w:r>
    </w:p>
  </w:footnote>
  <w:footnote w:type="continuationSeparator" w:id="0">
    <w:p w14:paraId="69BBFE92" w14:textId="77777777" w:rsidR="00E15A52" w:rsidRDefault="00E15A52" w:rsidP="00CE07D4">
      <w:r>
        <w:continuationSeparator/>
      </w:r>
    </w:p>
  </w:footnote>
  <w:footnote w:type="continuationNotice" w:id="1">
    <w:p w14:paraId="74B2CDEB" w14:textId="77777777" w:rsidR="00E15A52" w:rsidRDefault="00E15A52"/>
  </w:footnote>
  <w:footnote w:id="2">
    <w:p w14:paraId="3AA54A1F" w14:textId="512940F1" w:rsidR="00097FAE" w:rsidRPr="00D22636" w:rsidRDefault="00097FAE" w:rsidP="31BC337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Podmioty, o których mowa w art. 7 ust. 1 pkt 1, 2, 4, 5, 6, 6a, 6b, 8 ustawy z dnia 20 lipca 2018 r. – Prawo o szkolnictwie wyższym i nauce </w:t>
      </w:r>
      <w:r w:rsidR="007A5953" w:rsidRPr="00D22636">
        <w:rPr>
          <w:rFonts w:ascii="Calibri" w:eastAsia="Calibri" w:hAnsi="Calibri" w:cs="Calibri"/>
          <w:sz w:val="16"/>
          <w:szCs w:val="16"/>
        </w:rPr>
        <w:br/>
      </w:r>
      <w:r w:rsidR="31BC3373" w:rsidRPr="00D22636">
        <w:rPr>
          <w:rFonts w:ascii="Calibri" w:eastAsia="Calibri" w:hAnsi="Calibri" w:cs="Calibri"/>
          <w:sz w:val="16"/>
          <w:szCs w:val="16"/>
        </w:rPr>
        <w:t>(Dz. U. z 202</w:t>
      </w:r>
      <w:r w:rsidR="00B55A90" w:rsidRPr="00D22636">
        <w:rPr>
          <w:rFonts w:ascii="Calibri" w:eastAsia="Calibri" w:hAnsi="Calibri" w:cs="Calibri"/>
          <w:sz w:val="16"/>
          <w:szCs w:val="16"/>
        </w:rPr>
        <w:t>3</w:t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 r. poz. </w:t>
      </w:r>
      <w:r w:rsidR="00B55A90" w:rsidRPr="00D22636">
        <w:rPr>
          <w:rFonts w:ascii="Calibri" w:eastAsia="Calibri" w:hAnsi="Calibri" w:cs="Calibri"/>
          <w:sz w:val="16"/>
          <w:szCs w:val="16"/>
        </w:rPr>
        <w:t>742</w:t>
      </w:r>
      <w:r w:rsidR="007A5953" w:rsidRPr="00D22636">
        <w:rPr>
          <w:rFonts w:ascii="Calibri" w:eastAsia="Calibri" w:hAnsi="Calibri" w:cs="Calibri"/>
          <w:sz w:val="16"/>
          <w:szCs w:val="16"/>
        </w:rPr>
        <w:t xml:space="preserve"> ze zm.</w:t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), będące organizacjami prowadzącymi badania i upowszechniającymi wiedzę, w rozumieniu art. 2 pkt 83 rozporządzenia Komisji (UE) nr 651/2014 z dnia 17 czerwca 2014 r. uznające niektóre rodzaje pomocy za zgodne z rynkiem wewnętrznym w stosowaniu art. 107 i 108 Traktatu (Dz. Urz. UE L 187/1 z 26.06.2014, z </w:t>
      </w:r>
      <w:proofErr w:type="spellStart"/>
      <w:r w:rsidR="31BC3373" w:rsidRPr="00D22636">
        <w:rPr>
          <w:rFonts w:ascii="Calibri" w:eastAsia="Calibri" w:hAnsi="Calibri" w:cs="Calibri"/>
          <w:sz w:val="16"/>
          <w:szCs w:val="16"/>
        </w:rPr>
        <w:t>późn</w:t>
      </w:r>
      <w:proofErr w:type="spellEnd"/>
      <w:r w:rsidR="31BC3373" w:rsidRPr="00D22636">
        <w:rPr>
          <w:rFonts w:ascii="Calibri" w:eastAsia="Calibri" w:hAnsi="Calibri" w:cs="Calibri"/>
          <w:sz w:val="16"/>
          <w:szCs w:val="16"/>
        </w:rPr>
        <w:t>. zm.; dalej: rozporządzenie 651/2014).</w:t>
      </w:r>
    </w:p>
  </w:footnote>
  <w:footnote w:id="3">
    <w:p w14:paraId="72196C43" w14:textId="1595F216" w:rsidR="00E4552C" w:rsidRPr="00D22636" w:rsidRDefault="00E4552C" w:rsidP="31BC3373">
      <w:pPr>
        <w:pStyle w:val="Tekstprzypisudolnego"/>
        <w:jc w:val="both"/>
        <w:rPr>
          <w:rStyle w:val="Odwoanieprzypisudolnego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Wielkość przedsiębiorcy określana jest zgodnie z Załącznikiem 1 do rozporządzenie 651/2014. W przypadku gdy do grupy podmiotów należą przedsiębiorstwa różnej wielkości należy zaznaczyć więcej niż 1 rodzaj wielkości przedsiębiorstwa. Rodzaj Wielkości należy też przypisać do nazwy wnioskodawcy w pkt. 2.</w:t>
      </w:r>
    </w:p>
  </w:footnote>
  <w:footnote w:id="4">
    <w:p w14:paraId="545B40D9" w14:textId="0304A3EB" w:rsidR="00E4552C" w:rsidRPr="00B32081" w:rsidRDefault="00E4552C" w:rsidP="31BC337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Nazwa powinna być zgodna z danymi rejestrowymi podmiotu. W przypadku Wnioskodawców wielopodmiotowych należy wskazać dane dotyczące wszystkich podmiotów z wyszczególnieniem lidera oraz należy podać nazwy skrócone wszystkich podmiotów.</w:t>
      </w:r>
    </w:p>
  </w:footnote>
  <w:footnote w:id="5">
    <w:p w14:paraId="78B867F3" w14:textId="0FF1D097" w:rsidR="001732EA" w:rsidRPr="00717E8C" w:rsidRDefault="001732EA" w:rsidP="001A196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17E8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17E8C">
        <w:rPr>
          <w:rFonts w:asciiTheme="minorHAnsi" w:hAnsiTheme="minorHAnsi" w:cstheme="minorHAnsi"/>
          <w:sz w:val="16"/>
          <w:szCs w:val="16"/>
        </w:rPr>
        <w:t xml:space="preserve"> </w:t>
      </w:r>
      <w:r w:rsidR="004A6E92">
        <w:rPr>
          <w:rFonts w:asciiTheme="minorHAnsi" w:hAnsiTheme="minorHAnsi" w:cstheme="minorHAnsi"/>
          <w:sz w:val="16"/>
          <w:szCs w:val="16"/>
        </w:rPr>
        <w:t>A</w:t>
      </w:r>
      <w:r w:rsidRPr="00717E8C">
        <w:rPr>
          <w:rFonts w:asciiTheme="minorHAnsi" w:hAnsiTheme="minorHAnsi" w:cstheme="minorHAnsi"/>
          <w:sz w:val="16"/>
          <w:szCs w:val="16"/>
        </w:rPr>
        <w:t xml:space="preserve">dres do e-doręczeń rozumiany jako adres do doręczeń elektronicznych zgodnie z ustawą z dnia 18 listopada 2020 r. o doręczeniach elektronicznych </w:t>
      </w:r>
    </w:p>
  </w:footnote>
  <w:footnote w:id="6">
    <w:p w14:paraId="4BD39E12" w14:textId="77777777" w:rsidR="00E4552C" w:rsidRPr="00D22636" w:rsidRDefault="00E4552C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1" w:anchor="dowloads" w:history="1">
        <w:r w:rsidR="31BC3373" w:rsidRPr="00D22636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7">
    <w:p w14:paraId="1047D80F" w14:textId="1D754C56" w:rsidR="01E4998C" w:rsidRPr="00D22636" w:rsidRDefault="01E4998C" w:rsidP="00D22636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hAnsiTheme="minorHAnsi" w:cstheme="minorHAnsi"/>
          <w:sz w:val="18"/>
          <w:szCs w:val="18"/>
        </w:rPr>
        <w:t xml:space="preserve"> 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2" w:anchor="dowloads" w:history="1">
        <w:r w:rsidR="31BC3373" w:rsidRPr="00D22636">
          <w:rPr>
            <w:rFonts w:asciiTheme="minorHAnsi" w:eastAsia="Calibri" w:hAnsiTheme="minorHAnsi" w:cstheme="minorHAnsi"/>
            <w:color w:val="000000" w:themeColor="text1"/>
            <w:sz w:val="18"/>
            <w:szCs w:val="18"/>
          </w:rPr>
          <w:t>http://www.ecb.int/stats/exchange/eurofxref/html/index.en.html#dowloads</w:t>
        </w:r>
      </w:hyperlink>
    </w:p>
  </w:footnote>
  <w:footnote w:id="8">
    <w:p w14:paraId="1063FF32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Dotyczy wyłącznie projektów z obszaru energii.</w:t>
      </w:r>
    </w:p>
  </w:footnote>
  <w:footnote w:id="9">
    <w:p w14:paraId="6741CECB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Krajowe Inteligentne Specjalizacje – jeśli klasyfikacja dotyczy projektu.</w:t>
      </w:r>
    </w:p>
  </w:footnote>
  <w:footnote w:id="10">
    <w:p w14:paraId="62A73356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 Streszczenie może być rozpowszechniane przez NCBR, w trakcie i po zakończeniu realizacji projektu.</w:t>
      </w:r>
    </w:p>
  </w:footnote>
  <w:footnote w:id="11">
    <w:p w14:paraId="4369522B" w14:textId="77777777" w:rsidR="00E4552C" w:rsidRPr="00762C53" w:rsidRDefault="00E4552C" w:rsidP="764BEF33">
      <w:pPr>
        <w:pStyle w:val="Tekstprzypisudolnego"/>
        <w:rPr>
          <w:rStyle w:val="Odwoanieprzypisudolnego"/>
          <w:rFonts w:ascii="Calibri" w:hAnsi="Calibri"/>
          <w:sz w:val="16"/>
          <w:szCs w:val="16"/>
          <w:vertAlign w:val="baseline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</w:rPr>
        <w:t xml:space="preserve"> </w:t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  <w:vertAlign w:val="baseline"/>
        </w:rPr>
        <w:t xml:space="preserve">Tekst Umowy 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należy </w:t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  <w:vertAlign w:val="baseline"/>
        </w:rPr>
        <w:t xml:space="preserve">załączyć do formularza wniosku – jeśli 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 xml:space="preserve">umowa </w:t>
      </w:r>
      <w:r w:rsidR="31BC3373" w:rsidRPr="00D22636">
        <w:rPr>
          <w:rStyle w:val="Odwoanieprzypisudolnego"/>
          <w:rFonts w:asciiTheme="minorHAnsi" w:eastAsia="Calibri" w:hAnsiTheme="minorHAnsi" w:cstheme="minorHAnsi"/>
          <w:sz w:val="18"/>
          <w:szCs w:val="18"/>
          <w:vertAlign w:val="baseline"/>
        </w:rPr>
        <w:t>została zawarta</w:t>
      </w:r>
      <w:r w:rsidR="31BC3373" w:rsidRPr="00D22636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2">
    <w:p w14:paraId="3A8212FD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Należy podać tytuł zadania oraz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Workpackage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 Tabelę należy powielić dla każdego kolejnego zadania.</w:t>
      </w:r>
    </w:p>
  </w:footnote>
  <w:footnote w:id="13">
    <w:p w14:paraId="2B1F45CF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Deliverables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we wniosku międzynarodowym, należy wymienić oraz podać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Deliverable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</w:t>
      </w:r>
    </w:p>
  </w:footnote>
  <w:footnote w:id="14">
    <w:p w14:paraId="69C5DE21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Milestones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we wniosku międzynarodowym, należy wymienić oraz podać nr </w:t>
      </w:r>
      <w:proofErr w:type="spellStart"/>
      <w:r w:rsidR="31BC3373" w:rsidRPr="00D22636">
        <w:rPr>
          <w:rFonts w:asciiTheme="minorHAnsi" w:eastAsia="Calibri" w:hAnsiTheme="minorHAnsi" w:cstheme="minorHAnsi"/>
          <w:sz w:val="16"/>
          <w:szCs w:val="16"/>
        </w:rPr>
        <w:t>Milestone</w:t>
      </w:r>
      <w:proofErr w:type="spellEnd"/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zgodnie z wnioskiem międzynarodowym.</w:t>
      </w:r>
    </w:p>
  </w:footnote>
  <w:footnote w:id="15">
    <w:p w14:paraId="66E78036" w14:textId="77777777" w:rsidR="00E4552C" w:rsidRPr="00D22636" w:rsidRDefault="00E4552C" w:rsidP="764BEF3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 przypadku Wnioskodawców wielopodmiotowych należy wskazać koszt zadania dla wszystkich podmiotów.</w:t>
      </w:r>
    </w:p>
  </w:footnote>
  <w:footnote w:id="16">
    <w:p w14:paraId="68C4BAA9" w14:textId="5BB658D9" w:rsidR="01E4998C" w:rsidRDefault="01E4998C" w:rsidP="31BC3373">
      <w:pPr>
        <w:pStyle w:val="Tekstprzypisudolnego"/>
        <w:rPr>
          <w:rFonts w:asciiTheme="minorHAnsi" w:hAnsiTheme="minorHAnsi"/>
        </w:rPr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hAnsiTheme="minorHAnsi" w:cstheme="minorHAnsi"/>
          <w:sz w:val="16"/>
          <w:szCs w:val="16"/>
        </w:rPr>
        <w:t xml:space="preserve"> </w:t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>W przypadku Wnioskodawców wielopodmiotowych należy wskazać sumaryczny koszt dofinansowania zadania dla wszystkich podmiotów.</w:t>
      </w:r>
    </w:p>
  </w:footnote>
  <w:footnote w:id="17">
    <w:p w14:paraId="5A2E8ADB" w14:textId="194D0F8D" w:rsidR="00E4552C" w:rsidRPr="00D22636" w:rsidRDefault="00E4552C" w:rsidP="764BEF3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sz w:val="16"/>
          <w:szCs w:val="16"/>
        </w:rPr>
        <w:t xml:space="preserve"> Należy podać tytuł zadania oraz nr </w:t>
      </w:r>
      <w:proofErr w:type="spellStart"/>
      <w:r w:rsidR="31BC3373" w:rsidRPr="00D22636">
        <w:rPr>
          <w:rFonts w:ascii="Calibri" w:eastAsia="Calibri" w:hAnsi="Calibri" w:cs="Calibri"/>
          <w:sz w:val="16"/>
          <w:szCs w:val="16"/>
        </w:rPr>
        <w:t>Workpackage</w:t>
      </w:r>
      <w:proofErr w:type="spellEnd"/>
      <w:r w:rsidR="31BC3373" w:rsidRPr="00D22636">
        <w:rPr>
          <w:rFonts w:ascii="Calibri" w:eastAsia="Calibri" w:hAnsi="Calibri" w:cs="Calibri"/>
          <w:sz w:val="16"/>
          <w:szCs w:val="16"/>
        </w:rPr>
        <w:t xml:space="preserve"> zgodnie z wnioskiem międzynarodowym. Nie należy wskazywać jako tytułu zadania prac związanych z zarządzaniem projektem, promocją projektu, itp., 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takie zadania nie mogą być odrębnym pakietem prac (WP). Koszty związane z tymi działaniami mogą być uwzględnione w WP badawczych.</w:t>
      </w:r>
    </w:p>
  </w:footnote>
  <w:footnote w:id="18">
    <w:p w14:paraId="4691DB56" w14:textId="3A4B7609" w:rsidR="00E4552C" w:rsidRPr="00E713D1" w:rsidRDefault="00E4552C" w:rsidP="764BEF33">
      <w:pPr>
        <w:pStyle w:val="Tekstprzypisudolnego"/>
        <w:jc w:val="both"/>
        <w:rPr>
          <w:sz w:val="16"/>
          <w:szCs w:val="16"/>
        </w:rPr>
      </w:pPr>
      <w:r w:rsidRPr="00D22636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bookmarkStart w:id="0" w:name="_Hlk138429585"/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BPO – badania podstawowe, BPR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Z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 xml:space="preserve"> – badania przemysłowe, PROZ – prace rozwojowe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PPWdm</w:t>
      </w:r>
      <w:proofErr w:type="spellEnd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- prace przedwdrożeniowe - pomoc </w:t>
      </w:r>
      <w:r w:rsidR="31BC3373" w:rsidRPr="00D22636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 xml:space="preserve">de </w:t>
      </w:r>
      <w:proofErr w:type="spellStart"/>
      <w:r w:rsidR="31BC3373" w:rsidRPr="00D22636">
        <w:rPr>
          <w:rFonts w:ascii="Calibri" w:eastAsia="Calibri" w:hAnsi="Calibri" w:cs="Calibri"/>
          <w:i/>
          <w:iCs/>
          <w:color w:val="000000" w:themeColor="text1"/>
          <w:sz w:val="16"/>
          <w:szCs w:val="16"/>
        </w:rPr>
        <w:t>minimis</w:t>
      </w:r>
      <w:proofErr w:type="spellEnd"/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PPWud</w:t>
      </w:r>
      <w:proofErr w:type="spellEnd"/>
      <w:r w:rsidR="00C02E01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31BC3373" w:rsidRPr="00D22636">
        <w:rPr>
          <w:rFonts w:ascii="Calibri" w:eastAsia="Calibri" w:hAnsi="Calibri" w:cs="Calibri"/>
          <w:color w:val="000000" w:themeColor="text1"/>
          <w:sz w:val="16"/>
          <w:szCs w:val="16"/>
        </w:rPr>
        <w:t>- prace przedwdrożeniowe - usługi doradcze dla MŚP</w:t>
      </w:r>
      <w:r w:rsidR="31BC3373" w:rsidRPr="00D22636">
        <w:rPr>
          <w:rFonts w:ascii="Calibri" w:eastAsia="Calibri" w:hAnsi="Calibri" w:cs="Calibri"/>
          <w:color w:val="000000"/>
          <w:sz w:val="16"/>
          <w:szCs w:val="16"/>
        </w:rPr>
        <w:t>.</w:t>
      </w:r>
      <w:bookmarkEnd w:id="0"/>
    </w:p>
  </w:footnote>
  <w:footnote w:id="19">
    <w:p w14:paraId="279D839B" w14:textId="77777777" w:rsidR="00E4552C" w:rsidRPr="00D22636" w:rsidRDefault="00E4552C" w:rsidP="764BEF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eastAsia="Calibr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eastAsia="Calibri" w:hAnsiTheme="minorHAnsi" w:cstheme="minorHAnsi"/>
          <w:sz w:val="16"/>
          <w:szCs w:val="16"/>
        </w:rPr>
        <w:t xml:space="preserve"> W przypadku Wnioskodawcy wielopodmiotowego należy przedstawić część F2A, F2B, F2…, odrębnie dla każdego podmiotu z podaniem jego nazwy w nagłówku tabeli. W przypadku tabeli F2 nie należy podawać zbiorczego uzasadnienia kosztów.</w:t>
      </w:r>
    </w:p>
  </w:footnote>
  <w:footnote w:id="20">
    <w:p w14:paraId="091BC1DA" w14:textId="70657C60" w:rsidR="00722DAC" w:rsidRDefault="00722DAC">
      <w:pPr>
        <w:pStyle w:val="Tekstprzypisudolnego"/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22636">
        <w:rPr>
          <w:rFonts w:asciiTheme="minorHAnsi" w:hAnsiTheme="minorHAnsi" w:cstheme="minorHAnsi"/>
          <w:sz w:val="16"/>
          <w:szCs w:val="16"/>
        </w:rPr>
        <w:t xml:space="preserve"> Chodzi o prace: </w:t>
      </w:r>
      <w:r w:rsidRPr="00D22636">
        <w:rPr>
          <w:rFonts w:asciiTheme="minorHAnsi" w:eastAsia="Calibri" w:hAnsiTheme="minorHAnsi" w:cstheme="minorHAnsi"/>
          <w:sz w:val="16"/>
          <w:szCs w:val="16"/>
        </w:rPr>
        <w:t xml:space="preserve">BPO, BPRZ, PROZ, </w:t>
      </w:r>
      <w:proofErr w:type="spellStart"/>
      <w:r w:rsidRPr="00D22636">
        <w:rPr>
          <w:rFonts w:asciiTheme="minorHAnsi" w:eastAsia="Calibri" w:hAnsiTheme="minorHAnsi" w:cstheme="minorHAnsi"/>
          <w:sz w:val="16"/>
          <w:szCs w:val="16"/>
        </w:rPr>
        <w:t>PPWdm</w:t>
      </w:r>
      <w:proofErr w:type="spellEnd"/>
      <w:r w:rsidRPr="00D22636">
        <w:rPr>
          <w:rFonts w:asciiTheme="minorHAnsi" w:hAnsiTheme="minorHAnsi" w:cstheme="minorHAnsi"/>
          <w:sz w:val="16"/>
          <w:szCs w:val="16"/>
        </w:rPr>
        <w:t>.</w:t>
      </w:r>
    </w:p>
  </w:footnote>
  <w:footnote w:id="21">
    <w:p w14:paraId="60CEA108" w14:textId="7A59A7B7" w:rsidR="00E4552C" w:rsidRPr="003778FC" w:rsidRDefault="00E4552C" w:rsidP="764BEF33">
      <w:pPr>
        <w:pStyle w:val="Tekstprzypisudolnego"/>
        <w:rPr>
          <w:rFonts w:asciiTheme="minorHAnsi" w:hAnsiTheme="minorHAnsi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Część G należy przedstawić dla każdego przedsiębiorcy wchodzącego w skład Wnioskodawcy wielopodmiotowego.</w:t>
      </w:r>
    </w:p>
  </w:footnote>
  <w:footnote w:id="22">
    <w:p w14:paraId="720493EF" w14:textId="77777777" w:rsidR="00E4552C" w:rsidRPr="00643759" w:rsidRDefault="00E4552C" w:rsidP="764BEF33">
      <w:pPr>
        <w:pStyle w:val="Tekstprzypisudolnego"/>
        <w:rPr>
          <w:rFonts w:asciiTheme="minorHAnsi" w:hAnsiTheme="minorHAnsi"/>
          <w:sz w:val="16"/>
          <w:szCs w:val="16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W przypadku Wnioskodawcy wielopodmiotowego tabelę załączników należy przedstawić dla każdego podmiotu.</w:t>
      </w:r>
    </w:p>
  </w:footnote>
  <w:footnote w:id="23">
    <w:p w14:paraId="34AC2479" w14:textId="77777777" w:rsidR="00E4552C" w:rsidRPr="00CA3B14" w:rsidRDefault="00E4552C" w:rsidP="764BEF33">
      <w:pPr>
        <w:pStyle w:val="Tekstprzypisudolnego"/>
        <w:rPr>
          <w:rFonts w:asciiTheme="minorHAnsi" w:hAnsiTheme="minorHAnsi"/>
          <w:sz w:val="16"/>
          <w:szCs w:val="16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W przypadku Wnioskodawcy wielopodmiotowego część I należy przedstawić dla każdego podmiotu oddzielnie.</w:t>
      </w:r>
    </w:p>
  </w:footnote>
  <w:footnote w:id="24">
    <w:p w14:paraId="66C85D37" w14:textId="5E90AD60" w:rsidR="01E4998C" w:rsidRDefault="31BC3373" w:rsidP="31BC3373">
      <w:pPr>
        <w:rPr>
          <w:rFonts w:ascii="Calibri" w:eastAsia="Calibri" w:hAnsi="Calibri" w:cs="Calibri"/>
          <w:sz w:val="16"/>
          <w:szCs w:val="16"/>
        </w:rPr>
      </w:pPr>
      <w:r w:rsidRPr="31BC3373">
        <w:rPr>
          <w:rFonts w:ascii="Calibri" w:eastAsia="Calibri" w:hAnsi="Calibri" w:cs="Calibri"/>
          <w:sz w:val="16"/>
          <w:szCs w:val="16"/>
        </w:rPr>
        <w:t>Nazwa powinna być zgodna z danymi rejestrowymi podmiotu wypełniającego oświadczenie.</w:t>
      </w:r>
    </w:p>
  </w:footnote>
  <w:footnote w:id="25">
    <w:p w14:paraId="4512FB7A" w14:textId="4AE8A95C" w:rsidR="2B6C1EE6" w:rsidRDefault="2B6C1EE6" w:rsidP="31BC3373">
      <w:pPr>
        <w:pStyle w:val="Tekstprzypisudolnego"/>
        <w:rPr>
          <w:rFonts w:ascii="Calibri" w:eastAsia="Calibri" w:hAnsi="Calibri" w:cs="Calibri"/>
        </w:rPr>
      </w:pPr>
      <w:r w:rsidRPr="764BEF33">
        <w:rPr>
          <w:rStyle w:val="Odwoanieprzypisudolnego"/>
          <w:rFonts w:ascii="Calibri" w:eastAsia="Calibri" w:hAnsi="Calibri" w:cs="Calibri"/>
          <w:sz w:val="16"/>
          <w:szCs w:val="16"/>
        </w:rPr>
        <w:footnoteRef/>
      </w:r>
      <w:r w:rsidR="31BC3373" w:rsidRPr="764BEF33">
        <w:rPr>
          <w:rFonts w:ascii="Calibri" w:eastAsia="Calibri" w:hAnsi="Calibri" w:cs="Calibri"/>
          <w:sz w:val="16"/>
          <w:szCs w:val="16"/>
        </w:rPr>
        <w:t xml:space="preserve"> Jedynie w przypadku udziału grupy podmiotów/przedsiębiorców z Polski. </w:t>
      </w:r>
    </w:p>
  </w:footnote>
  <w:footnote w:id="26">
    <w:p w14:paraId="5A644A15" w14:textId="1A47E615" w:rsidR="78ABEB3B" w:rsidRPr="00D22636" w:rsidRDefault="78ABEB3B" w:rsidP="31BC337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31BC3373" w:rsidRPr="00D22636">
        <w:rPr>
          <w:rFonts w:asciiTheme="minorHAnsi" w:hAnsiTheme="minorHAnsi" w:cstheme="minorHAnsi"/>
          <w:sz w:val="16"/>
          <w:szCs w:val="16"/>
        </w:rPr>
        <w:t xml:space="preserve"> Nie dotyczy dokumentów podpisywanych kwalifikowalnym podpisem elektronicznym (KPE) – w przypadku takich dokumentów przyjmuje się za obowiązującą i ostateczną datę złożenia KPE przez ostatnią z osób upoważnionych do reprezentacji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2FEE" w14:textId="77777777" w:rsidR="00E15A52" w:rsidRDefault="00E15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7F70"/>
    <w:multiLevelType w:val="hybridMultilevel"/>
    <w:tmpl w:val="5AEC9D3A"/>
    <w:lvl w:ilvl="0" w:tplc="535C7E96">
      <w:start w:val="1"/>
      <w:numFmt w:val="decimal"/>
      <w:lvlText w:val="%1."/>
      <w:lvlJc w:val="left"/>
      <w:pPr>
        <w:ind w:left="720" w:hanging="360"/>
      </w:pPr>
    </w:lvl>
    <w:lvl w:ilvl="1" w:tplc="B1AEFEFA">
      <w:start w:val="1"/>
      <w:numFmt w:val="lowerLetter"/>
      <w:lvlText w:val="%2."/>
      <w:lvlJc w:val="left"/>
      <w:pPr>
        <w:ind w:left="1440" w:hanging="360"/>
      </w:pPr>
    </w:lvl>
    <w:lvl w:ilvl="2" w:tplc="73DC32A2">
      <w:start w:val="1"/>
      <w:numFmt w:val="lowerRoman"/>
      <w:lvlText w:val="%3."/>
      <w:lvlJc w:val="right"/>
      <w:pPr>
        <w:ind w:left="2160" w:hanging="180"/>
      </w:pPr>
    </w:lvl>
    <w:lvl w:ilvl="3" w:tplc="BC102FF0">
      <w:start w:val="1"/>
      <w:numFmt w:val="decimal"/>
      <w:lvlText w:val="%4."/>
      <w:lvlJc w:val="left"/>
      <w:pPr>
        <w:ind w:left="2880" w:hanging="360"/>
      </w:pPr>
    </w:lvl>
    <w:lvl w:ilvl="4" w:tplc="8B56CFDE">
      <w:start w:val="1"/>
      <w:numFmt w:val="lowerLetter"/>
      <w:lvlText w:val="%5."/>
      <w:lvlJc w:val="left"/>
      <w:pPr>
        <w:ind w:left="3600" w:hanging="360"/>
      </w:pPr>
    </w:lvl>
    <w:lvl w:ilvl="5" w:tplc="ED4035CC">
      <w:start w:val="1"/>
      <w:numFmt w:val="lowerRoman"/>
      <w:lvlText w:val="%6."/>
      <w:lvlJc w:val="right"/>
      <w:pPr>
        <w:ind w:left="4320" w:hanging="180"/>
      </w:pPr>
    </w:lvl>
    <w:lvl w:ilvl="6" w:tplc="5A968038">
      <w:start w:val="1"/>
      <w:numFmt w:val="decimal"/>
      <w:lvlText w:val="%7."/>
      <w:lvlJc w:val="left"/>
      <w:pPr>
        <w:ind w:left="5040" w:hanging="360"/>
      </w:pPr>
    </w:lvl>
    <w:lvl w:ilvl="7" w:tplc="5262E9A2">
      <w:start w:val="1"/>
      <w:numFmt w:val="lowerLetter"/>
      <w:lvlText w:val="%8."/>
      <w:lvlJc w:val="left"/>
      <w:pPr>
        <w:ind w:left="5760" w:hanging="360"/>
      </w:pPr>
    </w:lvl>
    <w:lvl w:ilvl="8" w:tplc="A31298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5D35"/>
    <w:multiLevelType w:val="hybridMultilevel"/>
    <w:tmpl w:val="618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3543191"/>
    <w:multiLevelType w:val="hybridMultilevel"/>
    <w:tmpl w:val="7FDA6D3E"/>
    <w:lvl w:ilvl="0" w:tplc="47BA2626">
      <w:start w:val="1"/>
      <w:numFmt w:val="decimal"/>
      <w:lvlText w:val="%1."/>
      <w:lvlJc w:val="left"/>
      <w:pPr>
        <w:ind w:left="720" w:hanging="360"/>
      </w:pPr>
    </w:lvl>
    <w:lvl w:ilvl="1" w:tplc="EBB89B16">
      <w:start w:val="1"/>
      <w:numFmt w:val="lowerLetter"/>
      <w:lvlText w:val="%2."/>
      <w:lvlJc w:val="left"/>
      <w:pPr>
        <w:ind w:left="1440" w:hanging="360"/>
      </w:pPr>
    </w:lvl>
    <w:lvl w:ilvl="2" w:tplc="139A5930">
      <w:start w:val="1"/>
      <w:numFmt w:val="lowerRoman"/>
      <w:lvlText w:val="%3."/>
      <w:lvlJc w:val="right"/>
      <w:pPr>
        <w:ind w:left="2160" w:hanging="180"/>
      </w:pPr>
    </w:lvl>
    <w:lvl w:ilvl="3" w:tplc="212ABC84">
      <w:start w:val="1"/>
      <w:numFmt w:val="decimal"/>
      <w:lvlText w:val="%4."/>
      <w:lvlJc w:val="left"/>
      <w:pPr>
        <w:ind w:left="2880" w:hanging="360"/>
      </w:pPr>
    </w:lvl>
    <w:lvl w:ilvl="4" w:tplc="A1E2DD66">
      <w:start w:val="1"/>
      <w:numFmt w:val="lowerLetter"/>
      <w:lvlText w:val="%5."/>
      <w:lvlJc w:val="left"/>
      <w:pPr>
        <w:ind w:left="3600" w:hanging="360"/>
      </w:pPr>
    </w:lvl>
    <w:lvl w:ilvl="5" w:tplc="4F2006C2">
      <w:start w:val="1"/>
      <w:numFmt w:val="lowerRoman"/>
      <w:lvlText w:val="%6."/>
      <w:lvlJc w:val="right"/>
      <w:pPr>
        <w:ind w:left="4320" w:hanging="180"/>
      </w:pPr>
    </w:lvl>
    <w:lvl w:ilvl="6" w:tplc="AE045EEA">
      <w:start w:val="1"/>
      <w:numFmt w:val="decimal"/>
      <w:lvlText w:val="%7."/>
      <w:lvlJc w:val="left"/>
      <w:pPr>
        <w:ind w:left="5040" w:hanging="360"/>
      </w:pPr>
    </w:lvl>
    <w:lvl w:ilvl="7" w:tplc="D1FADFAC">
      <w:start w:val="1"/>
      <w:numFmt w:val="lowerLetter"/>
      <w:lvlText w:val="%8."/>
      <w:lvlJc w:val="left"/>
      <w:pPr>
        <w:ind w:left="5760" w:hanging="360"/>
      </w:pPr>
    </w:lvl>
    <w:lvl w:ilvl="8" w:tplc="8CFC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8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9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5979">
    <w:abstractNumId w:val="28"/>
  </w:num>
  <w:num w:numId="2" w16cid:durableId="2110465990">
    <w:abstractNumId w:val="9"/>
  </w:num>
  <w:num w:numId="3" w16cid:durableId="520052260">
    <w:abstractNumId w:val="47"/>
  </w:num>
  <w:num w:numId="4" w16cid:durableId="89591621">
    <w:abstractNumId w:val="26"/>
  </w:num>
  <w:num w:numId="5" w16cid:durableId="507642050">
    <w:abstractNumId w:val="32"/>
  </w:num>
  <w:num w:numId="6" w16cid:durableId="557665425">
    <w:abstractNumId w:val="10"/>
  </w:num>
  <w:num w:numId="7" w16cid:durableId="1863660869">
    <w:abstractNumId w:val="33"/>
  </w:num>
  <w:num w:numId="8" w16cid:durableId="1663699448">
    <w:abstractNumId w:val="4"/>
  </w:num>
  <w:num w:numId="9" w16cid:durableId="1177697256">
    <w:abstractNumId w:val="6"/>
  </w:num>
  <w:num w:numId="10" w16cid:durableId="608661680">
    <w:abstractNumId w:val="45"/>
  </w:num>
  <w:num w:numId="11" w16cid:durableId="845168919">
    <w:abstractNumId w:val="12"/>
  </w:num>
  <w:num w:numId="12" w16cid:durableId="1141919886">
    <w:abstractNumId w:val="42"/>
  </w:num>
  <w:num w:numId="13" w16cid:durableId="1266306084">
    <w:abstractNumId w:val="25"/>
  </w:num>
  <w:num w:numId="14" w16cid:durableId="201793245">
    <w:abstractNumId w:val="39"/>
  </w:num>
  <w:num w:numId="15" w16cid:durableId="806630215">
    <w:abstractNumId w:val="27"/>
  </w:num>
  <w:num w:numId="16" w16cid:durableId="1164931527">
    <w:abstractNumId w:val="36"/>
  </w:num>
  <w:num w:numId="17" w16cid:durableId="1244341888">
    <w:abstractNumId w:val="29"/>
  </w:num>
  <w:num w:numId="18" w16cid:durableId="39280737">
    <w:abstractNumId w:val="3"/>
  </w:num>
  <w:num w:numId="19" w16cid:durableId="1828210712">
    <w:abstractNumId w:val="14"/>
  </w:num>
  <w:num w:numId="20" w16cid:durableId="938028017">
    <w:abstractNumId w:val="34"/>
  </w:num>
  <w:num w:numId="21" w16cid:durableId="2068723496">
    <w:abstractNumId w:val="17"/>
  </w:num>
  <w:num w:numId="22" w16cid:durableId="1751998297">
    <w:abstractNumId w:val="0"/>
  </w:num>
  <w:num w:numId="23" w16cid:durableId="1325007679">
    <w:abstractNumId w:val="19"/>
  </w:num>
  <w:num w:numId="24" w16cid:durableId="879440339">
    <w:abstractNumId w:val="30"/>
  </w:num>
  <w:num w:numId="25" w16cid:durableId="1695038883">
    <w:abstractNumId w:val="38"/>
  </w:num>
  <w:num w:numId="26" w16cid:durableId="1706251483">
    <w:abstractNumId w:val="11"/>
  </w:num>
  <w:num w:numId="27" w16cid:durableId="1870095949">
    <w:abstractNumId w:val="31"/>
  </w:num>
  <w:num w:numId="28" w16cid:durableId="2041272204">
    <w:abstractNumId w:val="13"/>
  </w:num>
  <w:num w:numId="29" w16cid:durableId="30613274">
    <w:abstractNumId w:val="8"/>
  </w:num>
  <w:num w:numId="30" w16cid:durableId="419454289">
    <w:abstractNumId w:val="46"/>
  </w:num>
  <w:num w:numId="31" w16cid:durableId="2027320001">
    <w:abstractNumId w:val="2"/>
  </w:num>
  <w:num w:numId="32" w16cid:durableId="1881550391">
    <w:abstractNumId w:val="35"/>
  </w:num>
  <w:num w:numId="33" w16cid:durableId="36123123">
    <w:abstractNumId w:val="41"/>
  </w:num>
  <w:num w:numId="34" w16cid:durableId="1496065021">
    <w:abstractNumId w:val="44"/>
  </w:num>
  <w:num w:numId="35" w16cid:durableId="320699944">
    <w:abstractNumId w:val="22"/>
  </w:num>
  <w:num w:numId="36" w16cid:durableId="230239691">
    <w:abstractNumId w:val="24"/>
  </w:num>
  <w:num w:numId="37" w16cid:durableId="273679247">
    <w:abstractNumId w:val="20"/>
  </w:num>
  <w:num w:numId="38" w16cid:durableId="1520780430">
    <w:abstractNumId w:val="18"/>
  </w:num>
  <w:num w:numId="39" w16cid:durableId="752551464">
    <w:abstractNumId w:val="5"/>
  </w:num>
  <w:num w:numId="40" w16cid:durableId="860165267">
    <w:abstractNumId w:val="15"/>
  </w:num>
  <w:num w:numId="41" w16cid:durableId="1393388980">
    <w:abstractNumId w:val="21"/>
  </w:num>
  <w:num w:numId="42" w16cid:durableId="1728383198">
    <w:abstractNumId w:val="7"/>
  </w:num>
  <w:num w:numId="43" w16cid:durableId="333190629">
    <w:abstractNumId w:val="43"/>
  </w:num>
  <w:num w:numId="44" w16cid:durableId="1910382000">
    <w:abstractNumId w:val="1"/>
  </w:num>
  <w:num w:numId="45" w16cid:durableId="518203901">
    <w:abstractNumId w:val="16"/>
  </w:num>
  <w:num w:numId="46" w16cid:durableId="244459544">
    <w:abstractNumId w:val="37"/>
  </w:num>
  <w:num w:numId="47" w16cid:durableId="1756198995">
    <w:abstractNumId w:val="40"/>
  </w:num>
  <w:num w:numId="48" w16cid:durableId="71076635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7FB"/>
    <w:rsid w:val="000148CF"/>
    <w:rsid w:val="00014B82"/>
    <w:rsid w:val="00015AB1"/>
    <w:rsid w:val="00020EF8"/>
    <w:rsid w:val="00021B50"/>
    <w:rsid w:val="0002479E"/>
    <w:rsid w:val="0003059E"/>
    <w:rsid w:val="00031AE7"/>
    <w:rsid w:val="00032855"/>
    <w:rsid w:val="00033A49"/>
    <w:rsid w:val="00033F0B"/>
    <w:rsid w:val="00034703"/>
    <w:rsid w:val="00036ABF"/>
    <w:rsid w:val="000401CF"/>
    <w:rsid w:val="000415C5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6658E"/>
    <w:rsid w:val="00073BC3"/>
    <w:rsid w:val="00073CCD"/>
    <w:rsid w:val="00074337"/>
    <w:rsid w:val="000743B4"/>
    <w:rsid w:val="0007578A"/>
    <w:rsid w:val="00077F57"/>
    <w:rsid w:val="00080B08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E29"/>
    <w:rsid w:val="00097FAE"/>
    <w:rsid w:val="00098C2A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45C"/>
    <w:rsid w:val="000F5A0A"/>
    <w:rsid w:val="000F6ED3"/>
    <w:rsid w:val="0010022B"/>
    <w:rsid w:val="001008F1"/>
    <w:rsid w:val="00103D02"/>
    <w:rsid w:val="00106299"/>
    <w:rsid w:val="001078C8"/>
    <w:rsid w:val="00107EDC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67944"/>
    <w:rsid w:val="001707D1"/>
    <w:rsid w:val="00170C1A"/>
    <w:rsid w:val="00172631"/>
    <w:rsid w:val="001732EA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566D"/>
    <w:rsid w:val="001974AD"/>
    <w:rsid w:val="001A10ED"/>
    <w:rsid w:val="001A1632"/>
    <w:rsid w:val="001A196E"/>
    <w:rsid w:val="001A28C1"/>
    <w:rsid w:val="001A3C3E"/>
    <w:rsid w:val="001A4969"/>
    <w:rsid w:val="001A6BDF"/>
    <w:rsid w:val="001A7179"/>
    <w:rsid w:val="001A7F6D"/>
    <w:rsid w:val="001B0351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4D33"/>
    <w:rsid w:val="001D678B"/>
    <w:rsid w:val="001D768D"/>
    <w:rsid w:val="001E0D0D"/>
    <w:rsid w:val="001E0DA4"/>
    <w:rsid w:val="001E267C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C49"/>
    <w:rsid w:val="001F5F61"/>
    <w:rsid w:val="001F6ADD"/>
    <w:rsid w:val="002000DE"/>
    <w:rsid w:val="00205105"/>
    <w:rsid w:val="00205451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3EA6"/>
    <w:rsid w:val="002155E7"/>
    <w:rsid w:val="0021608C"/>
    <w:rsid w:val="00216966"/>
    <w:rsid w:val="00220D0A"/>
    <w:rsid w:val="00221ADC"/>
    <w:rsid w:val="00222380"/>
    <w:rsid w:val="002245B8"/>
    <w:rsid w:val="0022790F"/>
    <w:rsid w:val="00227C0E"/>
    <w:rsid w:val="00230F63"/>
    <w:rsid w:val="00233866"/>
    <w:rsid w:val="00233BEC"/>
    <w:rsid w:val="00233C37"/>
    <w:rsid w:val="00237379"/>
    <w:rsid w:val="00237AE4"/>
    <w:rsid w:val="00240281"/>
    <w:rsid w:val="002411CA"/>
    <w:rsid w:val="0024438A"/>
    <w:rsid w:val="00246CE2"/>
    <w:rsid w:val="00247392"/>
    <w:rsid w:val="00250A9A"/>
    <w:rsid w:val="00251E3C"/>
    <w:rsid w:val="00252CEE"/>
    <w:rsid w:val="0025397F"/>
    <w:rsid w:val="002540B2"/>
    <w:rsid w:val="002544BE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5C7C"/>
    <w:rsid w:val="002B6995"/>
    <w:rsid w:val="002B7609"/>
    <w:rsid w:val="002C0532"/>
    <w:rsid w:val="002C0582"/>
    <w:rsid w:val="002C2D33"/>
    <w:rsid w:val="002C4A56"/>
    <w:rsid w:val="002C50FA"/>
    <w:rsid w:val="002C55C7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2F73FE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3DB2"/>
    <w:rsid w:val="00323FAF"/>
    <w:rsid w:val="00324151"/>
    <w:rsid w:val="0032443B"/>
    <w:rsid w:val="00325B93"/>
    <w:rsid w:val="00334C1A"/>
    <w:rsid w:val="00336432"/>
    <w:rsid w:val="00337DAC"/>
    <w:rsid w:val="003402DF"/>
    <w:rsid w:val="00341D70"/>
    <w:rsid w:val="003425DD"/>
    <w:rsid w:val="00344ED5"/>
    <w:rsid w:val="0034704E"/>
    <w:rsid w:val="00350860"/>
    <w:rsid w:val="00352692"/>
    <w:rsid w:val="00353047"/>
    <w:rsid w:val="00354702"/>
    <w:rsid w:val="00354783"/>
    <w:rsid w:val="00354EE7"/>
    <w:rsid w:val="00355D42"/>
    <w:rsid w:val="00356D34"/>
    <w:rsid w:val="0035765B"/>
    <w:rsid w:val="003601D9"/>
    <w:rsid w:val="00360678"/>
    <w:rsid w:val="00362D0A"/>
    <w:rsid w:val="003639F2"/>
    <w:rsid w:val="003645AF"/>
    <w:rsid w:val="00364A40"/>
    <w:rsid w:val="00365861"/>
    <w:rsid w:val="00366AC4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4A01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58FE"/>
    <w:rsid w:val="00396198"/>
    <w:rsid w:val="00396806"/>
    <w:rsid w:val="003A0DA6"/>
    <w:rsid w:val="003A1641"/>
    <w:rsid w:val="003A1677"/>
    <w:rsid w:val="003A3162"/>
    <w:rsid w:val="003A3890"/>
    <w:rsid w:val="003A4712"/>
    <w:rsid w:val="003A4DA2"/>
    <w:rsid w:val="003A57E3"/>
    <w:rsid w:val="003A63CE"/>
    <w:rsid w:val="003B08DF"/>
    <w:rsid w:val="003B3EB4"/>
    <w:rsid w:val="003B5B67"/>
    <w:rsid w:val="003B715F"/>
    <w:rsid w:val="003B7BD8"/>
    <w:rsid w:val="003B7C9F"/>
    <w:rsid w:val="003C0B52"/>
    <w:rsid w:val="003C0DFB"/>
    <w:rsid w:val="003C1CC5"/>
    <w:rsid w:val="003C21C1"/>
    <w:rsid w:val="003C4F95"/>
    <w:rsid w:val="003D2745"/>
    <w:rsid w:val="003D2CDD"/>
    <w:rsid w:val="003D3A03"/>
    <w:rsid w:val="003D4273"/>
    <w:rsid w:val="003D6FDE"/>
    <w:rsid w:val="003D72E7"/>
    <w:rsid w:val="003E0438"/>
    <w:rsid w:val="003E20DC"/>
    <w:rsid w:val="003E4B39"/>
    <w:rsid w:val="003E5574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25C8C"/>
    <w:rsid w:val="00430EC5"/>
    <w:rsid w:val="00431ED5"/>
    <w:rsid w:val="004334E7"/>
    <w:rsid w:val="00436B4B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7FC"/>
    <w:rsid w:val="004549F2"/>
    <w:rsid w:val="00465A23"/>
    <w:rsid w:val="004673B0"/>
    <w:rsid w:val="00470EB2"/>
    <w:rsid w:val="00471487"/>
    <w:rsid w:val="00471503"/>
    <w:rsid w:val="00471B16"/>
    <w:rsid w:val="00471B87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0222"/>
    <w:rsid w:val="004830F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A1E00"/>
    <w:rsid w:val="004A20F0"/>
    <w:rsid w:val="004A3E55"/>
    <w:rsid w:val="004A514A"/>
    <w:rsid w:val="004A6E35"/>
    <w:rsid w:val="004A6E92"/>
    <w:rsid w:val="004B1139"/>
    <w:rsid w:val="004B1DAF"/>
    <w:rsid w:val="004B1EC8"/>
    <w:rsid w:val="004C3C32"/>
    <w:rsid w:val="004C5804"/>
    <w:rsid w:val="004C6221"/>
    <w:rsid w:val="004C67AE"/>
    <w:rsid w:val="004D0703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561"/>
    <w:rsid w:val="004E6C8E"/>
    <w:rsid w:val="004F0C1E"/>
    <w:rsid w:val="004F1314"/>
    <w:rsid w:val="004F21F6"/>
    <w:rsid w:val="004F444D"/>
    <w:rsid w:val="004F6AEA"/>
    <w:rsid w:val="004F7469"/>
    <w:rsid w:val="004F7641"/>
    <w:rsid w:val="00500C29"/>
    <w:rsid w:val="00501696"/>
    <w:rsid w:val="00504112"/>
    <w:rsid w:val="00504BAF"/>
    <w:rsid w:val="00506AAD"/>
    <w:rsid w:val="00506BCF"/>
    <w:rsid w:val="00512121"/>
    <w:rsid w:val="005125B2"/>
    <w:rsid w:val="00516D3A"/>
    <w:rsid w:val="00516EA8"/>
    <w:rsid w:val="00521281"/>
    <w:rsid w:val="00523DF7"/>
    <w:rsid w:val="005244E9"/>
    <w:rsid w:val="00526869"/>
    <w:rsid w:val="0053011E"/>
    <w:rsid w:val="005304F6"/>
    <w:rsid w:val="0053057F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287"/>
    <w:rsid w:val="005A67CB"/>
    <w:rsid w:val="005B02D2"/>
    <w:rsid w:val="005B0D23"/>
    <w:rsid w:val="005B1698"/>
    <w:rsid w:val="005B29A3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43B1"/>
    <w:rsid w:val="005E5669"/>
    <w:rsid w:val="005E606E"/>
    <w:rsid w:val="005E70AD"/>
    <w:rsid w:val="005F030F"/>
    <w:rsid w:val="005F0552"/>
    <w:rsid w:val="005F1306"/>
    <w:rsid w:val="005F28A5"/>
    <w:rsid w:val="005F30DF"/>
    <w:rsid w:val="005F43AB"/>
    <w:rsid w:val="005F60F9"/>
    <w:rsid w:val="005F6349"/>
    <w:rsid w:val="005F7C5F"/>
    <w:rsid w:val="00600CA5"/>
    <w:rsid w:val="00600E24"/>
    <w:rsid w:val="0060211F"/>
    <w:rsid w:val="00602274"/>
    <w:rsid w:val="00605BCB"/>
    <w:rsid w:val="00607876"/>
    <w:rsid w:val="006108CF"/>
    <w:rsid w:val="0061281B"/>
    <w:rsid w:val="006131D8"/>
    <w:rsid w:val="006136B0"/>
    <w:rsid w:val="0061550C"/>
    <w:rsid w:val="00615849"/>
    <w:rsid w:val="00622547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4BA"/>
    <w:rsid w:val="00643759"/>
    <w:rsid w:val="00643782"/>
    <w:rsid w:val="006452C0"/>
    <w:rsid w:val="006466FC"/>
    <w:rsid w:val="006467E3"/>
    <w:rsid w:val="006501A3"/>
    <w:rsid w:val="00650C18"/>
    <w:rsid w:val="00653F21"/>
    <w:rsid w:val="00654B82"/>
    <w:rsid w:val="00654F0D"/>
    <w:rsid w:val="006568DE"/>
    <w:rsid w:val="00656C57"/>
    <w:rsid w:val="00657A6D"/>
    <w:rsid w:val="0066166C"/>
    <w:rsid w:val="00662739"/>
    <w:rsid w:val="00664152"/>
    <w:rsid w:val="00664E12"/>
    <w:rsid w:val="00666912"/>
    <w:rsid w:val="006713F6"/>
    <w:rsid w:val="006714B9"/>
    <w:rsid w:val="00672A58"/>
    <w:rsid w:val="0067312D"/>
    <w:rsid w:val="00673DB0"/>
    <w:rsid w:val="006742B6"/>
    <w:rsid w:val="00674C77"/>
    <w:rsid w:val="006750DB"/>
    <w:rsid w:val="00675A02"/>
    <w:rsid w:val="00675BB1"/>
    <w:rsid w:val="0067643E"/>
    <w:rsid w:val="00677745"/>
    <w:rsid w:val="00681B73"/>
    <w:rsid w:val="00684107"/>
    <w:rsid w:val="006846BC"/>
    <w:rsid w:val="006856F1"/>
    <w:rsid w:val="00687735"/>
    <w:rsid w:val="006878C5"/>
    <w:rsid w:val="00687975"/>
    <w:rsid w:val="006928A6"/>
    <w:rsid w:val="00694646"/>
    <w:rsid w:val="00697F1E"/>
    <w:rsid w:val="006A0F19"/>
    <w:rsid w:val="006A1C2B"/>
    <w:rsid w:val="006A3738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58AC"/>
    <w:rsid w:val="006B745A"/>
    <w:rsid w:val="006C0147"/>
    <w:rsid w:val="006C1C21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17E8C"/>
    <w:rsid w:val="007208FA"/>
    <w:rsid w:val="00722826"/>
    <w:rsid w:val="00722DAC"/>
    <w:rsid w:val="00722FA0"/>
    <w:rsid w:val="007269A6"/>
    <w:rsid w:val="00730502"/>
    <w:rsid w:val="00730D76"/>
    <w:rsid w:val="00732BC1"/>
    <w:rsid w:val="00733181"/>
    <w:rsid w:val="007338F5"/>
    <w:rsid w:val="007432EE"/>
    <w:rsid w:val="007433B6"/>
    <w:rsid w:val="007505CB"/>
    <w:rsid w:val="007505DA"/>
    <w:rsid w:val="00751C7E"/>
    <w:rsid w:val="0075550A"/>
    <w:rsid w:val="007570CD"/>
    <w:rsid w:val="007576E3"/>
    <w:rsid w:val="007609E7"/>
    <w:rsid w:val="00762487"/>
    <w:rsid w:val="00762C53"/>
    <w:rsid w:val="007633A2"/>
    <w:rsid w:val="0076353D"/>
    <w:rsid w:val="00767B2E"/>
    <w:rsid w:val="00772090"/>
    <w:rsid w:val="007735EF"/>
    <w:rsid w:val="007755C0"/>
    <w:rsid w:val="0077728E"/>
    <w:rsid w:val="00782A22"/>
    <w:rsid w:val="00785256"/>
    <w:rsid w:val="0078723A"/>
    <w:rsid w:val="00790C60"/>
    <w:rsid w:val="0079175B"/>
    <w:rsid w:val="00792EA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A491A"/>
    <w:rsid w:val="007A5953"/>
    <w:rsid w:val="007A6355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4DAC"/>
    <w:rsid w:val="007E60CD"/>
    <w:rsid w:val="007E6723"/>
    <w:rsid w:val="007E78F7"/>
    <w:rsid w:val="007E7A7E"/>
    <w:rsid w:val="007F049B"/>
    <w:rsid w:val="007F2B04"/>
    <w:rsid w:val="007F3EAA"/>
    <w:rsid w:val="007F52F2"/>
    <w:rsid w:val="007F5531"/>
    <w:rsid w:val="008002EB"/>
    <w:rsid w:val="0080182E"/>
    <w:rsid w:val="00802D5D"/>
    <w:rsid w:val="00804DFD"/>
    <w:rsid w:val="008058D3"/>
    <w:rsid w:val="008070D9"/>
    <w:rsid w:val="00813073"/>
    <w:rsid w:val="008141CF"/>
    <w:rsid w:val="008163A1"/>
    <w:rsid w:val="00820D9D"/>
    <w:rsid w:val="00824B82"/>
    <w:rsid w:val="00824E09"/>
    <w:rsid w:val="008279A3"/>
    <w:rsid w:val="00832DE9"/>
    <w:rsid w:val="00833F6B"/>
    <w:rsid w:val="0083490F"/>
    <w:rsid w:val="00837FFC"/>
    <w:rsid w:val="008415FF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86578"/>
    <w:rsid w:val="00892BB6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1FB0"/>
    <w:rsid w:val="008B21DB"/>
    <w:rsid w:val="008B3CDA"/>
    <w:rsid w:val="008B44BA"/>
    <w:rsid w:val="008C032B"/>
    <w:rsid w:val="008C1719"/>
    <w:rsid w:val="008C1A9E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74"/>
    <w:rsid w:val="008F50F6"/>
    <w:rsid w:val="008F51CC"/>
    <w:rsid w:val="008F5690"/>
    <w:rsid w:val="008F654C"/>
    <w:rsid w:val="008F7269"/>
    <w:rsid w:val="008F7329"/>
    <w:rsid w:val="00900093"/>
    <w:rsid w:val="00900E4A"/>
    <w:rsid w:val="00900F6D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27019"/>
    <w:rsid w:val="009330CE"/>
    <w:rsid w:val="00933BCF"/>
    <w:rsid w:val="00935017"/>
    <w:rsid w:val="0093680E"/>
    <w:rsid w:val="00940BD6"/>
    <w:rsid w:val="009425AF"/>
    <w:rsid w:val="00945088"/>
    <w:rsid w:val="0094628D"/>
    <w:rsid w:val="00953822"/>
    <w:rsid w:val="009541C4"/>
    <w:rsid w:val="0095651C"/>
    <w:rsid w:val="009570B9"/>
    <w:rsid w:val="00957DDD"/>
    <w:rsid w:val="00960840"/>
    <w:rsid w:val="00962C7D"/>
    <w:rsid w:val="00965107"/>
    <w:rsid w:val="00966856"/>
    <w:rsid w:val="00967231"/>
    <w:rsid w:val="0097406A"/>
    <w:rsid w:val="00975304"/>
    <w:rsid w:val="009755E0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6582"/>
    <w:rsid w:val="00996604"/>
    <w:rsid w:val="00997559"/>
    <w:rsid w:val="00997603"/>
    <w:rsid w:val="00997BE9"/>
    <w:rsid w:val="009A02DD"/>
    <w:rsid w:val="009A232F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4D08"/>
    <w:rsid w:val="009B4EE6"/>
    <w:rsid w:val="009B5F95"/>
    <w:rsid w:val="009B68BD"/>
    <w:rsid w:val="009C0B5E"/>
    <w:rsid w:val="009C0E84"/>
    <w:rsid w:val="009C223F"/>
    <w:rsid w:val="009C29A9"/>
    <w:rsid w:val="009C3CE1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6334"/>
    <w:rsid w:val="009D71C4"/>
    <w:rsid w:val="009E0078"/>
    <w:rsid w:val="009E17CD"/>
    <w:rsid w:val="009E1ADD"/>
    <w:rsid w:val="009E2730"/>
    <w:rsid w:val="009E3D9A"/>
    <w:rsid w:val="009E4CB2"/>
    <w:rsid w:val="009E66E5"/>
    <w:rsid w:val="009F02B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2879E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6327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334"/>
    <w:rsid w:val="00A83AD8"/>
    <w:rsid w:val="00A873A9"/>
    <w:rsid w:val="00A90DAD"/>
    <w:rsid w:val="00A9268F"/>
    <w:rsid w:val="00A94715"/>
    <w:rsid w:val="00A95958"/>
    <w:rsid w:val="00A9620A"/>
    <w:rsid w:val="00A966F0"/>
    <w:rsid w:val="00A96FD3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0A9"/>
    <w:rsid w:val="00AB6DE7"/>
    <w:rsid w:val="00AC65A8"/>
    <w:rsid w:val="00AD061C"/>
    <w:rsid w:val="00AD21A5"/>
    <w:rsid w:val="00AD55D6"/>
    <w:rsid w:val="00AD574A"/>
    <w:rsid w:val="00AD64FC"/>
    <w:rsid w:val="00AE05A0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073E7"/>
    <w:rsid w:val="00B12055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57F8"/>
    <w:rsid w:val="00B47D0C"/>
    <w:rsid w:val="00B516D4"/>
    <w:rsid w:val="00B519FB"/>
    <w:rsid w:val="00B520AD"/>
    <w:rsid w:val="00B5291D"/>
    <w:rsid w:val="00B541BD"/>
    <w:rsid w:val="00B55A90"/>
    <w:rsid w:val="00B568C8"/>
    <w:rsid w:val="00B60199"/>
    <w:rsid w:val="00B60A5D"/>
    <w:rsid w:val="00B617A0"/>
    <w:rsid w:val="00B61D44"/>
    <w:rsid w:val="00B623A8"/>
    <w:rsid w:val="00B63C44"/>
    <w:rsid w:val="00B64AE0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11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509E"/>
    <w:rsid w:val="00BC64AE"/>
    <w:rsid w:val="00BC6D92"/>
    <w:rsid w:val="00BD0305"/>
    <w:rsid w:val="00BD1A7E"/>
    <w:rsid w:val="00BD23D9"/>
    <w:rsid w:val="00BD3266"/>
    <w:rsid w:val="00BD386B"/>
    <w:rsid w:val="00BD4F5F"/>
    <w:rsid w:val="00BD60A9"/>
    <w:rsid w:val="00BE17B0"/>
    <w:rsid w:val="00BE19B8"/>
    <w:rsid w:val="00BE356C"/>
    <w:rsid w:val="00BE45A4"/>
    <w:rsid w:val="00BE6216"/>
    <w:rsid w:val="00BE655D"/>
    <w:rsid w:val="00BE65F1"/>
    <w:rsid w:val="00BF178C"/>
    <w:rsid w:val="00BF6D7A"/>
    <w:rsid w:val="00C00017"/>
    <w:rsid w:val="00C00C8C"/>
    <w:rsid w:val="00C02E01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1649B"/>
    <w:rsid w:val="00C20E3F"/>
    <w:rsid w:val="00C21A68"/>
    <w:rsid w:val="00C220C9"/>
    <w:rsid w:val="00C2710D"/>
    <w:rsid w:val="00C27351"/>
    <w:rsid w:val="00C307D0"/>
    <w:rsid w:val="00C31553"/>
    <w:rsid w:val="00C319F6"/>
    <w:rsid w:val="00C32F25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3BA6"/>
    <w:rsid w:val="00C564F1"/>
    <w:rsid w:val="00C57B0B"/>
    <w:rsid w:val="00C60340"/>
    <w:rsid w:val="00C60808"/>
    <w:rsid w:val="00C61556"/>
    <w:rsid w:val="00C6327E"/>
    <w:rsid w:val="00C6489D"/>
    <w:rsid w:val="00C648FD"/>
    <w:rsid w:val="00C64A40"/>
    <w:rsid w:val="00C65EA6"/>
    <w:rsid w:val="00C67306"/>
    <w:rsid w:val="00C71F0E"/>
    <w:rsid w:val="00C73764"/>
    <w:rsid w:val="00C80EE4"/>
    <w:rsid w:val="00C8180D"/>
    <w:rsid w:val="00C81AB6"/>
    <w:rsid w:val="00C8231E"/>
    <w:rsid w:val="00C8497A"/>
    <w:rsid w:val="00C86FA6"/>
    <w:rsid w:val="00C872DE"/>
    <w:rsid w:val="00C91176"/>
    <w:rsid w:val="00C91833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1E2F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46FE"/>
    <w:rsid w:val="00CE57D8"/>
    <w:rsid w:val="00CE657E"/>
    <w:rsid w:val="00CE665F"/>
    <w:rsid w:val="00CF18D2"/>
    <w:rsid w:val="00CF2046"/>
    <w:rsid w:val="00CF32EC"/>
    <w:rsid w:val="00CF39A4"/>
    <w:rsid w:val="00CF42E5"/>
    <w:rsid w:val="00CF51EB"/>
    <w:rsid w:val="00CF687A"/>
    <w:rsid w:val="00CF7ACF"/>
    <w:rsid w:val="00CF7B81"/>
    <w:rsid w:val="00CF7E18"/>
    <w:rsid w:val="00D00307"/>
    <w:rsid w:val="00D00C99"/>
    <w:rsid w:val="00D01F11"/>
    <w:rsid w:val="00D041C2"/>
    <w:rsid w:val="00D047F9"/>
    <w:rsid w:val="00D052D0"/>
    <w:rsid w:val="00D0595E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4C72"/>
    <w:rsid w:val="00D16577"/>
    <w:rsid w:val="00D22636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8081F"/>
    <w:rsid w:val="00D81171"/>
    <w:rsid w:val="00D8154D"/>
    <w:rsid w:val="00D8190C"/>
    <w:rsid w:val="00D83B2D"/>
    <w:rsid w:val="00D83CA1"/>
    <w:rsid w:val="00D848AC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391"/>
    <w:rsid w:val="00DA4455"/>
    <w:rsid w:val="00DA474F"/>
    <w:rsid w:val="00DA6072"/>
    <w:rsid w:val="00DA763F"/>
    <w:rsid w:val="00DB0E1E"/>
    <w:rsid w:val="00DB0EF7"/>
    <w:rsid w:val="00DB1627"/>
    <w:rsid w:val="00DB3483"/>
    <w:rsid w:val="00DB55C3"/>
    <w:rsid w:val="00DB6E61"/>
    <w:rsid w:val="00DB70BC"/>
    <w:rsid w:val="00DC08A8"/>
    <w:rsid w:val="00DC0F1B"/>
    <w:rsid w:val="00DC128C"/>
    <w:rsid w:val="00DC3E10"/>
    <w:rsid w:val="00DC5CC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6858"/>
    <w:rsid w:val="00DF748C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12D"/>
    <w:rsid w:val="00E155FB"/>
    <w:rsid w:val="00E15A52"/>
    <w:rsid w:val="00E16F30"/>
    <w:rsid w:val="00E21727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A6B"/>
    <w:rsid w:val="00E35C32"/>
    <w:rsid w:val="00E37479"/>
    <w:rsid w:val="00E37F56"/>
    <w:rsid w:val="00E40253"/>
    <w:rsid w:val="00E44B35"/>
    <w:rsid w:val="00E4552C"/>
    <w:rsid w:val="00E46903"/>
    <w:rsid w:val="00E52FAE"/>
    <w:rsid w:val="00E53342"/>
    <w:rsid w:val="00E535A1"/>
    <w:rsid w:val="00E55925"/>
    <w:rsid w:val="00E567B6"/>
    <w:rsid w:val="00E56919"/>
    <w:rsid w:val="00E61032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2282"/>
    <w:rsid w:val="00E73412"/>
    <w:rsid w:val="00E75A5B"/>
    <w:rsid w:val="00E80427"/>
    <w:rsid w:val="00E814E7"/>
    <w:rsid w:val="00E816CD"/>
    <w:rsid w:val="00E825F6"/>
    <w:rsid w:val="00E82EF7"/>
    <w:rsid w:val="00E835E0"/>
    <w:rsid w:val="00E83B01"/>
    <w:rsid w:val="00E85469"/>
    <w:rsid w:val="00E902EB"/>
    <w:rsid w:val="00E90BE1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36ED"/>
    <w:rsid w:val="00EE4483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11"/>
    <w:rsid w:val="00F12160"/>
    <w:rsid w:val="00F12709"/>
    <w:rsid w:val="00F12C22"/>
    <w:rsid w:val="00F136D8"/>
    <w:rsid w:val="00F155B5"/>
    <w:rsid w:val="00F166AF"/>
    <w:rsid w:val="00F246A1"/>
    <w:rsid w:val="00F25E69"/>
    <w:rsid w:val="00F25FD5"/>
    <w:rsid w:val="00F26046"/>
    <w:rsid w:val="00F26560"/>
    <w:rsid w:val="00F270C0"/>
    <w:rsid w:val="00F3148E"/>
    <w:rsid w:val="00F321A6"/>
    <w:rsid w:val="00F324D0"/>
    <w:rsid w:val="00F35362"/>
    <w:rsid w:val="00F37CA0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3101"/>
    <w:rsid w:val="00F54A03"/>
    <w:rsid w:val="00F54B71"/>
    <w:rsid w:val="00F54F24"/>
    <w:rsid w:val="00F57B97"/>
    <w:rsid w:val="00F60122"/>
    <w:rsid w:val="00F605CC"/>
    <w:rsid w:val="00F61E0F"/>
    <w:rsid w:val="00F62AA7"/>
    <w:rsid w:val="00F6479A"/>
    <w:rsid w:val="00F658E0"/>
    <w:rsid w:val="00F65D53"/>
    <w:rsid w:val="00F66408"/>
    <w:rsid w:val="00F6797A"/>
    <w:rsid w:val="00F70B88"/>
    <w:rsid w:val="00F71B1A"/>
    <w:rsid w:val="00F72304"/>
    <w:rsid w:val="00F73FEB"/>
    <w:rsid w:val="00F74A3A"/>
    <w:rsid w:val="00F776A7"/>
    <w:rsid w:val="00F77A9F"/>
    <w:rsid w:val="00F77E3F"/>
    <w:rsid w:val="00F804A2"/>
    <w:rsid w:val="00F8067C"/>
    <w:rsid w:val="00F807CA"/>
    <w:rsid w:val="00F80E43"/>
    <w:rsid w:val="00F8390E"/>
    <w:rsid w:val="00F84589"/>
    <w:rsid w:val="00F854FF"/>
    <w:rsid w:val="00F85DC0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4EF3"/>
    <w:rsid w:val="00FD789F"/>
    <w:rsid w:val="00FE5344"/>
    <w:rsid w:val="00FE651D"/>
    <w:rsid w:val="00FE66ED"/>
    <w:rsid w:val="00FE6903"/>
    <w:rsid w:val="00FE7F2E"/>
    <w:rsid w:val="00FF0D08"/>
    <w:rsid w:val="00FF0F23"/>
    <w:rsid w:val="00FF273C"/>
    <w:rsid w:val="00FF646B"/>
    <w:rsid w:val="00FF671C"/>
    <w:rsid w:val="00FF688E"/>
    <w:rsid w:val="013B83B6"/>
    <w:rsid w:val="0158C9D8"/>
    <w:rsid w:val="01976175"/>
    <w:rsid w:val="019D3636"/>
    <w:rsid w:val="01DB4C4B"/>
    <w:rsid w:val="01E4998C"/>
    <w:rsid w:val="021545E4"/>
    <w:rsid w:val="0223913D"/>
    <w:rsid w:val="02913F7E"/>
    <w:rsid w:val="02A38B99"/>
    <w:rsid w:val="02A8BBC0"/>
    <w:rsid w:val="02F77133"/>
    <w:rsid w:val="033E0B7D"/>
    <w:rsid w:val="03518609"/>
    <w:rsid w:val="0358BF77"/>
    <w:rsid w:val="03BE38FB"/>
    <w:rsid w:val="03C295D2"/>
    <w:rsid w:val="03CE8615"/>
    <w:rsid w:val="03DC0FAB"/>
    <w:rsid w:val="03FE4BEB"/>
    <w:rsid w:val="0416FECE"/>
    <w:rsid w:val="041B1A4E"/>
    <w:rsid w:val="04242583"/>
    <w:rsid w:val="047BD93A"/>
    <w:rsid w:val="04E48A5D"/>
    <w:rsid w:val="04FD4BFD"/>
    <w:rsid w:val="054D96FD"/>
    <w:rsid w:val="0558F366"/>
    <w:rsid w:val="055E9306"/>
    <w:rsid w:val="056996F7"/>
    <w:rsid w:val="059D515E"/>
    <w:rsid w:val="05D1045D"/>
    <w:rsid w:val="06059D74"/>
    <w:rsid w:val="0619F264"/>
    <w:rsid w:val="061A5469"/>
    <w:rsid w:val="065CE172"/>
    <w:rsid w:val="06F533B4"/>
    <w:rsid w:val="07208744"/>
    <w:rsid w:val="073921BF"/>
    <w:rsid w:val="07B379FC"/>
    <w:rsid w:val="07CA1DC2"/>
    <w:rsid w:val="07ECDBED"/>
    <w:rsid w:val="08152E26"/>
    <w:rsid w:val="0862FBDD"/>
    <w:rsid w:val="0880EE53"/>
    <w:rsid w:val="089DB340"/>
    <w:rsid w:val="08C1386F"/>
    <w:rsid w:val="0908A51F"/>
    <w:rsid w:val="099E3EE1"/>
    <w:rsid w:val="09AF7ADA"/>
    <w:rsid w:val="0A021278"/>
    <w:rsid w:val="0A744E56"/>
    <w:rsid w:val="0A9C19FC"/>
    <w:rsid w:val="0AF4876F"/>
    <w:rsid w:val="0AF5595D"/>
    <w:rsid w:val="0B2FAEA1"/>
    <w:rsid w:val="0B9ADF3A"/>
    <w:rsid w:val="0BA79098"/>
    <w:rsid w:val="0C310F78"/>
    <w:rsid w:val="0CD2C191"/>
    <w:rsid w:val="0CD84F23"/>
    <w:rsid w:val="0D027F2E"/>
    <w:rsid w:val="0D08B29A"/>
    <w:rsid w:val="0D6CC4F6"/>
    <w:rsid w:val="0DA86343"/>
    <w:rsid w:val="0DC699A1"/>
    <w:rsid w:val="0DCC12B2"/>
    <w:rsid w:val="0DDC1642"/>
    <w:rsid w:val="0DE5BF34"/>
    <w:rsid w:val="0E3776E5"/>
    <w:rsid w:val="0F8C7387"/>
    <w:rsid w:val="0FDBAF31"/>
    <w:rsid w:val="0FDCB0F8"/>
    <w:rsid w:val="0FFF0191"/>
    <w:rsid w:val="1092BC9A"/>
    <w:rsid w:val="10B52A25"/>
    <w:rsid w:val="10E00405"/>
    <w:rsid w:val="10E32961"/>
    <w:rsid w:val="1105B1AE"/>
    <w:rsid w:val="115A622E"/>
    <w:rsid w:val="11834A44"/>
    <w:rsid w:val="1191A799"/>
    <w:rsid w:val="11A50EF8"/>
    <w:rsid w:val="11DA49A5"/>
    <w:rsid w:val="11FC837B"/>
    <w:rsid w:val="11FEC9DA"/>
    <w:rsid w:val="127BD466"/>
    <w:rsid w:val="129C6BED"/>
    <w:rsid w:val="12A5B72D"/>
    <w:rsid w:val="12DC42A9"/>
    <w:rsid w:val="13416C66"/>
    <w:rsid w:val="13447A50"/>
    <w:rsid w:val="13798096"/>
    <w:rsid w:val="1381A810"/>
    <w:rsid w:val="1417A4C7"/>
    <w:rsid w:val="14193B48"/>
    <w:rsid w:val="142A85A7"/>
    <w:rsid w:val="144E1F29"/>
    <w:rsid w:val="14540767"/>
    <w:rsid w:val="146163FD"/>
    <w:rsid w:val="1473BAA5"/>
    <w:rsid w:val="14AB5023"/>
    <w:rsid w:val="14B726EE"/>
    <w:rsid w:val="152CBA0B"/>
    <w:rsid w:val="157B6496"/>
    <w:rsid w:val="15F179D9"/>
    <w:rsid w:val="16899668"/>
    <w:rsid w:val="16A7381B"/>
    <w:rsid w:val="17D12F13"/>
    <w:rsid w:val="17FF4D55"/>
    <w:rsid w:val="1810D145"/>
    <w:rsid w:val="1824B449"/>
    <w:rsid w:val="183133E5"/>
    <w:rsid w:val="18539CFE"/>
    <w:rsid w:val="1865603E"/>
    <w:rsid w:val="1934F7DF"/>
    <w:rsid w:val="1989AB3E"/>
    <w:rsid w:val="1997F765"/>
    <w:rsid w:val="19BEE158"/>
    <w:rsid w:val="19DC9C13"/>
    <w:rsid w:val="19DDCAC8"/>
    <w:rsid w:val="1A04833B"/>
    <w:rsid w:val="1A362557"/>
    <w:rsid w:val="1AB0C912"/>
    <w:rsid w:val="1AC791D8"/>
    <w:rsid w:val="1B1A1834"/>
    <w:rsid w:val="1B6B9BA4"/>
    <w:rsid w:val="1BDBD91E"/>
    <w:rsid w:val="1BE42D39"/>
    <w:rsid w:val="1CA31D98"/>
    <w:rsid w:val="1CDE5863"/>
    <w:rsid w:val="1D1583B0"/>
    <w:rsid w:val="1D575FB4"/>
    <w:rsid w:val="1D8D9642"/>
    <w:rsid w:val="1E2B460B"/>
    <w:rsid w:val="1E570244"/>
    <w:rsid w:val="1E65693C"/>
    <w:rsid w:val="1E9DB954"/>
    <w:rsid w:val="1EB83534"/>
    <w:rsid w:val="1ED4C212"/>
    <w:rsid w:val="1F948E00"/>
    <w:rsid w:val="1FD96197"/>
    <w:rsid w:val="20102B2F"/>
    <w:rsid w:val="2050AC48"/>
    <w:rsid w:val="210498E4"/>
    <w:rsid w:val="2146AD22"/>
    <w:rsid w:val="216ADCC6"/>
    <w:rsid w:val="21ACA56F"/>
    <w:rsid w:val="21BBBF06"/>
    <w:rsid w:val="21D342C1"/>
    <w:rsid w:val="21EFD5F6"/>
    <w:rsid w:val="21F4CAE1"/>
    <w:rsid w:val="2266569B"/>
    <w:rsid w:val="226ED4E1"/>
    <w:rsid w:val="22BE69CD"/>
    <w:rsid w:val="22CE7CB7"/>
    <w:rsid w:val="23197D83"/>
    <w:rsid w:val="2319E9D7"/>
    <w:rsid w:val="23440694"/>
    <w:rsid w:val="234C5FD9"/>
    <w:rsid w:val="2385BB23"/>
    <w:rsid w:val="23E6EB03"/>
    <w:rsid w:val="23FAD321"/>
    <w:rsid w:val="23FE0842"/>
    <w:rsid w:val="2480F821"/>
    <w:rsid w:val="248D9082"/>
    <w:rsid w:val="2535C987"/>
    <w:rsid w:val="25752DD4"/>
    <w:rsid w:val="2576F242"/>
    <w:rsid w:val="25E72685"/>
    <w:rsid w:val="2621A3A4"/>
    <w:rsid w:val="2636696A"/>
    <w:rsid w:val="263E0AFA"/>
    <w:rsid w:val="2683BC22"/>
    <w:rsid w:val="26F60F9B"/>
    <w:rsid w:val="272A2F25"/>
    <w:rsid w:val="274779C7"/>
    <w:rsid w:val="278A45A7"/>
    <w:rsid w:val="27A0621E"/>
    <w:rsid w:val="28649C26"/>
    <w:rsid w:val="28683F95"/>
    <w:rsid w:val="289AA8D9"/>
    <w:rsid w:val="295C835F"/>
    <w:rsid w:val="2961D397"/>
    <w:rsid w:val="29766A42"/>
    <w:rsid w:val="29AD2FFC"/>
    <w:rsid w:val="29BABA37"/>
    <w:rsid w:val="29C3375F"/>
    <w:rsid w:val="2A1D414C"/>
    <w:rsid w:val="2A448008"/>
    <w:rsid w:val="2A751CDF"/>
    <w:rsid w:val="2A763444"/>
    <w:rsid w:val="2ABF4E94"/>
    <w:rsid w:val="2B1687E9"/>
    <w:rsid w:val="2B533E81"/>
    <w:rsid w:val="2B5BA711"/>
    <w:rsid w:val="2B6A0843"/>
    <w:rsid w:val="2B6C1EE6"/>
    <w:rsid w:val="2B824972"/>
    <w:rsid w:val="2B9D1877"/>
    <w:rsid w:val="2BD32E07"/>
    <w:rsid w:val="2BDEEA0A"/>
    <w:rsid w:val="2BF76272"/>
    <w:rsid w:val="2C4C23B6"/>
    <w:rsid w:val="2CC62DA1"/>
    <w:rsid w:val="2D627FD6"/>
    <w:rsid w:val="2E20C682"/>
    <w:rsid w:val="2E264B90"/>
    <w:rsid w:val="2E5DBC4D"/>
    <w:rsid w:val="2E751394"/>
    <w:rsid w:val="2E7EB5EB"/>
    <w:rsid w:val="2EA37C1E"/>
    <w:rsid w:val="2EB530A1"/>
    <w:rsid w:val="2ED1A27F"/>
    <w:rsid w:val="2EDF9B1C"/>
    <w:rsid w:val="2F42DD25"/>
    <w:rsid w:val="2FED1206"/>
    <w:rsid w:val="2FF0BFEA"/>
    <w:rsid w:val="3005F843"/>
    <w:rsid w:val="3013C660"/>
    <w:rsid w:val="303FF796"/>
    <w:rsid w:val="306CD13E"/>
    <w:rsid w:val="30835808"/>
    <w:rsid w:val="30AC7E5C"/>
    <w:rsid w:val="30E34854"/>
    <w:rsid w:val="314A5C36"/>
    <w:rsid w:val="31BC3373"/>
    <w:rsid w:val="31DDE3B5"/>
    <w:rsid w:val="31F96F0F"/>
    <w:rsid w:val="31FB440E"/>
    <w:rsid w:val="323FF358"/>
    <w:rsid w:val="325DF8D6"/>
    <w:rsid w:val="330064AF"/>
    <w:rsid w:val="33048BE9"/>
    <w:rsid w:val="3375A0B7"/>
    <w:rsid w:val="33C921B1"/>
    <w:rsid w:val="3404FC53"/>
    <w:rsid w:val="34164E48"/>
    <w:rsid w:val="343F8F71"/>
    <w:rsid w:val="345B9F6E"/>
    <w:rsid w:val="3468382C"/>
    <w:rsid w:val="34AE96B3"/>
    <w:rsid w:val="34E3129E"/>
    <w:rsid w:val="34F15988"/>
    <w:rsid w:val="351085F1"/>
    <w:rsid w:val="35117118"/>
    <w:rsid w:val="35A7D9D2"/>
    <w:rsid w:val="35FF2D92"/>
    <w:rsid w:val="364FA5D5"/>
    <w:rsid w:val="3672A65F"/>
    <w:rsid w:val="367EE2FF"/>
    <w:rsid w:val="371C692B"/>
    <w:rsid w:val="3734F0BB"/>
    <w:rsid w:val="374B1CC3"/>
    <w:rsid w:val="378153D8"/>
    <w:rsid w:val="37914E90"/>
    <w:rsid w:val="37A4D85A"/>
    <w:rsid w:val="37D8BAE2"/>
    <w:rsid w:val="3802CD7D"/>
    <w:rsid w:val="3833D62E"/>
    <w:rsid w:val="3840B7B3"/>
    <w:rsid w:val="387A7012"/>
    <w:rsid w:val="387B0407"/>
    <w:rsid w:val="3887F800"/>
    <w:rsid w:val="39647548"/>
    <w:rsid w:val="39748B43"/>
    <w:rsid w:val="39941F0B"/>
    <w:rsid w:val="3A107BA7"/>
    <w:rsid w:val="3A262E41"/>
    <w:rsid w:val="3A5B157A"/>
    <w:rsid w:val="3AB75F82"/>
    <w:rsid w:val="3B752BAB"/>
    <w:rsid w:val="3B88BC8E"/>
    <w:rsid w:val="3B8FED39"/>
    <w:rsid w:val="3BA4F5C7"/>
    <w:rsid w:val="3BC7099B"/>
    <w:rsid w:val="3C197AE9"/>
    <w:rsid w:val="3C1B1BA0"/>
    <w:rsid w:val="3C5DC08C"/>
    <w:rsid w:val="3C7E14B2"/>
    <w:rsid w:val="3D10EB78"/>
    <w:rsid w:val="3D260097"/>
    <w:rsid w:val="3D31865C"/>
    <w:rsid w:val="3D31EBB9"/>
    <w:rsid w:val="3D5B6923"/>
    <w:rsid w:val="3D5EF737"/>
    <w:rsid w:val="3D8BE5CA"/>
    <w:rsid w:val="3D919CB6"/>
    <w:rsid w:val="3DA38045"/>
    <w:rsid w:val="3DB4DBBC"/>
    <w:rsid w:val="3DEAC529"/>
    <w:rsid w:val="3EA8F492"/>
    <w:rsid w:val="3ED444AA"/>
    <w:rsid w:val="3EF73984"/>
    <w:rsid w:val="3F1DF94C"/>
    <w:rsid w:val="3F6E7672"/>
    <w:rsid w:val="3FBF88A4"/>
    <w:rsid w:val="3FCF3321"/>
    <w:rsid w:val="3FDC4BBC"/>
    <w:rsid w:val="401C18B4"/>
    <w:rsid w:val="40283076"/>
    <w:rsid w:val="406009F7"/>
    <w:rsid w:val="40AC09DD"/>
    <w:rsid w:val="40B26880"/>
    <w:rsid w:val="40C2AAA4"/>
    <w:rsid w:val="4110E14C"/>
    <w:rsid w:val="411C190B"/>
    <w:rsid w:val="414B7338"/>
    <w:rsid w:val="4166A79C"/>
    <w:rsid w:val="416F872D"/>
    <w:rsid w:val="41F7BFD3"/>
    <w:rsid w:val="42080E23"/>
    <w:rsid w:val="422EDA46"/>
    <w:rsid w:val="4268D8FD"/>
    <w:rsid w:val="42BA8AE1"/>
    <w:rsid w:val="42CB5A38"/>
    <w:rsid w:val="4308F82F"/>
    <w:rsid w:val="432176F5"/>
    <w:rsid w:val="437A2DA3"/>
    <w:rsid w:val="437ED31F"/>
    <w:rsid w:val="43869E81"/>
    <w:rsid w:val="43994D9C"/>
    <w:rsid w:val="43A1CB78"/>
    <w:rsid w:val="43AC239A"/>
    <w:rsid w:val="43CAAAA7"/>
    <w:rsid w:val="44262D85"/>
    <w:rsid w:val="445F6FE4"/>
    <w:rsid w:val="4462283D"/>
    <w:rsid w:val="44CE10C4"/>
    <w:rsid w:val="44D82541"/>
    <w:rsid w:val="45246C03"/>
    <w:rsid w:val="45667B08"/>
    <w:rsid w:val="458FF466"/>
    <w:rsid w:val="45D297E5"/>
    <w:rsid w:val="45E1823E"/>
    <w:rsid w:val="45F1A8EB"/>
    <w:rsid w:val="460237EA"/>
    <w:rsid w:val="460548A7"/>
    <w:rsid w:val="4616A05D"/>
    <w:rsid w:val="4625FFDE"/>
    <w:rsid w:val="464217ED"/>
    <w:rsid w:val="46560592"/>
    <w:rsid w:val="466A6839"/>
    <w:rsid w:val="46A3AA9A"/>
    <w:rsid w:val="46C2CC1A"/>
    <w:rsid w:val="47024B69"/>
    <w:rsid w:val="47332772"/>
    <w:rsid w:val="4760EFCB"/>
    <w:rsid w:val="476DA7A2"/>
    <w:rsid w:val="4803D0A0"/>
    <w:rsid w:val="4817A435"/>
    <w:rsid w:val="487FABA7"/>
    <w:rsid w:val="4888B268"/>
    <w:rsid w:val="48C17AF8"/>
    <w:rsid w:val="48C79528"/>
    <w:rsid w:val="48EADA7C"/>
    <w:rsid w:val="494B58F2"/>
    <w:rsid w:val="494ED399"/>
    <w:rsid w:val="4978E8E2"/>
    <w:rsid w:val="49999650"/>
    <w:rsid w:val="49AE2B72"/>
    <w:rsid w:val="49F3A628"/>
    <w:rsid w:val="4A320B3C"/>
    <w:rsid w:val="4A34E5B8"/>
    <w:rsid w:val="4A5308CB"/>
    <w:rsid w:val="4A77D059"/>
    <w:rsid w:val="4A8AA8FA"/>
    <w:rsid w:val="4AC93FA1"/>
    <w:rsid w:val="4B1987DE"/>
    <w:rsid w:val="4B8931FC"/>
    <w:rsid w:val="4BD0B619"/>
    <w:rsid w:val="4C32338F"/>
    <w:rsid w:val="4C33DAD2"/>
    <w:rsid w:val="4C431BCA"/>
    <w:rsid w:val="4C641F5E"/>
    <w:rsid w:val="4CB5583F"/>
    <w:rsid w:val="4CC9966B"/>
    <w:rsid w:val="4CCD6507"/>
    <w:rsid w:val="4CD6C2C4"/>
    <w:rsid w:val="4CDCF8A9"/>
    <w:rsid w:val="4CF731EE"/>
    <w:rsid w:val="4D952522"/>
    <w:rsid w:val="4DCC6637"/>
    <w:rsid w:val="4DEE3000"/>
    <w:rsid w:val="4DF2B784"/>
    <w:rsid w:val="4DFECB6B"/>
    <w:rsid w:val="4E0E6851"/>
    <w:rsid w:val="4E49B0D0"/>
    <w:rsid w:val="4EE27629"/>
    <w:rsid w:val="4F086C88"/>
    <w:rsid w:val="4F0A526A"/>
    <w:rsid w:val="4F50B6EE"/>
    <w:rsid w:val="4F7F39FC"/>
    <w:rsid w:val="4FB5C5DA"/>
    <w:rsid w:val="4FFC519D"/>
    <w:rsid w:val="502C4488"/>
    <w:rsid w:val="50386D5A"/>
    <w:rsid w:val="50506B93"/>
    <w:rsid w:val="514BE013"/>
    <w:rsid w:val="51B93D57"/>
    <w:rsid w:val="51C46523"/>
    <w:rsid w:val="51DAC081"/>
    <w:rsid w:val="51E9482D"/>
    <w:rsid w:val="520F547E"/>
    <w:rsid w:val="523FF79D"/>
    <w:rsid w:val="5247AFD5"/>
    <w:rsid w:val="52625BF9"/>
    <w:rsid w:val="528DDB17"/>
    <w:rsid w:val="52E68FEE"/>
    <w:rsid w:val="53005B10"/>
    <w:rsid w:val="532968DE"/>
    <w:rsid w:val="536CD282"/>
    <w:rsid w:val="53C0405C"/>
    <w:rsid w:val="53C270A3"/>
    <w:rsid w:val="53DBC7FE"/>
    <w:rsid w:val="53F6A52A"/>
    <w:rsid w:val="54205EFA"/>
    <w:rsid w:val="54A7F900"/>
    <w:rsid w:val="54AAD602"/>
    <w:rsid w:val="55D3FDAD"/>
    <w:rsid w:val="56142E44"/>
    <w:rsid w:val="56632152"/>
    <w:rsid w:val="56CBC392"/>
    <w:rsid w:val="5715166D"/>
    <w:rsid w:val="5715B558"/>
    <w:rsid w:val="5744717F"/>
    <w:rsid w:val="5751E9C9"/>
    <w:rsid w:val="576B0A82"/>
    <w:rsid w:val="57DC3588"/>
    <w:rsid w:val="57E5E975"/>
    <w:rsid w:val="57F933CF"/>
    <w:rsid w:val="58795482"/>
    <w:rsid w:val="58F38875"/>
    <w:rsid w:val="590EC990"/>
    <w:rsid w:val="597D84D3"/>
    <w:rsid w:val="59AD90E9"/>
    <w:rsid w:val="59B177B5"/>
    <w:rsid w:val="5A474346"/>
    <w:rsid w:val="5A78B27A"/>
    <w:rsid w:val="5A8512B2"/>
    <w:rsid w:val="5A87ECB8"/>
    <w:rsid w:val="5AF125E5"/>
    <w:rsid w:val="5B2D247B"/>
    <w:rsid w:val="5B39F4BB"/>
    <w:rsid w:val="5B64336F"/>
    <w:rsid w:val="5B680D23"/>
    <w:rsid w:val="5B6D4C46"/>
    <w:rsid w:val="5B833D94"/>
    <w:rsid w:val="5BC5D86C"/>
    <w:rsid w:val="5BFE4842"/>
    <w:rsid w:val="5C1AD85C"/>
    <w:rsid w:val="5C236E9B"/>
    <w:rsid w:val="5C25B5E6"/>
    <w:rsid w:val="5C67D91E"/>
    <w:rsid w:val="5C818D6A"/>
    <w:rsid w:val="5CC419E7"/>
    <w:rsid w:val="5D03DD84"/>
    <w:rsid w:val="5DA9E99B"/>
    <w:rsid w:val="5DEFB2F1"/>
    <w:rsid w:val="5DF86715"/>
    <w:rsid w:val="5E1F4029"/>
    <w:rsid w:val="5EA30517"/>
    <w:rsid w:val="5EB674F5"/>
    <w:rsid w:val="5EFABC39"/>
    <w:rsid w:val="5F9AA0DA"/>
    <w:rsid w:val="5FB7D5AB"/>
    <w:rsid w:val="601DBCD7"/>
    <w:rsid w:val="602850B7"/>
    <w:rsid w:val="604D6316"/>
    <w:rsid w:val="606718EE"/>
    <w:rsid w:val="6067D09F"/>
    <w:rsid w:val="60757EA6"/>
    <w:rsid w:val="60D85AAC"/>
    <w:rsid w:val="60F0E7DC"/>
    <w:rsid w:val="6188D4E6"/>
    <w:rsid w:val="61E9D3F8"/>
    <w:rsid w:val="61FA272A"/>
    <w:rsid w:val="6239CAC9"/>
    <w:rsid w:val="6254F276"/>
    <w:rsid w:val="627AD421"/>
    <w:rsid w:val="62897699"/>
    <w:rsid w:val="62A55FEB"/>
    <w:rsid w:val="62A74C0C"/>
    <w:rsid w:val="633DA9F6"/>
    <w:rsid w:val="63435B7A"/>
    <w:rsid w:val="635212D1"/>
    <w:rsid w:val="639F7161"/>
    <w:rsid w:val="63CA8C31"/>
    <w:rsid w:val="63CF48A1"/>
    <w:rsid w:val="63E56694"/>
    <w:rsid w:val="640040C7"/>
    <w:rsid w:val="648FFC07"/>
    <w:rsid w:val="64D6AF7F"/>
    <w:rsid w:val="64DE25BE"/>
    <w:rsid w:val="64F87835"/>
    <w:rsid w:val="651B14D9"/>
    <w:rsid w:val="653E6941"/>
    <w:rsid w:val="6554E466"/>
    <w:rsid w:val="65581F21"/>
    <w:rsid w:val="65A396F1"/>
    <w:rsid w:val="65C055BB"/>
    <w:rsid w:val="665F291D"/>
    <w:rsid w:val="6675637E"/>
    <w:rsid w:val="667D1A56"/>
    <w:rsid w:val="66849D3C"/>
    <w:rsid w:val="6741A765"/>
    <w:rsid w:val="679577D9"/>
    <w:rsid w:val="67F781A2"/>
    <w:rsid w:val="6800F641"/>
    <w:rsid w:val="68348B0B"/>
    <w:rsid w:val="685EF921"/>
    <w:rsid w:val="6885C7A5"/>
    <w:rsid w:val="689B6BC3"/>
    <w:rsid w:val="68C53699"/>
    <w:rsid w:val="691069B0"/>
    <w:rsid w:val="6927637D"/>
    <w:rsid w:val="69458F94"/>
    <w:rsid w:val="6963CD7E"/>
    <w:rsid w:val="699FF781"/>
    <w:rsid w:val="69C08A82"/>
    <w:rsid w:val="69E61A14"/>
    <w:rsid w:val="69F58A88"/>
    <w:rsid w:val="6A374E8D"/>
    <w:rsid w:val="6A52557E"/>
    <w:rsid w:val="6A68F46B"/>
    <w:rsid w:val="6AB7B42F"/>
    <w:rsid w:val="6AC2E427"/>
    <w:rsid w:val="6BAA68F8"/>
    <w:rsid w:val="6BFBA6EB"/>
    <w:rsid w:val="6C6B56E6"/>
    <w:rsid w:val="6C7D3056"/>
    <w:rsid w:val="6C83243E"/>
    <w:rsid w:val="6CB1EFF4"/>
    <w:rsid w:val="6CBA28BC"/>
    <w:rsid w:val="6CC4DA0C"/>
    <w:rsid w:val="6CCB63DF"/>
    <w:rsid w:val="6D33FD91"/>
    <w:rsid w:val="6D825E98"/>
    <w:rsid w:val="6DE2A154"/>
    <w:rsid w:val="6E0FB6A7"/>
    <w:rsid w:val="6E4A3851"/>
    <w:rsid w:val="6E5D76F7"/>
    <w:rsid w:val="6ED55B36"/>
    <w:rsid w:val="6F0F144A"/>
    <w:rsid w:val="6F4FEDC9"/>
    <w:rsid w:val="6FA994A2"/>
    <w:rsid w:val="6FEAA845"/>
    <w:rsid w:val="701276B6"/>
    <w:rsid w:val="7073C5CA"/>
    <w:rsid w:val="709BA1A4"/>
    <w:rsid w:val="70CDE592"/>
    <w:rsid w:val="70D9AC17"/>
    <w:rsid w:val="7101F56B"/>
    <w:rsid w:val="714794D0"/>
    <w:rsid w:val="719150D6"/>
    <w:rsid w:val="71CC4E56"/>
    <w:rsid w:val="72586010"/>
    <w:rsid w:val="72B2FFE8"/>
    <w:rsid w:val="72B88855"/>
    <w:rsid w:val="72BB978D"/>
    <w:rsid w:val="72E065D4"/>
    <w:rsid w:val="73144E71"/>
    <w:rsid w:val="73A7C9F3"/>
    <w:rsid w:val="73AAF9FA"/>
    <w:rsid w:val="73C4A451"/>
    <w:rsid w:val="743BF2D9"/>
    <w:rsid w:val="7466B85F"/>
    <w:rsid w:val="74902FC1"/>
    <w:rsid w:val="7493E228"/>
    <w:rsid w:val="74C4F111"/>
    <w:rsid w:val="74D1E15D"/>
    <w:rsid w:val="75439A54"/>
    <w:rsid w:val="75A055F0"/>
    <w:rsid w:val="75B2F30C"/>
    <w:rsid w:val="75C91273"/>
    <w:rsid w:val="75CA0318"/>
    <w:rsid w:val="75E49435"/>
    <w:rsid w:val="763862C0"/>
    <w:rsid w:val="764BEF33"/>
    <w:rsid w:val="76541F9A"/>
    <w:rsid w:val="766A49FF"/>
    <w:rsid w:val="76A372DA"/>
    <w:rsid w:val="76A70F94"/>
    <w:rsid w:val="76E28C8E"/>
    <w:rsid w:val="7731A187"/>
    <w:rsid w:val="77342B28"/>
    <w:rsid w:val="77439A51"/>
    <w:rsid w:val="77566C49"/>
    <w:rsid w:val="778316FD"/>
    <w:rsid w:val="77B12CEC"/>
    <w:rsid w:val="77BA0F46"/>
    <w:rsid w:val="77EAE841"/>
    <w:rsid w:val="7864AB73"/>
    <w:rsid w:val="7883D92F"/>
    <w:rsid w:val="78A8DE34"/>
    <w:rsid w:val="78ABEB3B"/>
    <w:rsid w:val="7994A9E6"/>
    <w:rsid w:val="79EC88A2"/>
    <w:rsid w:val="79F90FE8"/>
    <w:rsid w:val="7A1BC5CC"/>
    <w:rsid w:val="7ACD59D7"/>
    <w:rsid w:val="7AFEA05C"/>
    <w:rsid w:val="7AFF6626"/>
    <w:rsid w:val="7B01A637"/>
    <w:rsid w:val="7B11EC42"/>
    <w:rsid w:val="7B8A3D1D"/>
    <w:rsid w:val="7C30CAFB"/>
    <w:rsid w:val="7C3BFBFF"/>
    <w:rsid w:val="7C6EEF4D"/>
    <w:rsid w:val="7D21DCCD"/>
    <w:rsid w:val="7D2CC081"/>
    <w:rsid w:val="7D4BD8AD"/>
    <w:rsid w:val="7D4F1B64"/>
    <w:rsid w:val="7D662342"/>
    <w:rsid w:val="7DDB6363"/>
    <w:rsid w:val="7E08F722"/>
    <w:rsid w:val="7E1F4E4A"/>
    <w:rsid w:val="7E2F7F60"/>
    <w:rsid w:val="7E537543"/>
    <w:rsid w:val="7EA0BFDE"/>
    <w:rsid w:val="7EB0B18C"/>
    <w:rsid w:val="7EE70098"/>
    <w:rsid w:val="7F870270"/>
    <w:rsid w:val="7F97A3C0"/>
    <w:rsid w:val="7F9D6FCE"/>
    <w:rsid w:val="7FA99153"/>
    <w:rsid w:val="7FE1D82E"/>
    <w:rsid w:val="7F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F982-1F0A-4445-A787-064B10BEF2E1}"/>
      </w:docPartPr>
      <w:docPartBody>
        <w:p w:rsidR="00A37FDB" w:rsidRDefault="00A37F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DB"/>
    <w:rsid w:val="000514D5"/>
    <w:rsid w:val="000E5239"/>
    <w:rsid w:val="000F316A"/>
    <w:rsid w:val="000F3F43"/>
    <w:rsid w:val="001143C4"/>
    <w:rsid w:val="001212D2"/>
    <w:rsid w:val="001D0273"/>
    <w:rsid w:val="00203609"/>
    <w:rsid w:val="00221476"/>
    <w:rsid w:val="00247DD7"/>
    <w:rsid w:val="002920E0"/>
    <w:rsid w:val="0031613E"/>
    <w:rsid w:val="00327257"/>
    <w:rsid w:val="005A6225"/>
    <w:rsid w:val="005B2AC2"/>
    <w:rsid w:val="0068781A"/>
    <w:rsid w:val="00720422"/>
    <w:rsid w:val="00735A35"/>
    <w:rsid w:val="00810821"/>
    <w:rsid w:val="008C49A5"/>
    <w:rsid w:val="008F0CBD"/>
    <w:rsid w:val="00A02DE4"/>
    <w:rsid w:val="00A0651F"/>
    <w:rsid w:val="00A37FDB"/>
    <w:rsid w:val="00A56636"/>
    <w:rsid w:val="00A732FB"/>
    <w:rsid w:val="00B7469E"/>
    <w:rsid w:val="00B74ABA"/>
    <w:rsid w:val="00C1034A"/>
    <w:rsid w:val="00E53EAC"/>
    <w:rsid w:val="00EE15AE"/>
    <w:rsid w:val="00EE4DE0"/>
    <w:rsid w:val="00FD0D83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7d0ab-4d62-41ac-b12b-9aa40cf821d9">
      <UserInfo>
        <DisplayName>Katarzyna Piętak</DisplayName>
        <AccountId>50</AccountId>
        <AccountType/>
      </UserInfo>
      <UserInfo>
        <DisplayName>Monika Chalaba-Nowak</DisplayName>
        <AccountId>85</AccountId>
        <AccountType/>
      </UserInfo>
      <UserInfo>
        <DisplayName>Michał Kosobudzki</DisplayName>
        <AccountId>86</AccountId>
        <AccountType/>
      </UserInfo>
      <UserInfo>
        <DisplayName>Maurycy Palejczyk</DisplayName>
        <AccountId>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77EC3D2-BF72-415B-A000-1E8FA34D5D7D}">
  <ds:schemaRefs>
    <ds:schemaRef ds:uri="http://schemas.microsoft.com/office/2006/metadata/properties"/>
    <ds:schemaRef ds:uri="http://schemas.microsoft.com/office/infopath/2007/PartnerControls"/>
    <ds:schemaRef ds:uri="fb47d0ab-4d62-41ac-b12b-9aa40cf821d9"/>
  </ds:schemaRefs>
</ds:datastoreItem>
</file>

<file path=customXml/itemProps2.xml><?xml version="1.0" encoding="utf-8"?>
<ds:datastoreItem xmlns:ds="http://schemas.openxmlformats.org/officeDocument/2006/customXml" ds:itemID="{EE2AC42A-075C-45D9-B65D-D72F3FF7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777DD-A0E6-4BD5-8E6A-05333C785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4362</Words>
  <Characters>28842</Characters>
  <Application>Microsoft Office Word</Application>
  <DocSecurity>0</DocSecurity>
  <Lines>240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33138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Bożena Grzybowska</cp:lastModifiedBy>
  <cp:revision>5</cp:revision>
  <cp:lastPrinted>2019-01-21T11:33:00Z</cp:lastPrinted>
  <dcterms:created xsi:type="dcterms:W3CDTF">2024-01-22T08:44:00Z</dcterms:created>
  <dcterms:modified xsi:type="dcterms:W3CDTF">2024-01-23T15:19:00Z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2022-09-23T07:47:20Z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37ed4459-60d6-48b8-9b60-1e0c353bb338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0x01010032AB86E2D72CCF409910DC96E0CE29E9</vt:lpwstr>
  </property>
</Properties>
</file>