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F4039" w14:textId="1F26A355" w:rsidR="00070D96" w:rsidRPr="00D65127" w:rsidRDefault="00070D96" w:rsidP="004C5744">
      <w:pPr>
        <w:pStyle w:val="Nagwek3"/>
        <w:numPr>
          <w:ilvl w:val="0"/>
          <w:numId w:val="0"/>
        </w:numPr>
        <w:spacing w:before="0" w:after="120" w:line="276" w:lineRule="auto"/>
        <w:rPr>
          <w:szCs w:val="22"/>
        </w:rPr>
      </w:pPr>
      <w:bookmarkStart w:id="0" w:name="_Hlk223444703"/>
      <w:bookmarkStart w:id="1" w:name="_Toc224907026"/>
      <w:r>
        <w:rPr>
          <w:szCs w:val="22"/>
        </w:rPr>
        <w:t xml:space="preserve">Załącznik nr 8 </w:t>
      </w:r>
      <w:bookmarkEnd w:id="0"/>
      <w:r>
        <w:rPr>
          <w:szCs w:val="22"/>
        </w:rPr>
        <w:t xml:space="preserve">- </w:t>
      </w:r>
      <w:r w:rsidRPr="00D65127">
        <w:rPr>
          <w:szCs w:val="22"/>
        </w:rPr>
        <w:t>Wzór umowy o realizację zadania publicznego</w:t>
      </w:r>
      <w:bookmarkEnd w:id="1"/>
    </w:p>
    <w:p w14:paraId="087F8993" w14:textId="77777777" w:rsidR="00070D96" w:rsidRPr="00D65127" w:rsidRDefault="00070D96" w:rsidP="00070D96">
      <w:pPr>
        <w:spacing w:after="120" w:line="276" w:lineRule="auto"/>
        <w:ind w:left="720"/>
        <w:rPr>
          <w:rFonts w:ascii="Lato" w:hAnsi="Lato"/>
        </w:rPr>
      </w:pPr>
    </w:p>
    <w:p w14:paraId="1FCD8F17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jc w:val="center"/>
        <w:rPr>
          <w:rFonts w:ascii="Lato" w:eastAsia="Times New Roman" w:hAnsi="Lato" w:cs="Times New Roman"/>
          <w:i/>
          <w:snapToGrid w:val="0"/>
          <w:lang w:eastAsia="pl-PL"/>
        </w:rPr>
      </w:pPr>
      <w:r w:rsidRPr="00D65127">
        <w:rPr>
          <w:rFonts w:ascii="Lato" w:eastAsia="Times New Roman" w:hAnsi="Lato" w:cs="Times New Roman"/>
          <w:i/>
          <w:snapToGrid w:val="0"/>
          <w:lang w:eastAsia="pl-PL"/>
        </w:rPr>
        <w:t>WZÓR UMOWY Z OFERENTEM</w:t>
      </w:r>
    </w:p>
    <w:p w14:paraId="2BF73229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rPr>
          <w:rFonts w:ascii="Lato" w:eastAsia="Times New Roman" w:hAnsi="Lato" w:cs="Times New Roman"/>
          <w:snapToGrid w:val="0"/>
          <w:lang w:eastAsia="pl-PL"/>
        </w:rPr>
      </w:pPr>
    </w:p>
    <w:p w14:paraId="454C0957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jc w:val="center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snapToGrid w:val="0"/>
          <w:lang w:eastAsia="pl-PL"/>
        </w:rPr>
        <w:t xml:space="preserve">UMOWA </w:t>
      </w:r>
      <w:r w:rsidRPr="00D65127">
        <w:rPr>
          <w:rFonts w:ascii="Lato" w:eastAsia="Times New Roman" w:hAnsi="Lato" w:cs="Times New Roman"/>
          <w:lang w:eastAsia="pl-PL"/>
        </w:rPr>
        <w:t xml:space="preserve">O REALIZACJĘ ZADANIA PUBLICZNEGO* / </w:t>
      </w:r>
    </w:p>
    <w:p w14:paraId="110F1C29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jc w:val="center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snapToGrid w:val="0"/>
          <w:lang w:eastAsia="pl-PL"/>
        </w:rPr>
        <w:t xml:space="preserve">UMOWA </w:t>
      </w:r>
      <w:r w:rsidRPr="00D65127">
        <w:rPr>
          <w:rFonts w:ascii="Lato" w:eastAsia="Times New Roman" w:hAnsi="Lato" w:cs="Times New Roman"/>
          <w:lang w:eastAsia="pl-PL"/>
        </w:rPr>
        <w:t>O REALIZACJĘ ZADANIA PUBLICZNEGO NA PODSTAWIE OFERTY WSPÓLNEJ*,</w:t>
      </w:r>
    </w:p>
    <w:p w14:paraId="0BB8044D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ind w:left="40"/>
        <w:jc w:val="center"/>
        <w:rPr>
          <w:rFonts w:ascii="Lato" w:eastAsia="Times New Roman" w:hAnsi="Lato" w:cs="Times New Roman"/>
          <w:snapToGrid w:val="0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O</w:t>
      </w:r>
      <w:r w:rsidRPr="00D65127">
        <w:rPr>
          <w:rFonts w:ascii="Lato" w:eastAsia="Times New Roman" w:hAnsi="Lato" w:cs="Times New Roman"/>
          <w:snapToGrid w:val="0"/>
          <w:lang w:eastAsia="pl-PL"/>
        </w:rPr>
        <w:t xml:space="preserve"> KTÓREJ MOWA W ART. 16 UST. 1</w:t>
      </w:r>
      <w:r w:rsidRPr="00D65127">
        <w:rPr>
          <w:rFonts w:ascii="Lato" w:eastAsia="Times New Roman" w:hAnsi="Lato" w:cs="Times New Roman"/>
          <w:lang w:eastAsia="pl-PL"/>
        </w:rPr>
        <w:t>*</w:t>
      </w:r>
      <w:r w:rsidRPr="00D65127">
        <w:rPr>
          <w:rFonts w:ascii="Lato" w:eastAsia="Times New Roman" w:hAnsi="Lato" w:cs="Times New Roman"/>
          <w:snapToGrid w:val="0"/>
          <w:lang w:eastAsia="pl-PL"/>
        </w:rPr>
        <w:t xml:space="preserve"> / 6</w:t>
      </w:r>
      <w:r w:rsidRPr="00D65127">
        <w:rPr>
          <w:rFonts w:ascii="Lato" w:eastAsia="Times New Roman" w:hAnsi="Lato" w:cs="Times New Roman"/>
          <w:lang w:eastAsia="pl-PL"/>
        </w:rPr>
        <w:t>*</w:t>
      </w:r>
      <w:r w:rsidRPr="00D65127">
        <w:rPr>
          <w:rFonts w:ascii="Lato" w:eastAsia="Times New Roman" w:hAnsi="Lato" w:cs="Times New Roman"/>
          <w:snapToGrid w:val="0"/>
          <w:lang w:eastAsia="pl-PL"/>
        </w:rPr>
        <w:t xml:space="preserve"> </w:t>
      </w:r>
      <w:r w:rsidRPr="00D65127">
        <w:rPr>
          <w:rFonts w:ascii="Lato" w:eastAsia="Arial" w:hAnsi="Lato" w:cs="Times New Roman"/>
          <w:bCs/>
          <w:lang w:eastAsia="pl-PL"/>
        </w:rPr>
        <w:t>USTAWY</w:t>
      </w:r>
      <w:r w:rsidRPr="00D65127">
        <w:rPr>
          <w:rFonts w:ascii="Lato" w:eastAsia="Arial" w:hAnsi="Lato" w:cs="Times New Roman"/>
          <w:lang w:eastAsia="pl-PL"/>
        </w:rPr>
        <w:t xml:space="preserve"> </w:t>
      </w:r>
      <w:r w:rsidRPr="00D65127">
        <w:rPr>
          <w:rFonts w:ascii="Lato" w:eastAsia="Arial" w:hAnsi="Lato" w:cs="Times New Roman"/>
          <w:bCs/>
          <w:lang w:eastAsia="pl-PL"/>
        </w:rPr>
        <w:t xml:space="preserve">Z DNIA 24 KWIETNIA </w:t>
      </w:r>
      <w:r w:rsidRPr="00D65127">
        <w:rPr>
          <w:rFonts w:ascii="Lato" w:eastAsia="Arial" w:hAnsi="Lato" w:cs="Times New Roman"/>
          <w:bCs/>
          <w:lang w:eastAsia="pl-PL"/>
        </w:rPr>
        <w:br/>
        <w:t xml:space="preserve">2003 R. O DZIAŁALNOŚCI POŻYTKU PUBLICZNEGO I O WOLONTARIACIE </w:t>
      </w:r>
      <w:r w:rsidRPr="00D65127">
        <w:rPr>
          <w:rFonts w:ascii="Lato" w:eastAsia="Arial" w:hAnsi="Lato" w:cs="Times New Roman"/>
          <w:bCs/>
          <w:lang w:eastAsia="pl-PL"/>
        </w:rPr>
        <w:br/>
        <w:t>(</w:t>
      </w:r>
      <w:r w:rsidRPr="00BB4E2B">
        <w:rPr>
          <w:rFonts w:ascii="Lato" w:eastAsia="Arial" w:hAnsi="Lato" w:cs="Times New Roman"/>
          <w:bCs/>
          <w:lang w:eastAsia="pl-PL"/>
        </w:rPr>
        <w:t>(Dz. U. z 2025 r. poz. 1338.</w:t>
      </w:r>
      <w:r w:rsidRPr="00D65127">
        <w:rPr>
          <w:rFonts w:ascii="Lato" w:eastAsia="Arial" w:hAnsi="Lato" w:cs="Times New Roman"/>
          <w:bCs/>
          <w:lang w:eastAsia="pl-PL"/>
        </w:rPr>
        <w:t>)</w:t>
      </w:r>
    </w:p>
    <w:p w14:paraId="2D89A250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rPr>
          <w:rFonts w:ascii="Lato" w:eastAsia="Times New Roman" w:hAnsi="Lato" w:cs="Times New Roman"/>
          <w:snapToGrid w:val="0"/>
          <w:lang w:eastAsia="pl-PL"/>
        </w:rPr>
      </w:pPr>
    </w:p>
    <w:p w14:paraId="1424B493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jc w:val="center"/>
        <w:rPr>
          <w:rFonts w:ascii="Lato" w:eastAsia="Times New Roman" w:hAnsi="Lato" w:cs="Times New Roman"/>
          <w:snapToGrid w:val="0"/>
          <w:lang w:eastAsia="pl-PL"/>
        </w:rPr>
      </w:pPr>
      <w:r w:rsidRPr="00D65127">
        <w:rPr>
          <w:rFonts w:ascii="Lato" w:eastAsia="Times New Roman" w:hAnsi="Lato" w:cs="Times New Roman"/>
          <w:snapToGrid w:val="0"/>
          <w:lang w:eastAsia="pl-PL"/>
        </w:rPr>
        <w:t>nr ……………</w:t>
      </w:r>
    </w:p>
    <w:p w14:paraId="5F303940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rPr>
          <w:rFonts w:ascii="Lato" w:eastAsia="Times New Roman" w:hAnsi="Lato" w:cs="Times New Roman"/>
          <w:lang w:eastAsia="pl-PL"/>
        </w:rPr>
      </w:pPr>
    </w:p>
    <w:p w14:paraId="581141E3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pod tytułem: ……………………………………………………………………………………,</w:t>
      </w:r>
    </w:p>
    <w:p w14:paraId="2919820D" w14:textId="77777777" w:rsidR="00070D96" w:rsidRPr="00F70FB0" w:rsidRDefault="00070D96" w:rsidP="00070D96">
      <w:pPr>
        <w:autoSpaceDE w:val="0"/>
        <w:autoSpaceDN w:val="0"/>
        <w:adjustRightInd w:val="0"/>
        <w:spacing w:after="120" w:line="276" w:lineRule="auto"/>
        <w:jc w:val="both"/>
        <w:rPr>
          <w:rFonts w:ascii="Lato" w:eastAsia="Times New Roman" w:hAnsi="Lato" w:cs="Times New Roman"/>
          <w:lang w:eastAsia="pl-PL"/>
        </w:rPr>
      </w:pPr>
      <w:r w:rsidRPr="00F70FB0">
        <w:rPr>
          <w:rFonts w:ascii="Lato" w:eastAsia="Times New Roman" w:hAnsi="Lato" w:cs="Times New Roman"/>
          <w:b/>
          <w:lang w:eastAsia="pl-PL"/>
        </w:rPr>
        <w:t xml:space="preserve">w ramach Otwartego konkursu ofert </w:t>
      </w:r>
      <w:r>
        <w:rPr>
          <w:rFonts w:ascii="Lato" w:eastAsia="Times New Roman" w:hAnsi="Lato" w:cs="Times New Roman"/>
          <w:b/>
          <w:lang w:eastAsia="pl-PL"/>
        </w:rPr>
        <w:t>pn.</w:t>
      </w:r>
      <w:r w:rsidRPr="00F70FB0">
        <w:rPr>
          <w:rFonts w:ascii="Lato" w:eastAsia="Times New Roman" w:hAnsi="Lato" w:cs="Times New Roman"/>
          <w:b/>
          <w:lang w:eastAsia="pl-PL"/>
        </w:rPr>
        <w:t xml:space="preserve"> Kampani</w:t>
      </w:r>
      <w:r>
        <w:rPr>
          <w:rFonts w:ascii="Lato" w:eastAsia="Times New Roman" w:hAnsi="Lato" w:cs="Times New Roman"/>
          <w:b/>
          <w:lang w:eastAsia="pl-PL"/>
        </w:rPr>
        <w:t>a</w:t>
      </w:r>
      <w:r w:rsidRPr="00F70FB0">
        <w:rPr>
          <w:rFonts w:ascii="Lato" w:eastAsia="Times New Roman" w:hAnsi="Lato" w:cs="Times New Roman"/>
          <w:b/>
          <w:lang w:eastAsia="pl-PL"/>
        </w:rPr>
        <w:t xml:space="preserve"> społeczn</w:t>
      </w:r>
      <w:r>
        <w:rPr>
          <w:rFonts w:ascii="Lato" w:eastAsia="Times New Roman" w:hAnsi="Lato" w:cs="Times New Roman"/>
          <w:b/>
          <w:lang w:eastAsia="pl-PL"/>
        </w:rPr>
        <w:t>a</w:t>
      </w:r>
      <w:r w:rsidRPr="00F70FB0">
        <w:rPr>
          <w:rFonts w:ascii="Lato" w:eastAsia="Times New Roman" w:hAnsi="Lato" w:cs="Times New Roman"/>
          <w:b/>
          <w:lang w:eastAsia="pl-PL"/>
        </w:rPr>
        <w:t xml:space="preserve"> promując</w:t>
      </w:r>
      <w:r>
        <w:rPr>
          <w:rFonts w:ascii="Lato" w:eastAsia="Times New Roman" w:hAnsi="Lato" w:cs="Times New Roman"/>
          <w:b/>
          <w:lang w:eastAsia="pl-PL"/>
        </w:rPr>
        <w:t>a</w:t>
      </w:r>
      <w:r w:rsidRPr="00F70FB0">
        <w:rPr>
          <w:rFonts w:ascii="Lato" w:eastAsia="Times New Roman" w:hAnsi="Lato" w:cs="Times New Roman"/>
          <w:b/>
          <w:lang w:eastAsia="pl-PL"/>
        </w:rPr>
        <w:t xml:space="preserve"> rodzicielstwo </w:t>
      </w:r>
      <w:r>
        <w:rPr>
          <w:rFonts w:ascii="Lato" w:eastAsia="Times New Roman" w:hAnsi="Lato" w:cs="Times New Roman"/>
          <w:b/>
          <w:lang w:eastAsia="pl-PL"/>
        </w:rPr>
        <w:t xml:space="preserve">edycja </w:t>
      </w:r>
      <w:r w:rsidRPr="00F70FB0">
        <w:rPr>
          <w:rFonts w:ascii="Lato" w:eastAsia="Times New Roman" w:hAnsi="Lato" w:cs="Times New Roman"/>
          <w:b/>
          <w:lang w:eastAsia="pl-PL"/>
        </w:rPr>
        <w:t>2026,</w:t>
      </w:r>
    </w:p>
    <w:p w14:paraId="529EE55E" w14:textId="77777777" w:rsidR="00070D96" w:rsidRPr="00D65127" w:rsidRDefault="00070D96" w:rsidP="00070D96">
      <w:pPr>
        <w:spacing w:after="120" w:line="276" w:lineRule="auto"/>
        <w:rPr>
          <w:rFonts w:ascii="Lato" w:eastAsia="Times New Roman" w:hAnsi="Lato" w:cs="Times New Roman"/>
          <w:snapToGrid w:val="0"/>
          <w:lang w:eastAsia="pl-PL"/>
        </w:rPr>
      </w:pPr>
      <w:r w:rsidRPr="006A2538">
        <w:rPr>
          <w:rFonts w:ascii="Lato" w:eastAsia="Times New Roman" w:hAnsi="Lato" w:cs="Times New Roman"/>
          <w:snapToGrid w:val="0"/>
          <w:lang w:eastAsia="pl-PL"/>
        </w:rPr>
        <w:t>zawarta w dniu …………….. w Warszawie, między:*</w:t>
      </w:r>
      <w:r w:rsidRPr="006A2538">
        <w:rPr>
          <w:rFonts w:ascii="Lato" w:eastAsia="Times New Roman" w:hAnsi="Lato" w:cs="Times New Roman"/>
          <w:snapToGrid w:val="0"/>
          <w:lang w:eastAsia="pl-PL"/>
        </w:rPr>
        <w:tab/>
        <w:t>/</w:t>
      </w:r>
      <w:r w:rsidRPr="006A2538">
        <w:rPr>
          <w:rFonts w:ascii="Lato" w:eastAsia="Times New Roman" w:hAnsi="Lato" w:cs="Times New Roman"/>
          <w:snapToGrid w:val="0"/>
          <w:lang w:eastAsia="pl-PL"/>
        </w:rPr>
        <w:tab/>
        <w:t>zawarta w dniu złożenia wszystkich kwalifikowanych podpisów elektronicznych, pomiędzy Stronami:*</w:t>
      </w:r>
    </w:p>
    <w:p w14:paraId="34D22D47" w14:textId="77777777" w:rsidR="00070D96" w:rsidRPr="00D65127" w:rsidRDefault="00070D96" w:rsidP="00070D96">
      <w:pPr>
        <w:spacing w:after="120" w:line="276" w:lineRule="auto"/>
        <w:rPr>
          <w:rFonts w:ascii="Lato" w:eastAsia="Times New Roman" w:hAnsi="Lato" w:cs="Times New Roman"/>
          <w:snapToGrid w:val="0"/>
          <w:lang w:eastAsia="pl-PL"/>
        </w:rPr>
      </w:pPr>
      <w:r w:rsidRPr="00D65127">
        <w:rPr>
          <w:rFonts w:ascii="Lato" w:eastAsia="Times New Roman" w:hAnsi="Lato" w:cs="Times New Roman"/>
          <w:snapToGrid w:val="0"/>
          <w:lang w:eastAsia="pl-PL"/>
        </w:rPr>
        <w:t>między:</w:t>
      </w:r>
    </w:p>
    <w:p w14:paraId="7E1FC65E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jc w:val="both"/>
        <w:rPr>
          <w:rFonts w:ascii="Lato" w:eastAsia="Arial Unicode MS" w:hAnsi="Lato" w:cs="Times New Roman"/>
          <w:b/>
          <w:lang w:eastAsia="pl-PL"/>
        </w:rPr>
      </w:pPr>
      <w:r>
        <w:rPr>
          <w:rFonts w:ascii="Lato" w:eastAsia="Arial Unicode MS" w:hAnsi="Lato" w:cs="Times New Roman"/>
          <w:b/>
          <w:lang w:eastAsia="pl-PL"/>
        </w:rPr>
        <w:t xml:space="preserve">Skarbem Państwa - </w:t>
      </w:r>
      <w:r w:rsidRPr="00D65127">
        <w:rPr>
          <w:rFonts w:ascii="Lato" w:eastAsia="Arial Unicode MS" w:hAnsi="Lato" w:cs="Times New Roman"/>
          <w:b/>
          <w:lang w:eastAsia="pl-PL"/>
        </w:rPr>
        <w:t xml:space="preserve">Ministrem Rodziny, Pracy i Polityki Społecznej </w:t>
      </w:r>
    </w:p>
    <w:p w14:paraId="240A1297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Arial Unicode MS" w:hAnsi="Lato" w:cs="Times New Roman"/>
          <w:lang w:eastAsia="pl-PL"/>
        </w:rPr>
        <w:t>adres: ul. Nowogrodzka 1/3/5, 00-513 Warszawa,</w:t>
      </w:r>
      <w:r w:rsidRPr="00D65127">
        <w:rPr>
          <w:rFonts w:ascii="Lato" w:eastAsia="Arial Unicode MS" w:hAnsi="Lato" w:cs="Times New Roman"/>
          <w:b/>
          <w:lang w:eastAsia="pl-PL"/>
        </w:rPr>
        <w:t xml:space="preserve"> </w:t>
      </w:r>
      <w:r w:rsidRPr="00D65127">
        <w:rPr>
          <w:rFonts w:ascii="Lato" w:eastAsia="Times New Roman" w:hAnsi="Lato" w:cs="Times New Roman"/>
          <w:lang w:eastAsia="pl-PL"/>
        </w:rPr>
        <w:t xml:space="preserve">zwanym dalej „Zleceniodawcą”, </w:t>
      </w:r>
    </w:p>
    <w:p w14:paraId="3177E9DF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jc w:val="both"/>
        <w:rPr>
          <w:rFonts w:ascii="Lato" w:eastAsia="Arial Unicode MS" w:hAnsi="Lato" w:cs="Times New Roman"/>
          <w:b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 xml:space="preserve">reprezentowanym przez - ………………………………………………… </w:t>
      </w:r>
      <w:r w:rsidRPr="00D65127">
        <w:rPr>
          <w:rFonts w:ascii="Lato" w:eastAsia="Arial Unicode MS" w:hAnsi="Lato" w:cs="Times New Roman"/>
          <w:lang w:eastAsia="pl-PL"/>
        </w:rPr>
        <w:t>na podstawie pełnomocnictwa z dnia………... .</w:t>
      </w:r>
      <w:r w:rsidRPr="00D65127">
        <w:rPr>
          <w:rFonts w:ascii="Lato" w:eastAsia="Times New Roman" w:hAnsi="Lato" w:cs="Times New Roman"/>
          <w:lang w:eastAsia="pl-PL"/>
        </w:rPr>
        <w:t xml:space="preserve">…………………., </w:t>
      </w:r>
    </w:p>
    <w:p w14:paraId="6053E0A2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jc w:val="both"/>
        <w:rPr>
          <w:rFonts w:ascii="Lato" w:eastAsia="Times New Roman" w:hAnsi="Lato" w:cs="Times New Roman"/>
          <w:b/>
          <w:lang w:eastAsia="pl-PL"/>
        </w:rPr>
      </w:pPr>
    </w:p>
    <w:p w14:paraId="0CDD91C7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a</w:t>
      </w:r>
    </w:p>
    <w:p w14:paraId="2B2E3A7D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…………………………………………………………………………………………………..,</w:t>
      </w:r>
    </w:p>
    <w:p w14:paraId="278693EB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z siedzibą w ……..........……………...................................................... wpisaną(-</w:t>
      </w:r>
      <w:proofErr w:type="spellStart"/>
      <w:r w:rsidRPr="00D65127">
        <w:rPr>
          <w:rFonts w:ascii="Lato" w:eastAsia="Times New Roman" w:hAnsi="Lato" w:cs="Times New Roman"/>
          <w:lang w:eastAsia="pl-PL"/>
        </w:rPr>
        <w:t>nym</w:t>
      </w:r>
      <w:proofErr w:type="spellEnd"/>
      <w:r w:rsidRPr="00D65127">
        <w:rPr>
          <w:rFonts w:ascii="Lato" w:eastAsia="Times New Roman" w:hAnsi="Lato" w:cs="Times New Roman"/>
          <w:lang w:eastAsia="pl-PL"/>
        </w:rPr>
        <w:t xml:space="preserve">) </w:t>
      </w:r>
      <w:r w:rsidRPr="00D65127">
        <w:rPr>
          <w:rFonts w:ascii="Lato" w:eastAsia="Times New Roman" w:hAnsi="Lato" w:cs="Times New Roman"/>
          <w:lang w:eastAsia="pl-PL"/>
        </w:rPr>
        <w:br/>
        <w:t>do Krajowego Rejestru Sądowego</w:t>
      </w:r>
      <w:r w:rsidRPr="00D65127">
        <w:rPr>
          <w:rFonts w:ascii="Lato" w:eastAsia="Times New Roman" w:hAnsi="Lato" w:cs="Times New Roman"/>
          <w:vertAlign w:val="superscript"/>
          <w:lang w:eastAsia="pl-PL"/>
        </w:rPr>
        <w:t xml:space="preserve">* </w:t>
      </w:r>
      <w:r w:rsidRPr="00D65127">
        <w:rPr>
          <w:rFonts w:ascii="Lato" w:eastAsia="Times New Roman" w:hAnsi="Lato" w:cs="Times New Roman"/>
          <w:lang w:eastAsia="pl-PL"/>
        </w:rPr>
        <w:t>/ innego rejestru* / ewidencji* pod numerem …………………, reprezentowaną(-</w:t>
      </w:r>
      <w:proofErr w:type="spellStart"/>
      <w:r w:rsidRPr="00D65127">
        <w:rPr>
          <w:rFonts w:ascii="Lato" w:eastAsia="Times New Roman" w:hAnsi="Lato" w:cs="Times New Roman"/>
          <w:lang w:eastAsia="pl-PL"/>
        </w:rPr>
        <w:t>nym</w:t>
      </w:r>
      <w:proofErr w:type="spellEnd"/>
      <w:r w:rsidRPr="00D65127">
        <w:rPr>
          <w:rFonts w:ascii="Lato" w:eastAsia="Times New Roman" w:hAnsi="Lato" w:cs="Times New Roman"/>
          <w:lang w:eastAsia="pl-PL"/>
        </w:rPr>
        <w:t>) przez:</w:t>
      </w:r>
    </w:p>
    <w:p w14:paraId="70E57549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jc w:val="both"/>
        <w:rPr>
          <w:rFonts w:ascii="Lato" w:eastAsia="Times New Roman" w:hAnsi="Lato" w:cs="Times New Roman"/>
          <w:lang w:eastAsia="pl-PL"/>
        </w:rPr>
      </w:pPr>
    </w:p>
    <w:p w14:paraId="2DD16656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1. ………………………………………………………………………………………………..</w:t>
      </w:r>
    </w:p>
    <w:p w14:paraId="554FAB9C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jc w:val="center"/>
        <w:rPr>
          <w:rFonts w:ascii="Lato" w:eastAsia="Times New Roman" w:hAnsi="Lato" w:cs="Times New Roman"/>
          <w:vertAlign w:val="superscript"/>
          <w:lang w:eastAsia="pl-PL"/>
        </w:rPr>
      </w:pPr>
      <w:r w:rsidRPr="00D65127">
        <w:rPr>
          <w:rFonts w:ascii="Lato" w:eastAsia="Times New Roman" w:hAnsi="Lato" w:cs="Times New Roman"/>
          <w:vertAlign w:val="superscript"/>
          <w:lang w:eastAsia="pl-PL"/>
        </w:rPr>
        <w:t>(imię i nazwisko oraz numer PESEL)</w:t>
      </w:r>
    </w:p>
    <w:p w14:paraId="6C776C9D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2. ………………………………………………………………………………………………...</w:t>
      </w:r>
    </w:p>
    <w:p w14:paraId="3C8EC749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jc w:val="center"/>
        <w:rPr>
          <w:rFonts w:ascii="Lato" w:eastAsia="Times New Roman" w:hAnsi="Lato" w:cs="Times New Roman"/>
          <w:vertAlign w:val="superscript"/>
          <w:lang w:eastAsia="pl-PL"/>
        </w:rPr>
      </w:pPr>
      <w:r w:rsidRPr="00D65127">
        <w:rPr>
          <w:rFonts w:ascii="Lato" w:eastAsia="Times New Roman" w:hAnsi="Lato" w:cs="Times New Roman"/>
          <w:vertAlign w:val="superscript"/>
          <w:lang w:eastAsia="pl-PL"/>
        </w:rPr>
        <w:t>(imię i nazwisko oraz numer PESEL)</w:t>
      </w:r>
    </w:p>
    <w:p w14:paraId="4C8005EC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zgodnie z wyciągiem z właściwego rejestru* /ewidencji* / pełnomocnictwem*, załączonym(i) do niniejszej umowy, zwanym(i) dalej „Zleceniobiorcą(-</w:t>
      </w:r>
      <w:proofErr w:type="spellStart"/>
      <w:r w:rsidRPr="00D65127">
        <w:rPr>
          <w:rFonts w:ascii="Lato" w:eastAsia="Times New Roman" w:hAnsi="Lato" w:cs="Times New Roman"/>
          <w:lang w:eastAsia="pl-PL"/>
        </w:rPr>
        <w:t>cami</w:t>
      </w:r>
      <w:proofErr w:type="spellEnd"/>
      <w:r w:rsidRPr="00D65127">
        <w:rPr>
          <w:rFonts w:ascii="Lato" w:eastAsia="Times New Roman" w:hAnsi="Lato" w:cs="Times New Roman"/>
          <w:lang w:eastAsia="pl-PL"/>
        </w:rPr>
        <w:t>)”.</w:t>
      </w:r>
    </w:p>
    <w:p w14:paraId="667016BC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jc w:val="both"/>
        <w:rPr>
          <w:rFonts w:ascii="Lato" w:eastAsia="Times New Roman" w:hAnsi="Lato" w:cs="Times New Roman"/>
          <w:lang w:eastAsia="pl-PL"/>
        </w:rPr>
      </w:pPr>
    </w:p>
    <w:p w14:paraId="752508A1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jc w:val="center"/>
        <w:rPr>
          <w:rFonts w:ascii="Lato" w:eastAsia="Times New Roman" w:hAnsi="Lato" w:cs="Times New Roman"/>
          <w:b/>
          <w:lang w:eastAsia="pl-PL"/>
        </w:rPr>
      </w:pPr>
      <w:r w:rsidRPr="00D65127">
        <w:rPr>
          <w:rFonts w:ascii="Lato" w:eastAsia="Times New Roman" w:hAnsi="Lato" w:cs="Times New Roman"/>
          <w:b/>
          <w:lang w:eastAsia="pl-PL"/>
        </w:rPr>
        <w:t>§ 1.</w:t>
      </w:r>
    </w:p>
    <w:p w14:paraId="28C8FCA1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jc w:val="center"/>
        <w:rPr>
          <w:rFonts w:ascii="Lato" w:eastAsia="Times New Roman" w:hAnsi="Lato" w:cs="Times New Roman"/>
          <w:b/>
          <w:lang w:eastAsia="pl-PL"/>
        </w:rPr>
      </w:pPr>
      <w:r w:rsidRPr="00D65127">
        <w:rPr>
          <w:rFonts w:ascii="Lato" w:eastAsia="Times New Roman" w:hAnsi="Lato" w:cs="Times New Roman"/>
          <w:b/>
          <w:lang w:eastAsia="pl-PL"/>
        </w:rPr>
        <w:t>Przedmiot umowy</w:t>
      </w:r>
    </w:p>
    <w:p w14:paraId="419074F2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1. Zleceniodawca zleca Zleceniobiorcy, zgodnie z przepisami ustawy z dnia 24 kwietnia 2003 r. o działalności pożytku publicznego i o wolontariacie (</w:t>
      </w:r>
      <w:r w:rsidRPr="00016D70">
        <w:rPr>
          <w:rFonts w:ascii="Lato" w:hAnsi="Lato" w:cs="Times New Roman"/>
        </w:rPr>
        <w:t>Dz. U. z 2025 r. poz. 1338</w:t>
      </w:r>
      <w:r w:rsidRPr="008715F9">
        <w:rPr>
          <w:rFonts w:ascii="Lato" w:hAnsi="Lato" w:cs="Times New Roman"/>
        </w:rPr>
        <w:t>.</w:t>
      </w:r>
      <w:r w:rsidRPr="00D65127">
        <w:rPr>
          <w:rFonts w:ascii="Lato" w:eastAsia="Times New Roman" w:hAnsi="Lato" w:cs="Times New Roman"/>
          <w:lang w:eastAsia="pl-PL"/>
        </w:rPr>
        <w:t>), zwanej dalej „ustawą”, realizację zadania publicznego pod tytułem:</w:t>
      </w:r>
    </w:p>
    <w:p w14:paraId="5DE33431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………………………………………………………………………………………………</w:t>
      </w:r>
    </w:p>
    <w:p w14:paraId="70561231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określonego szczegółowo w ofercie złożonej przez Zleceniobiorcę w dniu .........................................,</w:t>
      </w:r>
      <w:r w:rsidRPr="00D65127">
        <w:rPr>
          <w:rFonts w:ascii="Lato" w:eastAsia="Times New Roman" w:hAnsi="Lato" w:cs="Times New Roman"/>
          <w:vertAlign w:val="superscript"/>
          <w:lang w:eastAsia="pl-PL"/>
        </w:rPr>
        <w:t xml:space="preserve"> </w:t>
      </w:r>
      <w:r w:rsidRPr="00D65127">
        <w:rPr>
          <w:rFonts w:ascii="Lato" w:eastAsia="Times New Roman" w:hAnsi="Lato" w:cs="Times New Roman"/>
          <w:lang w:eastAsia="pl-PL"/>
        </w:rPr>
        <w:t>zwanego dalej „zadaniem publicznym”, a Zleceniobiorca zobowiązuje się wykonać zadanie publiczne na warunkach określonych w niniejszej umowie</w:t>
      </w:r>
      <w:r>
        <w:rPr>
          <w:rFonts w:ascii="Lato" w:eastAsia="Times New Roman" w:hAnsi="Lato" w:cs="Times New Roman"/>
          <w:lang w:eastAsia="pl-PL"/>
        </w:rPr>
        <w:t xml:space="preserve">, </w:t>
      </w:r>
      <w:r w:rsidRPr="00D65127">
        <w:rPr>
          <w:rFonts w:ascii="Lato" w:eastAsia="Times New Roman" w:hAnsi="Lato" w:cs="Times New Roman"/>
          <w:lang w:eastAsia="pl-PL"/>
        </w:rPr>
        <w:t>w ofercie</w:t>
      </w:r>
      <w:r>
        <w:rPr>
          <w:rFonts w:ascii="Lato" w:eastAsia="Times New Roman" w:hAnsi="Lato" w:cs="Times New Roman"/>
          <w:lang w:eastAsia="pl-PL"/>
        </w:rPr>
        <w:t xml:space="preserve"> oraz uwzględnieniem Regulaminu Otwartego konkursu ofert pn. </w:t>
      </w:r>
      <w:r w:rsidRPr="00F70FB0">
        <w:rPr>
          <w:rFonts w:ascii="Lato" w:eastAsia="Times New Roman" w:hAnsi="Lato" w:cs="Times New Roman"/>
          <w:lang w:eastAsia="pl-PL"/>
        </w:rPr>
        <w:t xml:space="preserve">Kampania społeczna promująca rodzicielstwo </w:t>
      </w:r>
      <w:r>
        <w:rPr>
          <w:rFonts w:ascii="Lato" w:eastAsia="Times New Roman" w:hAnsi="Lato" w:cs="Times New Roman"/>
          <w:lang w:eastAsia="pl-PL"/>
        </w:rPr>
        <w:t xml:space="preserve">edycja </w:t>
      </w:r>
      <w:r w:rsidRPr="00F70FB0">
        <w:rPr>
          <w:rFonts w:ascii="Lato" w:eastAsia="Times New Roman" w:hAnsi="Lato" w:cs="Times New Roman"/>
          <w:lang w:eastAsia="pl-PL"/>
        </w:rPr>
        <w:t>2026</w:t>
      </w:r>
      <w:r w:rsidRPr="00D65127">
        <w:rPr>
          <w:rFonts w:ascii="Lato" w:eastAsia="Times New Roman" w:hAnsi="Lato" w:cs="Times New Roman"/>
          <w:lang w:eastAsia="pl-PL"/>
        </w:rPr>
        <w:t>.</w:t>
      </w:r>
    </w:p>
    <w:p w14:paraId="3104CC33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2. Na warunkach określonych w niniejszej umowie Zleceniodawca przyznaje Zleceniobiorcy środki finansowe, o których mowa w § 3 ust. 1, w formie dotacji, której celem jest realizacja zadania publicznego w sposób zgodny z postanowieniami tej umowy</w:t>
      </w:r>
      <w:r>
        <w:rPr>
          <w:rFonts w:ascii="Lato" w:eastAsia="Times New Roman" w:hAnsi="Lato" w:cs="Times New Roman"/>
          <w:lang w:eastAsia="pl-PL"/>
        </w:rPr>
        <w:t xml:space="preserve">, oferty i regulaminem Otwartego konkursu ofert pn. </w:t>
      </w:r>
      <w:r w:rsidRPr="00F70FB0">
        <w:rPr>
          <w:rFonts w:ascii="Lato" w:eastAsia="Times New Roman" w:hAnsi="Lato" w:cs="Times New Roman"/>
          <w:lang w:eastAsia="pl-PL"/>
        </w:rPr>
        <w:t xml:space="preserve">Kampania społeczna promująca rodzicielstwo </w:t>
      </w:r>
      <w:r>
        <w:rPr>
          <w:rFonts w:ascii="Lato" w:eastAsia="Times New Roman" w:hAnsi="Lato" w:cs="Times New Roman"/>
          <w:lang w:eastAsia="pl-PL"/>
        </w:rPr>
        <w:t xml:space="preserve">edycja </w:t>
      </w:r>
      <w:r w:rsidRPr="00F70FB0">
        <w:rPr>
          <w:rFonts w:ascii="Lato" w:eastAsia="Times New Roman" w:hAnsi="Lato" w:cs="Times New Roman"/>
          <w:lang w:eastAsia="pl-PL"/>
        </w:rPr>
        <w:t>2026</w:t>
      </w:r>
      <w:r>
        <w:rPr>
          <w:rFonts w:ascii="Lato" w:eastAsia="Times New Roman" w:hAnsi="Lato" w:cs="Times New Roman"/>
          <w:lang w:eastAsia="pl-PL"/>
        </w:rPr>
        <w:t>.</w:t>
      </w:r>
    </w:p>
    <w:p w14:paraId="201A97AC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3. Wykonanie umowy nastąpi z dniem zaakceptowania przez Zleceniodawcę sprawozdania końcowego, o którym mowa w § 9 ust. 3.</w:t>
      </w:r>
    </w:p>
    <w:p w14:paraId="37395E7A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 xml:space="preserve">4. Oferta oraz aktualizacje opisu planowanych działań* / harmonogramu* / kosztorysu* stanowiące załączniki do niniejszej umowy, są integralną częścią umowy w ustalonym końcowym brzmieniu. </w:t>
      </w:r>
    </w:p>
    <w:p w14:paraId="2EEA429E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5. Osobą do kontaktów roboczych jest:</w:t>
      </w:r>
    </w:p>
    <w:p w14:paraId="6C0A6822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ind w:left="567" w:hanging="283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 xml:space="preserve">1) ze strony Zleceniodawcy: …………………………...........………………………………, </w:t>
      </w:r>
    </w:p>
    <w:p w14:paraId="6649DE27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ind w:left="567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tel. ……………………….., adres poczty elektronicznej …………………………...…..;</w:t>
      </w:r>
    </w:p>
    <w:p w14:paraId="3ADC7D79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ind w:left="567" w:hanging="283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 xml:space="preserve">2) ze strony Zleceniobiorcy: ………...………………...…........................................., </w:t>
      </w:r>
    </w:p>
    <w:p w14:paraId="37C655BC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ind w:left="567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tel. ……………………..…, adres poczty elektronicznej …………………..………….. .</w:t>
      </w:r>
    </w:p>
    <w:p w14:paraId="4ED3F1C6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jc w:val="center"/>
        <w:rPr>
          <w:rFonts w:ascii="Lato" w:eastAsia="Times New Roman" w:hAnsi="Lato" w:cs="Times New Roman"/>
          <w:b/>
          <w:lang w:eastAsia="pl-PL"/>
        </w:rPr>
      </w:pPr>
      <w:r w:rsidRPr="00D65127">
        <w:rPr>
          <w:rFonts w:ascii="Lato" w:eastAsia="Times New Roman" w:hAnsi="Lato" w:cs="Times New Roman"/>
          <w:b/>
          <w:lang w:eastAsia="pl-PL"/>
        </w:rPr>
        <w:t>§ 2.</w:t>
      </w:r>
    </w:p>
    <w:p w14:paraId="33EF2906" w14:textId="77777777" w:rsidR="00070D96" w:rsidRPr="00D65127" w:rsidRDefault="00070D96" w:rsidP="00070D96">
      <w:pPr>
        <w:spacing w:after="120" w:line="276" w:lineRule="auto"/>
        <w:jc w:val="center"/>
        <w:rPr>
          <w:rFonts w:ascii="Lato" w:eastAsia="Times New Roman" w:hAnsi="Lato" w:cs="Times New Roman"/>
          <w:b/>
          <w:lang w:eastAsia="pl-PL"/>
        </w:rPr>
      </w:pPr>
      <w:r w:rsidRPr="00D65127">
        <w:rPr>
          <w:rFonts w:ascii="Lato" w:eastAsia="Times New Roman" w:hAnsi="Lato" w:cs="Times New Roman"/>
          <w:b/>
          <w:lang w:eastAsia="pl-PL"/>
        </w:rPr>
        <w:t>Sposób wykonania zadania publicznego</w:t>
      </w:r>
    </w:p>
    <w:p w14:paraId="79059AD3" w14:textId="77777777" w:rsidR="00070D96" w:rsidRPr="00CB1A48" w:rsidRDefault="00070D96" w:rsidP="00070D96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CB1A48">
        <w:rPr>
          <w:rFonts w:ascii="Lato" w:eastAsia="Times New Roman" w:hAnsi="Lato" w:cs="Times New Roman"/>
          <w:lang w:eastAsia="pl-PL"/>
        </w:rPr>
        <w:t xml:space="preserve">Termin realizacji zadania publicznego ustala się </w:t>
      </w:r>
      <w:r>
        <w:rPr>
          <w:rFonts w:ascii="Lato" w:eastAsia="Times New Roman" w:hAnsi="Lato" w:cs="Times New Roman"/>
          <w:lang w:eastAsia="pl-PL"/>
        </w:rPr>
        <w:t>od</w:t>
      </w:r>
      <w:r w:rsidRPr="00CB1A48">
        <w:rPr>
          <w:rFonts w:ascii="Lato" w:eastAsia="Times New Roman" w:hAnsi="Lato" w:cs="Times New Roman"/>
          <w:lang w:eastAsia="pl-PL"/>
        </w:rPr>
        <w:t xml:space="preserve"> dnia podpisania umowy do dnia </w:t>
      </w:r>
      <w:r>
        <w:rPr>
          <w:rFonts w:ascii="Lato" w:eastAsia="Times New Roman" w:hAnsi="Lato" w:cs="Times New Roman"/>
          <w:lang w:eastAsia="pl-PL"/>
        </w:rPr>
        <w:t>31 grudnia</w:t>
      </w:r>
      <w:r w:rsidRPr="00CB1A48">
        <w:rPr>
          <w:rFonts w:ascii="Lato" w:eastAsia="Times New Roman" w:hAnsi="Lato" w:cs="Times New Roman"/>
          <w:lang w:eastAsia="pl-PL"/>
        </w:rPr>
        <w:t xml:space="preserve"> 202</w:t>
      </w:r>
      <w:r>
        <w:rPr>
          <w:rFonts w:ascii="Lato" w:eastAsia="Times New Roman" w:hAnsi="Lato" w:cs="Times New Roman"/>
          <w:lang w:eastAsia="pl-PL"/>
        </w:rPr>
        <w:t xml:space="preserve">6 </w:t>
      </w:r>
      <w:r w:rsidRPr="00CB1A48">
        <w:rPr>
          <w:rFonts w:ascii="Lato" w:eastAsia="Times New Roman" w:hAnsi="Lato" w:cs="Times New Roman"/>
          <w:lang w:eastAsia="pl-PL"/>
        </w:rPr>
        <w:t>r</w:t>
      </w:r>
    </w:p>
    <w:p w14:paraId="67119413" w14:textId="77777777" w:rsidR="00070D96" w:rsidRPr="00CB1A48" w:rsidRDefault="00070D96" w:rsidP="00070D96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CB1A48">
        <w:rPr>
          <w:rFonts w:ascii="Lato" w:eastAsia="Times New Roman" w:hAnsi="Lato" w:cs="Times New Roman"/>
          <w:lang w:eastAsia="pl-PL"/>
        </w:rPr>
        <w:t xml:space="preserve">Termin poniesienia wydatków ustala się od dnia podpisania umowy do dnia </w:t>
      </w:r>
      <w:r>
        <w:rPr>
          <w:rFonts w:ascii="Lato" w:eastAsia="Times New Roman" w:hAnsi="Lato" w:cs="Times New Roman"/>
          <w:lang w:eastAsia="pl-PL"/>
        </w:rPr>
        <w:t>31 grudnia</w:t>
      </w:r>
      <w:r w:rsidRPr="00CB1A48">
        <w:rPr>
          <w:rFonts w:ascii="Lato" w:eastAsia="Times New Roman" w:hAnsi="Lato" w:cs="Times New Roman"/>
          <w:lang w:eastAsia="pl-PL"/>
        </w:rPr>
        <w:t xml:space="preserve"> 2026 r.  </w:t>
      </w:r>
    </w:p>
    <w:p w14:paraId="286A8DD2" w14:textId="77777777" w:rsidR="00070D96" w:rsidRPr="00D65127" w:rsidRDefault="00070D96" w:rsidP="00070D96">
      <w:pPr>
        <w:pStyle w:val="Akapitzlist"/>
        <w:numPr>
          <w:ilvl w:val="0"/>
          <w:numId w:val="6"/>
        </w:numPr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Zleceniobiorca zobowiązuje się wykonać zadanie</w:t>
      </w:r>
      <w:r w:rsidRPr="00D65127">
        <w:rPr>
          <w:rFonts w:ascii="Lato" w:eastAsia="Times New Roman" w:hAnsi="Lato" w:cs="Times New Roman"/>
          <w:b/>
          <w:lang w:eastAsia="pl-PL"/>
        </w:rPr>
        <w:t xml:space="preserve"> </w:t>
      </w:r>
      <w:r w:rsidRPr="00D65127">
        <w:rPr>
          <w:rFonts w:ascii="Lato" w:eastAsia="Times New Roman" w:hAnsi="Lato" w:cs="Times New Roman"/>
          <w:lang w:eastAsia="pl-PL"/>
        </w:rPr>
        <w:t>publiczne</w:t>
      </w:r>
      <w:r w:rsidRPr="00D65127">
        <w:rPr>
          <w:rFonts w:ascii="Lato" w:eastAsia="Times New Roman" w:hAnsi="Lato" w:cs="Times New Roman"/>
          <w:b/>
          <w:lang w:eastAsia="pl-PL"/>
        </w:rPr>
        <w:t xml:space="preserve"> </w:t>
      </w:r>
      <w:r w:rsidRPr="00D65127">
        <w:rPr>
          <w:rFonts w:ascii="Lato" w:eastAsia="Times New Roman" w:hAnsi="Lato" w:cs="Times New Roman"/>
          <w:lang w:eastAsia="pl-PL"/>
        </w:rPr>
        <w:t xml:space="preserve">zgodnie z ofertą, </w:t>
      </w:r>
      <w:r w:rsidRPr="00D65127">
        <w:rPr>
          <w:rFonts w:ascii="Lato" w:eastAsia="Times New Roman" w:hAnsi="Lato" w:cs="Times New Roman"/>
          <w:lang w:eastAsia="pl-PL"/>
        </w:rPr>
        <w:br/>
        <w:t xml:space="preserve">z uwzględnieniem aktualizacji opisu planowanych działań* / harmonogramu* / kosztorysu*, </w:t>
      </w:r>
      <w:r w:rsidRPr="00D65127">
        <w:rPr>
          <w:rFonts w:ascii="Lato" w:eastAsia="Times New Roman" w:hAnsi="Lato" w:cs="Times New Roman"/>
          <w:lang w:eastAsia="pl-PL"/>
        </w:rPr>
        <w:br/>
        <w:t>w terminie określonym w ust. 1.</w:t>
      </w:r>
    </w:p>
    <w:p w14:paraId="1ACF80DE" w14:textId="77777777" w:rsidR="00070D96" w:rsidRPr="00D65127" w:rsidRDefault="00070D96" w:rsidP="00070D96">
      <w:pPr>
        <w:pStyle w:val="Akapitzlist"/>
        <w:numPr>
          <w:ilvl w:val="0"/>
          <w:numId w:val="6"/>
        </w:numPr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 xml:space="preserve">Zmiany w numerze rachunku bankowego wskazanego w § 3 ust. 1 oraz w kosztorysie, wymagające zawarcia aneksu do niniejszej umowy mogą być zgłaszane Zleceniodawcy nie </w:t>
      </w:r>
      <w:r w:rsidRPr="00D65127">
        <w:rPr>
          <w:rFonts w:ascii="Lato" w:eastAsia="Times New Roman" w:hAnsi="Lato" w:cs="Times New Roman"/>
          <w:lang w:eastAsia="pl-PL"/>
        </w:rPr>
        <w:lastRenderedPageBreak/>
        <w:t xml:space="preserve">później niż na 30 dni przed dniem zakończenia terminu realizacji zadania publicznego, </w:t>
      </w:r>
      <w:r w:rsidRPr="00D65127">
        <w:rPr>
          <w:rFonts w:ascii="Lato" w:eastAsia="Times New Roman" w:hAnsi="Lato" w:cs="Times New Roman"/>
          <w:lang w:eastAsia="pl-PL"/>
        </w:rPr>
        <w:br/>
        <w:t>o którym mowa w ust. 1.</w:t>
      </w:r>
    </w:p>
    <w:p w14:paraId="258F7461" w14:textId="77777777" w:rsidR="00070D96" w:rsidRPr="00D65127" w:rsidRDefault="00070D96" w:rsidP="00070D96">
      <w:pPr>
        <w:pStyle w:val="Akapitzlist"/>
        <w:numPr>
          <w:ilvl w:val="0"/>
          <w:numId w:val="6"/>
        </w:numPr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i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Zleceniobiorca(-</w:t>
      </w:r>
      <w:proofErr w:type="spellStart"/>
      <w:r w:rsidRPr="00D65127">
        <w:rPr>
          <w:rFonts w:ascii="Lato" w:eastAsia="Times New Roman" w:hAnsi="Lato" w:cs="Times New Roman"/>
          <w:lang w:eastAsia="pl-PL"/>
        </w:rPr>
        <w:t>cy</w:t>
      </w:r>
      <w:proofErr w:type="spellEnd"/>
      <w:r w:rsidRPr="00D65127">
        <w:rPr>
          <w:rFonts w:ascii="Lato" w:eastAsia="Times New Roman" w:hAnsi="Lato" w:cs="Times New Roman"/>
          <w:lang w:eastAsia="pl-PL"/>
        </w:rPr>
        <w:t>) zobowiązuje(-ją) się do wykorzystania środków, o których mowa w § 3 ust. 1, zgodnie z celem, na jaki je uzyskał(-</w:t>
      </w:r>
      <w:proofErr w:type="spellStart"/>
      <w:r w:rsidRPr="00D65127">
        <w:rPr>
          <w:rFonts w:ascii="Lato" w:eastAsia="Times New Roman" w:hAnsi="Lato" w:cs="Times New Roman"/>
          <w:lang w:eastAsia="pl-PL"/>
        </w:rPr>
        <w:t>ali</w:t>
      </w:r>
      <w:proofErr w:type="spellEnd"/>
      <w:r w:rsidRPr="00D65127">
        <w:rPr>
          <w:rFonts w:ascii="Lato" w:eastAsia="Times New Roman" w:hAnsi="Lato" w:cs="Times New Roman"/>
          <w:lang w:eastAsia="pl-PL"/>
        </w:rPr>
        <w:t>) i na warunkach określonych w niniejszej umowie i w Regulaminie. Dopuszcza się wydatkowanie uzyskanych przychodów, w tym także odsetek bankowych od środków przekazanych przez Zleceniodawcę, na realizację zadania publicznego wyłącznie na zasadach określonych w § 4 ust. 1 pkt 2 niniejszej umowy. Uzyskane przychody, które nie zostały wydatkowane,</w:t>
      </w:r>
      <w:r>
        <w:rPr>
          <w:rFonts w:ascii="Lato" w:eastAsia="Times New Roman" w:hAnsi="Lato" w:cs="Times New Roman"/>
          <w:lang w:eastAsia="pl-PL"/>
        </w:rPr>
        <w:t xml:space="preserve"> w wyżej wskazany sposób,</w:t>
      </w:r>
      <w:r w:rsidRPr="00D65127">
        <w:rPr>
          <w:rFonts w:ascii="Lato" w:eastAsia="Times New Roman" w:hAnsi="Lato" w:cs="Times New Roman"/>
          <w:lang w:eastAsia="pl-PL"/>
        </w:rPr>
        <w:t xml:space="preserve"> Zleceniobiorca zwraca Zleceniodawcy na zasadach określonych w § 10.</w:t>
      </w:r>
    </w:p>
    <w:p w14:paraId="0B707BC4" w14:textId="77777777" w:rsidR="00070D96" w:rsidRPr="00D65127" w:rsidRDefault="00070D96" w:rsidP="00070D96">
      <w:pPr>
        <w:pStyle w:val="Akapitzlist"/>
        <w:numPr>
          <w:ilvl w:val="0"/>
          <w:numId w:val="6"/>
        </w:numPr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 xml:space="preserve">Wydatkowanie dotacji lub osiągniętych przychodów, w tym także odsetek bankowych </w:t>
      </w:r>
      <w:r w:rsidRPr="00D65127">
        <w:rPr>
          <w:rFonts w:ascii="Lato" w:eastAsia="Times New Roman" w:hAnsi="Lato" w:cs="Times New Roman"/>
          <w:lang w:eastAsia="pl-PL"/>
        </w:rPr>
        <w:br/>
        <w:t xml:space="preserve">od środków przekazanych przez Zleceniodawcę, z naruszeniem postanowień ust. 5 uznaje się za dotację pobraną w nadmiernej wysokości, lub wykorzystaną niezgodnie </w:t>
      </w:r>
      <w:r w:rsidRPr="00D65127">
        <w:rPr>
          <w:rFonts w:ascii="Lato" w:eastAsia="Times New Roman" w:hAnsi="Lato" w:cs="Times New Roman"/>
          <w:lang w:eastAsia="pl-PL"/>
        </w:rPr>
        <w:br/>
        <w:t>z przeznaczeniem.</w:t>
      </w:r>
    </w:p>
    <w:p w14:paraId="7548CF76" w14:textId="77777777" w:rsidR="00070D96" w:rsidRPr="00D65127" w:rsidRDefault="00070D96" w:rsidP="00070D96">
      <w:pPr>
        <w:pStyle w:val="Akapitzlist"/>
        <w:numPr>
          <w:ilvl w:val="0"/>
          <w:numId w:val="6"/>
        </w:numPr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Odsetki od kwot dotacji nie mogą być przekazywane na inny rachunek niż ten, na który</w:t>
      </w:r>
      <w:r w:rsidRPr="00D65127">
        <w:rPr>
          <w:rFonts w:ascii="Lato" w:eastAsia="Times New Roman" w:hAnsi="Lato" w:cs="Times New Roman"/>
          <w:lang w:eastAsia="pl-PL"/>
        </w:rPr>
        <w:br/>
        <w:t xml:space="preserve"> przekazano dotację.</w:t>
      </w:r>
    </w:p>
    <w:p w14:paraId="054BEA17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jc w:val="center"/>
        <w:rPr>
          <w:rFonts w:ascii="Lato" w:eastAsia="Times New Roman" w:hAnsi="Lato" w:cs="Times New Roman"/>
          <w:b/>
          <w:lang w:eastAsia="pl-PL"/>
        </w:rPr>
      </w:pPr>
      <w:r w:rsidRPr="00D65127">
        <w:rPr>
          <w:rFonts w:ascii="Lato" w:eastAsia="Times New Roman" w:hAnsi="Lato" w:cs="Times New Roman"/>
          <w:b/>
          <w:lang w:eastAsia="pl-PL"/>
        </w:rPr>
        <w:t>§ 3.</w:t>
      </w:r>
    </w:p>
    <w:p w14:paraId="4C603086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jc w:val="center"/>
        <w:rPr>
          <w:rFonts w:ascii="Lato" w:eastAsia="Times New Roman" w:hAnsi="Lato" w:cs="Times New Roman"/>
          <w:b/>
          <w:lang w:eastAsia="pl-PL"/>
        </w:rPr>
      </w:pPr>
      <w:r w:rsidRPr="00D65127">
        <w:rPr>
          <w:rFonts w:ascii="Lato" w:eastAsia="Times New Roman" w:hAnsi="Lato" w:cs="Times New Roman"/>
          <w:b/>
          <w:lang w:eastAsia="pl-PL"/>
        </w:rPr>
        <w:t>Finansowanie zadania publicznego</w:t>
      </w:r>
    </w:p>
    <w:p w14:paraId="2132590D" w14:textId="77777777" w:rsidR="00070D96" w:rsidRPr="00CB1A48" w:rsidRDefault="00070D96" w:rsidP="00070D96">
      <w:pPr>
        <w:pStyle w:val="Akapitzlist"/>
        <w:numPr>
          <w:ilvl w:val="0"/>
          <w:numId w:val="7"/>
        </w:numPr>
        <w:spacing w:after="120" w:line="276" w:lineRule="auto"/>
        <w:ind w:left="284" w:hanging="284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CB1A48">
        <w:rPr>
          <w:rFonts w:ascii="Lato" w:eastAsia="Times New Roman" w:hAnsi="Lato" w:cs="Times New Roman"/>
          <w:lang w:eastAsia="pl-PL"/>
        </w:rPr>
        <w:t xml:space="preserve">Zleceniodawca zobowiązuje się do przekazania na realizację zadania publicznego środków finansowych w wysokości ................................. </w:t>
      </w:r>
      <w:r>
        <w:rPr>
          <w:rFonts w:ascii="Lato" w:eastAsia="Times New Roman" w:hAnsi="Lato" w:cs="Times New Roman"/>
          <w:lang w:eastAsia="pl-PL"/>
        </w:rPr>
        <w:t xml:space="preserve">zł </w:t>
      </w:r>
      <w:r w:rsidRPr="00CB1A48">
        <w:rPr>
          <w:rFonts w:ascii="Lato" w:eastAsia="Times New Roman" w:hAnsi="Lato" w:cs="Times New Roman"/>
          <w:lang w:eastAsia="pl-PL"/>
        </w:rPr>
        <w:t xml:space="preserve">(słownie:……), </w:t>
      </w:r>
    </w:p>
    <w:p w14:paraId="238F0F6E" w14:textId="77777777" w:rsidR="00070D96" w:rsidRDefault="00070D96" w:rsidP="00070D96">
      <w:pPr>
        <w:pStyle w:val="Akapitzlist"/>
        <w:spacing w:after="120" w:line="276" w:lineRule="auto"/>
        <w:ind w:left="284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CB1A48">
        <w:rPr>
          <w:rFonts w:ascii="Lato" w:eastAsia="Times New Roman" w:hAnsi="Lato" w:cs="Times New Roman"/>
          <w:lang w:eastAsia="pl-PL"/>
        </w:rPr>
        <w:t xml:space="preserve">na rachunek bankowy Zleceniobiorcy: nr rachunku:....................................., </w:t>
      </w:r>
    </w:p>
    <w:p w14:paraId="424FC248" w14:textId="77777777" w:rsidR="00070D96" w:rsidRDefault="00070D96" w:rsidP="00070D96">
      <w:pPr>
        <w:pStyle w:val="Akapitzlist"/>
        <w:spacing w:after="120" w:line="276" w:lineRule="auto"/>
        <w:ind w:left="284"/>
        <w:contextualSpacing w:val="0"/>
        <w:jc w:val="both"/>
        <w:rPr>
          <w:rFonts w:ascii="Lato" w:eastAsia="Times New Roman" w:hAnsi="Lato" w:cs="Times New Roman"/>
          <w:lang w:eastAsia="pl-PL"/>
        </w:rPr>
      </w:pPr>
      <w:r>
        <w:rPr>
          <w:rFonts w:ascii="Lato" w:eastAsia="Times New Roman" w:hAnsi="Lato" w:cs="Times New Roman"/>
          <w:lang w:eastAsia="pl-PL"/>
        </w:rPr>
        <w:t>w dwóch transzach:</w:t>
      </w:r>
    </w:p>
    <w:p w14:paraId="08DD1D66" w14:textId="77777777" w:rsidR="00070D96" w:rsidRDefault="00070D96" w:rsidP="00070D96">
      <w:pPr>
        <w:pStyle w:val="Akapitzlist"/>
        <w:numPr>
          <w:ilvl w:val="0"/>
          <w:numId w:val="21"/>
        </w:numPr>
        <w:spacing w:after="120" w:line="276" w:lineRule="auto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CB1A48">
        <w:rPr>
          <w:rFonts w:ascii="Lato" w:eastAsia="Times New Roman" w:hAnsi="Lato" w:cs="Times New Roman"/>
          <w:lang w:eastAsia="pl-PL"/>
        </w:rPr>
        <w:t xml:space="preserve">w terminie </w:t>
      </w:r>
      <w:r>
        <w:rPr>
          <w:rFonts w:ascii="Lato" w:eastAsia="Times New Roman" w:hAnsi="Lato" w:cs="Times New Roman"/>
          <w:lang w:eastAsia="pl-PL"/>
        </w:rPr>
        <w:t xml:space="preserve">do </w:t>
      </w:r>
      <w:r w:rsidRPr="00CB1A48">
        <w:rPr>
          <w:rFonts w:ascii="Lato" w:eastAsia="Times New Roman" w:hAnsi="Lato" w:cs="Times New Roman"/>
          <w:lang w:eastAsia="pl-PL"/>
        </w:rPr>
        <w:t>30 dni od zawarcia niniejszej umowy</w:t>
      </w:r>
      <w:r>
        <w:rPr>
          <w:rFonts w:ascii="Lato" w:eastAsia="Times New Roman" w:hAnsi="Lato" w:cs="Times New Roman"/>
          <w:lang w:eastAsia="pl-PL"/>
        </w:rPr>
        <w:t xml:space="preserve"> w wysokości 60% przyznanej dotacji. </w:t>
      </w:r>
      <w:r w:rsidRPr="00D65127">
        <w:rPr>
          <w:rFonts w:ascii="Lato" w:eastAsia="Times New Roman" w:hAnsi="Lato" w:cs="Times New Roman"/>
          <w:lang w:eastAsia="pl-PL"/>
        </w:rPr>
        <w:t>Za dzień przekazania dotacji uznaje się dzień obciążenia rachunku Zleceniodawcy.</w:t>
      </w:r>
    </w:p>
    <w:p w14:paraId="25BD9258" w14:textId="77777777" w:rsidR="00070D96" w:rsidRDefault="00070D96" w:rsidP="00070D96">
      <w:pPr>
        <w:pStyle w:val="Akapitzlist"/>
        <w:numPr>
          <w:ilvl w:val="0"/>
          <w:numId w:val="21"/>
        </w:numPr>
        <w:spacing w:after="120" w:line="276" w:lineRule="auto"/>
        <w:contextualSpacing w:val="0"/>
        <w:jc w:val="both"/>
        <w:rPr>
          <w:rFonts w:ascii="Lato" w:eastAsia="Times New Roman" w:hAnsi="Lato" w:cs="Times New Roman"/>
          <w:lang w:eastAsia="pl-PL"/>
        </w:rPr>
      </w:pPr>
      <w:r>
        <w:rPr>
          <w:rFonts w:ascii="Lato" w:eastAsia="Times New Roman" w:hAnsi="Lato" w:cs="Times New Roman"/>
          <w:lang w:eastAsia="pl-PL"/>
        </w:rPr>
        <w:t xml:space="preserve">w terminie do 30 dni od zatwierdzenia przez Zleceniodawcę produktów o których mowa w rozdziale IV punkcie 5 </w:t>
      </w:r>
      <w:proofErr w:type="spellStart"/>
      <w:r>
        <w:rPr>
          <w:rFonts w:ascii="Lato" w:eastAsia="Times New Roman" w:hAnsi="Lato" w:cs="Times New Roman"/>
          <w:lang w:eastAsia="pl-PL"/>
        </w:rPr>
        <w:t>ppkt</w:t>
      </w:r>
      <w:proofErr w:type="spellEnd"/>
      <w:r>
        <w:rPr>
          <w:rFonts w:ascii="Lato" w:eastAsia="Times New Roman" w:hAnsi="Lato" w:cs="Times New Roman"/>
          <w:lang w:eastAsia="pl-PL"/>
        </w:rPr>
        <w:t xml:space="preserve">. 1, 2 – w liczbie 3 pakietów oraz 3 Regulaminu konkursu, </w:t>
      </w:r>
      <w:r>
        <w:rPr>
          <w:rFonts w:ascii="Lato" w:eastAsia="Times New Roman" w:hAnsi="Lato" w:cs="Times New Roman"/>
          <w:lang w:eastAsia="pl-PL"/>
        </w:rPr>
        <w:br/>
        <w:t xml:space="preserve">w wysokości 40% przyznanej dotacji. </w:t>
      </w:r>
    </w:p>
    <w:p w14:paraId="74A40DF6" w14:textId="77777777" w:rsidR="00070D96" w:rsidRPr="00CB1A48" w:rsidRDefault="00070D96" w:rsidP="00070D9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CB1A48">
        <w:rPr>
          <w:rFonts w:ascii="Lato" w:eastAsia="Times New Roman" w:hAnsi="Lato" w:cs="Times New Roman"/>
          <w:lang w:eastAsia="pl-PL"/>
        </w:rPr>
        <w:t xml:space="preserve">Zleceniobiorca oświadcza, że jest jedynym posiadaczem wskazanego </w:t>
      </w:r>
      <w:r w:rsidRPr="00CB1A48">
        <w:rPr>
          <w:rFonts w:ascii="Lato" w:eastAsia="Times New Roman" w:hAnsi="Lato" w:cs="Times New Roman"/>
          <w:lang w:eastAsia="pl-PL"/>
        </w:rPr>
        <w:br/>
        <w:t>w ust. 1 rachunku bankowego i zobowiązuje się do utrzymania rachunku wskazanego w ust. 1 nie krócej niż do dnia zaakceptowania przez Zleceniodawcę sprawozdania końcowego, o którym mowa w § 9 ust. 3. W przypadku braku możliwości utrzymania rachunku, Zleceniobiorca zobowiązuje się do niezwłocznego poinformowania Zleceniodawcy o braku możliwości utrzymania rachunku. Zmiana rachunku wymaga zawarcia aneksu do umowy i zachowania trybu przewidzianego w § 2 ust. 4.</w:t>
      </w:r>
    </w:p>
    <w:p w14:paraId="54B887F5" w14:textId="77777777" w:rsidR="00070D96" w:rsidRPr="00D65127" w:rsidRDefault="00070D96" w:rsidP="00070D96">
      <w:pPr>
        <w:pStyle w:val="Akapitzlist"/>
        <w:numPr>
          <w:ilvl w:val="0"/>
          <w:numId w:val="7"/>
        </w:numPr>
        <w:spacing w:after="120" w:line="276" w:lineRule="auto"/>
        <w:ind w:left="284" w:hanging="284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Zaangażowanie wolontariuszy do realizacji zadania publicznego każdorazowo wymaga</w:t>
      </w:r>
      <w:r w:rsidRPr="00D65127">
        <w:rPr>
          <w:rFonts w:ascii="Lato" w:eastAsia="Times New Roman" w:hAnsi="Lato" w:cs="Times New Roman"/>
          <w:lang w:eastAsia="pl-PL"/>
        </w:rPr>
        <w:br/>
        <w:t xml:space="preserve"> zawarcia stosownego porozumienia o wykonywaniu świadczeń </w:t>
      </w:r>
      <w:proofErr w:type="spellStart"/>
      <w:r w:rsidRPr="00D65127">
        <w:rPr>
          <w:rFonts w:ascii="Lato" w:eastAsia="Times New Roman" w:hAnsi="Lato" w:cs="Times New Roman"/>
          <w:lang w:eastAsia="pl-PL"/>
        </w:rPr>
        <w:t>wolontariackich</w:t>
      </w:r>
      <w:proofErr w:type="spellEnd"/>
      <w:r w:rsidRPr="00D65127">
        <w:rPr>
          <w:rFonts w:ascii="Lato" w:eastAsia="Times New Roman" w:hAnsi="Lato" w:cs="Times New Roman"/>
          <w:lang w:eastAsia="pl-PL"/>
        </w:rPr>
        <w:t>.</w:t>
      </w:r>
    </w:p>
    <w:p w14:paraId="4644A9EE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jc w:val="center"/>
        <w:rPr>
          <w:rFonts w:ascii="Lato" w:eastAsia="Times New Roman" w:hAnsi="Lato" w:cs="Times New Roman"/>
          <w:b/>
          <w:lang w:eastAsia="pl-PL"/>
        </w:rPr>
      </w:pPr>
      <w:r w:rsidRPr="00D65127">
        <w:rPr>
          <w:rFonts w:ascii="Lato" w:eastAsia="Times New Roman" w:hAnsi="Lato" w:cs="Times New Roman"/>
          <w:b/>
          <w:lang w:eastAsia="pl-PL"/>
        </w:rPr>
        <w:t>§ 4.</w:t>
      </w:r>
    </w:p>
    <w:p w14:paraId="5337E6D4" w14:textId="77777777" w:rsidR="00070D96" w:rsidRPr="00D65127" w:rsidRDefault="00070D96" w:rsidP="00070D96">
      <w:pPr>
        <w:spacing w:after="120" w:line="276" w:lineRule="auto"/>
        <w:jc w:val="center"/>
        <w:rPr>
          <w:rFonts w:ascii="Lato" w:eastAsia="Times New Roman" w:hAnsi="Lato" w:cs="Times New Roman"/>
          <w:b/>
          <w:color w:val="000000" w:themeColor="text1"/>
          <w:lang w:eastAsia="pl-PL"/>
        </w:rPr>
      </w:pPr>
      <w:r w:rsidRPr="00D65127">
        <w:rPr>
          <w:rFonts w:ascii="Lato" w:eastAsia="Times New Roman" w:hAnsi="Lato" w:cs="Times New Roman"/>
          <w:b/>
          <w:color w:val="000000" w:themeColor="text1"/>
          <w:lang w:eastAsia="pl-PL"/>
        </w:rPr>
        <w:t>Dokonywanie przesunięć w zakresie ponoszonych wydatków</w:t>
      </w:r>
    </w:p>
    <w:p w14:paraId="229F24EA" w14:textId="77777777" w:rsidR="00070D96" w:rsidRPr="00D65127" w:rsidRDefault="00070D96" w:rsidP="00070D96">
      <w:pPr>
        <w:pStyle w:val="Akapitzlist"/>
        <w:numPr>
          <w:ilvl w:val="0"/>
          <w:numId w:val="8"/>
        </w:numPr>
        <w:tabs>
          <w:tab w:val="left" w:pos="284"/>
        </w:tabs>
        <w:spacing w:after="120" w:line="276" w:lineRule="auto"/>
        <w:ind w:left="284" w:hanging="284"/>
        <w:contextualSpacing w:val="0"/>
        <w:jc w:val="both"/>
        <w:rPr>
          <w:rFonts w:ascii="Lato" w:eastAsia="Times New Roman" w:hAnsi="Lato" w:cs="Times New Roman"/>
          <w:color w:val="000000" w:themeColor="text1"/>
          <w:lang w:eastAsia="pl-PL"/>
        </w:rPr>
      </w:pPr>
      <w:r w:rsidRPr="00D65127">
        <w:rPr>
          <w:rFonts w:ascii="Lato" w:eastAsia="Times New Roman" w:hAnsi="Lato" w:cs="Times New Roman"/>
          <w:color w:val="000000" w:themeColor="text1"/>
          <w:lang w:eastAsia="pl-PL"/>
        </w:rPr>
        <w:t xml:space="preserve">Dopuszcza się dokonywanie przesunięć pomiędzy poszczególnymi pozycjami kosztów określonymi w kosztorysie w następujący sposób: </w:t>
      </w:r>
    </w:p>
    <w:p w14:paraId="4E57ECF0" w14:textId="77777777" w:rsidR="00070D96" w:rsidRPr="00D65127" w:rsidRDefault="00070D96" w:rsidP="00070D96">
      <w:pPr>
        <w:pStyle w:val="Akapitzlist"/>
        <w:numPr>
          <w:ilvl w:val="0"/>
          <w:numId w:val="3"/>
        </w:numPr>
        <w:tabs>
          <w:tab w:val="left" w:pos="180"/>
        </w:tabs>
        <w:spacing w:after="120" w:line="276" w:lineRule="auto"/>
        <w:contextualSpacing w:val="0"/>
        <w:jc w:val="both"/>
        <w:rPr>
          <w:rFonts w:ascii="Lato" w:eastAsia="Times New Roman" w:hAnsi="Lato" w:cs="Times New Roman"/>
          <w:color w:val="000000" w:themeColor="text1"/>
          <w:lang w:eastAsia="pl-PL"/>
        </w:rPr>
      </w:pPr>
      <w:r w:rsidRPr="00D65127">
        <w:rPr>
          <w:rFonts w:ascii="Lato" w:eastAsia="Times New Roman" w:hAnsi="Lato" w:cs="Times New Roman"/>
          <w:color w:val="000000" w:themeColor="text1"/>
          <w:lang w:eastAsia="pl-PL"/>
        </w:rPr>
        <w:lastRenderedPageBreak/>
        <w:t>Zleceniobiorca może dokonać samodzielnego przesunięcia kosztów pomiędzy poszczególnymi pozycjami</w:t>
      </w:r>
      <w:r w:rsidRPr="00D65127">
        <w:rPr>
          <w:rFonts w:ascii="Lato" w:hAnsi="Lato" w:cs="Times New Roman"/>
        </w:rPr>
        <w:t xml:space="preserve"> </w:t>
      </w:r>
      <w:r w:rsidRPr="00D65127">
        <w:rPr>
          <w:rFonts w:ascii="Lato" w:eastAsia="Times New Roman" w:hAnsi="Lato" w:cs="Times New Roman"/>
          <w:color w:val="000000" w:themeColor="text1"/>
          <w:lang w:eastAsia="pl-PL"/>
        </w:rPr>
        <w:t>w ramach danej kategorii zaplanowanych kosztów, pod warunkiem, że ł</w:t>
      </w:r>
      <w:r w:rsidRPr="00D65127">
        <w:rPr>
          <w:rFonts w:ascii="Lato" w:hAnsi="Lato" w:cs="Times New Roman"/>
        </w:rPr>
        <w:t>ączna kwota tych przesunięć</w:t>
      </w:r>
      <w:r w:rsidRPr="00D65127">
        <w:rPr>
          <w:rFonts w:ascii="Lato" w:eastAsia="Times New Roman" w:hAnsi="Lato" w:cs="Times New Roman"/>
          <w:color w:val="000000" w:themeColor="text1"/>
          <w:lang w:eastAsia="pl-PL"/>
        </w:rPr>
        <w:t xml:space="preserve"> nie będzie większa niż 5% łącznej kwoty przewidzianej na dane działanie;</w:t>
      </w:r>
    </w:p>
    <w:p w14:paraId="1E299B6A" w14:textId="77777777" w:rsidR="00070D96" w:rsidRPr="00D65127" w:rsidRDefault="00070D96" w:rsidP="00070D96">
      <w:pPr>
        <w:pStyle w:val="Akapitzlist"/>
        <w:numPr>
          <w:ilvl w:val="0"/>
          <w:numId w:val="3"/>
        </w:numPr>
        <w:tabs>
          <w:tab w:val="left" w:pos="180"/>
        </w:tabs>
        <w:spacing w:after="120" w:line="276" w:lineRule="auto"/>
        <w:contextualSpacing w:val="0"/>
        <w:jc w:val="both"/>
        <w:rPr>
          <w:rFonts w:ascii="Lato" w:eastAsia="Times New Roman" w:hAnsi="Lato" w:cs="Times New Roman"/>
          <w:color w:val="000000" w:themeColor="text1"/>
          <w:lang w:eastAsia="pl-PL"/>
        </w:rPr>
      </w:pPr>
      <w:r w:rsidRPr="00D65127">
        <w:rPr>
          <w:rFonts w:ascii="Lato" w:eastAsia="Times New Roman" w:hAnsi="Lato" w:cs="Times New Roman"/>
          <w:color w:val="000000" w:themeColor="text1"/>
          <w:lang w:eastAsia="pl-PL"/>
        </w:rPr>
        <w:t>przesunięcia kosztów pomiędzy poszczególnymi pozycjami w danej kategorii wynoszące łącznie powyżej 5% łącznej kwoty przewidzianej na dane działanie, a także każde przesunięcie pomiędzy kategoriami, w tym wydatkowanie uzyskanych przychodów, są dopuszczalne, jednak wymagają zawarcia aneksu do umowy</w:t>
      </w:r>
      <w:r>
        <w:rPr>
          <w:rFonts w:ascii="Lato" w:eastAsia="Times New Roman" w:hAnsi="Lato" w:cs="Times New Roman"/>
          <w:color w:val="000000" w:themeColor="text1"/>
          <w:lang w:eastAsia="pl-PL"/>
        </w:rPr>
        <w:t xml:space="preserve"> z zastrzeżeniem trybu przewidzianego w </w:t>
      </w:r>
      <w:r w:rsidRPr="00067BE6">
        <w:rPr>
          <w:rFonts w:ascii="Lato" w:eastAsia="Times New Roman" w:hAnsi="Lato" w:cs="Times New Roman"/>
          <w:bCs/>
          <w:lang w:eastAsia="pl-PL"/>
        </w:rPr>
        <w:t>§</w:t>
      </w:r>
      <w:r>
        <w:rPr>
          <w:rFonts w:ascii="Lato" w:eastAsia="Times New Roman" w:hAnsi="Lato" w:cs="Times New Roman"/>
          <w:color w:val="000000" w:themeColor="text1"/>
          <w:lang w:eastAsia="pl-PL"/>
        </w:rPr>
        <w:t>2 ust 4</w:t>
      </w:r>
      <w:r w:rsidRPr="00D65127">
        <w:rPr>
          <w:rFonts w:ascii="Lato" w:eastAsia="Times New Roman" w:hAnsi="Lato" w:cs="Times New Roman"/>
          <w:color w:val="000000" w:themeColor="text1"/>
          <w:lang w:eastAsia="pl-PL"/>
        </w:rPr>
        <w:t>.</w:t>
      </w:r>
    </w:p>
    <w:p w14:paraId="3D3BFE62" w14:textId="77777777" w:rsidR="00070D96" w:rsidRPr="00D65127" w:rsidRDefault="00070D96" w:rsidP="00070D96">
      <w:pPr>
        <w:pStyle w:val="Akapitzlist"/>
        <w:numPr>
          <w:ilvl w:val="0"/>
          <w:numId w:val="3"/>
        </w:numPr>
        <w:tabs>
          <w:tab w:val="left" w:pos="180"/>
        </w:tabs>
        <w:spacing w:after="120" w:line="276" w:lineRule="auto"/>
        <w:contextualSpacing w:val="0"/>
        <w:jc w:val="both"/>
        <w:rPr>
          <w:rFonts w:ascii="Lato" w:eastAsia="Times New Roman" w:hAnsi="Lato" w:cs="Times New Roman"/>
          <w:color w:val="000000" w:themeColor="text1"/>
          <w:lang w:eastAsia="pl-PL"/>
        </w:rPr>
      </w:pPr>
      <w:r w:rsidRPr="00D65127">
        <w:rPr>
          <w:rFonts w:ascii="Lato" w:eastAsia="Times New Roman" w:hAnsi="Lato" w:cs="Times New Roman"/>
          <w:color w:val="000000" w:themeColor="text1"/>
          <w:lang w:eastAsia="pl-PL"/>
        </w:rPr>
        <w:t xml:space="preserve">jednocześnie wszystkie przesunięcia nie mogą skutkować przekroczeniem progu określonego dla kosztów administracyjnych, tj. </w:t>
      </w:r>
      <w:r>
        <w:rPr>
          <w:rFonts w:ascii="Lato" w:eastAsia="Times New Roman" w:hAnsi="Lato" w:cs="Times New Roman"/>
          <w:color w:val="000000" w:themeColor="text1"/>
          <w:lang w:eastAsia="pl-PL"/>
        </w:rPr>
        <w:t>5</w:t>
      </w:r>
      <w:r w:rsidRPr="00D65127">
        <w:rPr>
          <w:rFonts w:ascii="Lato" w:eastAsia="Times New Roman" w:hAnsi="Lato" w:cs="Times New Roman"/>
          <w:color w:val="000000" w:themeColor="text1"/>
          <w:lang w:eastAsia="pl-PL"/>
        </w:rPr>
        <w:t>% dotacji.</w:t>
      </w:r>
    </w:p>
    <w:p w14:paraId="419ADD61" w14:textId="77777777" w:rsidR="00070D96" w:rsidRPr="00D65127" w:rsidRDefault="00070D96" w:rsidP="00070D96">
      <w:pPr>
        <w:pStyle w:val="Akapitzlist"/>
        <w:numPr>
          <w:ilvl w:val="0"/>
          <w:numId w:val="8"/>
        </w:numPr>
        <w:tabs>
          <w:tab w:val="left" w:pos="360"/>
        </w:tabs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Naruszenie postanowień, o których mowa w ust. 1, uważa się za pobranie dotacji (części dotacji) w nadmiernej wysokości.</w:t>
      </w:r>
    </w:p>
    <w:p w14:paraId="6D2B9BAA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jc w:val="center"/>
        <w:rPr>
          <w:rFonts w:ascii="Lato" w:eastAsia="Times New Roman" w:hAnsi="Lato" w:cs="Times New Roman"/>
          <w:b/>
          <w:lang w:eastAsia="pl-PL"/>
        </w:rPr>
      </w:pPr>
      <w:r w:rsidRPr="00D65127">
        <w:rPr>
          <w:rFonts w:ascii="Lato" w:eastAsia="Times New Roman" w:hAnsi="Lato" w:cs="Times New Roman"/>
          <w:b/>
          <w:lang w:eastAsia="pl-PL"/>
        </w:rPr>
        <w:t>§ 5.</w:t>
      </w:r>
    </w:p>
    <w:p w14:paraId="3CFFC943" w14:textId="77777777" w:rsidR="00070D96" w:rsidRPr="00D65127" w:rsidRDefault="00070D96" w:rsidP="00070D96">
      <w:pPr>
        <w:spacing w:after="120" w:line="276" w:lineRule="auto"/>
        <w:jc w:val="center"/>
        <w:rPr>
          <w:rFonts w:ascii="Lato" w:eastAsia="Times New Roman" w:hAnsi="Lato" w:cs="Times New Roman"/>
          <w:b/>
          <w:lang w:eastAsia="pl-PL"/>
        </w:rPr>
      </w:pPr>
      <w:r w:rsidRPr="00D65127">
        <w:rPr>
          <w:rFonts w:ascii="Lato" w:eastAsia="Times New Roman" w:hAnsi="Lato" w:cs="Times New Roman"/>
          <w:b/>
          <w:lang w:eastAsia="pl-PL"/>
        </w:rPr>
        <w:t>Dokumentacja związana z realizacją zadania publicznego</w:t>
      </w:r>
    </w:p>
    <w:p w14:paraId="3BD8D699" w14:textId="77777777" w:rsidR="00070D96" w:rsidRPr="00D65127" w:rsidRDefault="00070D96" w:rsidP="00070D96">
      <w:pPr>
        <w:pStyle w:val="Akapitzlist"/>
        <w:numPr>
          <w:ilvl w:val="0"/>
          <w:numId w:val="9"/>
        </w:numPr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 xml:space="preserve">Zleceniobiorca jest zobowiązany do prowadzenia wyodrębnionej dokumentacji finansowo-księgowej i ewidencji księgowej zadania publicznego oraz jej opisywania zgodnie z zasadami wynikającymi z ustawy z dnia 29 września 1994 r. o rachunkowości (Dz. U. z 2023 r. poz. 120, z </w:t>
      </w:r>
      <w:proofErr w:type="spellStart"/>
      <w:r w:rsidRPr="00D65127">
        <w:rPr>
          <w:rFonts w:ascii="Lato" w:hAnsi="Lato"/>
        </w:rPr>
        <w:t>późn</w:t>
      </w:r>
      <w:proofErr w:type="spellEnd"/>
      <w:r w:rsidRPr="00D65127">
        <w:rPr>
          <w:rFonts w:ascii="Lato" w:hAnsi="Lato"/>
        </w:rPr>
        <w:t>. zm.; dalej: ustawa o rachunkowości</w:t>
      </w:r>
      <w:r w:rsidRPr="00D65127">
        <w:rPr>
          <w:rFonts w:ascii="Lato" w:eastAsia="Times New Roman" w:hAnsi="Lato" w:cs="Times New Roman"/>
          <w:lang w:eastAsia="pl-PL"/>
        </w:rPr>
        <w:t>),</w:t>
      </w:r>
      <w:r w:rsidRPr="00D65127">
        <w:rPr>
          <w:rFonts w:ascii="Lato" w:hAnsi="Lato"/>
          <w:color w:val="FF0000"/>
        </w:rPr>
        <w:t xml:space="preserve"> </w:t>
      </w:r>
      <w:r w:rsidRPr="00D65127">
        <w:rPr>
          <w:rFonts w:ascii="Lato" w:eastAsia="Times New Roman" w:hAnsi="Lato" w:cs="Times New Roman"/>
          <w:lang w:eastAsia="pl-PL"/>
        </w:rPr>
        <w:t xml:space="preserve">w sposób umożliwiający identyfikację poszczególnych operacji księgowych. </w:t>
      </w:r>
    </w:p>
    <w:p w14:paraId="08AD7B76" w14:textId="77777777" w:rsidR="00070D96" w:rsidRPr="00D65127" w:rsidRDefault="00070D96" w:rsidP="00070D96">
      <w:pPr>
        <w:pStyle w:val="Akapitzlist"/>
        <w:numPr>
          <w:ilvl w:val="0"/>
          <w:numId w:val="9"/>
        </w:numPr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Zleceniobiorca zobowiązuje się do przechowywania dokumentacji, w tym dokumentacji finansowo-księgowej, związanej z realizacją zadania publicznego przez okres 5 lat, licząc od początku roku następującego po roku, w którym Zleceniobiorca realizował zadanie publiczne.</w:t>
      </w:r>
    </w:p>
    <w:p w14:paraId="0266031C" w14:textId="77777777" w:rsidR="00070D96" w:rsidRPr="00D65127" w:rsidRDefault="00070D96" w:rsidP="00070D96">
      <w:pPr>
        <w:pStyle w:val="Akapitzlist"/>
        <w:numPr>
          <w:ilvl w:val="0"/>
          <w:numId w:val="9"/>
        </w:numPr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Zleceniobiorca zobowiązany jest do sporządzenia na odwrocie każdego dowodu księgowego trwałego opisu, zgodnie z postanowieniami ustawy o rachunkowości oraz Regulaminu konkursu. Informacja powinna być podpisana przez: osobę odpowiedzialną pod względem merytoryczny</w:t>
      </w:r>
      <w:r>
        <w:rPr>
          <w:rFonts w:ascii="Lato" w:eastAsia="Times New Roman" w:hAnsi="Lato" w:cs="Times New Roman"/>
          <w:lang w:eastAsia="pl-PL"/>
        </w:rPr>
        <w:t>m</w:t>
      </w:r>
      <w:r w:rsidRPr="00D65127">
        <w:rPr>
          <w:rFonts w:ascii="Lato" w:eastAsia="Times New Roman" w:hAnsi="Lato" w:cs="Times New Roman"/>
          <w:lang w:eastAsia="pl-PL"/>
        </w:rPr>
        <w:t xml:space="preserve">, osobę odpowiedzialną pod względem formalno-rachunkowym, osobę odpowiedzialną za </w:t>
      </w:r>
      <w:r w:rsidRPr="00D65127">
        <w:rPr>
          <w:rFonts w:ascii="Lato" w:hAnsi="Lato" w:cs="Times New Roman"/>
        </w:rPr>
        <w:t>zapis sposobu wskazania ujęcia dowodu w księgach rachunkowych</w:t>
      </w:r>
      <w:r w:rsidRPr="00D65127">
        <w:rPr>
          <w:rFonts w:ascii="Lato" w:eastAsia="Times New Roman" w:hAnsi="Lato" w:cs="Times New Roman"/>
          <w:lang w:eastAsia="pl-PL"/>
        </w:rPr>
        <w:t>.</w:t>
      </w:r>
    </w:p>
    <w:p w14:paraId="1E920737" w14:textId="77777777" w:rsidR="00070D96" w:rsidRPr="00D65127" w:rsidRDefault="00070D96" w:rsidP="00070D96">
      <w:pPr>
        <w:pStyle w:val="Akapitzlist"/>
        <w:numPr>
          <w:ilvl w:val="0"/>
          <w:numId w:val="9"/>
        </w:numPr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 xml:space="preserve">Niedochowanie zobowiązania, o którym mowa w ust. 1-3, uznaje się, w zależności </w:t>
      </w:r>
      <w:r w:rsidRPr="00D65127">
        <w:rPr>
          <w:rFonts w:ascii="Lato" w:eastAsia="Times New Roman" w:hAnsi="Lato" w:cs="Times New Roman"/>
          <w:lang w:eastAsia="pl-PL"/>
        </w:rPr>
        <w:br/>
        <w:t>od zakresu jego naruszenia, za niezrealizowanie części albo całości zadania publicznego, albo zrealizowanie go niezgodnie z przeznaczeniem.</w:t>
      </w:r>
    </w:p>
    <w:p w14:paraId="632B8BBE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jc w:val="center"/>
        <w:rPr>
          <w:rFonts w:ascii="Lato" w:eastAsia="Times New Roman" w:hAnsi="Lato" w:cs="Times New Roman"/>
          <w:b/>
          <w:lang w:eastAsia="pl-PL"/>
        </w:rPr>
      </w:pPr>
      <w:r w:rsidRPr="00D65127">
        <w:rPr>
          <w:rFonts w:ascii="Lato" w:eastAsia="Times New Roman" w:hAnsi="Lato" w:cs="Times New Roman"/>
          <w:b/>
          <w:lang w:eastAsia="pl-PL"/>
        </w:rPr>
        <w:t>§ 6.</w:t>
      </w:r>
    </w:p>
    <w:p w14:paraId="189CE2CD" w14:textId="77777777" w:rsidR="00070D96" w:rsidRPr="00A06BE3" w:rsidRDefault="00070D96" w:rsidP="00070D96">
      <w:pPr>
        <w:spacing w:after="120" w:line="276" w:lineRule="auto"/>
        <w:ind w:left="284" w:hanging="284"/>
        <w:jc w:val="center"/>
        <w:rPr>
          <w:rFonts w:ascii="Lato" w:eastAsia="Times New Roman" w:hAnsi="Lato" w:cs="Times New Roman"/>
          <w:lang w:eastAsia="pl-PL"/>
        </w:rPr>
      </w:pPr>
      <w:r w:rsidRPr="00A06BE3">
        <w:rPr>
          <w:rFonts w:ascii="Lato" w:eastAsia="Times New Roman" w:hAnsi="Lato" w:cs="Times New Roman"/>
          <w:b/>
          <w:lang w:eastAsia="pl-PL"/>
        </w:rPr>
        <w:t>Obowiązki i uprawnienia informacyjne</w:t>
      </w:r>
      <w:r w:rsidRPr="00A06BE3">
        <w:rPr>
          <w:rFonts w:ascii="Lato" w:eastAsia="Times New Roman" w:hAnsi="Lato" w:cs="Times New Roman"/>
          <w:lang w:eastAsia="pl-PL"/>
        </w:rPr>
        <w:t xml:space="preserve"> </w:t>
      </w:r>
    </w:p>
    <w:p w14:paraId="55B57FBA" w14:textId="77777777" w:rsidR="00070D96" w:rsidRPr="00A06BE3" w:rsidRDefault="00070D96" w:rsidP="00070D96">
      <w:pPr>
        <w:pStyle w:val="Akapitzlist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="Lato" w:eastAsia="Times New Roman" w:hAnsi="Lato" w:cs="Times New Roman"/>
          <w:color w:val="000000" w:themeColor="text1"/>
          <w:lang w:eastAsia="pl-PL"/>
        </w:rPr>
      </w:pPr>
      <w:bookmarkStart w:id="2" w:name="_Hlk223506534"/>
      <w:r w:rsidRPr="00A06BE3">
        <w:rPr>
          <w:rFonts w:ascii="Lato" w:eastAsia="Times New Roman" w:hAnsi="Lato" w:cs="Times New Roman"/>
          <w:color w:val="000000" w:themeColor="text1"/>
          <w:lang w:eastAsia="pl-PL"/>
        </w:rPr>
        <w:t>Zleceniobiorca zobowiązuje się do wytworzenia logotypu Kampanii w postaci odpowiadającej tematowi Konkursu.</w:t>
      </w:r>
    </w:p>
    <w:p w14:paraId="2EF1F7AF" w14:textId="77777777" w:rsidR="00070D96" w:rsidRPr="00D65127" w:rsidRDefault="00070D96" w:rsidP="00070D96">
      <w:pPr>
        <w:pStyle w:val="Akapitzlist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="Lato" w:eastAsia="Times New Roman" w:hAnsi="Lato" w:cs="Times New Roman"/>
          <w:color w:val="000000" w:themeColor="text1"/>
          <w:lang w:eastAsia="pl-PL"/>
        </w:rPr>
      </w:pPr>
      <w:r w:rsidRPr="00E841D8">
        <w:rPr>
          <w:rFonts w:ascii="Lato" w:eastAsia="Times New Roman" w:hAnsi="Lato" w:cs="Times New Roman"/>
          <w:color w:val="000000" w:themeColor="text1"/>
          <w:lang w:eastAsia="pl-PL"/>
        </w:rPr>
        <w:t xml:space="preserve">Zleceniobiorca zobowiązuje się do informowania, że zadanie jest finansowane albo współfinansowane ze środków otrzymanych od Zleceniodawcy w ramach Konkursu. Informacja na ten temat powinna się znaleźć we wszystkich materiałach, publikacjach, informacjach dla mediów, ogłoszeniach oraz wystąpieniach publicznych dotyczących </w:t>
      </w:r>
      <w:r w:rsidRPr="00E841D8">
        <w:rPr>
          <w:rFonts w:ascii="Lato" w:eastAsia="Times New Roman" w:hAnsi="Lato" w:cs="Times New Roman"/>
          <w:color w:val="000000" w:themeColor="text1"/>
          <w:lang w:eastAsia="pl-PL"/>
        </w:rPr>
        <w:lastRenderedPageBreak/>
        <w:t>realizowanego zadania publicznego. W przypadku braku stosownej informacji i logotypu</w:t>
      </w:r>
      <w:r w:rsidRPr="00D65127">
        <w:rPr>
          <w:rFonts w:ascii="Lato" w:eastAsia="Times New Roman" w:hAnsi="Lato" w:cs="Times New Roman"/>
          <w:color w:val="000000" w:themeColor="text1"/>
          <w:lang w:eastAsia="pl-PL"/>
        </w:rPr>
        <w:t xml:space="preserve"> Kampanii na wytworzonych materiałach, koszt poniesiony ze środków dotacji, związany z ich wytworzeniem może zostać uznany za niekwalifikowany. Logotyp Ministerstwa Rodziny i Polityki Społecznej dostępny jest na stronie Ministerstwa Rodziny, Pracy i Polityki Społecznej (https://www.gov.pl/web/rodzina/logotypy-ministerstwa).</w:t>
      </w:r>
    </w:p>
    <w:p w14:paraId="13B7CABF" w14:textId="77777777" w:rsidR="00070D96" w:rsidRPr="00D65127" w:rsidRDefault="00070D96" w:rsidP="00070D96">
      <w:pPr>
        <w:pStyle w:val="Akapitzlist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="Lato" w:eastAsia="Times New Roman" w:hAnsi="Lato" w:cs="Times New Roman"/>
          <w:color w:val="000000" w:themeColor="text1"/>
          <w:lang w:eastAsia="pl-PL"/>
        </w:rPr>
      </w:pPr>
      <w:r w:rsidRPr="00D65127">
        <w:rPr>
          <w:rFonts w:ascii="Lato" w:eastAsia="Times New Roman" w:hAnsi="Lato" w:cs="Times New Roman"/>
          <w:color w:val="000000" w:themeColor="text1"/>
          <w:lang w:eastAsia="pl-PL"/>
        </w:rPr>
        <w:t xml:space="preserve">Zleceniobiorca jest również zobowiązany do wypełniania obowiązków informacyjnych, które zostały określone w art. 35a i 35b ustawy z dnia 27 sierpnia 2009 r. </w:t>
      </w:r>
      <w:r w:rsidRPr="00D65127">
        <w:rPr>
          <w:rFonts w:ascii="Lato" w:eastAsia="Times New Roman" w:hAnsi="Lato" w:cs="Times New Roman"/>
          <w:color w:val="000000" w:themeColor="text1"/>
          <w:lang w:eastAsia="pl-PL"/>
        </w:rPr>
        <w:br/>
        <w:t>o finansach publicznych (Dz. U. z 202</w:t>
      </w:r>
      <w:r>
        <w:rPr>
          <w:rFonts w:ascii="Lato" w:eastAsia="Times New Roman" w:hAnsi="Lato" w:cs="Times New Roman"/>
          <w:color w:val="000000" w:themeColor="text1"/>
          <w:lang w:eastAsia="pl-PL"/>
        </w:rPr>
        <w:t>5</w:t>
      </w:r>
      <w:r w:rsidRPr="00D65127">
        <w:rPr>
          <w:rFonts w:ascii="Lato" w:eastAsia="Times New Roman" w:hAnsi="Lato" w:cs="Times New Roman"/>
          <w:color w:val="000000" w:themeColor="text1"/>
          <w:lang w:eastAsia="pl-PL"/>
        </w:rPr>
        <w:t xml:space="preserve"> r. poz.</w:t>
      </w:r>
      <w:r>
        <w:rPr>
          <w:rFonts w:ascii="Lato" w:eastAsia="Times New Roman" w:hAnsi="Lato" w:cs="Times New Roman"/>
          <w:color w:val="000000" w:themeColor="text1"/>
          <w:lang w:eastAsia="pl-PL"/>
        </w:rPr>
        <w:t xml:space="preserve"> 1483</w:t>
      </w:r>
      <w:r w:rsidRPr="00D65127">
        <w:rPr>
          <w:rFonts w:ascii="Lato" w:eastAsia="Times New Roman" w:hAnsi="Lato" w:cs="Times New Roman"/>
          <w:color w:val="000000" w:themeColor="text1"/>
          <w:lang w:eastAsia="pl-PL"/>
        </w:rPr>
        <w:t xml:space="preserve">, z </w:t>
      </w:r>
      <w:proofErr w:type="spellStart"/>
      <w:r w:rsidRPr="00D65127">
        <w:rPr>
          <w:rFonts w:ascii="Lato" w:eastAsia="Times New Roman" w:hAnsi="Lato" w:cs="Times New Roman"/>
          <w:color w:val="000000" w:themeColor="text1"/>
          <w:lang w:eastAsia="pl-PL"/>
        </w:rPr>
        <w:t>późn</w:t>
      </w:r>
      <w:proofErr w:type="spellEnd"/>
      <w:r w:rsidRPr="00D65127">
        <w:rPr>
          <w:rFonts w:ascii="Lato" w:eastAsia="Times New Roman" w:hAnsi="Lato" w:cs="Times New Roman"/>
          <w:color w:val="000000" w:themeColor="text1"/>
          <w:lang w:eastAsia="pl-PL"/>
        </w:rPr>
        <w:t xml:space="preserve">. </w:t>
      </w:r>
      <w:r w:rsidRPr="00D65127">
        <w:rPr>
          <w:rFonts w:ascii="Lato" w:hAnsi="Lato"/>
          <w:color w:val="000000" w:themeColor="text1"/>
        </w:rPr>
        <w:t>zm.</w:t>
      </w:r>
      <w:r>
        <w:rPr>
          <w:rFonts w:ascii="Lato" w:hAnsi="Lato"/>
          <w:color w:val="000000" w:themeColor="text1"/>
        </w:rPr>
        <w:t>)</w:t>
      </w:r>
      <w:r w:rsidRPr="00D65127">
        <w:rPr>
          <w:rFonts w:ascii="Lato" w:hAnsi="Lato"/>
          <w:color w:val="000000" w:themeColor="text1"/>
        </w:rPr>
        <w:t xml:space="preserve"> zwana dalej ustawa </w:t>
      </w:r>
      <w:r w:rsidRPr="00D65127">
        <w:rPr>
          <w:rFonts w:ascii="Lato" w:hAnsi="Lato"/>
          <w:color w:val="000000" w:themeColor="text1"/>
        </w:rPr>
        <w:br/>
        <w:t xml:space="preserve">o finansach publicznych) </w:t>
      </w:r>
      <w:r w:rsidRPr="00D65127">
        <w:rPr>
          <w:rFonts w:ascii="Lato" w:eastAsia="Times New Roman" w:hAnsi="Lato" w:cs="Times New Roman"/>
          <w:color w:val="000000" w:themeColor="text1"/>
          <w:lang w:eastAsia="pl-PL"/>
        </w:rPr>
        <w:t xml:space="preserve">oraz w przepisach </w:t>
      </w:r>
      <w:bookmarkStart w:id="3" w:name="_Hlk206665507"/>
      <w:r w:rsidRPr="00D65127">
        <w:rPr>
          <w:rFonts w:ascii="Lato" w:eastAsia="Times New Roman" w:hAnsi="Lato" w:cs="Times New Roman"/>
          <w:color w:val="000000" w:themeColor="text1"/>
          <w:lang w:eastAsia="pl-PL"/>
        </w:rPr>
        <w:t xml:space="preserve">rozporządzenia Rady Ministrów z dnia 7 maja 2021 r. w sprawie określenia działań informacyjnych podejmowanych przez podmioty realizujące zadania finansowane lub dofinansowane z budżetu państwa lub z państwowych funduszy celowych </w:t>
      </w:r>
      <w:bookmarkEnd w:id="3"/>
      <w:r w:rsidRPr="00D65127">
        <w:rPr>
          <w:rFonts w:ascii="Lato" w:eastAsia="Times New Roman" w:hAnsi="Lato" w:cs="Times New Roman"/>
          <w:color w:val="000000" w:themeColor="text1"/>
          <w:lang w:eastAsia="pl-PL"/>
        </w:rPr>
        <w:t xml:space="preserve">(Dz.U. z 2021 r., poz. 953, z </w:t>
      </w:r>
      <w:proofErr w:type="spellStart"/>
      <w:r w:rsidRPr="00D65127">
        <w:rPr>
          <w:rFonts w:ascii="Lato" w:eastAsia="Times New Roman" w:hAnsi="Lato" w:cs="Times New Roman"/>
          <w:color w:val="000000" w:themeColor="text1"/>
          <w:lang w:eastAsia="pl-PL"/>
        </w:rPr>
        <w:t>późn</w:t>
      </w:r>
      <w:proofErr w:type="spellEnd"/>
      <w:r w:rsidRPr="00D65127">
        <w:rPr>
          <w:rFonts w:ascii="Lato" w:eastAsia="Times New Roman" w:hAnsi="Lato" w:cs="Times New Roman"/>
          <w:color w:val="000000" w:themeColor="text1"/>
          <w:lang w:eastAsia="pl-PL"/>
        </w:rPr>
        <w:t>. zm.).</w:t>
      </w:r>
    </w:p>
    <w:p w14:paraId="0CE9B085" w14:textId="77777777" w:rsidR="00070D96" w:rsidRPr="00D65127" w:rsidRDefault="00070D96" w:rsidP="00070D96">
      <w:pPr>
        <w:pStyle w:val="Akapitzlist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="Lato" w:eastAsia="Times New Roman" w:hAnsi="Lato" w:cs="Times New Roman"/>
          <w:color w:val="000000" w:themeColor="text1"/>
          <w:lang w:eastAsia="pl-PL"/>
        </w:rPr>
      </w:pPr>
      <w:r w:rsidRPr="00D65127">
        <w:rPr>
          <w:rFonts w:ascii="Lato" w:eastAsia="Times New Roman" w:hAnsi="Lato" w:cs="Times New Roman"/>
          <w:color w:val="000000" w:themeColor="text1"/>
          <w:lang w:eastAsia="pl-PL"/>
        </w:rPr>
        <w:t>Szczegółowe informacje na temat oznaczeń i obowiązków informacyjnych znajdują się w Regulaminie konkursu i Zleceniobiorca zobowiązuje się do ich zastosowania.</w:t>
      </w:r>
    </w:p>
    <w:p w14:paraId="7C259B74" w14:textId="77777777" w:rsidR="00070D96" w:rsidRPr="00D65127" w:rsidRDefault="00070D96" w:rsidP="00070D96">
      <w:pPr>
        <w:pStyle w:val="Akapitzlist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 xml:space="preserve">Zleceniobiorca upoważnia Zleceniodawcę do rozpowszechniania w dowolnej formie, w prasie, radiu, telewizji, </w:t>
      </w:r>
      <w:proofErr w:type="spellStart"/>
      <w:r w:rsidRPr="00D65127">
        <w:rPr>
          <w:rFonts w:ascii="Lato" w:eastAsia="Times New Roman" w:hAnsi="Lato" w:cs="Times New Roman"/>
          <w:lang w:eastAsia="pl-PL"/>
        </w:rPr>
        <w:t>internecie</w:t>
      </w:r>
      <w:proofErr w:type="spellEnd"/>
      <w:r w:rsidRPr="00D65127">
        <w:rPr>
          <w:rFonts w:ascii="Lato" w:eastAsia="Times New Roman" w:hAnsi="Lato" w:cs="Times New Roman"/>
          <w:lang w:eastAsia="pl-PL"/>
        </w:rPr>
        <w:t xml:space="preserve"> oraz innych publikacjach, nazwy oraz adresu Zleceniobiorcy, przedmiotu i celu, na który przyznano środki, informacji o wysokości przyznanych środków oraz informacji o złożeniu lub niezłożeniu sprawozdania z wykonania zadania publicznego. </w:t>
      </w:r>
    </w:p>
    <w:p w14:paraId="49C9B9BC" w14:textId="77777777" w:rsidR="00070D96" w:rsidRPr="00D65127" w:rsidRDefault="00070D96" w:rsidP="00070D96">
      <w:pPr>
        <w:pStyle w:val="Akapitzlist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Zleceniobiorca jest</w:t>
      </w:r>
      <w:r>
        <w:rPr>
          <w:rFonts w:ascii="Lato" w:eastAsia="Times New Roman" w:hAnsi="Lato" w:cs="Times New Roman"/>
          <w:lang w:eastAsia="pl-PL"/>
        </w:rPr>
        <w:t xml:space="preserve"> </w:t>
      </w:r>
      <w:r w:rsidRPr="00D65127">
        <w:rPr>
          <w:rFonts w:ascii="Lato" w:eastAsia="Times New Roman" w:hAnsi="Lato" w:cs="Times New Roman"/>
          <w:lang w:eastAsia="pl-PL"/>
        </w:rPr>
        <w:t>zobowiązany informować na bieżąco zgodnie z § 15 ust. 2 umowy, jednak nie później niż w terminie 14 dni od daty zaistnienia zmian, w szczególności o:</w:t>
      </w:r>
    </w:p>
    <w:p w14:paraId="5AE7403B" w14:textId="77777777" w:rsidR="00070D96" w:rsidRPr="00D65127" w:rsidRDefault="00070D96" w:rsidP="00070D96">
      <w:pPr>
        <w:numPr>
          <w:ilvl w:val="0"/>
          <w:numId w:val="4"/>
        </w:numPr>
        <w:tabs>
          <w:tab w:val="left" w:pos="284"/>
        </w:tabs>
        <w:spacing w:after="120" w:line="276" w:lineRule="auto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zmianie swojej nazwy, siedziby, reprezentacji, numeru telefonu, adresu mailowego oraz danych osoby delegowanej do kontaktu ze Zleceniodawcą;</w:t>
      </w:r>
    </w:p>
    <w:p w14:paraId="7497F697" w14:textId="77777777" w:rsidR="00070D96" w:rsidRPr="00D65127" w:rsidRDefault="00070D96" w:rsidP="00070D96">
      <w:pPr>
        <w:numPr>
          <w:ilvl w:val="0"/>
          <w:numId w:val="4"/>
        </w:numPr>
        <w:tabs>
          <w:tab w:val="left" w:pos="284"/>
        </w:tabs>
        <w:spacing w:after="120" w:line="276" w:lineRule="auto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ogłoszeniu likwidacji lub wszczęciu postępowania upadłościowego lub restrukturyzacyjnego.</w:t>
      </w:r>
    </w:p>
    <w:bookmarkEnd w:id="2"/>
    <w:p w14:paraId="04DBF2EC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jc w:val="center"/>
        <w:rPr>
          <w:rFonts w:ascii="Lato" w:eastAsia="Times New Roman" w:hAnsi="Lato" w:cs="Times New Roman"/>
          <w:b/>
          <w:lang w:eastAsia="pl-PL"/>
        </w:rPr>
      </w:pPr>
      <w:r w:rsidRPr="00D65127">
        <w:rPr>
          <w:rFonts w:ascii="Lato" w:eastAsia="Times New Roman" w:hAnsi="Lato" w:cs="Times New Roman"/>
          <w:b/>
          <w:lang w:eastAsia="pl-PL"/>
        </w:rPr>
        <w:t>§ 7.</w:t>
      </w:r>
    </w:p>
    <w:p w14:paraId="05030927" w14:textId="77777777" w:rsidR="00070D96" w:rsidRPr="00D65127" w:rsidRDefault="00070D96" w:rsidP="00070D96">
      <w:pPr>
        <w:tabs>
          <w:tab w:val="left" w:pos="284"/>
        </w:tabs>
        <w:spacing w:after="120" w:line="276" w:lineRule="auto"/>
        <w:ind w:left="423"/>
        <w:jc w:val="center"/>
        <w:rPr>
          <w:rFonts w:ascii="Lato" w:eastAsia="Times New Roman" w:hAnsi="Lato" w:cs="Times New Roman"/>
          <w:b/>
          <w:lang w:eastAsia="pl-PL"/>
        </w:rPr>
      </w:pPr>
      <w:r w:rsidRPr="00D65127">
        <w:rPr>
          <w:rFonts w:ascii="Lato" w:eastAsia="Times New Roman" w:hAnsi="Lato" w:cs="Times New Roman"/>
          <w:b/>
          <w:lang w:eastAsia="pl-PL"/>
        </w:rPr>
        <w:t>Prawa autorskie</w:t>
      </w:r>
    </w:p>
    <w:p w14:paraId="6082C03C" w14:textId="77777777" w:rsidR="00070D96" w:rsidRPr="00D65127" w:rsidRDefault="00070D96" w:rsidP="00070D96">
      <w:pPr>
        <w:pStyle w:val="Akapitzlist"/>
        <w:numPr>
          <w:ilvl w:val="0"/>
          <w:numId w:val="11"/>
        </w:numPr>
        <w:spacing w:after="120" w:line="276" w:lineRule="auto"/>
        <w:ind w:left="284" w:hanging="284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0F0801">
        <w:rPr>
          <w:rFonts w:ascii="Lato" w:eastAsia="Times New Roman" w:hAnsi="Lato" w:cs="Times New Roman"/>
          <w:lang w:eastAsia="pl-PL"/>
        </w:rPr>
        <w:t>Po zakończeniu realizacji zadania</w:t>
      </w:r>
      <w:r>
        <w:rPr>
          <w:rFonts w:ascii="Lato" w:eastAsia="Times New Roman" w:hAnsi="Lato" w:cs="Times New Roman"/>
          <w:lang w:eastAsia="pl-PL"/>
        </w:rPr>
        <w:t xml:space="preserve"> zgodnie z terminem o którym mowa w </w:t>
      </w:r>
      <w:r w:rsidRPr="00067BE6">
        <w:rPr>
          <w:rFonts w:ascii="Lato" w:eastAsia="Times New Roman" w:hAnsi="Lato" w:cs="Times New Roman"/>
          <w:bCs/>
          <w:lang w:eastAsia="pl-PL"/>
        </w:rPr>
        <w:t>§</w:t>
      </w:r>
      <w:r>
        <w:rPr>
          <w:rFonts w:ascii="Lato" w:eastAsia="Times New Roman" w:hAnsi="Lato" w:cs="Times New Roman"/>
          <w:lang w:eastAsia="pl-PL"/>
        </w:rPr>
        <w:t>2 ust. 1</w:t>
      </w:r>
      <w:r w:rsidRPr="000F0801">
        <w:rPr>
          <w:rFonts w:ascii="Lato" w:eastAsia="Times New Roman" w:hAnsi="Lato" w:cs="Times New Roman"/>
          <w:lang w:eastAsia="pl-PL"/>
        </w:rPr>
        <w:t xml:space="preserve"> Zleceniobiorca zobowiązuje się do przeniesienia na Zleceniodawcę prawa własności oraz służących mu autorskich praw majątkowych do </w:t>
      </w:r>
      <w:r w:rsidRPr="000F0801">
        <w:rPr>
          <w:rFonts w:ascii="Lato" w:eastAsia="Times New Roman" w:hAnsi="Lato" w:cs="Times New Roman"/>
          <w:lang w:val="x-none" w:eastAsia="pl-PL"/>
        </w:rPr>
        <w:t>materiałów wytworzonych przez</w:t>
      </w:r>
      <w:r w:rsidRPr="000F0801">
        <w:rPr>
          <w:rFonts w:ascii="Lato" w:eastAsia="Times New Roman" w:hAnsi="Lato" w:cs="Times New Roman"/>
          <w:lang w:eastAsia="pl-PL"/>
        </w:rPr>
        <w:t xml:space="preserve"> </w:t>
      </w:r>
      <w:r w:rsidRPr="000F0801">
        <w:rPr>
          <w:rFonts w:ascii="Lato" w:eastAsia="Times New Roman" w:hAnsi="Lato" w:cs="Times New Roman"/>
          <w:lang w:val="x-none" w:eastAsia="pl-PL"/>
        </w:rPr>
        <w:t>Zleceniobiorcę przy realizacji zadania</w:t>
      </w:r>
      <w:r w:rsidRPr="000F0801">
        <w:rPr>
          <w:rFonts w:ascii="Lato" w:eastAsia="Times New Roman" w:hAnsi="Lato" w:cs="Times New Roman"/>
          <w:lang w:eastAsia="pl-PL"/>
        </w:rPr>
        <w:t>, na polach eksploatacji wymienionych w art. 50 ustawy z dnia 4 lutego 1994 r. o prawie autorskim</w:t>
      </w:r>
      <w:r w:rsidRPr="00D65127">
        <w:rPr>
          <w:rFonts w:ascii="Lato" w:eastAsia="Times New Roman" w:hAnsi="Lato" w:cs="Times New Roman"/>
          <w:lang w:eastAsia="pl-PL"/>
        </w:rPr>
        <w:t xml:space="preserve"> i prawach pokrewnych (Dz. U. z 2025 r. poz.24 z późn.zm.) zwana dalej ustawą o prawie autorskim i prawach pokrewnych ), bez ograniczeń co do czasu i ilości, w szczególności na następujących polach eksploatacji:</w:t>
      </w:r>
    </w:p>
    <w:p w14:paraId="131597F0" w14:textId="77777777" w:rsidR="00070D96" w:rsidRPr="00D65127" w:rsidRDefault="00070D96" w:rsidP="00070D96">
      <w:pPr>
        <w:numPr>
          <w:ilvl w:val="0"/>
          <w:numId w:val="5"/>
        </w:numPr>
        <w:spacing w:after="120" w:line="276" w:lineRule="auto"/>
        <w:ind w:left="709" w:hanging="425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emisja w Internecie i telewizji;</w:t>
      </w:r>
    </w:p>
    <w:p w14:paraId="3E72995F" w14:textId="77777777" w:rsidR="00070D96" w:rsidRPr="00D65127" w:rsidRDefault="00070D96" w:rsidP="00070D96">
      <w:pPr>
        <w:numPr>
          <w:ilvl w:val="0"/>
          <w:numId w:val="5"/>
        </w:numPr>
        <w:spacing w:after="120" w:line="276" w:lineRule="auto"/>
        <w:ind w:left="709" w:hanging="425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utrwalanie utworów bez żadnych ograniczeń ilościowych, dowolną techniką, w tym drukarską, cyfrową, reprograficzną, elektroniczną, fotograficzną, optyczną, laserową, poprzez zapis magnetyczny, na każdym nośniku, włączając w to także nośniki elektroniczne, optyczne, magnetyczne, dyskietki, CD-ROM, DVD, papier;</w:t>
      </w:r>
    </w:p>
    <w:p w14:paraId="4D729A6B" w14:textId="77777777" w:rsidR="00070D96" w:rsidRPr="00D65127" w:rsidRDefault="00070D96" w:rsidP="00070D96">
      <w:pPr>
        <w:numPr>
          <w:ilvl w:val="0"/>
          <w:numId w:val="5"/>
        </w:numPr>
        <w:spacing w:after="120" w:line="276" w:lineRule="auto"/>
        <w:ind w:left="709" w:hanging="425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 xml:space="preserve">zwielokrotnianie utworów bez żadnych ograniczeń ilościowych, w każdej możliwej technice, w tym drukarskiej, reprograficznej, cyfrowej, elektronicznej, laserowej, </w:t>
      </w:r>
      <w:r w:rsidRPr="00D65127">
        <w:rPr>
          <w:rFonts w:ascii="Lato" w:eastAsia="Times New Roman" w:hAnsi="Lato" w:cs="Times New Roman"/>
          <w:lang w:eastAsia="pl-PL"/>
        </w:rPr>
        <w:lastRenderedPageBreak/>
        <w:t>fotograficznej, poprzez zapis magnetyczny, optycznej, na każdym nośniku, włączając w to także nośniki elektroniczne, optyczne, magnetyczne, dyskietki, CD-ROM, DVD, papier, w ramach systemu on-line;</w:t>
      </w:r>
    </w:p>
    <w:p w14:paraId="409ACA98" w14:textId="77777777" w:rsidR="00070D96" w:rsidRPr="00D65127" w:rsidRDefault="00070D96" w:rsidP="00070D96">
      <w:pPr>
        <w:numPr>
          <w:ilvl w:val="0"/>
          <w:numId w:val="5"/>
        </w:numPr>
        <w:spacing w:after="120" w:line="276" w:lineRule="auto"/>
        <w:ind w:left="709" w:hanging="425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wprowadzenie utworów do pamięci komputera i sieci multimedialnych, w tym Internetu, sieci wewnętrznych typu intranet, bez żadnych ograniczeń ilościowych, jak również przesyłanie utworów</w:t>
      </w:r>
      <w:r w:rsidRPr="00D65127">
        <w:rPr>
          <w:rFonts w:ascii="Lato" w:eastAsia="Times New Roman" w:hAnsi="Lato" w:cs="Times New Roman"/>
          <w:lang w:eastAsia="pl-PL"/>
        </w:rPr>
        <w:fldChar w:fldCharType="begin"/>
      </w:r>
      <w:r w:rsidRPr="00D65127">
        <w:rPr>
          <w:rFonts w:ascii="Lato" w:eastAsia="Times New Roman" w:hAnsi="Lato" w:cs="Times New Roman"/>
          <w:lang w:eastAsia="pl-PL"/>
        </w:rPr>
        <w:instrText xml:space="preserve"> LISTNUM </w:instrText>
      </w:r>
      <w:r w:rsidRPr="00D65127">
        <w:rPr>
          <w:rFonts w:ascii="Lato" w:eastAsia="Times New Roman" w:hAnsi="Lato" w:cs="Times New Roman"/>
          <w:lang w:eastAsia="pl-PL"/>
        </w:rPr>
        <w:fldChar w:fldCharType="end"/>
      </w:r>
      <w:r w:rsidRPr="00D65127">
        <w:rPr>
          <w:rFonts w:ascii="Lato" w:eastAsia="Times New Roman" w:hAnsi="Lato" w:cs="Times New Roman"/>
          <w:lang w:eastAsia="pl-PL"/>
        </w:rPr>
        <w:t xml:space="preserve"> w ramach ww. sieci, w tym w trybie on-line;</w:t>
      </w:r>
    </w:p>
    <w:p w14:paraId="0D5B0D40" w14:textId="77777777" w:rsidR="00070D96" w:rsidRPr="00D65127" w:rsidRDefault="00070D96" w:rsidP="00070D96">
      <w:pPr>
        <w:numPr>
          <w:ilvl w:val="0"/>
          <w:numId w:val="5"/>
        </w:numPr>
        <w:spacing w:after="120" w:line="276" w:lineRule="auto"/>
        <w:ind w:left="709" w:hanging="425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rozpowszechnianie utworów, w tym wprowadzanie ich do obrotu, w szczególności drukiem, w postaci książkowej (w tym również w ramach utworów zbiorowych), w czasopismach, w ramach produktów elektronicznych, w tym w ramach elektronicznych baz danych, na nośnikach magnetycznych, cyfrowych, optycznych, elektronicznych, również w postaci CD-ROM, DVD, w ramach sieci multimedialnych, w tym sieci wewnętrznych (np. typu Intranet), jak i Internetu, w systemie on-line, poprzez komunikowanie na życzenie, w drodze użyczania</w:t>
      </w:r>
      <w:bookmarkStart w:id="4" w:name="bookmark0"/>
      <w:r w:rsidRPr="00D65127">
        <w:rPr>
          <w:rFonts w:ascii="Lato" w:eastAsia="Times New Roman" w:hAnsi="Lato" w:cs="Times New Roman"/>
          <w:lang w:eastAsia="pl-PL"/>
        </w:rPr>
        <w:t xml:space="preserve"> utworów;</w:t>
      </w:r>
      <w:bookmarkEnd w:id="4"/>
    </w:p>
    <w:p w14:paraId="79181688" w14:textId="77777777" w:rsidR="00070D96" w:rsidRPr="00D65127" w:rsidRDefault="00070D96" w:rsidP="00070D96">
      <w:pPr>
        <w:numPr>
          <w:ilvl w:val="0"/>
          <w:numId w:val="5"/>
        </w:numPr>
        <w:spacing w:after="120" w:line="276" w:lineRule="auto"/>
        <w:ind w:left="709" w:hanging="425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 xml:space="preserve">tłumaczenie, przystosowywanie, zmiana układu lub jakiekolwiek inne zmiany </w:t>
      </w:r>
      <w:r w:rsidRPr="00D65127">
        <w:rPr>
          <w:rFonts w:ascii="Lato" w:eastAsia="Times New Roman" w:hAnsi="Lato" w:cs="Times New Roman"/>
          <w:lang w:eastAsia="pl-PL"/>
        </w:rPr>
        <w:br/>
        <w:t>w utworach;</w:t>
      </w:r>
    </w:p>
    <w:p w14:paraId="2C2547C8" w14:textId="77777777" w:rsidR="00070D96" w:rsidRPr="00D65127" w:rsidRDefault="00070D96" w:rsidP="00070D96">
      <w:pPr>
        <w:numPr>
          <w:ilvl w:val="0"/>
          <w:numId w:val="5"/>
        </w:numPr>
        <w:spacing w:after="120" w:line="276" w:lineRule="auto"/>
        <w:ind w:left="709" w:hanging="425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wypożyczanie, najem, użyczanie, dzierżawa lub wymiana nośników, na których utwory utrwalono, utrwalonych i zwielokrotnionych stosownie do pkt 2 i 3, przy zastosowaniu dowolnej techniki udostępnienia utworów, w szczególności określonej w pkt 4 i 5;</w:t>
      </w:r>
    </w:p>
    <w:p w14:paraId="2D3F9E8C" w14:textId="77777777" w:rsidR="00070D96" w:rsidRPr="00D65127" w:rsidRDefault="00070D96" w:rsidP="00070D96">
      <w:pPr>
        <w:numPr>
          <w:ilvl w:val="0"/>
          <w:numId w:val="5"/>
        </w:numPr>
        <w:spacing w:after="120" w:line="276" w:lineRule="auto"/>
        <w:ind w:left="709" w:hanging="425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rozpowszechnianie utworów, w szczególności poprzez publiczne wykonanie, wystawienie, wyświetlenie, odtworzenie oraz nadawanie i reemitowanie, a także publiczne udostępnienie utworów w taki sposób, aby każdy mógł mieć do nich dostęp w miejscu i czasie przez siebie wybranym;</w:t>
      </w:r>
    </w:p>
    <w:p w14:paraId="7CB220FF" w14:textId="77777777" w:rsidR="00070D96" w:rsidRPr="00D65127" w:rsidRDefault="00070D96" w:rsidP="00070D96">
      <w:pPr>
        <w:numPr>
          <w:ilvl w:val="0"/>
          <w:numId w:val="5"/>
        </w:numPr>
        <w:spacing w:after="120" w:line="276" w:lineRule="auto"/>
        <w:ind w:left="709" w:hanging="425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zezwalanie na wykonywanie zależnych praw autorskich do opracowania utworów lub zlecania osobom trzecim dokonywania opracowania utworów, w tym ich skrótów i streszczeń, oraz korzystania z tych opracowań i rozporządzania nimi na polach eksploatacji określonych w niniejszym ustępie;</w:t>
      </w:r>
    </w:p>
    <w:p w14:paraId="58A8C30F" w14:textId="77777777" w:rsidR="00070D96" w:rsidRPr="00D65127" w:rsidRDefault="00070D96" w:rsidP="00070D96">
      <w:pPr>
        <w:numPr>
          <w:ilvl w:val="0"/>
          <w:numId w:val="5"/>
        </w:numPr>
        <w:spacing w:after="120" w:line="276" w:lineRule="auto"/>
        <w:ind w:left="709" w:hanging="425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 xml:space="preserve"> łączenie utworów oraz ich fragmentów z innymi dziełami i rozporządzanie nimi.</w:t>
      </w:r>
    </w:p>
    <w:p w14:paraId="5D4FE9FE" w14:textId="77777777" w:rsidR="00070D96" w:rsidRPr="00D65127" w:rsidRDefault="00070D96" w:rsidP="00070D96">
      <w:pPr>
        <w:pStyle w:val="Akapitzlist"/>
        <w:numPr>
          <w:ilvl w:val="0"/>
          <w:numId w:val="11"/>
        </w:numPr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lang w:val="pt-PT" w:eastAsia="pl-PL"/>
        </w:rPr>
      </w:pPr>
      <w:r w:rsidRPr="00D65127">
        <w:rPr>
          <w:rFonts w:ascii="Lato" w:eastAsia="Times New Roman" w:hAnsi="Lato" w:cs="Times New Roman"/>
          <w:lang w:val="pt-PT" w:eastAsia="pl-PL"/>
        </w:rPr>
        <w:t>Zleceniobiorca</w:t>
      </w:r>
      <w:r w:rsidRPr="00D65127">
        <w:rPr>
          <w:rFonts w:ascii="Lato" w:eastAsia="Times New Roman" w:hAnsi="Lato" w:cs="Times New Roman"/>
          <w:b/>
          <w:lang w:val="pt-PT" w:eastAsia="pl-PL"/>
        </w:rPr>
        <w:t xml:space="preserve"> </w:t>
      </w:r>
      <w:r w:rsidRPr="00D65127">
        <w:rPr>
          <w:rFonts w:ascii="Lato" w:eastAsia="Times New Roman" w:hAnsi="Lato" w:cs="Times New Roman"/>
          <w:lang w:val="pt-PT" w:eastAsia="pl-PL"/>
        </w:rPr>
        <w:t xml:space="preserve">oświadcza, że realizując zadanie, nie naruszy dóbr ani praw osób trzecich </w:t>
      </w:r>
      <w:r w:rsidRPr="00D65127">
        <w:rPr>
          <w:rFonts w:ascii="Lato" w:eastAsia="Times New Roman" w:hAnsi="Lato" w:cs="Times New Roman"/>
          <w:lang w:val="pt-PT" w:eastAsia="pl-PL"/>
        </w:rPr>
        <w:br/>
        <w:t>i przekaże materiały w stanie wolnym od obciążeń prawami tych osób.</w:t>
      </w:r>
    </w:p>
    <w:p w14:paraId="5DD0A36B" w14:textId="77777777" w:rsidR="00070D96" w:rsidRPr="00D65127" w:rsidRDefault="00070D96" w:rsidP="00070D96">
      <w:pPr>
        <w:pStyle w:val="Akapitzlist"/>
        <w:numPr>
          <w:ilvl w:val="0"/>
          <w:numId w:val="11"/>
        </w:numPr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lang w:val="pt-PT" w:eastAsia="pl-PL"/>
        </w:rPr>
      </w:pPr>
      <w:r w:rsidRPr="00D65127">
        <w:rPr>
          <w:rFonts w:ascii="Lato" w:eastAsia="Times New Roman" w:hAnsi="Lato" w:cs="Times New Roman"/>
          <w:lang w:eastAsia="pl-PL"/>
        </w:rPr>
        <w:t>Na podstawie art. 21 ust. 2</w:t>
      </w:r>
      <w:r w:rsidRPr="00D65127">
        <w:rPr>
          <w:rFonts w:ascii="Lato" w:eastAsia="Times New Roman" w:hAnsi="Lato" w:cs="Times New Roman"/>
          <w:vertAlign w:val="superscript"/>
          <w:lang w:eastAsia="pl-PL"/>
        </w:rPr>
        <w:t>1</w:t>
      </w:r>
      <w:r>
        <w:rPr>
          <w:rFonts w:ascii="Lato" w:eastAsia="Times New Roman" w:hAnsi="Lato" w:cs="Times New Roman"/>
          <w:vertAlign w:val="superscript"/>
          <w:lang w:eastAsia="pl-PL"/>
        </w:rPr>
        <w:t xml:space="preserve"> </w:t>
      </w:r>
      <w:r w:rsidRPr="00D65127">
        <w:rPr>
          <w:rFonts w:ascii="Lato" w:eastAsia="Times New Roman" w:hAnsi="Lato" w:cs="Times New Roman"/>
          <w:lang w:eastAsia="pl-PL"/>
        </w:rPr>
        <w:t xml:space="preserve">ustawy o prawie autorskim i prawach pokrewnych Zleceniobiorca zrzeka się pośrednictwa organizacji zbiorowego zarządzania prawami autorskimi w zakresie korzystania z materiałów polegającego na publicznym udostępnianiu utworu w taki sposób, aby każdy mógł mieć do nich dostęp w miejscu i czasie przez siebie wybranym. </w:t>
      </w:r>
    </w:p>
    <w:p w14:paraId="281A1A29" w14:textId="77777777" w:rsidR="00070D96" w:rsidRPr="00D65127" w:rsidRDefault="00070D96" w:rsidP="00070D96">
      <w:pPr>
        <w:pStyle w:val="Akapitzlist"/>
        <w:numPr>
          <w:ilvl w:val="0"/>
          <w:numId w:val="11"/>
        </w:numPr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Zleceniobiorca zobowiązuje się, że nie będzie wykonywał osobistych praw wynikających z autorstwa materiałów</w:t>
      </w:r>
      <w:r w:rsidRPr="00D65127">
        <w:rPr>
          <w:rFonts w:ascii="Lato" w:hAnsi="Lato"/>
        </w:rPr>
        <w:t xml:space="preserve"> </w:t>
      </w:r>
      <w:r w:rsidRPr="00D65127">
        <w:rPr>
          <w:rFonts w:ascii="Lato" w:eastAsia="Times New Roman" w:hAnsi="Lato" w:cs="Times New Roman"/>
          <w:lang w:eastAsia="pl-PL"/>
        </w:rPr>
        <w:t>jak również zobowiązuje się, iż osoby uprawnione z tytułu osobistych praw do Utworów nie będą wykonywać tych praw.</w:t>
      </w:r>
    </w:p>
    <w:p w14:paraId="0C6A6C04" w14:textId="77777777" w:rsidR="00070D96" w:rsidRPr="00D65127" w:rsidRDefault="00070D96" w:rsidP="00070D96">
      <w:pPr>
        <w:pStyle w:val="Akapitzlist"/>
        <w:numPr>
          <w:ilvl w:val="0"/>
          <w:numId w:val="11"/>
        </w:numPr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Zleceniobiorca upoważnia Zleceniodawcę do decydowania o oznaczeniu materiałów imieniem lub nazwiskiem twórcy albo udostępnienia go w sposób anonimowy.</w:t>
      </w:r>
    </w:p>
    <w:p w14:paraId="69BE961D" w14:textId="77777777" w:rsidR="00070D96" w:rsidRPr="00D65127" w:rsidRDefault="00070D96" w:rsidP="00070D96">
      <w:pPr>
        <w:pStyle w:val="Akapitzlist"/>
        <w:numPr>
          <w:ilvl w:val="0"/>
          <w:numId w:val="11"/>
        </w:numPr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lastRenderedPageBreak/>
        <w:t>Przeniesienie praw majątkowych nie jest ograniczone pod względem celu rozpowszechniania materiałów, ani też pod względem ilościowym, czasowym i terytorialnym.</w:t>
      </w:r>
    </w:p>
    <w:p w14:paraId="4F91CD5F" w14:textId="77777777" w:rsidR="00070D96" w:rsidRPr="00D65127" w:rsidRDefault="00070D96" w:rsidP="00070D96">
      <w:pPr>
        <w:pStyle w:val="Akapitzlist"/>
        <w:numPr>
          <w:ilvl w:val="0"/>
          <w:numId w:val="11"/>
        </w:numPr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Zleceniodawcy przysługuje wyłączne prawo zezwalania na wykonywanie zależnych praw autorskich lub praw z materiałów.</w:t>
      </w:r>
    </w:p>
    <w:p w14:paraId="27809280" w14:textId="77777777" w:rsidR="00070D96" w:rsidRPr="00D65127" w:rsidRDefault="00070D96" w:rsidP="00070D96">
      <w:pPr>
        <w:pStyle w:val="Akapitzlist"/>
        <w:numPr>
          <w:ilvl w:val="0"/>
          <w:numId w:val="11"/>
        </w:numPr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 xml:space="preserve">Zleceniobiorca oświadcza, że przed przejściem praw autorskich na Zleceniodawcę, </w:t>
      </w:r>
      <w:r w:rsidRPr="00D65127">
        <w:rPr>
          <w:rFonts w:ascii="Lato" w:eastAsia="Times New Roman" w:hAnsi="Lato" w:cs="Times New Roman"/>
          <w:lang w:val="x-none" w:eastAsia="pl-PL"/>
        </w:rPr>
        <w:t>Zleceniodawca jest uprawniony do bezpłatnego korzystania z materiałów wytworzonych przez</w:t>
      </w:r>
      <w:r w:rsidRPr="00D65127">
        <w:rPr>
          <w:rFonts w:ascii="Lato" w:eastAsia="Times New Roman" w:hAnsi="Lato" w:cs="Times New Roman"/>
          <w:lang w:eastAsia="pl-PL"/>
        </w:rPr>
        <w:t xml:space="preserve"> </w:t>
      </w:r>
      <w:r w:rsidRPr="00D65127">
        <w:rPr>
          <w:rFonts w:ascii="Lato" w:eastAsia="Times New Roman" w:hAnsi="Lato" w:cs="Times New Roman"/>
          <w:lang w:val="x-none" w:eastAsia="pl-PL"/>
        </w:rPr>
        <w:t>Zleceniobiorcę przy realizacji zadania, w tym do ich rozpowszechniania na polach eksploatacji wymienionych</w:t>
      </w:r>
      <w:r w:rsidRPr="00D65127">
        <w:rPr>
          <w:rFonts w:ascii="Lato" w:eastAsia="Times New Roman" w:hAnsi="Lato" w:cs="Times New Roman"/>
          <w:lang w:eastAsia="pl-PL"/>
        </w:rPr>
        <w:t xml:space="preserve"> w ust. 1.</w:t>
      </w:r>
      <w:r w:rsidRPr="00D65127">
        <w:rPr>
          <w:rFonts w:ascii="Lato" w:eastAsia="Times New Roman" w:hAnsi="Lato" w:cs="Times New Roman"/>
          <w:lang w:val="x-none" w:eastAsia="pl-PL"/>
        </w:rPr>
        <w:t xml:space="preserve"> </w:t>
      </w:r>
      <w:r w:rsidRPr="00D65127">
        <w:rPr>
          <w:rFonts w:ascii="Lato" w:eastAsia="Times New Roman" w:hAnsi="Lato" w:cs="Times New Roman"/>
          <w:lang w:eastAsia="pl-PL"/>
        </w:rPr>
        <w:t>Zleceniobiorca</w:t>
      </w:r>
      <w:r w:rsidRPr="00D65127">
        <w:rPr>
          <w:rFonts w:ascii="Lato" w:eastAsia="Times New Roman" w:hAnsi="Lato" w:cs="Times New Roman"/>
          <w:lang w:val="x-none" w:eastAsia="pl-PL"/>
        </w:rPr>
        <w:t xml:space="preserve"> zapewnia, że korzystanie takie nie będzie naruszać praw osobistych lub majątkowych </w:t>
      </w:r>
      <w:r w:rsidRPr="00D65127">
        <w:rPr>
          <w:rFonts w:ascii="Lato" w:eastAsia="Times New Roman" w:hAnsi="Lato" w:cs="Times New Roman"/>
          <w:lang w:eastAsia="pl-PL"/>
        </w:rPr>
        <w:t>Zleceniobiorcy</w:t>
      </w:r>
      <w:r w:rsidRPr="00D65127">
        <w:rPr>
          <w:rFonts w:ascii="Lato" w:eastAsia="Times New Roman" w:hAnsi="Lato" w:cs="Times New Roman"/>
          <w:lang w:val="x-none" w:eastAsia="pl-PL"/>
        </w:rPr>
        <w:t xml:space="preserve"> ani osób trzecich i nie będzie</w:t>
      </w:r>
      <w:r w:rsidRPr="00D65127">
        <w:rPr>
          <w:rFonts w:ascii="Lato" w:eastAsia="Times New Roman" w:hAnsi="Lato" w:cs="Times New Roman"/>
          <w:lang w:eastAsia="pl-PL"/>
        </w:rPr>
        <w:t xml:space="preserve"> </w:t>
      </w:r>
      <w:r w:rsidRPr="00D65127">
        <w:rPr>
          <w:rFonts w:ascii="Lato" w:eastAsia="Times New Roman" w:hAnsi="Lato" w:cs="Times New Roman"/>
          <w:lang w:val="x-none" w:eastAsia="pl-PL"/>
        </w:rPr>
        <w:t>powodować obowiązku zapłaty jakichkolwiek dodatkowych opłat.</w:t>
      </w:r>
      <w:r w:rsidRPr="00D65127">
        <w:rPr>
          <w:rFonts w:ascii="Lato" w:eastAsia="Times New Roman" w:hAnsi="Lato" w:cs="Times New Roman"/>
          <w:lang w:eastAsia="pl-PL"/>
        </w:rPr>
        <w:t xml:space="preserve"> </w:t>
      </w:r>
      <w:r w:rsidRPr="00D65127">
        <w:rPr>
          <w:rFonts w:ascii="Lato" w:eastAsia="Times New Roman" w:hAnsi="Lato" w:cs="Times New Roman"/>
          <w:lang w:val="x-none" w:eastAsia="pl-PL"/>
        </w:rPr>
        <w:t>Zleceniobiorca upoważnia Zleceniodawcę do wykonywania praw zależnych wraz z możliwością dalszego upoważnienia</w:t>
      </w:r>
      <w:r w:rsidRPr="00D65127">
        <w:rPr>
          <w:rFonts w:ascii="Lato" w:eastAsia="Times New Roman" w:hAnsi="Lato" w:cs="Times New Roman"/>
          <w:lang w:eastAsia="pl-PL"/>
        </w:rPr>
        <w:t>.</w:t>
      </w:r>
    </w:p>
    <w:p w14:paraId="0A80FBF0" w14:textId="77777777" w:rsidR="00070D96" w:rsidRPr="00D65127" w:rsidRDefault="00070D96" w:rsidP="00070D96">
      <w:pPr>
        <w:pStyle w:val="Akapitzlist"/>
        <w:numPr>
          <w:ilvl w:val="0"/>
          <w:numId w:val="11"/>
        </w:numPr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 xml:space="preserve">Zleceniodawca oświadcza, że po przejściu praw autorskich na Zleceniodawcę, </w:t>
      </w:r>
      <w:r w:rsidRPr="00D65127">
        <w:rPr>
          <w:rFonts w:ascii="Lato" w:eastAsia="Times New Roman" w:hAnsi="Lato" w:cs="Times New Roman"/>
          <w:lang w:val="x-none" w:eastAsia="pl-PL"/>
        </w:rPr>
        <w:t>Zlecenio</w:t>
      </w:r>
      <w:r w:rsidRPr="00D65127">
        <w:rPr>
          <w:rFonts w:ascii="Lato" w:eastAsia="Times New Roman" w:hAnsi="Lato" w:cs="Times New Roman"/>
          <w:lang w:eastAsia="pl-PL"/>
        </w:rPr>
        <w:t>biorca</w:t>
      </w:r>
      <w:r w:rsidRPr="00D65127">
        <w:rPr>
          <w:rFonts w:ascii="Lato" w:eastAsia="Times New Roman" w:hAnsi="Lato" w:cs="Times New Roman"/>
          <w:lang w:val="x-none" w:eastAsia="pl-PL"/>
        </w:rPr>
        <w:t xml:space="preserve"> jest uprawniony do bezpłatnego korzystania z materiałów wytworzonych przez</w:t>
      </w:r>
      <w:r w:rsidRPr="00D65127">
        <w:rPr>
          <w:rFonts w:ascii="Lato" w:eastAsia="Times New Roman" w:hAnsi="Lato" w:cs="Times New Roman"/>
          <w:lang w:eastAsia="pl-PL"/>
        </w:rPr>
        <w:t xml:space="preserve"> </w:t>
      </w:r>
      <w:r w:rsidRPr="00D65127">
        <w:rPr>
          <w:rFonts w:ascii="Lato" w:eastAsia="Times New Roman" w:hAnsi="Lato" w:cs="Times New Roman"/>
          <w:lang w:val="x-none" w:eastAsia="pl-PL"/>
        </w:rPr>
        <w:t xml:space="preserve">Zleceniobiorcę przy realizacji zadania, w tym do ich rozpowszechniania na polach eksploatacji wymienionych w </w:t>
      </w:r>
      <w:r w:rsidRPr="00D65127">
        <w:rPr>
          <w:rFonts w:ascii="Lato" w:eastAsia="Times New Roman" w:hAnsi="Lato" w:cs="Times New Roman"/>
          <w:lang w:eastAsia="pl-PL"/>
        </w:rPr>
        <w:t>ust. 1.</w:t>
      </w:r>
      <w:r w:rsidRPr="00D65127">
        <w:rPr>
          <w:rFonts w:ascii="Lato" w:eastAsia="Times New Roman" w:hAnsi="Lato" w:cs="Times New Roman"/>
          <w:lang w:val="x-none" w:eastAsia="pl-PL"/>
        </w:rPr>
        <w:t xml:space="preserve"> </w:t>
      </w:r>
      <w:r w:rsidRPr="00D65127">
        <w:rPr>
          <w:rFonts w:ascii="Lato" w:eastAsia="Times New Roman" w:hAnsi="Lato" w:cs="Times New Roman"/>
          <w:lang w:eastAsia="pl-PL"/>
        </w:rPr>
        <w:t xml:space="preserve">Zleceniodawca </w:t>
      </w:r>
      <w:r w:rsidRPr="00D65127">
        <w:rPr>
          <w:rFonts w:ascii="Lato" w:eastAsia="Times New Roman" w:hAnsi="Lato" w:cs="Times New Roman"/>
          <w:lang w:val="x-none" w:eastAsia="pl-PL"/>
        </w:rPr>
        <w:t xml:space="preserve">zapewnia, że korzystanie takie nie będzie naruszać praw osobistych lub majątkowych </w:t>
      </w:r>
      <w:r w:rsidRPr="00D65127">
        <w:rPr>
          <w:rFonts w:ascii="Lato" w:eastAsia="Times New Roman" w:hAnsi="Lato" w:cs="Times New Roman"/>
          <w:lang w:eastAsia="pl-PL"/>
        </w:rPr>
        <w:t>Zleceniodawcy</w:t>
      </w:r>
      <w:r w:rsidRPr="00D65127">
        <w:rPr>
          <w:rFonts w:ascii="Lato" w:eastAsia="Times New Roman" w:hAnsi="Lato" w:cs="Times New Roman"/>
          <w:lang w:val="x-none" w:eastAsia="pl-PL"/>
        </w:rPr>
        <w:t xml:space="preserve"> ani osób trzecich i nie będzie</w:t>
      </w:r>
      <w:r w:rsidRPr="00D65127">
        <w:rPr>
          <w:rFonts w:ascii="Lato" w:eastAsia="Times New Roman" w:hAnsi="Lato" w:cs="Times New Roman"/>
          <w:lang w:eastAsia="pl-PL"/>
        </w:rPr>
        <w:t xml:space="preserve"> </w:t>
      </w:r>
      <w:r w:rsidRPr="00D65127">
        <w:rPr>
          <w:rFonts w:ascii="Lato" w:eastAsia="Times New Roman" w:hAnsi="Lato" w:cs="Times New Roman"/>
          <w:lang w:val="x-none" w:eastAsia="pl-PL"/>
        </w:rPr>
        <w:t>powodować obowiązku zapłaty jakichkolwiek dodatkowych opłat.</w:t>
      </w:r>
      <w:r w:rsidRPr="00D65127">
        <w:rPr>
          <w:rFonts w:ascii="Lato" w:eastAsia="Times New Roman" w:hAnsi="Lato" w:cs="Times New Roman"/>
          <w:lang w:eastAsia="pl-PL"/>
        </w:rPr>
        <w:t xml:space="preserve"> </w:t>
      </w:r>
      <w:r w:rsidRPr="00D65127">
        <w:rPr>
          <w:rFonts w:ascii="Lato" w:eastAsia="Times New Roman" w:hAnsi="Lato" w:cs="Times New Roman"/>
          <w:lang w:val="x-none" w:eastAsia="pl-PL"/>
        </w:rPr>
        <w:t>Zlecenio</w:t>
      </w:r>
      <w:r w:rsidRPr="00D65127">
        <w:rPr>
          <w:rFonts w:ascii="Lato" w:eastAsia="Times New Roman" w:hAnsi="Lato" w:cs="Times New Roman"/>
          <w:lang w:eastAsia="pl-PL"/>
        </w:rPr>
        <w:t>dawca</w:t>
      </w:r>
      <w:r w:rsidRPr="00D65127">
        <w:rPr>
          <w:rFonts w:ascii="Lato" w:eastAsia="Times New Roman" w:hAnsi="Lato" w:cs="Times New Roman"/>
          <w:lang w:val="x-none" w:eastAsia="pl-PL"/>
        </w:rPr>
        <w:t xml:space="preserve"> upoważnia Zlecenio</w:t>
      </w:r>
      <w:r w:rsidRPr="00D65127">
        <w:rPr>
          <w:rFonts w:ascii="Lato" w:eastAsia="Times New Roman" w:hAnsi="Lato" w:cs="Times New Roman"/>
          <w:lang w:eastAsia="pl-PL"/>
        </w:rPr>
        <w:t>biorcę</w:t>
      </w:r>
      <w:r w:rsidRPr="00D65127">
        <w:rPr>
          <w:rFonts w:ascii="Lato" w:eastAsia="Times New Roman" w:hAnsi="Lato" w:cs="Times New Roman"/>
          <w:lang w:val="x-none" w:eastAsia="pl-PL"/>
        </w:rPr>
        <w:t xml:space="preserve"> do wykonywania praw zależnych wraz z możliwością dalszego upoważnienia</w:t>
      </w:r>
      <w:r w:rsidRPr="00D65127">
        <w:rPr>
          <w:rFonts w:ascii="Lato" w:eastAsia="Times New Roman" w:hAnsi="Lato" w:cs="Times New Roman"/>
          <w:lang w:eastAsia="pl-PL"/>
        </w:rPr>
        <w:t>.</w:t>
      </w:r>
      <w:r>
        <w:rPr>
          <w:rFonts w:ascii="Lato" w:eastAsia="Times New Roman" w:hAnsi="Lato" w:cs="Times New Roman"/>
          <w:lang w:eastAsia="pl-PL"/>
        </w:rPr>
        <w:t xml:space="preserve"> </w:t>
      </w:r>
    </w:p>
    <w:p w14:paraId="114DEBF3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jc w:val="center"/>
        <w:rPr>
          <w:rFonts w:ascii="Lato" w:eastAsia="Times New Roman" w:hAnsi="Lato" w:cs="Times New Roman"/>
          <w:b/>
          <w:lang w:eastAsia="pl-PL"/>
        </w:rPr>
      </w:pPr>
      <w:r w:rsidRPr="00D65127">
        <w:rPr>
          <w:rFonts w:ascii="Lato" w:eastAsia="Times New Roman" w:hAnsi="Lato" w:cs="Times New Roman"/>
          <w:b/>
          <w:lang w:eastAsia="pl-PL"/>
        </w:rPr>
        <w:t>§ 8.</w:t>
      </w:r>
    </w:p>
    <w:p w14:paraId="756180DF" w14:textId="77777777" w:rsidR="00070D96" w:rsidRPr="00D65127" w:rsidRDefault="00070D96" w:rsidP="00070D96">
      <w:pPr>
        <w:spacing w:after="120" w:line="276" w:lineRule="auto"/>
        <w:jc w:val="center"/>
        <w:outlineLvl w:val="4"/>
        <w:rPr>
          <w:rFonts w:ascii="Lato" w:eastAsia="Times New Roman" w:hAnsi="Lato" w:cs="Times New Roman"/>
          <w:b/>
          <w:bCs/>
          <w:i/>
          <w:iCs/>
          <w:lang w:eastAsia="pl-PL"/>
        </w:rPr>
      </w:pPr>
      <w:r w:rsidRPr="00D65127">
        <w:rPr>
          <w:rFonts w:ascii="Lato" w:eastAsia="Times New Roman" w:hAnsi="Lato" w:cs="Times New Roman"/>
          <w:b/>
          <w:bCs/>
          <w:iCs/>
          <w:lang w:eastAsia="pl-PL"/>
        </w:rPr>
        <w:t>Monitoring i kontrola zadania publicznego</w:t>
      </w:r>
    </w:p>
    <w:p w14:paraId="3899E2AC" w14:textId="77777777" w:rsidR="00070D96" w:rsidRPr="00D65127" w:rsidRDefault="00070D96" w:rsidP="00070D96">
      <w:pPr>
        <w:pStyle w:val="Akapitzlist"/>
        <w:numPr>
          <w:ilvl w:val="0"/>
          <w:numId w:val="12"/>
        </w:numPr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b/>
          <w:u w:val="single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Zleceniodawca prowadzi monitoring realizacji zadania, obejmujący stan realizacji zadania i poziom osiągniętych na dany moment rezultatów, w szczególności za pośrednictwem Zespołu monitorującego, składającego się z przedstawicieli Zleceniodawcy. Monitoring może być prowadzony zarówno w trakcie, jak i po zakończeniu realizacji zadania, zarówno w siedzibie Zleceniobiorcy, jak i w miejscu realizacji zadania publicznego oraz poprzez wykorzystanie elektronicznych form komunikacji. Zleceniobiorca jest zobowiązany do przedstawiania i uzyskania akceptacji poszczególnych produktów zaplanowanych i realizowanych w ramach Kampanii przed ich publikacją. Akceptacji udziela Zespół monitorujący.</w:t>
      </w:r>
      <w:r w:rsidRPr="00D65127">
        <w:rPr>
          <w:rFonts w:ascii="Lato" w:eastAsia="Times New Roman" w:hAnsi="Lato" w:cs="Times New Roman"/>
          <w:b/>
          <w:u w:val="single"/>
          <w:lang w:eastAsia="pl-PL"/>
        </w:rPr>
        <w:t xml:space="preserve"> </w:t>
      </w:r>
    </w:p>
    <w:p w14:paraId="0299BD79" w14:textId="77777777" w:rsidR="00070D96" w:rsidRPr="00D65127" w:rsidRDefault="00070D96" w:rsidP="00070D96">
      <w:pPr>
        <w:pStyle w:val="Akapitzlist"/>
        <w:numPr>
          <w:ilvl w:val="0"/>
          <w:numId w:val="12"/>
        </w:numPr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 xml:space="preserve">Zleceniodawca sprawuje kontrolę prawidłowości wykonywania zadania publicznego </w:t>
      </w:r>
      <w:r w:rsidRPr="00D65127">
        <w:rPr>
          <w:rFonts w:ascii="Lato" w:eastAsia="Times New Roman" w:hAnsi="Lato" w:cs="Times New Roman"/>
          <w:lang w:eastAsia="pl-PL"/>
        </w:rPr>
        <w:br/>
        <w:t>przez Zleceniobiorcę, w tym wydatkowania przekazanej dotacji oraz środków, o których mowa w § 3 ust. 3. Kontrola może być przeprowadzona w toku realizacji zadania publicznego oraz po jego zakończeniu do czasu ustania zobowiązania, o którym mowa w § 5 ust. 2. Osoby upoważnione przez Zleceniodawcę mogą przeprowadzić kontrolę realizacji zadania publicznego oraz sposobu wykorzystania dotacji. Kontrola przeprowadzana przez Zleceniodawcę odbywa się zgodnie z procedurami wskazanymi w ustawie z dnia 15 lipca 2011 r. o kontroli w administracji rządowej (Dz. U. z 202</w:t>
      </w:r>
      <w:r>
        <w:rPr>
          <w:rFonts w:ascii="Lato" w:eastAsia="Times New Roman" w:hAnsi="Lato" w:cs="Times New Roman"/>
          <w:lang w:eastAsia="pl-PL"/>
        </w:rPr>
        <w:t>6</w:t>
      </w:r>
      <w:r w:rsidRPr="00D65127">
        <w:rPr>
          <w:rFonts w:ascii="Lato" w:eastAsia="Times New Roman" w:hAnsi="Lato" w:cs="Times New Roman"/>
          <w:lang w:eastAsia="pl-PL"/>
        </w:rPr>
        <w:t xml:space="preserve"> r. poz. </w:t>
      </w:r>
      <w:r>
        <w:rPr>
          <w:rFonts w:ascii="Lato" w:eastAsia="Times New Roman" w:hAnsi="Lato" w:cs="Times New Roman"/>
          <w:lang w:eastAsia="pl-PL"/>
        </w:rPr>
        <w:t>158</w:t>
      </w:r>
      <w:r w:rsidRPr="00D65127">
        <w:rPr>
          <w:rFonts w:ascii="Lato" w:eastAsia="Times New Roman" w:hAnsi="Lato" w:cs="Times New Roman"/>
          <w:lang w:eastAsia="pl-PL"/>
        </w:rPr>
        <w:t xml:space="preserve">), a kontrolerzy mają prawo w szczególności do przetwarzania danych osobowych w zakresie niezbędnym </w:t>
      </w:r>
      <w:r w:rsidRPr="00D65127">
        <w:rPr>
          <w:rFonts w:ascii="Lato" w:eastAsia="Times New Roman" w:hAnsi="Lato" w:cs="Times New Roman"/>
          <w:lang w:eastAsia="pl-PL"/>
        </w:rPr>
        <w:br/>
        <w:t xml:space="preserve">do realizacji celu kontroli zgodnie z art. 22 wskazanej wyżej ustawy. </w:t>
      </w:r>
    </w:p>
    <w:p w14:paraId="5F068E64" w14:textId="77777777" w:rsidR="00070D96" w:rsidRPr="00D65127" w:rsidRDefault="00070D96" w:rsidP="00070D96">
      <w:pPr>
        <w:pStyle w:val="Akapitzlist"/>
        <w:numPr>
          <w:ilvl w:val="0"/>
          <w:numId w:val="12"/>
        </w:numPr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lastRenderedPageBreak/>
        <w:t xml:space="preserve">W ramach kontroli, o której mowa w ust. 2, osoby upoważnione przez Zleceniodawcę mogą badać dokumenty i inne nośniki informacji, które mają lub mogą mieć znaczenie dla oceny prawidłowości wykonywania zadania publicznego, oraz żądać udzielenia ustnie </w:t>
      </w:r>
      <w:r w:rsidRPr="00D65127">
        <w:rPr>
          <w:rFonts w:ascii="Lato" w:eastAsia="Times New Roman" w:hAnsi="Lato" w:cs="Times New Roman"/>
          <w:lang w:eastAsia="pl-PL"/>
        </w:rPr>
        <w:br/>
        <w:t>lub na piśmie informacji dotyczących wykonania zadania publicznego. Zleceniobiorca(-</w:t>
      </w:r>
      <w:proofErr w:type="spellStart"/>
      <w:r w:rsidRPr="00D65127">
        <w:rPr>
          <w:rFonts w:ascii="Lato" w:eastAsia="Times New Roman" w:hAnsi="Lato" w:cs="Times New Roman"/>
          <w:lang w:eastAsia="pl-PL"/>
        </w:rPr>
        <w:t>cy</w:t>
      </w:r>
      <w:proofErr w:type="spellEnd"/>
      <w:r w:rsidRPr="00D65127">
        <w:rPr>
          <w:rFonts w:ascii="Lato" w:eastAsia="Times New Roman" w:hAnsi="Lato" w:cs="Times New Roman"/>
          <w:lang w:eastAsia="pl-PL"/>
        </w:rPr>
        <w:t xml:space="preserve">) </w:t>
      </w:r>
      <w:r w:rsidRPr="00D65127">
        <w:rPr>
          <w:rFonts w:ascii="Lato" w:eastAsia="Times New Roman" w:hAnsi="Lato" w:cs="Times New Roman"/>
          <w:lang w:eastAsia="pl-PL"/>
        </w:rPr>
        <w:br/>
        <w:t xml:space="preserve">na żądanie kontrolującego zobowiązuje(-ją) się dostarczyć lub udostępnić dokumenty i inne nośniki informacji oraz udzielić wyjaśnień i informacji w terminie określonym przez kontrolującego. </w:t>
      </w:r>
    </w:p>
    <w:p w14:paraId="19917E74" w14:textId="77777777" w:rsidR="00070D96" w:rsidRPr="00D65127" w:rsidRDefault="00070D96" w:rsidP="00070D96">
      <w:pPr>
        <w:pStyle w:val="Akapitzlist"/>
        <w:numPr>
          <w:ilvl w:val="0"/>
          <w:numId w:val="12"/>
        </w:numPr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Prawo kontroli przysługuje osobom upoważnionym przez Zleceniodawcę zarówno w siedzibie Zleceniobiorcy, jak i w miejscu realizacji zadania publicznego.</w:t>
      </w:r>
    </w:p>
    <w:p w14:paraId="7DACF6BD" w14:textId="77777777" w:rsidR="00070D96" w:rsidRPr="00D65127" w:rsidRDefault="00070D96" w:rsidP="00070D96">
      <w:pPr>
        <w:pStyle w:val="Akapitzlist"/>
        <w:numPr>
          <w:ilvl w:val="0"/>
          <w:numId w:val="12"/>
        </w:numPr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Kontrola lub poszczególne jej czynności mogą być przeprowadzane również w siedzibie Zleceniodawcy.</w:t>
      </w:r>
    </w:p>
    <w:p w14:paraId="6F829F40" w14:textId="77777777" w:rsidR="00070D96" w:rsidRPr="00D65127" w:rsidRDefault="00070D96" w:rsidP="00070D96">
      <w:pPr>
        <w:pStyle w:val="Akapitzlist"/>
        <w:numPr>
          <w:ilvl w:val="0"/>
          <w:numId w:val="12"/>
        </w:numPr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wynikach kontroli, o której mowa w ust. 2, Zleceniodawca poinformuje Zleceniobiorcę, a w przypadku stwierdzenia nieprawidłowości przekaże mu wnioski i zalecenia mające na celu ich usunięcie.</w:t>
      </w:r>
    </w:p>
    <w:p w14:paraId="01245E5A" w14:textId="77777777" w:rsidR="00070D96" w:rsidRPr="00D65127" w:rsidRDefault="00070D96" w:rsidP="00070D96">
      <w:pPr>
        <w:pStyle w:val="Akapitzlist"/>
        <w:numPr>
          <w:ilvl w:val="0"/>
          <w:numId w:val="12"/>
        </w:numPr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Zleceniobiorca jest/są zobowiązany w terminie nie dłuższym niż 14 dni od dnia otrzymania wniosków i zaleceń, o których mowa w ust. 6, do ich wykonania i powiadomienia o sposobie ich wykonania Zleceniodawcy.</w:t>
      </w:r>
    </w:p>
    <w:p w14:paraId="6B445F29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jc w:val="center"/>
        <w:rPr>
          <w:rFonts w:ascii="Lato" w:eastAsia="Times New Roman" w:hAnsi="Lato" w:cs="Times New Roman"/>
          <w:b/>
          <w:lang w:eastAsia="pl-PL"/>
        </w:rPr>
      </w:pPr>
      <w:r w:rsidRPr="00D65127">
        <w:rPr>
          <w:rFonts w:ascii="Lato" w:eastAsia="Times New Roman" w:hAnsi="Lato" w:cs="Times New Roman"/>
          <w:b/>
          <w:lang w:eastAsia="pl-PL"/>
        </w:rPr>
        <w:t>§ 9.</w:t>
      </w:r>
    </w:p>
    <w:p w14:paraId="39039824" w14:textId="77777777" w:rsidR="00070D96" w:rsidRPr="00D65127" w:rsidRDefault="00070D96" w:rsidP="00070D96">
      <w:pPr>
        <w:keepNext/>
        <w:spacing w:after="120" w:line="276" w:lineRule="auto"/>
        <w:jc w:val="center"/>
        <w:outlineLvl w:val="3"/>
        <w:rPr>
          <w:rFonts w:ascii="Lato" w:eastAsia="Times New Roman" w:hAnsi="Lato" w:cs="Times New Roman"/>
          <w:b/>
          <w:bCs/>
          <w:lang w:eastAsia="pl-PL"/>
        </w:rPr>
      </w:pPr>
      <w:r w:rsidRPr="00D65127">
        <w:rPr>
          <w:rFonts w:ascii="Lato" w:eastAsia="Times New Roman" w:hAnsi="Lato" w:cs="Times New Roman"/>
          <w:b/>
          <w:bCs/>
          <w:lang w:eastAsia="pl-PL"/>
        </w:rPr>
        <w:t>Obowiązki sprawozdawcze Zleceniobiorcy</w:t>
      </w:r>
    </w:p>
    <w:p w14:paraId="59F05FD7" w14:textId="77777777" w:rsidR="00070D96" w:rsidRPr="00D65127" w:rsidRDefault="00070D96" w:rsidP="00070D96">
      <w:pPr>
        <w:pStyle w:val="Akapitzlist"/>
        <w:numPr>
          <w:ilvl w:val="0"/>
          <w:numId w:val="13"/>
        </w:numPr>
        <w:tabs>
          <w:tab w:val="left" w:pos="0"/>
        </w:tabs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Akceptacja sprawozdania i rozliczenie dotacji polega na weryfikacji przez Zleceniodawcę założonych w ofercie rezultatów i działań Zleceniobiorcy.</w:t>
      </w:r>
    </w:p>
    <w:p w14:paraId="75998EDF" w14:textId="77777777" w:rsidR="00070D96" w:rsidRPr="00D65127" w:rsidRDefault="00070D96" w:rsidP="00070D96">
      <w:pPr>
        <w:pStyle w:val="Akapitzlist"/>
        <w:numPr>
          <w:ilvl w:val="0"/>
          <w:numId w:val="13"/>
        </w:numPr>
        <w:tabs>
          <w:tab w:val="left" w:pos="0"/>
        </w:tabs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Zleceniodawca może wezwać Zleceniobiorcę do złożenia sprawozdania częściowego z wykonywania zadania publicznego, a Zleceniobiorca) jest zobowiązany</w:t>
      </w:r>
      <w:r w:rsidRPr="00D65127">
        <w:rPr>
          <w:rFonts w:ascii="Lato" w:eastAsia="Times New Roman" w:hAnsi="Lato" w:cs="Times New Roman"/>
          <w:lang w:eastAsia="pl-PL"/>
        </w:rPr>
        <w:br/>
        <w:t>do dostarczenia sprawozdania w terminie 30 dni od dnia doręczenia wezwania</w:t>
      </w:r>
      <w:r w:rsidRPr="00D65127">
        <w:rPr>
          <w:rFonts w:ascii="Lato" w:eastAsia="Times New Roman" w:hAnsi="Lato" w:cs="Times New Roman"/>
          <w:bCs/>
          <w:lang w:eastAsia="pl-PL"/>
        </w:rPr>
        <w:t>.</w:t>
      </w:r>
    </w:p>
    <w:p w14:paraId="1F0B0410" w14:textId="77777777" w:rsidR="00070D96" w:rsidRPr="00D65127" w:rsidRDefault="00070D96" w:rsidP="00070D96">
      <w:pPr>
        <w:pStyle w:val="Akapitzlist"/>
        <w:numPr>
          <w:ilvl w:val="0"/>
          <w:numId w:val="13"/>
        </w:numPr>
        <w:tabs>
          <w:tab w:val="left" w:pos="0"/>
        </w:tabs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Zleceniobiorc</w:t>
      </w:r>
      <w:r>
        <w:rPr>
          <w:rFonts w:ascii="Lato" w:eastAsia="Times New Roman" w:hAnsi="Lato" w:cs="Times New Roman"/>
          <w:lang w:eastAsia="pl-PL"/>
        </w:rPr>
        <w:t>a</w:t>
      </w:r>
      <w:r w:rsidRPr="00D65127">
        <w:rPr>
          <w:rFonts w:ascii="Lato" w:eastAsia="Times New Roman" w:hAnsi="Lato" w:cs="Times New Roman"/>
          <w:lang w:eastAsia="pl-PL"/>
        </w:rPr>
        <w:t xml:space="preserve"> składa sprawozdanie końcowe z wykonania zadania publicznego </w:t>
      </w:r>
      <w:r w:rsidRPr="00D65127">
        <w:rPr>
          <w:rFonts w:ascii="Lato" w:eastAsia="Times New Roman" w:hAnsi="Lato" w:cs="Times New Roman"/>
          <w:lang w:eastAsia="pl-PL"/>
        </w:rPr>
        <w:br/>
        <w:t xml:space="preserve">w terminie 30 dni od dnia zakończenia realizacji zadania publicznego. </w:t>
      </w:r>
    </w:p>
    <w:p w14:paraId="04A7A7D1" w14:textId="77777777" w:rsidR="00070D96" w:rsidRPr="00D65127" w:rsidRDefault="00070D96" w:rsidP="00070D96">
      <w:pPr>
        <w:pStyle w:val="Akapitzlist"/>
        <w:numPr>
          <w:ilvl w:val="0"/>
          <w:numId w:val="13"/>
        </w:numPr>
        <w:tabs>
          <w:tab w:val="left" w:pos="0"/>
        </w:tabs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Zleceniodawca ma prawo żądać, aby Zleceniobiorca w wyznaczonym terminie przedstawił dodatkowe informacje, wyjaśnienia oraz dowody do sprawozdań, o których mowa w ust. 2–3. Żądanie to jest wiążące dla Zleceniobiorcy.</w:t>
      </w:r>
    </w:p>
    <w:p w14:paraId="2EDDB3C6" w14:textId="77777777" w:rsidR="00070D96" w:rsidRPr="00D65127" w:rsidRDefault="00070D96" w:rsidP="00070D96">
      <w:pPr>
        <w:pStyle w:val="Akapitzlist"/>
        <w:numPr>
          <w:ilvl w:val="0"/>
          <w:numId w:val="13"/>
        </w:numPr>
        <w:tabs>
          <w:tab w:val="left" w:pos="0"/>
        </w:tabs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W przypadku niezłożenia sprawozdań, o których mowa w ust. 2–3 w terminie, Zleceniodawca wzywa pisemnie Zleceniobiorcę(-</w:t>
      </w:r>
      <w:proofErr w:type="spellStart"/>
      <w:r w:rsidRPr="00D65127">
        <w:rPr>
          <w:rFonts w:ascii="Lato" w:eastAsia="Times New Roman" w:hAnsi="Lato" w:cs="Times New Roman"/>
          <w:lang w:eastAsia="pl-PL"/>
        </w:rPr>
        <w:t>ców</w:t>
      </w:r>
      <w:proofErr w:type="spellEnd"/>
      <w:r w:rsidRPr="00D65127">
        <w:rPr>
          <w:rFonts w:ascii="Lato" w:eastAsia="Times New Roman" w:hAnsi="Lato" w:cs="Times New Roman"/>
          <w:lang w:eastAsia="pl-PL"/>
        </w:rPr>
        <w:t xml:space="preserve">) do ich złożenia w terminie 7 dni od dnia otrzymania wezwania. </w:t>
      </w:r>
    </w:p>
    <w:p w14:paraId="0A468B46" w14:textId="77777777" w:rsidR="00070D96" w:rsidRPr="00D65127" w:rsidRDefault="00070D96" w:rsidP="00070D96">
      <w:pPr>
        <w:pStyle w:val="Akapitzlist"/>
        <w:numPr>
          <w:ilvl w:val="0"/>
          <w:numId w:val="13"/>
        </w:numPr>
        <w:tabs>
          <w:tab w:val="left" w:pos="0"/>
        </w:tabs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 xml:space="preserve">Niezastosowanie się do wezwania, o którym mowa w ust. 5, skutkuje uznaniem dotacji </w:t>
      </w:r>
      <w:r w:rsidRPr="00D65127">
        <w:rPr>
          <w:rFonts w:ascii="Lato" w:eastAsia="Times New Roman" w:hAnsi="Lato" w:cs="Times New Roman"/>
          <w:lang w:eastAsia="pl-PL"/>
        </w:rPr>
        <w:br/>
        <w:t>za wykorzystaną niezgodne z przeznaczeniem na zasadach, o których mowa w ustawie o finansach publicznych.</w:t>
      </w:r>
    </w:p>
    <w:p w14:paraId="4F59B5D3" w14:textId="77777777" w:rsidR="00070D96" w:rsidRPr="00D65127" w:rsidRDefault="00070D96" w:rsidP="00070D96">
      <w:pPr>
        <w:pStyle w:val="Akapitzlist"/>
        <w:numPr>
          <w:ilvl w:val="0"/>
          <w:numId w:val="13"/>
        </w:numPr>
        <w:tabs>
          <w:tab w:val="left" w:pos="0"/>
        </w:tabs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 xml:space="preserve">Niezastosowanie się do wezwania, o którym mowa w ust. 2, 4 lub 5, może być podstawą </w:t>
      </w:r>
      <w:r w:rsidRPr="00D65127">
        <w:rPr>
          <w:rFonts w:ascii="Lato" w:eastAsia="Times New Roman" w:hAnsi="Lato" w:cs="Times New Roman"/>
          <w:lang w:eastAsia="pl-PL"/>
        </w:rPr>
        <w:br/>
        <w:t>do natychmiastowego rozwiązania umowy przez Zleceniodawcę.</w:t>
      </w:r>
    </w:p>
    <w:p w14:paraId="3FA13EBD" w14:textId="77777777" w:rsidR="00070D96" w:rsidRPr="00D65127" w:rsidRDefault="00070D96" w:rsidP="00070D96">
      <w:pPr>
        <w:pStyle w:val="Akapitzlist"/>
        <w:numPr>
          <w:ilvl w:val="0"/>
          <w:numId w:val="13"/>
        </w:numPr>
        <w:tabs>
          <w:tab w:val="left" w:pos="0"/>
        </w:tabs>
        <w:spacing w:after="120" w:line="276" w:lineRule="auto"/>
        <w:ind w:left="426" w:hanging="426"/>
        <w:contextualSpacing w:val="0"/>
        <w:jc w:val="both"/>
        <w:rPr>
          <w:rFonts w:ascii="Lato" w:hAnsi="Lato"/>
        </w:rPr>
      </w:pPr>
      <w:r w:rsidRPr="00D65127">
        <w:rPr>
          <w:rFonts w:ascii="Lato" w:eastAsia="Times New Roman" w:hAnsi="Lato" w:cs="Times New Roman"/>
          <w:lang w:eastAsia="pl-PL"/>
        </w:rPr>
        <w:t xml:space="preserve">Niezastosowanie się do wezwania, o którym mowa w ust. 2 lub 4, skutkuje uznaniem całości lub części dotacji za wykorzystaną niezgodne z przeznaczeniem lub </w:t>
      </w:r>
      <w:r w:rsidRPr="00D65127">
        <w:rPr>
          <w:rFonts w:ascii="Lato" w:hAnsi="Lato" w:cs="Times New Roman"/>
        </w:rPr>
        <w:t xml:space="preserve">pobraną w nadmiernej </w:t>
      </w:r>
      <w:r w:rsidRPr="00D65127">
        <w:rPr>
          <w:rFonts w:ascii="Lato" w:hAnsi="Lato" w:cs="Times New Roman"/>
        </w:rPr>
        <w:lastRenderedPageBreak/>
        <w:t xml:space="preserve">wysokości – i podlegającą zwrotowi </w:t>
      </w:r>
      <w:r w:rsidRPr="00D65127">
        <w:rPr>
          <w:rFonts w:ascii="Lato" w:eastAsia="Times New Roman" w:hAnsi="Lato" w:cs="Times New Roman"/>
          <w:lang w:eastAsia="pl-PL"/>
        </w:rPr>
        <w:t>na zasadach, o których mowa w ustawie z dnia 27 sierpnia 2009 r. o finansach publicznych.</w:t>
      </w:r>
    </w:p>
    <w:p w14:paraId="27F09F65" w14:textId="77777777" w:rsidR="00070D96" w:rsidRPr="00D65127" w:rsidRDefault="00070D96" w:rsidP="00070D96">
      <w:pPr>
        <w:pStyle w:val="Akapitzlist"/>
        <w:numPr>
          <w:ilvl w:val="0"/>
          <w:numId w:val="13"/>
        </w:numPr>
        <w:tabs>
          <w:tab w:val="left" w:pos="0"/>
        </w:tabs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 xml:space="preserve">Złożenie sprawozdania końcowego przez Zleceniobiorcę jest równoznaczne z udzieleniem Zleceniodawcy prawa do rozpowszechniania informacji w nim zawartych w sprawozdaniach, materiałach informacyjnych i promocyjnych oraz innych dokumentach urzędowych. </w:t>
      </w:r>
    </w:p>
    <w:p w14:paraId="551FAB26" w14:textId="77777777" w:rsidR="00070D96" w:rsidRPr="00D65127" w:rsidRDefault="00070D96" w:rsidP="00070D96">
      <w:pPr>
        <w:keepNext/>
        <w:autoSpaceDE w:val="0"/>
        <w:autoSpaceDN w:val="0"/>
        <w:adjustRightInd w:val="0"/>
        <w:spacing w:after="120" w:line="276" w:lineRule="auto"/>
        <w:jc w:val="center"/>
        <w:rPr>
          <w:rFonts w:ascii="Lato" w:eastAsia="Times New Roman" w:hAnsi="Lato" w:cs="Times New Roman"/>
          <w:b/>
          <w:lang w:eastAsia="pl-PL"/>
        </w:rPr>
      </w:pPr>
      <w:r w:rsidRPr="00D65127">
        <w:rPr>
          <w:rFonts w:ascii="Lato" w:eastAsia="Times New Roman" w:hAnsi="Lato" w:cs="Times New Roman"/>
          <w:b/>
          <w:lang w:eastAsia="pl-PL"/>
        </w:rPr>
        <w:t>§ 10.</w:t>
      </w:r>
    </w:p>
    <w:p w14:paraId="3AF5B941" w14:textId="77777777" w:rsidR="00070D96" w:rsidRPr="00D65127" w:rsidRDefault="00070D96" w:rsidP="00070D96">
      <w:pPr>
        <w:keepNext/>
        <w:spacing w:after="120" w:line="276" w:lineRule="auto"/>
        <w:jc w:val="center"/>
        <w:rPr>
          <w:rFonts w:ascii="Lato" w:eastAsia="Times New Roman" w:hAnsi="Lato" w:cs="Times New Roman"/>
          <w:b/>
          <w:lang w:eastAsia="pl-PL"/>
        </w:rPr>
      </w:pPr>
      <w:r w:rsidRPr="00D65127">
        <w:rPr>
          <w:rFonts w:ascii="Lato" w:eastAsia="Times New Roman" w:hAnsi="Lato" w:cs="Times New Roman"/>
          <w:b/>
          <w:lang w:eastAsia="pl-PL"/>
        </w:rPr>
        <w:t>Zwrot środków finansowych</w:t>
      </w:r>
    </w:p>
    <w:p w14:paraId="7FD0D464" w14:textId="77777777" w:rsidR="00070D96" w:rsidRPr="00A06BE3" w:rsidRDefault="00070D96" w:rsidP="00070D96">
      <w:pPr>
        <w:pStyle w:val="Akapitzlist"/>
        <w:numPr>
          <w:ilvl w:val="0"/>
          <w:numId w:val="14"/>
        </w:numPr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 xml:space="preserve">Przyznane środki finansowe dotacji określone w § 3 ust. 1 oraz uzyskane w związku z realizacją zadania przychody, w tym odsetki </w:t>
      </w:r>
      <w:r w:rsidRPr="00A06BE3">
        <w:rPr>
          <w:rFonts w:ascii="Lato" w:eastAsia="Times New Roman" w:hAnsi="Lato" w:cs="Times New Roman"/>
          <w:lang w:eastAsia="pl-PL"/>
        </w:rPr>
        <w:t xml:space="preserve">bankowe od przekazanej dotacji, Zleceniobiorca jest zobowiązany wykorzystać w terminie do dnia 31 grudnia </w:t>
      </w:r>
      <w:r>
        <w:rPr>
          <w:rFonts w:ascii="Lato" w:eastAsia="Times New Roman" w:hAnsi="Lato" w:cs="Times New Roman"/>
          <w:lang w:eastAsia="pl-PL"/>
        </w:rPr>
        <w:t>2026 r.</w:t>
      </w:r>
    </w:p>
    <w:p w14:paraId="0971021C" w14:textId="77777777" w:rsidR="00070D96" w:rsidRPr="00D65127" w:rsidRDefault="00070D96" w:rsidP="00070D96">
      <w:pPr>
        <w:pStyle w:val="Akapitzlist"/>
        <w:numPr>
          <w:ilvl w:val="0"/>
          <w:numId w:val="14"/>
        </w:numPr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Niewykorzystaną kwotę dotacji przyznaną na dany rok budżetowy Zleceniobiorca</w:t>
      </w:r>
      <w:r>
        <w:rPr>
          <w:rFonts w:ascii="Lato" w:eastAsia="Times New Roman" w:hAnsi="Lato" w:cs="Times New Roman"/>
          <w:lang w:eastAsia="pl-PL"/>
        </w:rPr>
        <w:t xml:space="preserve"> </w:t>
      </w:r>
      <w:r w:rsidRPr="00D65127">
        <w:rPr>
          <w:rFonts w:ascii="Lato" w:eastAsia="Times New Roman" w:hAnsi="Lato" w:cs="Times New Roman"/>
          <w:lang w:eastAsia="pl-PL"/>
        </w:rPr>
        <w:t>jest zobowiązany zwrócić w terminie 15 dni od dnia zakończenia realizacji zadania publicznego, o którym mowa w § 2 ust. 1.</w:t>
      </w:r>
    </w:p>
    <w:p w14:paraId="4F6A905D" w14:textId="77777777" w:rsidR="00070D96" w:rsidRPr="00D65127" w:rsidRDefault="00070D96" w:rsidP="00070D96">
      <w:pPr>
        <w:pStyle w:val="Akapitzlist"/>
        <w:numPr>
          <w:ilvl w:val="0"/>
          <w:numId w:val="14"/>
        </w:numPr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b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 xml:space="preserve">Niewykorzystana kwota dotacji podlega zwrotowi na rachunek bankowy Zleceniodawcy o numerze </w:t>
      </w:r>
      <w:r>
        <w:rPr>
          <w:rFonts w:ascii="Lato-Regular" w:hAnsi="Lato-Regular" w:cs="Lato-Regular"/>
        </w:rPr>
        <w:t>78 1010 1010 0084 7113 9135 0000.</w:t>
      </w:r>
    </w:p>
    <w:p w14:paraId="46310F5C" w14:textId="77777777" w:rsidR="00070D96" w:rsidRPr="00D65127" w:rsidRDefault="00070D96" w:rsidP="00070D96">
      <w:pPr>
        <w:pStyle w:val="Akapitzlist"/>
        <w:numPr>
          <w:ilvl w:val="0"/>
          <w:numId w:val="14"/>
        </w:numPr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 xml:space="preserve">Odsetki od niewykorzystanej kwoty dotacji zwróconej po terminie, o którym mowa w ust. 2, podlegają zwrotowi w wysokości określonej jak dla zaległości podatkowych </w:t>
      </w:r>
      <w:r w:rsidRPr="00D65127">
        <w:rPr>
          <w:rFonts w:ascii="Lato" w:eastAsia="Times New Roman" w:hAnsi="Lato" w:cs="Times New Roman"/>
          <w:lang w:eastAsia="pl-PL"/>
        </w:rPr>
        <w:br/>
        <w:t xml:space="preserve">na rachunek bankowy Zleceniodawcy o numerze </w:t>
      </w:r>
      <w:r w:rsidRPr="00A06BE3">
        <w:rPr>
          <w:rFonts w:ascii="Lato" w:eastAsia="Times New Roman" w:hAnsi="Lato" w:cs="Times New Roman"/>
          <w:lang w:eastAsia="pl-PL"/>
        </w:rPr>
        <w:t>48 1010 1010 0084 7122 3100 0000.</w:t>
      </w:r>
      <w:r w:rsidRPr="00D65127">
        <w:rPr>
          <w:rFonts w:ascii="Lato" w:eastAsia="Times New Roman" w:hAnsi="Lato" w:cs="Times New Roman"/>
          <w:lang w:eastAsia="pl-PL"/>
        </w:rPr>
        <w:t xml:space="preserve"> Odsetki nalicza się, począwszy od dnia następującego po dniu, w którym upłynął termin zwrotu niewykorzystanej kwoty dotacji.</w:t>
      </w:r>
    </w:p>
    <w:p w14:paraId="63271283" w14:textId="77777777" w:rsidR="00070D96" w:rsidRPr="00D65127" w:rsidRDefault="00070D96" w:rsidP="00070D96">
      <w:pPr>
        <w:pStyle w:val="Akapitzlist"/>
        <w:numPr>
          <w:ilvl w:val="0"/>
          <w:numId w:val="14"/>
        </w:numPr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 xml:space="preserve">Przychody i odsetki bankowe od przyznanej dotacji, które nie zostały wydatkowane </w:t>
      </w:r>
      <w:r w:rsidRPr="00D65127">
        <w:rPr>
          <w:rFonts w:ascii="Lato" w:eastAsia="Times New Roman" w:hAnsi="Lato" w:cs="Times New Roman"/>
          <w:lang w:eastAsia="pl-PL"/>
        </w:rPr>
        <w:br/>
        <w:t xml:space="preserve">na realizację zadania zgodnie z § 2 ust. 5, podlegają zwrotowi na zasadach określonych </w:t>
      </w:r>
      <w:r w:rsidRPr="00D65127">
        <w:rPr>
          <w:rFonts w:ascii="Lato" w:eastAsia="Times New Roman" w:hAnsi="Lato" w:cs="Times New Roman"/>
          <w:lang w:eastAsia="pl-PL"/>
        </w:rPr>
        <w:br/>
        <w:t>w ust. 2–4.</w:t>
      </w:r>
    </w:p>
    <w:p w14:paraId="6CFE207A" w14:textId="77777777" w:rsidR="00070D96" w:rsidRPr="00D65127" w:rsidRDefault="00070D96" w:rsidP="00070D96">
      <w:pPr>
        <w:tabs>
          <w:tab w:val="left" w:pos="180"/>
          <w:tab w:val="left" w:pos="360"/>
        </w:tabs>
        <w:spacing w:after="120" w:line="276" w:lineRule="auto"/>
        <w:ind w:left="284" w:hanging="284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Kwota dotacji:</w:t>
      </w:r>
    </w:p>
    <w:p w14:paraId="6C30CFF2" w14:textId="77777777" w:rsidR="00070D96" w:rsidRPr="00D65127" w:rsidRDefault="00070D96" w:rsidP="00070D96">
      <w:pPr>
        <w:spacing w:after="120" w:line="276" w:lineRule="auto"/>
        <w:ind w:left="284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1) wykorzystana niezgodnie z przeznaczeniem,</w:t>
      </w:r>
    </w:p>
    <w:p w14:paraId="27A658D9" w14:textId="77777777" w:rsidR="00070D96" w:rsidRPr="00D65127" w:rsidRDefault="00070D96" w:rsidP="00070D96">
      <w:pPr>
        <w:spacing w:after="120" w:line="276" w:lineRule="auto"/>
        <w:ind w:left="284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2) pobrana nienależnie lub w nadmiernej wysokości</w:t>
      </w:r>
      <w:r>
        <w:rPr>
          <w:rFonts w:ascii="Lato" w:eastAsia="Times New Roman" w:hAnsi="Lato" w:cs="Times New Roman"/>
          <w:lang w:eastAsia="pl-PL"/>
        </w:rPr>
        <w:t>,</w:t>
      </w:r>
    </w:p>
    <w:p w14:paraId="33AB3FE5" w14:textId="77777777" w:rsidR="00070D96" w:rsidRPr="00D65127" w:rsidRDefault="00070D96" w:rsidP="00070D96">
      <w:pPr>
        <w:spacing w:after="120" w:line="276" w:lineRule="auto"/>
        <w:ind w:left="284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 xml:space="preserve">– podlega zwrotowi wraz z odsetkami w wysokości określonej jak dla zaległości podatkowych, na zasadach określonych w przepisach ustawy z dnia 27 sierpnia 2009 r. </w:t>
      </w:r>
      <w:r w:rsidRPr="00D65127">
        <w:rPr>
          <w:rFonts w:ascii="Lato" w:eastAsia="Times New Roman" w:hAnsi="Lato" w:cs="Times New Roman"/>
          <w:lang w:eastAsia="pl-PL"/>
        </w:rPr>
        <w:br/>
        <w:t xml:space="preserve">o finansach publicznych. </w:t>
      </w:r>
    </w:p>
    <w:p w14:paraId="4BBEFD79" w14:textId="77777777" w:rsidR="00070D96" w:rsidRPr="00D65127" w:rsidRDefault="00070D96" w:rsidP="00070D96">
      <w:pPr>
        <w:pStyle w:val="Akapitzlist"/>
        <w:numPr>
          <w:ilvl w:val="0"/>
          <w:numId w:val="15"/>
        </w:numPr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Zleceniobiorca, zwracając środki pochodzące z dotacji zobowiązany jest wskazać:</w:t>
      </w:r>
    </w:p>
    <w:p w14:paraId="790ED728" w14:textId="77777777" w:rsidR="00070D96" w:rsidRPr="00D65127" w:rsidRDefault="00070D96" w:rsidP="00070D96">
      <w:pPr>
        <w:numPr>
          <w:ilvl w:val="0"/>
          <w:numId w:val="2"/>
        </w:numPr>
        <w:spacing w:after="120" w:line="276" w:lineRule="auto"/>
        <w:jc w:val="both"/>
        <w:rPr>
          <w:rFonts w:ascii="Lato" w:eastAsia="Times New Roman" w:hAnsi="Lato" w:cs="Times New Roman"/>
          <w:b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numer umowy,</w:t>
      </w:r>
    </w:p>
    <w:p w14:paraId="49610F51" w14:textId="77777777" w:rsidR="00070D96" w:rsidRPr="00D65127" w:rsidRDefault="00070D96" w:rsidP="00070D96">
      <w:pPr>
        <w:numPr>
          <w:ilvl w:val="0"/>
          <w:numId w:val="2"/>
        </w:numPr>
        <w:spacing w:after="120" w:line="276" w:lineRule="auto"/>
        <w:jc w:val="both"/>
        <w:rPr>
          <w:rFonts w:ascii="Lato" w:eastAsia="Times New Roman" w:hAnsi="Lato" w:cs="Times New Roman"/>
          <w:b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 xml:space="preserve">kwotę </w:t>
      </w:r>
      <w:r>
        <w:rPr>
          <w:rFonts w:ascii="Lato" w:eastAsia="Times New Roman" w:hAnsi="Lato" w:cs="Times New Roman"/>
          <w:lang w:eastAsia="pl-PL"/>
        </w:rPr>
        <w:t xml:space="preserve">niewykorzystanej </w:t>
      </w:r>
      <w:r w:rsidRPr="00D65127">
        <w:rPr>
          <w:rFonts w:ascii="Lato" w:eastAsia="Times New Roman" w:hAnsi="Lato" w:cs="Times New Roman"/>
          <w:lang w:eastAsia="pl-PL"/>
        </w:rPr>
        <w:t>dotacji,</w:t>
      </w:r>
    </w:p>
    <w:p w14:paraId="2B9584F2" w14:textId="77777777" w:rsidR="00070D96" w:rsidRPr="00D65127" w:rsidRDefault="00070D96" w:rsidP="00070D96">
      <w:pPr>
        <w:numPr>
          <w:ilvl w:val="0"/>
          <w:numId w:val="2"/>
        </w:numPr>
        <w:spacing w:after="120" w:line="276" w:lineRule="auto"/>
        <w:jc w:val="both"/>
        <w:rPr>
          <w:rFonts w:ascii="Lato" w:eastAsia="Times New Roman" w:hAnsi="Lato" w:cs="Times New Roman"/>
          <w:b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kwotę odsetek bankowych lub ewentualnych przychodów uzyskanych przy realizacji umowy,</w:t>
      </w:r>
    </w:p>
    <w:p w14:paraId="221A0EAF" w14:textId="77777777" w:rsidR="00070D96" w:rsidRPr="00D65127" w:rsidRDefault="00070D96" w:rsidP="00070D96">
      <w:pPr>
        <w:numPr>
          <w:ilvl w:val="0"/>
          <w:numId w:val="2"/>
        </w:numPr>
        <w:spacing w:after="120" w:line="276" w:lineRule="auto"/>
        <w:jc w:val="both"/>
        <w:rPr>
          <w:rFonts w:ascii="Lato" w:eastAsia="Times New Roman" w:hAnsi="Lato" w:cs="Times New Roman"/>
          <w:b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kwotę należnych odsetek w wysokości określonej jak dla zaległości podatkowych.</w:t>
      </w:r>
    </w:p>
    <w:p w14:paraId="5CB21016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jc w:val="center"/>
        <w:rPr>
          <w:rFonts w:ascii="Lato" w:eastAsia="Times New Roman" w:hAnsi="Lato" w:cs="Times New Roman"/>
          <w:b/>
          <w:lang w:eastAsia="pl-PL"/>
        </w:rPr>
      </w:pPr>
      <w:r w:rsidRPr="00D65127">
        <w:rPr>
          <w:rFonts w:ascii="Lato" w:eastAsia="Times New Roman" w:hAnsi="Lato" w:cs="Times New Roman"/>
          <w:b/>
          <w:lang w:eastAsia="pl-PL"/>
        </w:rPr>
        <w:t>§ 11.</w:t>
      </w:r>
    </w:p>
    <w:p w14:paraId="362004E5" w14:textId="77777777" w:rsidR="00070D96" w:rsidRPr="00D65127" w:rsidRDefault="00070D96" w:rsidP="00070D96">
      <w:pPr>
        <w:spacing w:after="120" w:line="276" w:lineRule="auto"/>
        <w:jc w:val="center"/>
        <w:rPr>
          <w:rFonts w:ascii="Lato" w:eastAsia="Times New Roman" w:hAnsi="Lato" w:cs="Times New Roman"/>
          <w:b/>
          <w:bCs/>
          <w:lang w:eastAsia="pl-PL"/>
        </w:rPr>
      </w:pPr>
      <w:r w:rsidRPr="00D65127">
        <w:rPr>
          <w:rFonts w:ascii="Lato" w:eastAsia="Times New Roman" w:hAnsi="Lato" w:cs="Times New Roman"/>
          <w:b/>
          <w:bCs/>
          <w:lang w:eastAsia="pl-PL"/>
        </w:rPr>
        <w:t>Rozwiązanie umowy za porozumieniem Stron</w:t>
      </w:r>
    </w:p>
    <w:p w14:paraId="0568840F" w14:textId="77777777" w:rsidR="00070D96" w:rsidRPr="00D65127" w:rsidRDefault="00070D96" w:rsidP="00070D96">
      <w:pPr>
        <w:pStyle w:val="Akapitzlist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lastRenderedPageBreak/>
        <w:t xml:space="preserve">Umowa może być rozwiązana na mocy porozumienia Stron w przypadku wystąpienia okoliczności, za które Strony nie ponoszą odpowiedzialności, w tym w przypadku siły wyższej w rozumieniu ustawy z dnia 23 kwietnia 1964 r. – Kodeks cywilny  (Dz. U. 2025 r. poz. 1071, z </w:t>
      </w:r>
      <w:proofErr w:type="spellStart"/>
      <w:r w:rsidRPr="00D65127">
        <w:rPr>
          <w:rFonts w:ascii="Lato" w:eastAsia="Times New Roman" w:hAnsi="Lato" w:cs="Times New Roman"/>
          <w:lang w:eastAsia="pl-PL"/>
        </w:rPr>
        <w:t>późn</w:t>
      </w:r>
      <w:proofErr w:type="spellEnd"/>
      <w:r w:rsidRPr="00D65127">
        <w:rPr>
          <w:rFonts w:ascii="Lato" w:eastAsia="Times New Roman" w:hAnsi="Lato" w:cs="Times New Roman"/>
          <w:lang w:eastAsia="pl-PL"/>
        </w:rPr>
        <w:t xml:space="preserve">. zm.), które uniemożliwiają wykonanie umowy. </w:t>
      </w:r>
    </w:p>
    <w:p w14:paraId="159EF623" w14:textId="77777777" w:rsidR="00070D96" w:rsidRPr="00D65127" w:rsidRDefault="00070D96" w:rsidP="00070D96">
      <w:pPr>
        <w:pStyle w:val="Akapitzlist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 xml:space="preserve">W przypadku rozwiązania umowy w trybie określonym w ust. 1 skutki finansowe </w:t>
      </w:r>
      <w:r w:rsidRPr="00D65127">
        <w:rPr>
          <w:rFonts w:ascii="Lato" w:eastAsia="Times New Roman" w:hAnsi="Lato" w:cs="Times New Roman"/>
          <w:lang w:eastAsia="pl-PL"/>
        </w:rPr>
        <w:br/>
        <w:t>i obowiązek zwrotu środków finansowych Strony określą w protokole.</w:t>
      </w:r>
    </w:p>
    <w:p w14:paraId="0E556985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jc w:val="center"/>
        <w:rPr>
          <w:rFonts w:ascii="Lato" w:eastAsia="Times New Roman" w:hAnsi="Lato" w:cs="Times New Roman"/>
          <w:b/>
          <w:lang w:eastAsia="pl-PL"/>
        </w:rPr>
      </w:pPr>
      <w:r w:rsidRPr="00D65127">
        <w:rPr>
          <w:rFonts w:ascii="Lato" w:eastAsia="Times New Roman" w:hAnsi="Lato" w:cs="Times New Roman"/>
          <w:b/>
          <w:lang w:eastAsia="pl-PL"/>
        </w:rPr>
        <w:t>§ 12.</w:t>
      </w:r>
    </w:p>
    <w:p w14:paraId="7DBDCDC2" w14:textId="77777777" w:rsidR="00070D96" w:rsidRPr="00D65127" w:rsidRDefault="00070D96" w:rsidP="00070D96">
      <w:pPr>
        <w:keepNext/>
        <w:spacing w:after="120" w:line="276" w:lineRule="auto"/>
        <w:jc w:val="center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b/>
          <w:lang w:eastAsia="pl-PL"/>
        </w:rPr>
        <w:t>Odstąpienie od umowy przez Zleceniobiorcę(-</w:t>
      </w:r>
      <w:proofErr w:type="spellStart"/>
      <w:r w:rsidRPr="00D65127">
        <w:rPr>
          <w:rFonts w:ascii="Lato" w:eastAsia="Times New Roman" w:hAnsi="Lato" w:cs="Times New Roman"/>
          <w:b/>
          <w:lang w:eastAsia="pl-PL"/>
        </w:rPr>
        <w:t>ców</w:t>
      </w:r>
      <w:proofErr w:type="spellEnd"/>
      <w:r w:rsidRPr="00D65127">
        <w:rPr>
          <w:rFonts w:ascii="Lato" w:eastAsia="Times New Roman" w:hAnsi="Lato" w:cs="Times New Roman"/>
          <w:b/>
          <w:lang w:eastAsia="pl-PL"/>
        </w:rPr>
        <w:t>)</w:t>
      </w:r>
      <w:r w:rsidRPr="00D65127">
        <w:rPr>
          <w:rFonts w:ascii="Lato" w:eastAsia="Times New Roman" w:hAnsi="Lato" w:cs="Times New Roman"/>
          <w:lang w:eastAsia="pl-PL"/>
        </w:rPr>
        <w:t xml:space="preserve"> </w:t>
      </w:r>
    </w:p>
    <w:p w14:paraId="758B7F63" w14:textId="77777777" w:rsidR="00070D96" w:rsidRPr="00D65127" w:rsidRDefault="00070D96" w:rsidP="00070D96">
      <w:pPr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W przypadku uprawdopodobnienia wystąpienia okoliczności uniemożliwiających wykonanie niniejszej umowy Zleceniobiorca(-</w:t>
      </w:r>
      <w:proofErr w:type="spellStart"/>
      <w:r w:rsidRPr="00D65127">
        <w:rPr>
          <w:rFonts w:ascii="Lato" w:eastAsia="Times New Roman" w:hAnsi="Lato" w:cs="Times New Roman"/>
          <w:lang w:eastAsia="pl-PL"/>
        </w:rPr>
        <w:t>cy</w:t>
      </w:r>
      <w:proofErr w:type="spellEnd"/>
      <w:r w:rsidRPr="00D65127">
        <w:rPr>
          <w:rFonts w:ascii="Lato" w:eastAsia="Times New Roman" w:hAnsi="Lato" w:cs="Times New Roman"/>
          <w:lang w:eastAsia="pl-PL"/>
        </w:rPr>
        <w:t xml:space="preserve">) może/mogą odstąpić od umowy, składając stosowne oświadczenie na piśmie </w:t>
      </w:r>
      <w:r w:rsidRPr="00D65127">
        <w:rPr>
          <w:rFonts w:ascii="Lato" w:hAnsi="Lato"/>
        </w:rPr>
        <w:t>w terminie 14 dni od dnia powzięcia wiadomości o przyczynie odstąpienia, nie później niż do dnia przekazania dotacji</w:t>
      </w:r>
      <w:r w:rsidRPr="00D65127">
        <w:rPr>
          <w:rFonts w:ascii="Lato" w:eastAsia="Times New Roman" w:hAnsi="Lato" w:cs="Times New Roman"/>
          <w:lang w:eastAsia="pl-PL"/>
        </w:rPr>
        <w:t xml:space="preserve">, z zastrzeżeniem ust. 2. </w:t>
      </w:r>
    </w:p>
    <w:p w14:paraId="03A2F92C" w14:textId="77777777" w:rsidR="00070D96" w:rsidRPr="00D65127" w:rsidRDefault="00070D96" w:rsidP="00070D96">
      <w:pPr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Zleceniobiorca(-</w:t>
      </w:r>
      <w:proofErr w:type="spellStart"/>
      <w:r w:rsidRPr="00D65127">
        <w:rPr>
          <w:rFonts w:ascii="Lato" w:eastAsia="Times New Roman" w:hAnsi="Lato" w:cs="Times New Roman"/>
          <w:lang w:eastAsia="pl-PL"/>
        </w:rPr>
        <w:t>cy</w:t>
      </w:r>
      <w:proofErr w:type="spellEnd"/>
      <w:r w:rsidRPr="00D65127">
        <w:rPr>
          <w:rFonts w:ascii="Lato" w:eastAsia="Times New Roman" w:hAnsi="Lato" w:cs="Times New Roman"/>
          <w:lang w:eastAsia="pl-PL"/>
        </w:rPr>
        <w:t>) może/mogą odstąpić od umowy, nie później jednak niż do dnia przekazania dotacji, jeżeli Zleceniodawca nie przekaże dotacji w terminie określonym w umowie.</w:t>
      </w:r>
    </w:p>
    <w:p w14:paraId="1E3DB85F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jc w:val="center"/>
        <w:rPr>
          <w:rFonts w:ascii="Lato" w:eastAsia="Times New Roman" w:hAnsi="Lato" w:cs="Times New Roman"/>
          <w:b/>
          <w:lang w:eastAsia="pl-PL"/>
        </w:rPr>
      </w:pPr>
      <w:r w:rsidRPr="00D65127">
        <w:rPr>
          <w:rFonts w:ascii="Lato" w:eastAsia="Times New Roman" w:hAnsi="Lato" w:cs="Times New Roman"/>
          <w:b/>
          <w:lang w:eastAsia="pl-PL"/>
        </w:rPr>
        <w:t>§ 13.</w:t>
      </w:r>
    </w:p>
    <w:p w14:paraId="40D6CE82" w14:textId="77777777" w:rsidR="00070D96" w:rsidRPr="00D65127" w:rsidRDefault="00070D96" w:rsidP="00070D96">
      <w:pPr>
        <w:spacing w:after="120" w:line="276" w:lineRule="auto"/>
        <w:jc w:val="center"/>
        <w:rPr>
          <w:rFonts w:ascii="Lato" w:eastAsia="Times New Roman" w:hAnsi="Lato" w:cs="Times New Roman"/>
          <w:b/>
          <w:lang w:eastAsia="pl-PL"/>
        </w:rPr>
      </w:pPr>
      <w:r>
        <w:rPr>
          <w:rFonts w:ascii="Lato" w:eastAsia="Times New Roman" w:hAnsi="Lato" w:cs="Times New Roman"/>
          <w:b/>
          <w:lang w:eastAsia="pl-PL"/>
        </w:rPr>
        <w:t>Rozwiązanie</w:t>
      </w:r>
      <w:r w:rsidRPr="00D65127">
        <w:rPr>
          <w:rFonts w:ascii="Lato" w:eastAsia="Times New Roman" w:hAnsi="Lato" w:cs="Times New Roman"/>
          <w:b/>
          <w:lang w:eastAsia="pl-PL"/>
        </w:rPr>
        <w:t xml:space="preserve"> umowy przez Zleceniodawcę</w:t>
      </w:r>
    </w:p>
    <w:p w14:paraId="0BBD1B56" w14:textId="77777777" w:rsidR="00070D96" w:rsidRPr="00D65127" w:rsidRDefault="00070D96" w:rsidP="00070D96">
      <w:pPr>
        <w:spacing w:after="120" w:line="276" w:lineRule="auto"/>
        <w:ind w:left="284" w:hanging="284"/>
        <w:jc w:val="both"/>
        <w:rPr>
          <w:rFonts w:ascii="Lato" w:eastAsia="Times New Roman" w:hAnsi="Lato" w:cs="Times New Roman"/>
          <w:b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1.</w:t>
      </w:r>
      <w:r w:rsidRPr="00D65127">
        <w:rPr>
          <w:rFonts w:ascii="Lato" w:eastAsia="Times New Roman" w:hAnsi="Lato" w:cs="Times New Roman"/>
          <w:b/>
          <w:lang w:eastAsia="pl-PL"/>
        </w:rPr>
        <w:t xml:space="preserve"> </w:t>
      </w:r>
      <w:r w:rsidRPr="00D65127">
        <w:rPr>
          <w:rFonts w:ascii="Lato" w:eastAsia="Times New Roman" w:hAnsi="Lato" w:cs="Times New Roman"/>
          <w:lang w:eastAsia="pl-PL"/>
        </w:rPr>
        <w:t>Umowa może być</w:t>
      </w:r>
      <w:r>
        <w:rPr>
          <w:rFonts w:ascii="Lato" w:eastAsia="Times New Roman" w:hAnsi="Lato" w:cs="Times New Roman"/>
          <w:lang w:eastAsia="pl-PL"/>
        </w:rPr>
        <w:t xml:space="preserve"> rozwiązana na skutek</w:t>
      </w:r>
      <w:r w:rsidRPr="00D65127">
        <w:rPr>
          <w:rFonts w:ascii="Lato" w:eastAsia="Times New Roman" w:hAnsi="Lato" w:cs="Times New Roman"/>
          <w:lang w:eastAsia="pl-PL"/>
        </w:rPr>
        <w:t xml:space="preserve"> wypowiedzian</w:t>
      </w:r>
      <w:r>
        <w:rPr>
          <w:rFonts w:ascii="Lato" w:eastAsia="Times New Roman" w:hAnsi="Lato" w:cs="Times New Roman"/>
          <w:lang w:eastAsia="pl-PL"/>
        </w:rPr>
        <w:t>a</w:t>
      </w:r>
      <w:r w:rsidRPr="00D65127">
        <w:rPr>
          <w:rFonts w:ascii="Lato" w:eastAsia="Times New Roman" w:hAnsi="Lato" w:cs="Times New Roman"/>
          <w:lang w:eastAsia="pl-PL"/>
        </w:rPr>
        <w:t xml:space="preserve"> przez Zleceniodawcę ze skutkiem natychmiastowym w przypadku:</w:t>
      </w:r>
    </w:p>
    <w:p w14:paraId="70CE5801" w14:textId="77777777" w:rsidR="00070D96" w:rsidRPr="00D65127" w:rsidRDefault="00070D96" w:rsidP="00070D96">
      <w:pPr>
        <w:spacing w:after="120" w:line="276" w:lineRule="auto"/>
        <w:ind w:left="567" w:hanging="295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1)</w:t>
      </w:r>
      <w:r w:rsidRPr="00D65127">
        <w:rPr>
          <w:rFonts w:ascii="Lato" w:eastAsia="Times New Roman" w:hAnsi="Lato" w:cs="Times New Roman"/>
          <w:lang w:eastAsia="pl-PL"/>
        </w:rPr>
        <w:tab/>
        <w:t xml:space="preserve">wykorzystywania udzielonej dotacji niezgodnie z przeznaczeniem lub pobrania w nadmiernej wysokości lub nienależnie, </w:t>
      </w:r>
    </w:p>
    <w:p w14:paraId="37130D2F" w14:textId="77777777" w:rsidR="00070D96" w:rsidRPr="00D65127" w:rsidRDefault="00070D96" w:rsidP="00070D96">
      <w:pPr>
        <w:spacing w:after="120" w:line="276" w:lineRule="auto"/>
        <w:ind w:left="567" w:hanging="295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2)</w:t>
      </w:r>
      <w:r w:rsidRPr="00D65127">
        <w:rPr>
          <w:rFonts w:ascii="Lato" w:eastAsia="Times New Roman" w:hAnsi="Lato" w:cs="Times New Roman"/>
          <w:lang w:eastAsia="pl-PL"/>
        </w:rPr>
        <w:tab/>
        <w:t xml:space="preserve">nieterminowego oraz nienależytego wykonywania umowy, w szczególności zmniejszenia zakresu rzeczowego realizowanego zadania publicznego; </w:t>
      </w:r>
    </w:p>
    <w:p w14:paraId="70ED906C" w14:textId="77777777" w:rsidR="00070D96" w:rsidRPr="00D65127" w:rsidRDefault="00070D96" w:rsidP="00070D96">
      <w:pPr>
        <w:spacing w:after="120" w:line="276" w:lineRule="auto"/>
        <w:ind w:left="567" w:hanging="295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3)</w:t>
      </w:r>
      <w:r w:rsidRPr="00D65127">
        <w:rPr>
          <w:rFonts w:ascii="Lato" w:eastAsia="Times New Roman" w:hAnsi="Lato" w:cs="Times New Roman"/>
          <w:lang w:eastAsia="pl-PL"/>
        </w:rPr>
        <w:tab/>
        <w:t>przekazania przez Zleceniobiorcę(-</w:t>
      </w:r>
      <w:proofErr w:type="spellStart"/>
      <w:r w:rsidRPr="00D65127">
        <w:rPr>
          <w:rFonts w:ascii="Lato" w:eastAsia="Times New Roman" w:hAnsi="Lato" w:cs="Times New Roman"/>
          <w:lang w:eastAsia="pl-PL"/>
        </w:rPr>
        <w:t>ców</w:t>
      </w:r>
      <w:proofErr w:type="spellEnd"/>
      <w:r w:rsidRPr="00D65127">
        <w:rPr>
          <w:rFonts w:ascii="Lato" w:eastAsia="Times New Roman" w:hAnsi="Lato" w:cs="Times New Roman"/>
          <w:lang w:eastAsia="pl-PL"/>
        </w:rPr>
        <w:t>) części lub całości dotacji osobie trzeciej;</w:t>
      </w:r>
    </w:p>
    <w:p w14:paraId="64CA82F5" w14:textId="77777777" w:rsidR="00070D96" w:rsidRPr="00D65127" w:rsidRDefault="00070D96" w:rsidP="00070D96">
      <w:pPr>
        <w:spacing w:after="120" w:line="276" w:lineRule="auto"/>
        <w:ind w:left="567" w:hanging="295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4)</w:t>
      </w:r>
      <w:r w:rsidRPr="00D65127">
        <w:rPr>
          <w:rFonts w:ascii="Lato" w:eastAsia="Times New Roman" w:hAnsi="Lato" w:cs="Times New Roman"/>
          <w:lang w:eastAsia="pl-PL"/>
        </w:rPr>
        <w:tab/>
        <w:t>nieprzedłożenia przez Zleceniobiorcę(-</w:t>
      </w:r>
      <w:proofErr w:type="spellStart"/>
      <w:r w:rsidRPr="00D65127">
        <w:rPr>
          <w:rFonts w:ascii="Lato" w:eastAsia="Times New Roman" w:hAnsi="Lato" w:cs="Times New Roman"/>
          <w:lang w:eastAsia="pl-PL"/>
        </w:rPr>
        <w:t>ców</w:t>
      </w:r>
      <w:proofErr w:type="spellEnd"/>
      <w:r w:rsidRPr="00D65127">
        <w:rPr>
          <w:rFonts w:ascii="Lato" w:eastAsia="Times New Roman" w:hAnsi="Lato" w:cs="Times New Roman"/>
          <w:lang w:eastAsia="pl-PL"/>
        </w:rPr>
        <w:t>) sprawozdania z wykonania zadania publicznego w określonym terminie i na zasadach określonych w niniejszej umowie;</w:t>
      </w:r>
    </w:p>
    <w:p w14:paraId="480ED76E" w14:textId="77777777" w:rsidR="00070D96" w:rsidRPr="00D65127" w:rsidRDefault="00070D96" w:rsidP="00070D96">
      <w:pPr>
        <w:spacing w:after="120" w:line="276" w:lineRule="auto"/>
        <w:ind w:left="567" w:hanging="295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5)</w:t>
      </w:r>
      <w:r w:rsidRPr="00D65127">
        <w:rPr>
          <w:rFonts w:ascii="Lato" w:eastAsia="Times New Roman" w:hAnsi="Lato" w:cs="Times New Roman"/>
          <w:lang w:eastAsia="pl-PL"/>
        </w:rPr>
        <w:tab/>
        <w:t>odmowy poddania się przez Zleceniobiorcę(-</w:t>
      </w:r>
      <w:proofErr w:type="spellStart"/>
      <w:r w:rsidRPr="00D65127">
        <w:rPr>
          <w:rFonts w:ascii="Lato" w:eastAsia="Times New Roman" w:hAnsi="Lato" w:cs="Times New Roman"/>
          <w:lang w:eastAsia="pl-PL"/>
        </w:rPr>
        <w:t>ców</w:t>
      </w:r>
      <w:proofErr w:type="spellEnd"/>
      <w:r w:rsidRPr="00D65127">
        <w:rPr>
          <w:rFonts w:ascii="Lato" w:eastAsia="Times New Roman" w:hAnsi="Lato" w:cs="Times New Roman"/>
          <w:lang w:eastAsia="pl-PL"/>
        </w:rPr>
        <w:t>) kontroli albo niedoprowadzenia przez Zleceniobiorcę(-</w:t>
      </w:r>
      <w:proofErr w:type="spellStart"/>
      <w:r w:rsidRPr="00D65127">
        <w:rPr>
          <w:rFonts w:ascii="Lato" w:eastAsia="Times New Roman" w:hAnsi="Lato" w:cs="Times New Roman"/>
          <w:lang w:eastAsia="pl-PL"/>
        </w:rPr>
        <w:t>ców</w:t>
      </w:r>
      <w:proofErr w:type="spellEnd"/>
      <w:r w:rsidRPr="00D65127">
        <w:rPr>
          <w:rFonts w:ascii="Lato" w:eastAsia="Times New Roman" w:hAnsi="Lato" w:cs="Times New Roman"/>
          <w:lang w:eastAsia="pl-PL"/>
        </w:rPr>
        <w:t>) w terminie określonym przez Zleceniodawcę do usunięcia stwierdzonych nieprawidłowości;</w:t>
      </w:r>
    </w:p>
    <w:p w14:paraId="7C6B7C69" w14:textId="77777777" w:rsidR="00070D96" w:rsidRPr="00D65127" w:rsidRDefault="00070D96" w:rsidP="00070D96">
      <w:pPr>
        <w:spacing w:after="120" w:line="276" w:lineRule="auto"/>
        <w:ind w:left="567" w:hanging="295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6)</w:t>
      </w:r>
      <w:r w:rsidRPr="00D65127">
        <w:rPr>
          <w:rFonts w:ascii="Lato" w:eastAsia="Times New Roman" w:hAnsi="Lato" w:cs="Times New Roman"/>
          <w:lang w:eastAsia="pl-PL"/>
        </w:rPr>
        <w:tab/>
        <w:t>stwierdzenia, że oferta lub umowa na realizację zadania publicznego była nieważna lub została złożona przez osoby do tego nieuprawnione.</w:t>
      </w:r>
    </w:p>
    <w:p w14:paraId="4290C619" w14:textId="77777777" w:rsidR="00070D96" w:rsidRPr="00D65127" w:rsidRDefault="00070D96" w:rsidP="00070D96">
      <w:pPr>
        <w:spacing w:after="120" w:line="276" w:lineRule="auto"/>
        <w:ind w:left="284" w:hanging="284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470C93F5" w14:textId="77777777" w:rsidR="00070D96" w:rsidRDefault="00070D96" w:rsidP="00070D96">
      <w:pPr>
        <w:widowControl w:val="0"/>
        <w:tabs>
          <w:tab w:val="left" w:pos="250"/>
        </w:tabs>
        <w:spacing w:after="120" w:line="276" w:lineRule="auto"/>
        <w:ind w:left="284" w:right="20" w:hanging="284"/>
        <w:jc w:val="both"/>
        <w:rPr>
          <w:rFonts w:ascii="Lato" w:eastAsia="Times New Roman" w:hAnsi="Lato" w:cs="Times New Roman"/>
        </w:rPr>
      </w:pPr>
      <w:r w:rsidRPr="00D65127">
        <w:rPr>
          <w:rFonts w:ascii="Lato" w:eastAsia="Times New Roman" w:hAnsi="Lato" w:cs="Times New Roman"/>
          <w:lang w:eastAsia="pl-PL"/>
        </w:rPr>
        <w:t xml:space="preserve">3. </w:t>
      </w:r>
      <w:r w:rsidRPr="00D65127">
        <w:rPr>
          <w:rFonts w:ascii="Lato" w:eastAsia="Times New Roman" w:hAnsi="Lato" w:cs="Times New Roman"/>
        </w:rPr>
        <w:t xml:space="preserve">Rozwiązanie umowy ze skutkiem natychmiastowym może nastąpić w terminie 14 dni </w:t>
      </w:r>
      <w:r w:rsidRPr="00D65127">
        <w:rPr>
          <w:rFonts w:ascii="Lato" w:eastAsia="Times New Roman" w:hAnsi="Lato" w:cs="Times New Roman"/>
        </w:rPr>
        <w:br/>
        <w:t xml:space="preserve">od dnia stwierdzenia przez Zleceniodawcę okoliczności stanowiących podstawę </w:t>
      </w:r>
      <w:r w:rsidRPr="00D65127">
        <w:rPr>
          <w:rFonts w:ascii="Lato" w:eastAsia="Times New Roman" w:hAnsi="Lato" w:cs="Times New Roman"/>
        </w:rPr>
        <w:br/>
        <w:t xml:space="preserve">do rozwiązania umowy. </w:t>
      </w:r>
    </w:p>
    <w:p w14:paraId="489506E7" w14:textId="77777777" w:rsidR="00070D96" w:rsidRDefault="00070D96" w:rsidP="00070D96">
      <w:pPr>
        <w:widowControl w:val="0"/>
        <w:tabs>
          <w:tab w:val="left" w:pos="250"/>
        </w:tabs>
        <w:spacing w:after="120" w:line="276" w:lineRule="auto"/>
        <w:ind w:left="284" w:right="20" w:hanging="284"/>
        <w:jc w:val="both"/>
        <w:rPr>
          <w:rFonts w:ascii="Lato" w:eastAsia="Times New Roman" w:hAnsi="Lato" w:cs="Times New Roman"/>
        </w:rPr>
      </w:pPr>
    </w:p>
    <w:p w14:paraId="1836B126" w14:textId="77777777" w:rsidR="00070D96" w:rsidRDefault="00070D96" w:rsidP="00070D96">
      <w:pPr>
        <w:widowControl w:val="0"/>
        <w:tabs>
          <w:tab w:val="left" w:pos="250"/>
        </w:tabs>
        <w:spacing w:after="120" w:line="276" w:lineRule="auto"/>
        <w:ind w:left="284" w:right="20" w:hanging="284"/>
        <w:jc w:val="both"/>
        <w:rPr>
          <w:rFonts w:ascii="Lato" w:eastAsia="Times New Roman" w:hAnsi="Lato" w:cs="Times New Roman"/>
        </w:rPr>
      </w:pPr>
    </w:p>
    <w:p w14:paraId="0536C17F" w14:textId="77777777" w:rsidR="00070D96" w:rsidRDefault="00070D96" w:rsidP="00070D96">
      <w:pPr>
        <w:widowControl w:val="0"/>
        <w:tabs>
          <w:tab w:val="left" w:pos="250"/>
        </w:tabs>
        <w:spacing w:after="120" w:line="276" w:lineRule="auto"/>
        <w:ind w:left="284" w:right="20" w:hanging="284"/>
        <w:jc w:val="both"/>
        <w:rPr>
          <w:rFonts w:ascii="Lato" w:eastAsia="Times New Roman" w:hAnsi="Lato" w:cs="Times New Roman"/>
        </w:rPr>
      </w:pPr>
    </w:p>
    <w:p w14:paraId="20A9CB94" w14:textId="77777777" w:rsidR="00070D96" w:rsidRPr="00D65127" w:rsidRDefault="00070D96" w:rsidP="00070D96">
      <w:pPr>
        <w:widowControl w:val="0"/>
        <w:tabs>
          <w:tab w:val="left" w:pos="250"/>
        </w:tabs>
        <w:spacing w:after="120" w:line="276" w:lineRule="auto"/>
        <w:ind w:left="284" w:right="20" w:hanging="284"/>
        <w:jc w:val="both"/>
        <w:rPr>
          <w:rFonts w:ascii="Lato" w:eastAsia="Times New Roman" w:hAnsi="Lato" w:cs="Times New Roman"/>
        </w:rPr>
      </w:pPr>
    </w:p>
    <w:p w14:paraId="2CF3A736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jc w:val="center"/>
        <w:rPr>
          <w:rFonts w:ascii="Lato" w:eastAsia="Times New Roman" w:hAnsi="Lato" w:cs="Times New Roman"/>
          <w:b/>
          <w:lang w:eastAsia="pl-PL"/>
        </w:rPr>
      </w:pPr>
      <w:r w:rsidRPr="00D65127">
        <w:rPr>
          <w:rFonts w:ascii="Lato" w:eastAsia="Times New Roman" w:hAnsi="Lato" w:cs="Times New Roman"/>
          <w:b/>
          <w:lang w:eastAsia="pl-PL"/>
        </w:rPr>
        <w:t>§ 14.</w:t>
      </w:r>
    </w:p>
    <w:p w14:paraId="1A62902C" w14:textId="77777777" w:rsidR="00070D96" w:rsidRPr="00D65127" w:rsidRDefault="00070D96" w:rsidP="00070D96">
      <w:pPr>
        <w:spacing w:after="120" w:line="276" w:lineRule="auto"/>
        <w:jc w:val="center"/>
        <w:rPr>
          <w:rFonts w:ascii="Lato" w:eastAsia="Times New Roman" w:hAnsi="Lato" w:cs="Times New Roman"/>
          <w:b/>
          <w:lang w:eastAsia="pl-PL"/>
        </w:rPr>
      </w:pPr>
      <w:r w:rsidRPr="00D65127">
        <w:rPr>
          <w:rFonts w:ascii="Lato" w:eastAsia="Times New Roman" w:hAnsi="Lato" w:cs="Times New Roman"/>
          <w:b/>
          <w:lang w:eastAsia="pl-PL"/>
        </w:rPr>
        <w:t>Zakaz zbywania rzeczy zakupionych za środki pochodzące z dotacji</w:t>
      </w:r>
    </w:p>
    <w:p w14:paraId="52419B62" w14:textId="77777777" w:rsidR="00070D96" w:rsidRPr="00D65127" w:rsidRDefault="00070D96" w:rsidP="00070D96">
      <w:pPr>
        <w:spacing w:after="120" w:line="276" w:lineRule="auto"/>
        <w:ind w:left="284" w:hanging="284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1. Zleceniobiorca(-</w:t>
      </w:r>
      <w:proofErr w:type="spellStart"/>
      <w:r w:rsidRPr="00D65127">
        <w:rPr>
          <w:rFonts w:ascii="Lato" w:eastAsia="Times New Roman" w:hAnsi="Lato" w:cs="Times New Roman"/>
          <w:lang w:eastAsia="pl-PL"/>
        </w:rPr>
        <w:t>cy</w:t>
      </w:r>
      <w:proofErr w:type="spellEnd"/>
      <w:r w:rsidRPr="00D65127">
        <w:rPr>
          <w:rFonts w:ascii="Lato" w:eastAsia="Times New Roman" w:hAnsi="Lato" w:cs="Times New Roman"/>
          <w:lang w:eastAsia="pl-PL"/>
        </w:rPr>
        <w:t>) zobowiązuje(-ją) się do niezbywania związanych z realizacją zadania rzeczy zakupionych na swoją rzecz za środki pochodzące z dotacji przez okres 5 lat od dnia dokonania ich zakupu.</w:t>
      </w:r>
    </w:p>
    <w:p w14:paraId="39F2EFAB" w14:textId="77777777" w:rsidR="00070D96" w:rsidRPr="00D65127" w:rsidRDefault="00070D96" w:rsidP="00070D96">
      <w:pPr>
        <w:spacing w:after="120" w:line="276" w:lineRule="auto"/>
        <w:ind w:left="284" w:hanging="284"/>
        <w:jc w:val="both"/>
        <w:rPr>
          <w:rFonts w:ascii="Lato" w:eastAsia="Times New Roman" w:hAnsi="Lato" w:cs="Times New Roman"/>
          <w:b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2. Z ważnych przyczyn Zleceniodawca może wyrazić zgodę na zbycie rzeczy przed upływem terminu, o którym mowa w ust. 1, pod warunkiem że Zleceniobiorca(-</w:t>
      </w:r>
      <w:proofErr w:type="spellStart"/>
      <w:r w:rsidRPr="00D65127">
        <w:rPr>
          <w:rFonts w:ascii="Lato" w:eastAsia="Times New Roman" w:hAnsi="Lato" w:cs="Times New Roman"/>
          <w:lang w:eastAsia="pl-PL"/>
        </w:rPr>
        <w:t>cy</w:t>
      </w:r>
      <w:proofErr w:type="spellEnd"/>
      <w:r w:rsidRPr="00D65127">
        <w:rPr>
          <w:rFonts w:ascii="Lato" w:eastAsia="Times New Roman" w:hAnsi="Lato" w:cs="Times New Roman"/>
          <w:lang w:eastAsia="pl-PL"/>
        </w:rPr>
        <w:t>) zobowiąże(-</w:t>
      </w:r>
      <w:proofErr w:type="spellStart"/>
      <w:r w:rsidRPr="00D65127">
        <w:rPr>
          <w:rFonts w:ascii="Lato" w:eastAsia="Times New Roman" w:hAnsi="Lato" w:cs="Times New Roman"/>
          <w:lang w:eastAsia="pl-PL"/>
        </w:rPr>
        <w:t>żą</w:t>
      </w:r>
      <w:proofErr w:type="spellEnd"/>
      <w:r w:rsidRPr="00D65127">
        <w:rPr>
          <w:rFonts w:ascii="Lato" w:eastAsia="Times New Roman" w:hAnsi="Lato" w:cs="Times New Roman"/>
          <w:lang w:eastAsia="pl-PL"/>
        </w:rPr>
        <w:t>) się przeznaczyć środki pozyskane ze zbycia rzeczy na realizację celów statutowych.</w:t>
      </w:r>
    </w:p>
    <w:p w14:paraId="37E150A2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jc w:val="center"/>
        <w:rPr>
          <w:rFonts w:ascii="Lato" w:eastAsia="Times New Roman" w:hAnsi="Lato" w:cs="Times New Roman"/>
          <w:b/>
          <w:lang w:eastAsia="pl-PL"/>
        </w:rPr>
      </w:pPr>
      <w:r w:rsidRPr="00D65127">
        <w:rPr>
          <w:rFonts w:ascii="Lato" w:eastAsia="Times New Roman" w:hAnsi="Lato" w:cs="Times New Roman"/>
          <w:b/>
          <w:lang w:eastAsia="pl-PL"/>
        </w:rPr>
        <w:t>§ 15.</w:t>
      </w:r>
    </w:p>
    <w:p w14:paraId="59DF24B3" w14:textId="77777777" w:rsidR="00070D96" w:rsidRPr="00D65127" w:rsidRDefault="00070D96" w:rsidP="00070D96">
      <w:pPr>
        <w:spacing w:after="120" w:line="276" w:lineRule="auto"/>
        <w:jc w:val="center"/>
        <w:rPr>
          <w:rFonts w:ascii="Lato" w:eastAsia="Times New Roman" w:hAnsi="Lato" w:cs="Times New Roman"/>
          <w:b/>
          <w:lang w:eastAsia="pl-PL"/>
        </w:rPr>
      </w:pPr>
      <w:r w:rsidRPr="00D65127">
        <w:rPr>
          <w:rFonts w:ascii="Lato" w:eastAsia="Times New Roman" w:hAnsi="Lato" w:cs="Times New Roman"/>
          <w:b/>
          <w:lang w:eastAsia="pl-PL"/>
        </w:rPr>
        <w:t>Forma pisemna oświadczeń</w:t>
      </w:r>
    </w:p>
    <w:p w14:paraId="608FDCAA" w14:textId="77777777" w:rsidR="00070D96" w:rsidRPr="00D65127" w:rsidRDefault="00070D96" w:rsidP="00070D96">
      <w:pPr>
        <w:spacing w:after="120" w:line="276" w:lineRule="auto"/>
        <w:ind w:left="284" w:hanging="284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1. Zmiany umowy, za wyjątkiem przypadków wyraźnie określonych w umowie i Regulaminie konkursu, wymagają dla swej ważności formy pisemnej.</w:t>
      </w:r>
    </w:p>
    <w:p w14:paraId="0A114658" w14:textId="77777777" w:rsidR="00070D96" w:rsidRPr="00D65127" w:rsidRDefault="00070D96" w:rsidP="00070D96">
      <w:pPr>
        <w:spacing w:after="120" w:line="276" w:lineRule="auto"/>
        <w:ind w:left="284" w:hanging="284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2. Wszelkie uzupełnienia i oświadczenia składane w związku z niniejszą umową wymagają zgłoszenia Zleceniodawcy za pomocą środków komunikacji elektronicznej i pod rygorem nieważności mogą być dokonywane jedynie w zakresie niewpływającym na zmianę kryteriów wyboru oferty Zleceniobiorcy(-</w:t>
      </w:r>
      <w:proofErr w:type="spellStart"/>
      <w:r w:rsidRPr="00D65127">
        <w:rPr>
          <w:rFonts w:ascii="Lato" w:eastAsia="Times New Roman" w:hAnsi="Lato" w:cs="Times New Roman"/>
          <w:lang w:eastAsia="pl-PL"/>
        </w:rPr>
        <w:t>ców</w:t>
      </w:r>
      <w:proofErr w:type="spellEnd"/>
      <w:r w:rsidRPr="00D65127">
        <w:rPr>
          <w:rFonts w:ascii="Lato" w:eastAsia="Times New Roman" w:hAnsi="Lato" w:cs="Times New Roman"/>
          <w:lang w:eastAsia="pl-PL"/>
        </w:rPr>
        <w:t>).</w:t>
      </w:r>
    </w:p>
    <w:p w14:paraId="53C4569D" w14:textId="77777777" w:rsidR="00070D96" w:rsidRPr="00D65127" w:rsidRDefault="00070D96" w:rsidP="00070D96">
      <w:pPr>
        <w:spacing w:after="120" w:line="276" w:lineRule="auto"/>
        <w:ind w:left="284" w:hanging="284"/>
        <w:jc w:val="both"/>
        <w:rPr>
          <w:rFonts w:ascii="Lato" w:eastAsia="Times New Roman" w:hAnsi="Lato" w:cs="Times New Roman"/>
          <w:b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3. Wszelkie wątpliwości związane z realizacją niniejszej umowy będą wyjaśniane za pomocą środków komunikacji elektronicznej.</w:t>
      </w:r>
    </w:p>
    <w:p w14:paraId="2E3BAB2A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jc w:val="center"/>
        <w:rPr>
          <w:rFonts w:ascii="Lato" w:eastAsia="Times New Roman" w:hAnsi="Lato" w:cs="Times New Roman"/>
          <w:b/>
          <w:lang w:eastAsia="pl-PL"/>
        </w:rPr>
      </w:pPr>
      <w:r w:rsidRPr="00D65127">
        <w:rPr>
          <w:rFonts w:ascii="Lato" w:eastAsia="Times New Roman" w:hAnsi="Lato" w:cs="Times New Roman"/>
          <w:b/>
          <w:lang w:eastAsia="pl-PL"/>
        </w:rPr>
        <w:t>§ 16.</w:t>
      </w:r>
    </w:p>
    <w:p w14:paraId="422233D6" w14:textId="77777777" w:rsidR="00070D96" w:rsidRPr="00D65127" w:rsidRDefault="00070D96" w:rsidP="00070D96">
      <w:pPr>
        <w:tabs>
          <w:tab w:val="num" w:pos="142"/>
        </w:tabs>
        <w:spacing w:after="120" w:line="276" w:lineRule="auto"/>
        <w:ind w:left="142"/>
        <w:jc w:val="center"/>
        <w:rPr>
          <w:rFonts w:ascii="Lato" w:eastAsia="Times New Roman" w:hAnsi="Lato" w:cs="Times New Roman"/>
          <w:b/>
          <w:lang w:eastAsia="pl-PL"/>
        </w:rPr>
      </w:pPr>
      <w:r w:rsidRPr="00D65127">
        <w:rPr>
          <w:rFonts w:ascii="Lato" w:eastAsia="Times New Roman" w:hAnsi="Lato" w:cs="Times New Roman"/>
          <w:b/>
          <w:lang w:eastAsia="pl-PL"/>
        </w:rPr>
        <w:t>Odpowiedzialność wobec osób trzecich. Przetwarzanie danych osobowych</w:t>
      </w:r>
    </w:p>
    <w:p w14:paraId="352B80D2" w14:textId="77777777" w:rsidR="00070D96" w:rsidRPr="00D65127" w:rsidRDefault="00070D96" w:rsidP="00070D96">
      <w:pPr>
        <w:pStyle w:val="Akapitzlist"/>
        <w:numPr>
          <w:ilvl w:val="0"/>
          <w:numId w:val="17"/>
        </w:numPr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Zleceniobiorca(-</w:t>
      </w:r>
      <w:proofErr w:type="spellStart"/>
      <w:r w:rsidRPr="00D65127">
        <w:rPr>
          <w:rFonts w:ascii="Lato" w:eastAsia="Times New Roman" w:hAnsi="Lato" w:cs="Times New Roman"/>
          <w:lang w:eastAsia="pl-PL"/>
        </w:rPr>
        <w:t>cy</w:t>
      </w:r>
      <w:proofErr w:type="spellEnd"/>
      <w:r w:rsidRPr="00D65127">
        <w:rPr>
          <w:rFonts w:ascii="Lato" w:eastAsia="Times New Roman" w:hAnsi="Lato" w:cs="Times New Roman"/>
          <w:lang w:eastAsia="pl-PL"/>
        </w:rPr>
        <w:t>) ponosi(-</w:t>
      </w:r>
      <w:proofErr w:type="spellStart"/>
      <w:r w:rsidRPr="00D65127">
        <w:rPr>
          <w:rFonts w:ascii="Lato" w:eastAsia="Times New Roman" w:hAnsi="Lato" w:cs="Times New Roman"/>
          <w:lang w:eastAsia="pl-PL"/>
        </w:rPr>
        <w:t>szą</w:t>
      </w:r>
      <w:proofErr w:type="spellEnd"/>
      <w:r w:rsidRPr="00D65127">
        <w:rPr>
          <w:rFonts w:ascii="Lato" w:eastAsia="Times New Roman" w:hAnsi="Lato" w:cs="Times New Roman"/>
          <w:lang w:eastAsia="pl-PL"/>
        </w:rPr>
        <w:t>) wyłączną odpowiedzialność wobec osób trzecich za szkody powstałe w związku z realizacją zadania publicznego.</w:t>
      </w:r>
    </w:p>
    <w:p w14:paraId="60F9B73A" w14:textId="77777777" w:rsidR="00070D96" w:rsidRPr="00D65127" w:rsidRDefault="00070D96" w:rsidP="00070D96">
      <w:pPr>
        <w:pStyle w:val="Akapitzlist"/>
        <w:numPr>
          <w:ilvl w:val="0"/>
          <w:numId w:val="17"/>
        </w:numPr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Przetwarzanie danych osobowych w projekcie realizowanym w ramach Konkursu odbywa się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 119 z 04.05.2016, z </w:t>
      </w:r>
      <w:proofErr w:type="spellStart"/>
      <w:r w:rsidRPr="00D65127">
        <w:rPr>
          <w:rFonts w:ascii="Lato" w:eastAsia="Times New Roman" w:hAnsi="Lato" w:cs="Times New Roman"/>
          <w:lang w:eastAsia="pl-PL"/>
        </w:rPr>
        <w:t>późn</w:t>
      </w:r>
      <w:proofErr w:type="spellEnd"/>
      <w:r w:rsidRPr="00D65127">
        <w:rPr>
          <w:rFonts w:ascii="Lato" w:eastAsia="Times New Roman" w:hAnsi="Lato" w:cs="Times New Roman"/>
          <w:lang w:eastAsia="pl-PL"/>
        </w:rPr>
        <w:t>. zm.), zwanym dalej „RODO”. Administratorem danych osobowych osób zaangażowanych w realizację projektu jest/są Zleceniobiorca(-</w:t>
      </w:r>
      <w:proofErr w:type="spellStart"/>
      <w:r w:rsidRPr="00D65127">
        <w:rPr>
          <w:rFonts w:ascii="Lato" w:eastAsia="Times New Roman" w:hAnsi="Lato" w:cs="Times New Roman"/>
          <w:lang w:eastAsia="pl-PL"/>
        </w:rPr>
        <w:t>cy</w:t>
      </w:r>
      <w:proofErr w:type="spellEnd"/>
      <w:r w:rsidRPr="00D65127">
        <w:rPr>
          <w:rFonts w:ascii="Lato" w:eastAsia="Times New Roman" w:hAnsi="Lato" w:cs="Times New Roman"/>
          <w:lang w:eastAsia="pl-PL"/>
        </w:rPr>
        <w:t>).</w:t>
      </w:r>
    </w:p>
    <w:p w14:paraId="66F71C16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jc w:val="center"/>
        <w:rPr>
          <w:rFonts w:ascii="Lato" w:eastAsia="Times New Roman" w:hAnsi="Lato" w:cs="Times New Roman"/>
          <w:b/>
          <w:lang w:eastAsia="pl-PL"/>
        </w:rPr>
      </w:pPr>
      <w:r w:rsidRPr="00D65127">
        <w:rPr>
          <w:rFonts w:ascii="Lato" w:eastAsia="Times New Roman" w:hAnsi="Lato" w:cs="Times New Roman"/>
          <w:b/>
          <w:lang w:eastAsia="pl-PL"/>
        </w:rPr>
        <w:t xml:space="preserve">§ 17. </w:t>
      </w:r>
    </w:p>
    <w:p w14:paraId="30FD670A" w14:textId="77777777" w:rsidR="00070D96" w:rsidRPr="00D65127" w:rsidRDefault="00070D96" w:rsidP="00070D96">
      <w:pPr>
        <w:spacing w:after="120" w:line="276" w:lineRule="auto"/>
        <w:jc w:val="center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b/>
          <w:lang w:eastAsia="pl-PL"/>
        </w:rPr>
        <w:t>Oświadczenie Zleceniobiorcy</w:t>
      </w:r>
    </w:p>
    <w:p w14:paraId="0466A575" w14:textId="77777777" w:rsidR="00070D96" w:rsidRDefault="00070D96" w:rsidP="00070D96">
      <w:pPr>
        <w:spacing w:after="120" w:line="276" w:lineRule="auto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 xml:space="preserve">Zleceniobiorca oświadcza, iż zapoznał się z </w:t>
      </w:r>
      <w:r w:rsidRPr="00D65127">
        <w:rPr>
          <w:rFonts w:ascii="Lato" w:eastAsia="Times New Roman" w:hAnsi="Lato" w:cs="Times New Roman"/>
          <w:iCs/>
          <w:lang w:eastAsia="pl-PL"/>
        </w:rPr>
        <w:t xml:space="preserve">Regulaminem </w:t>
      </w:r>
      <w:r w:rsidRPr="000C65FF">
        <w:rPr>
          <w:rFonts w:ascii="Lato" w:eastAsia="Times New Roman" w:hAnsi="Lato" w:cs="Times New Roman"/>
          <w:lang w:eastAsia="pl-PL"/>
        </w:rPr>
        <w:t xml:space="preserve">otwartego konkursu ofert </w:t>
      </w:r>
      <w:r w:rsidRPr="000C65FF">
        <w:rPr>
          <w:rFonts w:ascii="Lato" w:eastAsia="Times New Roman" w:hAnsi="Lato" w:cs="Times New Roman"/>
          <w:lang w:eastAsia="pl-PL"/>
        </w:rPr>
        <w:br/>
      </w:r>
      <w:r>
        <w:rPr>
          <w:rFonts w:ascii="Lato" w:eastAsia="Times New Roman" w:hAnsi="Lato" w:cs="Times New Roman"/>
          <w:lang w:eastAsia="pl-PL"/>
        </w:rPr>
        <w:t xml:space="preserve">pn. </w:t>
      </w:r>
      <w:r w:rsidRPr="000C65FF">
        <w:rPr>
          <w:rFonts w:ascii="Lato" w:eastAsia="Times New Roman" w:hAnsi="Lato" w:cs="Times New Roman"/>
          <w:lang w:eastAsia="pl-PL"/>
        </w:rPr>
        <w:t>Kampani</w:t>
      </w:r>
      <w:r>
        <w:rPr>
          <w:rFonts w:ascii="Lato" w:eastAsia="Times New Roman" w:hAnsi="Lato" w:cs="Times New Roman"/>
          <w:lang w:eastAsia="pl-PL"/>
        </w:rPr>
        <w:t>a</w:t>
      </w:r>
      <w:r w:rsidRPr="000C65FF">
        <w:rPr>
          <w:rFonts w:ascii="Lato" w:eastAsia="Times New Roman" w:hAnsi="Lato" w:cs="Times New Roman"/>
          <w:lang w:eastAsia="pl-PL"/>
        </w:rPr>
        <w:t xml:space="preserve"> społeczn</w:t>
      </w:r>
      <w:r>
        <w:rPr>
          <w:rFonts w:ascii="Lato" w:eastAsia="Times New Roman" w:hAnsi="Lato" w:cs="Times New Roman"/>
          <w:lang w:eastAsia="pl-PL"/>
        </w:rPr>
        <w:t>a</w:t>
      </w:r>
      <w:r w:rsidRPr="000C65FF">
        <w:rPr>
          <w:rFonts w:ascii="Lato" w:eastAsia="Times New Roman" w:hAnsi="Lato" w:cs="Times New Roman"/>
          <w:lang w:eastAsia="pl-PL"/>
        </w:rPr>
        <w:t xml:space="preserve"> promując</w:t>
      </w:r>
      <w:r>
        <w:rPr>
          <w:rFonts w:ascii="Lato" w:eastAsia="Times New Roman" w:hAnsi="Lato" w:cs="Times New Roman"/>
          <w:lang w:eastAsia="pl-PL"/>
        </w:rPr>
        <w:t>a</w:t>
      </w:r>
      <w:r w:rsidRPr="000C65FF">
        <w:rPr>
          <w:rFonts w:ascii="Lato" w:eastAsia="Times New Roman" w:hAnsi="Lato" w:cs="Times New Roman"/>
          <w:lang w:eastAsia="pl-PL"/>
        </w:rPr>
        <w:t xml:space="preserve"> rodzicielstwo na lata 2025-2026</w:t>
      </w:r>
      <w:r w:rsidRPr="00D65127">
        <w:rPr>
          <w:rFonts w:ascii="Lato" w:eastAsia="Times New Roman" w:hAnsi="Lato" w:cs="Times New Roman"/>
          <w:i/>
          <w:lang w:eastAsia="pl-PL"/>
        </w:rPr>
        <w:t xml:space="preserve"> </w:t>
      </w:r>
      <w:r w:rsidRPr="00D65127">
        <w:rPr>
          <w:rFonts w:ascii="Lato" w:eastAsia="Times New Roman" w:hAnsi="Lato" w:cs="Times New Roman"/>
          <w:lang w:eastAsia="pl-PL"/>
        </w:rPr>
        <w:t>i zobowiązuje się do jego przestrzegania.</w:t>
      </w:r>
    </w:p>
    <w:p w14:paraId="70E61D2B" w14:textId="77777777" w:rsidR="00070D96" w:rsidRPr="00D65127" w:rsidRDefault="00070D96" w:rsidP="00070D96">
      <w:pPr>
        <w:spacing w:after="120" w:line="276" w:lineRule="auto"/>
        <w:jc w:val="both"/>
        <w:rPr>
          <w:rFonts w:ascii="Lato" w:hAnsi="Lato"/>
          <w:b/>
        </w:rPr>
      </w:pPr>
    </w:p>
    <w:p w14:paraId="46F9E625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jc w:val="center"/>
        <w:rPr>
          <w:rFonts w:ascii="Lato" w:eastAsia="Times New Roman" w:hAnsi="Lato" w:cs="Times New Roman"/>
          <w:b/>
          <w:lang w:eastAsia="pl-PL"/>
        </w:rPr>
      </w:pPr>
      <w:r w:rsidRPr="00D65127">
        <w:rPr>
          <w:rFonts w:ascii="Lato" w:eastAsia="Times New Roman" w:hAnsi="Lato" w:cs="Times New Roman"/>
          <w:b/>
          <w:lang w:eastAsia="pl-PL"/>
        </w:rPr>
        <w:lastRenderedPageBreak/>
        <w:t>§ 18.</w:t>
      </w:r>
    </w:p>
    <w:p w14:paraId="7BFEE617" w14:textId="77777777" w:rsidR="00070D96" w:rsidRPr="00D65127" w:rsidRDefault="00070D96" w:rsidP="00070D96">
      <w:pPr>
        <w:tabs>
          <w:tab w:val="num" w:pos="142"/>
        </w:tabs>
        <w:spacing w:after="120" w:line="276" w:lineRule="auto"/>
        <w:ind w:left="142"/>
        <w:jc w:val="center"/>
        <w:rPr>
          <w:rFonts w:ascii="Lato" w:eastAsia="Times New Roman" w:hAnsi="Lato" w:cs="Times New Roman"/>
          <w:b/>
          <w:lang w:eastAsia="pl-PL"/>
        </w:rPr>
      </w:pPr>
      <w:r w:rsidRPr="00D65127">
        <w:rPr>
          <w:rFonts w:ascii="Lato" w:eastAsia="Times New Roman" w:hAnsi="Lato" w:cs="Times New Roman"/>
          <w:b/>
          <w:lang w:eastAsia="pl-PL"/>
        </w:rPr>
        <w:t>Postanowienia końcowe</w:t>
      </w:r>
    </w:p>
    <w:p w14:paraId="7CCDF996" w14:textId="77777777" w:rsidR="00070D96" w:rsidRPr="00D65127" w:rsidRDefault="00070D96" w:rsidP="00070D96">
      <w:pPr>
        <w:spacing w:after="120" w:line="276" w:lineRule="auto"/>
        <w:ind w:left="284" w:hanging="284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 xml:space="preserve">1. W odniesieniu do niniejszej umowy mają zastosowanie przepisy prawa powszechnie obowiązującego, w szczególności przepisy ustawy. o finansach publicznych, ustawy. o rachunkowości, ustawy z dnia 11 września 2019 r. – Prawo zamówień publicznych </w:t>
      </w:r>
      <w:bookmarkStart w:id="5" w:name="_Hlk66965807"/>
      <w:r w:rsidRPr="00D65127">
        <w:rPr>
          <w:rFonts w:ascii="Lato" w:eastAsia="Times New Roman" w:hAnsi="Lato" w:cs="Times New Roman"/>
          <w:lang w:eastAsia="pl-PL"/>
        </w:rPr>
        <w:t xml:space="preserve">(Dz. U. z 2024r. poz. 1320, z </w:t>
      </w:r>
      <w:proofErr w:type="spellStart"/>
      <w:r w:rsidRPr="00D65127">
        <w:rPr>
          <w:rFonts w:ascii="Lato" w:eastAsia="Times New Roman" w:hAnsi="Lato" w:cs="Times New Roman"/>
          <w:lang w:eastAsia="pl-PL"/>
        </w:rPr>
        <w:t>późn</w:t>
      </w:r>
      <w:proofErr w:type="spellEnd"/>
      <w:r w:rsidRPr="00D65127">
        <w:rPr>
          <w:rFonts w:ascii="Lato" w:eastAsia="Times New Roman" w:hAnsi="Lato" w:cs="Times New Roman"/>
          <w:lang w:eastAsia="pl-PL"/>
        </w:rPr>
        <w:t>. zm.)</w:t>
      </w:r>
      <w:bookmarkEnd w:id="5"/>
      <w:r w:rsidRPr="00D65127">
        <w:rPr>
          <w:rFonts w:ascii="Lato" w:eastAsia="Times New Roman" w:hAnsi="Lato" w:cs="Times New Roman"/>
          <w:lang w:eastAsia="pl-PL"/>
        </w:rPr>
        <w:t xml:space="preserve"> oraz ustawy z dnia 17 grudnia 2004 r. o odpowiedzialności za naruszenie dyscypliny finansów publicznych (Dz.U. z 202</w:t>
      </w:r>
      <w:r>
        <w:rPr>
          <w:rFonts w:ascii="Lato" w:eastAsia="Times New Roman" w:hAnsi="Lato" w:cs="Times New Roman"/>
          <w:lang w:eastAsia="pl-PL"/>
        </w:rPr>
        <w:t>5</w:t>
      </w:r>
      <w:r w:rsidRPr="00D65127">
        <w:rPr>
          <w:rFonts w:ascii="Lato" w:eastAsia="Times New Roman" w:hAnsi="Lato" w:cs="Times New Roman"/>
          <w:lang w:eastAsia="pl-PL"/>
        </w:rPr>
        <w:t xml:space="preserve"> r. poz. 1</w:t>
      </w:r>
      <w:r>
        <w:rPr>
          <w:rFonts w:ascii="Lato" w:eastAsia="Times New Roman" w:hAnsi="Lato" w:cs="Times New Roman"/>
          <w:lang w:eastAsia="pl-PL"/>
        </w:rPr>
        <w:t>484</w:t>
      </w:r>
      <w:r w:rsidRPr="00D65127">
        <w:rPr>
          <w:rFonts w:ascii="Lato" w:eastAsia="Times New Roman" w:hAnsi="Lato" w:cs="Times New Roman"/>
          <w:lang w:eastAsia="pl-PL"/>
        </w:rPr>
        <w:t xml:space="preserve"> z późn.zm.).</w:t>
      </w:r>
    </w:p>
    <w:p w14:paraId="04ECEBCD" w14:textId="77777777" w:rsidR="00070D96" w:rsidRPr="00D65127" w:rsidRDefault="00070D96" w:rsidP="00070D96">
      <w:pPr>
        <w:spacing w:after="120" w:line="276" w:lineRule="auto"/>
        <w:ind w:left="284" w:hanging="284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2. W zakresie nieuregulowanym umową stosuje się odpowiednio przepisy ustawy z dnia 23 kwietnia 1964 r. – Kodeks cywilny (Dz.U. z 2025 r., poz. 1071</w:t>
      </w:r>
      <w:r>
        <w:rPr>
          <w:rFonts w:ascii="Lato" w:eastAsia="Times New Roman" w:hAnsi="Lato" w:cs="Times New Roman"/>
          <w:lang w:eastAsia="pl-PL"/>
        </w:rPr>
        <w:t xml:space="preserve"> z </w:t>
      </w:r>
      <w:proofErr w:type="spellStart"/>
      <w:r>
        <w:rPr>
          <w:rFonts w:ascii="Lato" w:eastAsia="Times New Roman" w:hAnsi="Lato" w:cs="Times New Roman"/>
          <w:lang w:eastAsia="pl-PL"/>
        </w:rPr>
        <w:t>późn</w:t>
      </w:r>
      <w:proofErr w:type="spellEnd"/>
      <w:r>
        <w:rPr>
          <w:rFonts w:ascii="Lato" w:eastAsia="Times New Roman" w:hAnsi="Lato" w:cs="Times New Roman"/>
          <w:lang w:eastAsia="pl-PL"/>
        </w:rPr>
        <w:t>. zm.</w:t>
      </w:r>
      <w:r w:rsidRPr="00D65127">
        <w:rPr>
          <w:rFonts w:ascii="Lato" w:eastAsia="Times New Roman" w:hAnsi="Lato" w:cs="Times New Roman"/>
          <w:lang w:eastAsia="pl-PL"/>
        </w:rPr>
        <w:t>)</w:t>
      </w:r>
      <w:r>
        <w:rPr>
          <w:rFonts w:ascii="Lato" w:eastAsia="Times New Roman" w:hAnsi="Lato" w:cs="Times New Roman"/>
          <w:lang w:eastAsia="pl-PL"/>
        </w:rPr>
        <w:t>.</w:t>
      </w:r>
    </w:p>
    <w:p w14:paraId="101ED824" w14:textId="77777777" w:rsidR="00070D96" w:rsidRPr="00D65127" w:rsidRDefault="00070D96" w:rsidP="00070D96">
      <w:pPr>
        <w:keepNext/>
        <w:autoSpaceDE w:val="0"/>
        <w:autoSpaceDN w:val="0"/>
        <w:adjustRightInd w:val="0"/>
        <w:spacing w:after="120" w:line="276" w:lineRule="auto"/>
        <w:jc w:val="center"/>
        <w:rPr>
          <w:rFonts w:ascii="Lato" w:eastAsia="Times New Roman" w:hAnsi="Lato" w:cs="Times New Roman"/>
          <w:b/>
          <w:lang w:eastAsia="pl-PL"/>
        </w:rPr>
      </w:pPr>
      <w:r w:rsidRPr="00D65127">
        <w:rPr>
          <w:rFonts w:ascii="Lato" w:eastAsia="Times New Roman" w:hAnsi="Lato" w:cs="Times New Roman"/>
          <w:b/>
          <w:lang w:eastAsia="pl-PL"/>
        </w:rPr>
        <w:t>§ 19.</w:t>
      </w:r>
    </w:p>
    <w:p w14:paraId="0A568731" w14:textId="77777777" w:rsidR="00070D96" w:rsidRPr="00D65127" w:rsidRDefault="00070D96" w:rsidP="00070D96">
      <w:pPr>
        <w:keepNext/>
        <w:tabs>
          <w:tab w:val="num" w:pos="142"/>
        </w:tabs>
        <w:spacing w:after="120" w:line="276" w:lineRule="auto"/>
        <w:ind w:left="142"/>
        <w:jc w:val="center"/>
        <w:rPr>
          <w:rFonts w:ascii="Lato" w:eastAsia="Times New Roman" w:hAnsi="Lato" w:cs="Times New Roman"/>
          <w:b/>
          <w:lang w:eastAsia="pl-PL"/>
        </w:rPr>
      </w:pPr>
      <w:r w:rsidRPr="00D65127">
        <w:rPr>
          <w:rFonts w:ascii="Lato" w:eastAsia="Times New Roman" w:hAnsi="Lato" w:cs="Times New Roman"/>
          <w:b/>
          <w:lang w:eastAsia="pl-PL"/>
        </w:rPr>
        <w:t>Rozwiązywanie sporów</w:t>
      </w:r>
    </w:p>
    <w:p w14:paraId="348D196D" w14:textId="77777777" w:rsidR="00070D96" w:rsidRPr="00D65127" w:rsidRDefault="00070D96" w:rsidP="00070D96">
      <w:pPr>
        <w:tabs>
          <w:tab w:val="num" w:pos="0"/>
        </w:tabs>
        <w:spacing w:after="120" w:line="276" w:lineRule="auto"/>
        <w:jc w:val="both"/>
        <w:rPr>
          <w:rFonts w:ascii="Lato" w:eastAsia="Times New Roman" w:hAnsi="Lato" w:cs="Times New Roman"/>
          <w:b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</w:t>
      </w:r>
    </w:p>
    <w:p w14:paraId="24152E09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jc w:val="center"/>
        <w:rPr>
          <w:rFonts w:ascii="Lato" w:eastAsia="Times New Roman" w:hAnsi="Lato" w:cs="Times New Roman"/>
          <w:b/>
          <w:lang w:eastAsia="pl-PL"/>
        </w:rPr>
      </w:pPr>
      <w:r w:rsidRPr="00D65127">
        <w:rPr>
          <w:rFonts w:ascii="Lato" w:eastAsia="Times New Roman" w:hAnsi="Lato" w:cs="Times New Roman"/>
          <w:b/>
          <w:lang w:eastAsia="pl-PL"/>
        </w:rPr>
        <w:t>§ 20.</w:t>
      </w:r>
    </w:p>
    <w:p w14:paraId="5B93D507" w14:textId="77777777" w:rsidR="00070D96" w:rsidRPr="00D65127" w:rsidRDefault="00070D96" w:rsidP="00070D96">
      <w:pPr>
        <w:spacing w:after="120" w:line="276" w:lineRule="auto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Niniejsza umowa została sporządzona w …… jednobrzmiących egzemplarzach, z tego …... egzemplarz(y) dla Zleceniobiorcy i …… dla Zleceniodawcy</w:t>
      </w:r>
      <w:r>
        <w:rPr>
          <w:rFonts w:ascii="Lato" w:eastAsia="Times New Roman" w:hAnsi="Lato" w:cs="Times New Roman"/>
          <w:lang w:eastAsia="pl-PL"/>
        </w:rPr>
        <w:t xml:space="preserve">/ </w:t>
      </w:r>
      <w:r w:rsidRPr="006A2538">
        <w:rPr>
          <w:rFonts w:ascii="Lato" w:eastAsia="Times New Roman" w:hAnsi="Lato" w:cs="Times New Roman"/>
          <w:lang w:eastAsia="pl-PL"/>
        </w:rPr>
        <w:t>Umowę sporządzono i zawarto w formie elektronicznej i podpisano kwalifikowanymi podpisami elektronicznymi.*</w:t>
      </w:r>
    </w:p>
    <w:p w14:paraId="51604B81" w14:textId="77777777" w:rsidR="00070D96" w:rsidRPr="00D65127" w:rsidRDefault="00070D96" w:rsidP="00070D96">
      <w:pPr>
        <w:spacing w:after="120" w:line="276" w:lineRule="auto"/>
        <w:jc w:val="both"/>
        <w:rPr>
          <w:rFonts w:ascii="Lato" w:eastAsia="Times New Roman" w:hAnsi="Lato" w:cs="Times New Roman"/>
          <w:lang w:eastAsia="pl-PL"/>
        </w:rPr>
      </w:pPr>
    </w:p>
    <w:p w14:paraId="763D6528" w14:textId="77777777" w:rsidR="00070D96" w:rsidRPr="00D65127" w:rsidRDefault="00070D96" w:rsidP="00070D96">
      <w:pPr>
        <w:spacing w:after="120" w:line="276" w:lineRule="auto"/>
        <w:ind w:left="360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 xml:space="preserve">Zleceniobiorca: </w:t>
      </w:r>
      <w:r w:rsidRPr="00D65127">
        <w:rPr>
          <w:rFonts w:ascii="Lato" w:eastAsia="Times New Roman" w:hAnsi="Lato" w:cs="Times New Roman"/>
          <w:lang w:eastAsia="pl-PL"/>
        </w:rPr>
        <w:tab/>
      </w:r>
      <w:r w:rsidRPr="00D65127">
        <w:rPr>
          <w:rFonts w:ascii="Lato" w:eastAsia="Times New Roman" w:hAnsi="Lato" w:cs="Times New Roman"/>
          <w:lang w:eastAsia="pl-PL"/>
        </w:rPr>
        <w:tab/>
        <w:t xml:space="preserve"> </w:t>
      </w:r>
      <w:r w:rsidRPr="00D65127">
        <w:rPr>
          <w:rFonts w:ascii="Lato" w:eastAsia="Times New Roman" w:hAnsi="Lato" w:cs="Times New Roman"/>
          <w:lang w:eastAsia="pl-PL"/>
        </w:rPr>
        <w:tab/>
      </w:r>
      <w:r w:rsidRPr="00D65127">
        <w:rPr>
          <w:rFonts w:ascii="Lato" w:eastAsia="Times New Roman" w:hAnsi="Lato" w:cs="Times New Roman"/>
          <w:lang w:eastAsia="pl-PL"/>
        </w:rPr>
        <w:tab/>
      </w:r>
      <w:r>
        <w:rPr>
          <w:rFonts w:ascii="Lato" w:eastAsia="Times New Roman" w:hAnsi="Lato" w:cs="Times New Roman"/>
          <w:lang w:eastAsia="pl-PL"/>
        </w:rPr>
        <w:tab/>
      </w:r>
      <w:r w:rsidRPr="00D65127">
        <w:rPr>
          <w:rFonts w:ascii="Lato" w:eastAsia="Times New Roman" w:hAnsi="Lato" w:cs="Times New Roman"/>
          <w:lang w:eastAsia="pl-PL"/>
        </w:rPr>
        <w:t>Zleceniodawca:</w:t>
      </w:r>
    </w:p>
    <w:p w14:paraId="2C5EB2CF" w14:textId="77777777" w:rsidR="00070D96" w:rsidRPr="00D65127" w:rsidRDefault="00070D96" w:rsidP="00070D96">
      <w:pPr>
        <w:spacing w:after="120" w:line="276" w:lineRule="auto"/>
        <w:ind w:left="284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 xml:space="preserve"> .................................................... </w:t>
      </w:r>
      <w:r w:rsidRPr="00D65127">
        <w:rPr>
          <w:rFonts w:ascii="Lato" w:eastAsia="Times New Roman" w:hAnsi="Lato" w:cs="Times New Roman"/>
          <w:lang w:eastAsia="pl-PL"/>
        </w:rPr>
        <w:tab/>
      </w:r>
      <w:r w:rsidRPr="00D65127">
        <w:rPr>
          <w:rFonts w:ascii="Lato" w:eastAsia="Times New Roman" w:hAnsi="Lato" w:cs="Times New Roman"/>
          <w:lang w:eastAsia="pl-PL"/>
        </w:rPr>
        <w:tab/>
      </w:r>
      <w:r w:rsidRPr="00D65127">
        <w:rPr>
          <w:rFonts w:ascii="Lato" w:eastAsia="Times New Roman" w:hAnsi="Lato" w:cs="Times New Roman"/>
          <w:lang w:eastAsia="pl-PL"/>
        </w:rPr>
        <w:tab/>
      </w:r>
      <w:r w:rsidRPr="00D65127">
        <w:rPr>
          <w:rFonts w:ascii="Lato" w:eastAsia="Times New Roman" w:hAnsi="Lato" w:cs="Times New Roman"/>
          <w:lang w:eastAsia="pl-PL"/>
        </w:rPr>
        <w:tab/>
        <w:t>..............................................</w:t>
      </w:r>
    </w:p>
    <w:p w14:paraId="47FE6BAB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jc w:val="both"/>
        <w:rPr>
          <w:rFonts w:ascii="Lato" w:eastAsia="Times New Roman" w:hAnsi="Lato" w:cs="Times New Roman"/>
          <w:lang w:eastAsia="pl-PL"/>
        </w:rPr>
      </w:pPr>
    </w:p>
    <w:p w14:paraId="06754901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ZAŁĄCZNIKI:</w:t>
      </w:r>
    </w:p>
    <w:p w14:paraId="5C7E6296" w14:textId="77777777" w:rsidR="00070D96" w:rsidRPr="000C65FF" w:rsidRDefault="00070D96" w:rsidP="00070D96">
      <w:pPr>
        <w:pStyle w:val="Akapitzlist"/>
        <w:numPr>
          <w:ilvl w:val="0"/>
          <w:numId w:val="18"/>
        </w:numPr>
        <w:spacing w:after="120" w:line="276" w:lineRule="auto"/>
        <w:ind w:left="284" w:hanging="284"/>
        <w:jc w:val="both"/>
        <w:rPr>
          <w:rFonts w:ascii="Lato" w:eastAsia="Times New Roman" w:hAnsi="Lato" w:cs="Times New Roman"/>
          <w:lang w:eastAsia="pl-PL"/>
        </w:rPr>
      </w:pPr>
      <w:r w:rsidRPr="000C65FF">
        <w:rPr>
          <w:rFonts w:ascii="Lato" w:eastAsia="Times New Roman" w:hAnsi="Lato" w:cs="Times New Roman"/>
          <w:lang w:eastAsia="pl-PL"/>
        </w:rPr>
        <w:t>Oferta realizacji zadania publicznego</w:t>
      </w:r>
    </w:p>
    <w:p w14:paraId="7798E94F" w14:textId="77777777" w:rsidR="00070D96" w:rsidRPr="000C65FF" w:rsidRDefault="00070D96" w:rsidP="00070D96">
      <w:pPr>
        <w:pStyle w:val="Akapitzlist"/>
        <w:numPr>
          <w:ilvl w:val="0"/>
          <w:numId w:val="18"/>
        </w:numPr>
        <w:spacing w:after="120" w:line="276" w:lineRule="auto"/>
        <w:ind w:left="284" w:hanging="284"/>
        <w:jc w:val="both"/>
        <w:rPr>
          <w:rFonts w:ascii="Lato" w:eastAsia="Times New Roman" w:hAnsi="Lato" w:cs="Times New Roman"/>
          <w:lang w:eastAsia="pl-PL"/>
        </w:rPr>
      </w:pPr>
      <w:r w:rsidRPr="000C65FF">
        <w:rPr>
          <w:rFonts w:ascii="Lato" w:eastAsia="Times New Roman" w:hAnsi="Lato" w:cs="Times New Roman"/>
          <w:lang w:eastAsia="pl-PL"/>
        </w:rPr>
        <w:t xml:space="preserve">Regulamin otwartego konkursu ofert pn. Kampania społeczna promująca rodzicielstwo </w:t>
      </w:r>
      <w:r>
        <w:rPr>
          <w:rFonts w:ascii="Lato" w:eastAsia="Times New Roman" w:hAnsi="Lato" w:cs="Times New Roman"/>
          <w:lang w:eastAsia="pl-PL"/>
        </w:rPr>
        <w:t xml:space="preserve">edycja </w:t>
      </w:r>
      <w:r w:rsidRPr="000C65FF">
        <w:rPr>
          <w:rFonts w:ascii="Lato" w:eastAsia="Times New Roman" w:hAnsi="Lato" w:cs="Times New Roman"/>
          <w:lang w:eastAsia="pl-PL"/>
        </w:rPr>
        <w:t>2026</w:t>
      </w:r>
    </w:p>
    <w:p w14:paraId="403B6D37" w14:textId="77777777" w:rsidR="00070D96" w:rsidRPr="000C65FF" w:rsidRDefault="00070D96" w:rsidP="00070D96">
      <w:pPr>
        <w:pStyle w:val="Akapitzlist"/>
        <w:numPr>
          <w:ilvl w:val="0"/>
          <w:numId w:val="18"/>
        </w:numPr>
        <w:spacing w:after="120" w:line="276" w:lineRule="auto"/>
        <w:ind w:left="284" w:hanging="284"/>
        <w:jc w:val="both"/>
        <w:rPr>
          <w:rFonts w:ascii="Lato" w:eastAsia="Times New Roman" w:hAnsi="Lato" w:cs="Times New Roman"/>
          <w:lang w:eastAsia="pl-PL"/>
        </w:rPr>
      </w:pPr>
      <w:r w:rsidRPr="000C65FF">
        <w:rPr>
          <w:rFonts w:ascii="Lato" w:eastAsia="Times New Roman" w:hAnsi="Lato" w:cs="Times New Roman"/>
          <w:lang w:eastAsia="pl-PL"/>
        </w:rPr>
        <w:t>Kopia aktualnego wyciągu z właściwego rejestru lub ewidencji* / pobrany samodzielnie wydruk komputerowy aktualnych informacji o podmiocie wpisanym do Krajowego Rejestru Sądowego*</w:t>
      </w:r>
    </w:p>
    <w:p w14:paraId="42D9B803" w14:textId="77777777" w:rsidR="00070D96" w:rsidRPr="000C65FF" w:rsidRDefault="00070D96" w:rsidP="00070D96">
      <w:pPr>
        <w:pStyle w:val="Akapitzlist"/>
        <w:numPr>
          <w:ilvl w:val="0"/>
          <w:numId w:val="18"/>
        </w:numPr>
        <w:spacing w:after="120" w:line="276" w:lineRule="auto"/>
        <w:ind w:left="284" w:hanging="284"/>
        <w:jc w:val="both"/>
        <w:rPr>
          <w:rFonts w:ascii="Lato" w:eastAsia="Times New Roman" w:hAnsi="Lato" w:cs="Times New Roman"/>
          <w:lang w:eastAsia="pl-PL"/>
        </w:rPr>
      </w:pPr>
      <w:r w:rsidRPr="000C65FF">
        <w:rPr>
          <w:rFonts w:ascii="Lato" w:eastAsia="Times New Roman" w:hAnsi="Lato" w:cs="Times New Roman"/>
          <w:lang w:eastAsia="pl-PL"/>
        </w:rPr>
        <w:t>Potwierdzenie reprezentacji Zleceniobiorcy (w przypadku pełnomocników / kościelnych osób prawnych)</w:t>
      </w:r>
    </w:p>
    <w:p w14:paraId="35752D8C" w14:textId="77777777" w:rsidR="00070D96" w:rsidRPr="000C65FF" w:rsidRDefault="00070D96" w:rsidP="00070D96">
      <w:pPr>
        <w:pStyle w:val="Akapitzlist"/>
        <w:numPr>
          <w:ilvl w:val="0"/>
          <w:numId w:val="18"/>
        </w:numPr>
        <w:spacing w:after="120" w:line="276" w:lineRule="auto"/>
        <w:ind w:left="284" w:hanging="284"/>
        <w:jc w:val="both"/>
        <w:rPr>
          <w:rFonts w:ascii="Lato" w:eastAsia="Times New Roman" w:hAnsi="Lato" w:cs="Times New Roman"/>
          <w:lang w:eastAsia="pl-PL"/>
        </w:rPr>
      </w:pPr>
      <w:r w:rsidRPr="000C65FF">
        <w:rPr>
          <w:rFonts w:ascii="Lato" w:eastAsia="Times New Roman" w:hAnsi="Lato" w:cs="Times New Roman"/>
          <w:lang w:eastAsia="pl-PL"/>
        </w:rPr>
        <w:t>Potwierdzenie reprezentacji Zleceniodawcy (w przypadku pełnomocnika)</w:t>
      </w:r>
    </w:p>
    <w:p w14:paraId="6B612142" w14:textId="77777777" w:rsidR="00070D96" w:rsidRPr="000C65FF" w:rsidRDefault="00070D96" w:rsidP="00070D96">
      <w:pPr>
        <w:pStyle w:val="Akapitzlist"/>
        <w:numPr>
          <w:ilvl w:val="0"/>
          <w:numId w:val="18"/>
        </w:numPr>
        <w:spacing w:after="120" w:line="276" w:lineRule="auto"/>
        <w:ind w:left="284" w:hanging="284"/>
        <w:jc w:val="both"/>
        <w:rPr>
          <w:rFonts w:ascii="Lato" w:eastAsia="Times New Roman" w:hAnsi="Lato" w:cs="Times New Roman"/>
          <w:lang w:eastAsia="pl-PL"/>
        </w:rPr>
      </w:pPr>
      <w:r w:rsidRPr="000C65FF">
        <w:rPr>
          <w:rFonts w:ascii="Lato" w:eastAsia="Times New Roman" w:hAnsi="Lato" w:cs="Times New Roman"/>
          <w:lang w:eastAsia="pl-PL"/>
        </w:rPr>
        <w:t>Zaktualizowany opis planowanych działań (jeśli dotyczy)</w:t>
      </w:r>
    </w:p>
    <w:p w14:paraId="0845D32C" w14:textId="77777777" w:rsidR="00070D96" w:rsidRPr="000C65FF" w:rsidRDefault="00070D96" w:rsidP="00070D96">
      <w:pPr>
        <w:pStyle w:val="Akapitzlist"/>
        <w:numPr>
          <w:ilvl w:val="0"/>
          <w:numId w:val="18"/>
        </w:numPr>
        <w:spacing w:after="120" w:line="276" w:lineRule="auto"/>
        <w:ind w:left="284" w:hanging="284"/>
        <w:jc w:val="both"/>
        <w:rPr>
          <w:rFonts w:ascii="Lato" w:eastAsia="Times New Roman" w:hAnsi="Lato" w:cs="Times New Roman"/>
          <w:lang w:eastAsia="pl-PL"/>
        </w:rPr>
      </w:pPr>
      <w:r w:rsidRPr="000C65FF">
        <w:rPr>
          <w:rFonts w:ascii="Lato" w:eastAsia="Times New Roman" w:hAnsi="Lato" w:cs="Times New Roman"/>
          <w:lang w:eastAsia="pl-PL"/>
        </w:rPr>
        <w:t>Zaktualizowany harmonogram (jeśli dotyczy)</w:t>
      </w:r>
    </w:p>
    <w:p w14:paraId="79C2EB90" w14:textId="77777777" w:rsidR="00070D96" w:rsidRPr="000C65FF" w:rsidRDefault="00070D96" w:rsidP="00070D96">
      <w:pPr>
        <w:pStyle w:val="Akapitzlist"/>
        <w:numPr>
          <w:ilvl w:val="0"/>
          <w:numId w:val="18"/>
        </w:numPr>
        <w:spacing w:after="120" w:line="276" w:lineRule="auto"/>
        <w:ind w:left="284" w:hanging="284"/>
        <w:jc w:val="both"/>
        <w:rPr>
          <w:rFonts w:ascii="Lato" w:eastAsia="Times New Roman" w:hAnsi="Lato" w:cs="Times New Roman"/>
          <w:lang w:eastAsia="pl-PL"/>
        </w:rPr>
      </w:pPr>
      <w:r w:rsidRPr="000C65FF">
        <w:rPr>
          <w:rFonts w:ascii="Lato" w:eastAsia="Times New Roman" w:hAnsi="Lato" w:cs="Times New Roman"/>
          <w:lang w:eastAsia="pl-PL"/>
        </w:rPr>
        <w:t>Zaktualizowany kosztorys (jeśli dotyczy)</w:t>
      </w:r>
    </w:p>
    <w:p w14:paraId="45D3F670" w14:textId="77777777" w:rsidR="00070D96" w:rsidRPr="000C65FF" w:rsidRDefault="00070D96" w:rsidP="00070D96">
      <w:pPr>
        <w:pStyle w:val="Akapitzlist"/>
        <w:numPr>
          <w:ilvl w:val="0"/>
          <w:numId w:val="18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Lato" w:eastAsia="Times New Roman" w:hAnsi="Lato" w:cs="Times New Roman"/>
          <w:lang w:eastAsia="pl-PL"/>
        </w:rPr>
      </w:pPr>
      <w:r w:rsidRPr="000C65FF">
        <w:rPr>
          <w:rFonts w:ascii="Lato" w:eastAsia="Times New Roman" w:hAnsi="Lato" w:cs="Times New Roman"/>
          <w:lang w:eastAsia="pl-PL"/>
        </w:rPr>
        <w:t>Klauzula informacyjna</w:t>
      </w:r>
    </w:p>
    <w:p w14:paraId="6FA1FBBB" w14:textId="77777777" w:rsidR="00070D96" w:rsidRDefault="00070D96" w:rsidP="00070D96">
      <w:pPr>
        <w:pStyle w:val="Nagwek"/>
        <w:jc w:val="center"/>
        <w:rPr>
          <w:rFonts w:ascii="Lato" w:hAnsi="Lato" w:cs="Times New Roman"/>
        </w:rPr>
      </w:pPr>
    </w:p>
    <w:p w14:paraId="344314FE" w14:textId="77777777" w:rsidR="00070D96" w:rsidRDefault="00070D96" w:rsidP="00070D96">
      <w:pPr>
        <w:pStyle w:val="Nagwek"/>
        <w:jc w:val="center"/>
        <w:rPr>
          <w:rFonts w:ascii="Lato" w:hAnsi="Lato" w:cs="Times New Roman"/>
        </w:rPr>
      </w:pPr>
    </w:p>
    <w:p w14:paraId="0C892905" w14:textId="77777777" w:rsidR="00070D96" w:rsidRDefault="00070D96" w:rsidP="00070D96">
      <w:pPr>
        <w:pStyle w:val="Nagwek"/>
        <w:rPr>
          <w:rFonts w:ascii="Lato" w:hAnsi="Lato" w:cs="Times New Roman"/>
        </w:rPr>
      </w:pPr>
    </w:p>
    <w:p w14:paraId="22840A15" w14:textId="77777777" w:rsidR="00070D96" w:rsidRDefault="00070D96" w:rsidP="00070D96">
      <w:pPr>
        <w:pStyle w:val="Nagwek"/>
        <w:jc w:val="center"/>
        <w:rPr>
          <w:rFonts w:ascii="Lato" w:hAnsi="Lato" w:cs="Times New Roman"/>
        </w:rPr>
      </w:pPr>
      <w:r>
        <w:rPr>
          <w:rFonts w:ascii="Lato" w:hAnsi="Lato" w:cs="Times New Roman"/>
        </w:rPr>
        <w:lastRenderedPageBreak/>
        <w:t>Załącznik nr 9</w:t>
      </w:r>
    </w:p>
    <w:p w14:paraId="3E837C61" w14:textId="77777777" w:rsidR="00070D96" w:rsidRDefault="00070D96" w:rsidP="00070D96">
      <w:pPr>
        <w:pStyle w:val="Nagwek"/>
        <w:jc w:val="center"/>
        <w:rPr>
          <w:rFonts w:ascii="Lato" w:hAnsi="Lato" w:cs="Times New Roman"/>
        </w:rPr>
      </w:pPr>
      <w:r>
        <w:rPr>
          <w:rFonts w:ascii="Lato" w:hAnsi="Lato" w:cs="Times New Roman"/>
        </w:rPr>
        <w:t>do umowy nr  ………/2025</w:t>
      </w:r>
    </w:p>
    <w:p w14:paraId="55476A48" w14:textId="77777777" w:rsidR="00070D96" w:rsidRDefault="00070D96" w:rsidP="00070D96">
      <w:pPr>
        <w:pStyle w:val="Nagwek"/>
        <w:jc w:val="right"/>
        <w:rPr>
          <w:rFonts w:ascii="Lato" w:hAnsi="Lato" w:cs="Times New Roman"/>
        </w:rPr>
      </w:pPr>
    </w:p>
    <w:p w14:paraId="2FC52C37" w14:textId="77777777" w:rsidR="00070D96" w:rsidRPr="00A13EB7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240" w:lineRule="auto"/>
        <w:ind w:left="381" w:right="-1"/>
        <w:jc w:val="center"/>
        <w:rPr>
          <w:rFonts w:ascii="Lato" w:eastAsia="Times New Roman" w:hAnsi="Lato" w:cs="Times New Roman"/>
          <w:lang w:eastAsia="pl-PL"/>
        </w:rPr>
      </w:pPr>
      <w:r>
        <w:rPr>
          <w:rFonts w:ascii="Lato" w:eastAsia="Times New Roman" w:hAnsi="Lato" w:cs="Times New Roman"/>
          <w:lang w:eastAsia="pl-PL"/>
        </w:rPr>
        <w:t xml:space="preserve">o realizację zadania publicznego </w:t>
      </w:r>
      <w:r>
        <w:rPr>
          <w:rFonts w:ascii="Lato" w:eastAsia="Times New Roman" w:hAnsi="Lato" w:cs="Times New Roman"/>
          <w:lang w:eastAsia="pl-PL"/>
        </w:rPr>
        <w:br/>
        <w:t>zleconego na podstawie otwartego konkursu  pn. „</w:t>
      </w:r>
      <w:r w:rsidRPr="00930CCD">
        <w:rPr>
          <w:rFonts w:ascii="Lato" w:eastAsia="Times New Roman" w:hAnsi="Lato" w:cs="Times New Roman"/>
          <w:lang w:eastAsia="pl-PL"/>
        </w:rPr>
        <w:t xml:space="preserve">Kampania społeczna promująca rodzicielstwo </w:t>
      </w:r>
      <w:r>
        <w:rPr>
          <w:rFonts w:ascii="Lato" w:eastAsia="Times New Roman" w:hAnsi="Lato" w:cs="Times New Roman"/>
          <w:lang w:eastAsia="pl-PL"/>
        </w:rPr>
        <w:t xml:space="preserve"> edycja </w:t>
      </w:r>
      <w:r w:rsidRPr="00930CCD">
        <w:rPr>
          <w:rFonts w:ascii="Lato" w:eastAsia="Times New Roman" w:hAnsi="Lato" w:cs="Times New Roman"/>
          <w:lang w:eastAsia="pl-PL"/>
        </w:rPr>
        <w:t>2026</w:t>
      </w:r>
      <w:r>
        <w:rPr>
          <w:rFonts w:ascii="Lato" w:eastAsia="Times New Roman" w:hAnsi="Lato" w:cs="Times New Roman"/>
          <w:lang w:eastAsia="pl-PL"/>
        </w:rPr>
        <w:t xml:space="preserve">” </w:t>
      </w:r>
      <w:r>
        <w:rPr>
          <w:rFonts w:ascii="Lato" w:eastAsia="Times New Roman" w:hAnsi="Lato" w:cs="Times New Roman"/>
          <w:lang w:eastAsia="pl-PL"/>
        </w:rPr>
        <w:br/>
        <w:t xml:space="preserve">ogłoszonego przez Ministra Rodziny, Pracy i Polityki Społecznej </w:t>
      </w:r>
      <w:r>
        <w:rPr>
          <w:rFonts w:ascii="Lato" w:eastAsia="Times New Roman" w:hAnsi="Lato" w:cs="Times New Roman"/>
          <w:lang w:eastAsia="pl-PL"/>
        </w:rPr>
        <w:br/>
      </w:r>
    </w:p>
    <w:p w14:paraId="3A3E0E93" w14:textId="77777777" w:rsidR="00070D96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240" w:lineRule="auto"/>
        <w:ind w:left="381" w:right="-1"/>
        <w:jc w:val="center"/>
        <w:rPr>
          <w:rFonts w:ascii="Lato" w:hAnsi="Lato" w:cs="Times New Roman"/>
        </w:rPr>
      </w:pPr>
      <w:r>
        <w:rPr>
          <w:rFonts w:ascii="Lato" w:hAnsi="Lato" w:cs="Times New Roman"/>
        </w:rPr>
        <w:t>zawartej w dniu …………………........................ w Warszawie</w:t>
      </w:r>
    </w:p>
    <w:p w14:paraId="79C1FA03" w14:textId="77777777" w:rsidR="00070D96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p w14:paraId="21A1326A" w14:textId="77777777" w:rsidR="00070D96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p w14:paraId="4017C095" w14:textId="77777777" w:rsidR="00070D96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b/>
          <w:lang w:eastAsia="pl-PL"/>
        </w:rPr>
      </w:pPr>
      <w:r>
        <w:rPr>
          <w:rFonts w:ascii="Lato" w:eastAsia="Times New Roman" w:hAnsi="Lato" w:cs="Times New Roman"/>
          <w:b/>
          <w:lang w:eastAsia="pl-PL"/>
        </w:rPr>
        <w:t>Klauzula informacyjna dotycząca przetwarzania danych osobowych przez Zleceniodawcę</w:t>
      </w:r>
    </w:p>
    <w:p w14:paraId="6A43F72F" w14:textId="77777777" w:rsidR="00070D96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p w14:paraId="4C6EA4DC" w14:textId="77777777" w:rsidR="00070D96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  <w:r>
        <w:rPr>
          <w:rFonts w:ascii="Lato" w:eastAsia="Times New Roman" w:hAnsi="Lato" w:cs="Times New Roman"/>
          <w:lang w:eastAsia="pl-PL"/>
        </w:rPr>
        <w:t>Zgodnie z art. 13 i 14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>
        <w:rPr>
          <w:rFonts w:ascii="Lato" w:eastAsia="Times New Roman" w:hAnsi="Lato" w:cs="Times New Roman"/>
          <w:spacing w:val="-1"/>
          <w:lang w:eastAsia="pl-PL"/>
        </w:rPr>
        <w:t>(ogólnego rozporządzenia o ochronie danych)</w:t>
      </w:r>
      <w:r>
        <w:rPr>
          <w:rFonts w:ascii="Lato" w:eastAsia="Times New Roman" w:hAnsi="Lato" w:cs="Times New Roman"/>
          <w:lang w:eastAsia="pl-PL"/>
        </w:rPr>
        <w:t xml:space="preserve"> (</w:t>
      </w:r>
      <w:r>
        <w:rPr>
          <w:rFonts w:ascii="Lato" w:hAnsi="Lato" w:cs="Open Sans"/>
          <w:color w:val="333333"/>
          <w:shd w:val="clear" w:color="auto" w:fill="FFFFFF"/>
        </w:rPr>
        <w:t xml:space="preserve">Dz. Urz. UE L 119 z 04.05.2016, str. 1, z </w:t>
      </w:r>
      <w:proofErr w:type="spellStart"/>
      <w:r>
        <w:rPr>
          <w:rFonts w:ascii="Lato" w:hAnsi="Lato" w:cs="Open Sans"/>
          <w:color w:val="333333"/>
          <w:shd w:val="clear" w:color="auto" w:fill="FFFFFF"/>
        </w:rPr>
        <w:t>póź</w:t>
      </w:r>
      <w:r>
        <w:rPr>
          <w:rFonts w:ascii="Lato" w:eastAsia="Times New Roman" w:hAnsi="Lato" w:cs="Times New Roman"/>
          <w:spacing w:val="-1"/>
          <w:lang w:eastAsia="pl-PL"/>
        </w:rPr>
        <w:t>n</w:t>
      </w:r>
      <w:proofErr w:type="spellEnd"/>
      <w:r>
        <w:rPr>
          <w:rFonts w:ascii="Lato" w:eastAsia="Times New Roman" w:hAnsi="Lato" w:cs="Times New Roman"/>
          <w:spacing w:val="-1"/>
          <w:lang w:eastAsia="pl-PL"/>
        </w:rPr>
        <w:t>. zm.)</w:t>
      </w:r>
      <w:r>
        <w:rPr>
          <w:rFonts w:ascii="Lato" w:eastAsia="Times New Roman" w:hAnsi="Lato" w:cs="Times New Roman"/>
          <w:lang w:eastAsia="pl-PL"/>
        </w:rPr>
        <w:t xml:space="preserve"> (RODO) </w:t>
      </w:r>
      <w:r w:rsidRPr="006A2538">
        <w:rPr>
          <w:rFonts w:ascii="Lato" w:eastAsia="Times New Roman" w:hAnsi="Lato" w:cs="Times New Roman"/>
          <w:lang w:eastAsia="pl-PL"/>
        </w:rPr>
        <w:t>Minister Rodziny, Pracy i Polityki Społecznej</w:t>
      </w:r>
      <w:r>
        <w:rPr>
          <w:rFonts w:ascii="Lato" w:eastAsia="Times New Roman" w:hAnsi="Lato" w:cs="Times New Roman"/>
          <w:lang w:eastAsia="pl-PL"/>
        </w:rPr>
        <w:t xml:space="preserve"> informuję, że:</w:t>
      </w:r>
    </w:p>
    <w:p w14:paraId="4BB75D25" w14:textId="77777777" w:rsidR="00070D96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p w14:paraId="547D2A62" w14:textId="77777777" w:rsidR="00070D96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b/>
          <w:lang w:eastAsia="pl-PL"/>
        </w:rPr>
      </w:pPr>
      <w:r>
        <w:rPr>
          <w:rFonts w:ascii="Lato" w:eastAsia="Times New Roman" w:hAnsi="Lato" w:cs="Times New Roman"/>
          <w:b/>
          <w:lang w:eastAsia="pl-PL"/>
        </w:rPr>
        <w:t>Tożsamość administratora i dane kontaktowe</w:t>
      </w:r>
    </w:p>
    <w:p w14:paraId="60CFD88D" w14:textId="77777777" w:rsidR="00070D96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  <w:r>
        <w:rPr>
          <w:rFonts w:ascii="Lato" w:eastAsia="Times New Roman" w:hAnsi="Lato" w:cs="Times New Roman"/>
          <w:lang w:eastAsia="pl-PL"/>
        </w:rPr>
        <w:t>Administratorem Pani/Pana danych osobowych jest Minister Rodziny, Pracy i Polityki Społecznej mający siedzibę w Warszawie (00-513), ul. Nowogrodzka 1/3/5.</w:t>
      </w:r>
    </w:p>
    <w:p w14:paraId="20B38918" w14:textId="77777777" w:rsidR="00070D96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p w14:paraId="229F1877" w14:textId="77777777" w:rsidR="00070D96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b/>
          <w:lang w:eastAsia="pl-PL"/>
        </w:rPr>
      </w:pPr>
      <w:r>
        <w:rPr>
          <w:rFonts w:ascii="Lato" w:eastAsia="Times New Roman" w:hAnsi="Lato" w:cs="Times New Roman"/>
          <w:b/>
          <w:lang w:eastAsia="pl-PL"/>
        </w:rPr>
        <w:t>Dane kontaktowe inspektora ochrony danych osobowych</w:t>
      </w:r>
    </w:p>
    <w:p w14:paraId="4C7A504A" w14:textId="77777777" w:rsidR="00070D96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  <w:r>
        <w:rPr>
          <w:rFonts w:ascii="Lato" w:eastAsia="Times New Roman" w:hAnsi="Lato" w:cs="Times New Roman"/>
          <w:lang w:eastAsia="pl-PL"/>
        </w:rPr>
        <w:t>W sprawach dotyczących przetwarzania danych osobowych prosimy o kontakt z Inspektorem Ochrony Danych drogą elektroniczną – adres email: iodo@mrpips.gov.pl lub pisemnie na adres: ul. Nowogrodzka 1/3/5, 00-513 Warszawa.</w:t>
      </w:r>
    </w:p>
    <w:p w14:paraId="0B671688" w14:textId="77777777" w:rsidR="00070D96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p w14:paraId="0CD80540" w14:textId="77777777" w:rsidR="00070D96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b/>
          <w:lang w:eastAsia="pl-PL"/>
        </w:rPr>
      </w:pPr>
      <w:r>
        <w:rPr>
          <w:rFonts w:ascii="Lato" w:eastAsia="Times New Roman" w:hAnsi="Lato" w:cs="Times New Roman"/>
          <w:b/>
          <w:lang w:eastAsia="pl-PL"/>
        </w:rPr>
        <w:t>Kategorie danych osobowych</w:t>
      </w:r>
    </w:p>
    <w:p w14:paraId="564E114F" w14:textId="77777777" w:rsidR="00070D96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  <w:r>
        <w:rPr>
          <w:rFonts w:ascii="Lato" w:eastAsia="Times New Roman" w:hAnsi="Lato" w:cs="Times New Roman"/>
          <w:lang w:eastAsia="pl-PL"/>
        </w:rPr>
        <w:t xml:space="preserve">Przetwarzanie danych osobowych obejmuje następujące kategorie Pani/Pana danych: </w:t>
      </w:r>
    </w:p>
    <w:p w14:paraId="0BFAF239" w14:textId="77777777" w:rsidR="00070D96" w:rsidRDefault="00070D96" w:rsidP="00070D96">
      <w:pPr>
        <w:pStyle w:val="Akapitzlist"/>
        <w:widowControl w:val="0"/>
        <w:numPr>
          <w:ilvl w:val="0"/>
          <w:numId w:val="20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  <w:r>
        <w:rPr>
          <w:rFonts w:ascii="Lato" w:eastAsia="Times New Roman" w:hAnsi="Lato" w:cs="Times New Roman"/>
          <w:lang w:eastAsia="pl-PL"/>
        </w:rPr>
        <w:t xml:space="preserve">w przypadku przedstawiciela, osoby do kontaktów, osoby zaangażowanej w realizację Konkursu ze strony Zleceniobiorcy - imię i nazwisko, stanowisko, adres mailowy, numer telefonu, </w:t>
      </w:r>
    </w:p>
    <w:p w14:paraId="352B251D" w14:textId="77777777" w:rsidR="00070D96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p w14:paraId="533B8A0C" w14:textId="77777777" w:rsidR="00070D96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b/>
          <w:lang w:eastAsia="pl-PL"/>
        </w:rPr>
      </w:pPr>
      <w:r>
        <w:rPr>
          <w:rFonts w:ascii="Lato" w:eastAsia="Times New Roman" w:hAnsi="Lato" w:cs="Times New Roman"/>
          <w:b/>
          <w:lang w:eastAsia="pl-PL"/>
        </w:rPr>
        <w:t>Cele przetwarzania i podstawa prawna przetwarzania</w:t>
      </w:r>
    </w:p>
    <w:p w14:paraId="2E2BD743" w14:textId="77777777" w:rsidR="00070D96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  <w:r>
        <w:rPr>
          <w:rFonts w:ascii="Lato" w:eastAsia="Times New Roman" w:hAnsi="Lato" w:cs="Times New Roman"/>
          <w:lang w:eastAsia="pl-PL"/>
        </w:rPr>
        <w:t>Pani/Pana dane będą przetwarzane na podstawie art. 6 ust. 1 lit. c RODO, tj. do celów wypełnienia obowiązku prawnego ciążącego na administratorze oraz w celu przygotowania, realizacji, rozliczenia, monitoringu i kontroli umowy nr …………………….</w:t>
      </w:r>
    </w:p>
    <w:p w14:paraId="62EDE434" w14:textId="77777777" w:rsidR="00070D96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p w14:paraId="5B5887F0" w14:textId="77777777" w:rsidR="00070D96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b/>
          <w:lang w:eastAsia="pl-PL"/>
        </w:rPr>
      </w:pPr>
      <w:r>
        <w:rPr>
          <w:rFonts w:ascii="Lato" w:eastAsia="Times New Roman" w:hAnsi="Lato" w:cs="Times New Roman"/>
          <w:b/>
          <w:lang w:eastAsia="pl-PL"/>
        </w:rPr>
        <w:t xml:space="preserve">Źródło pochodzenia danych: </w:t>
      </w:r>
    </w:p>
    <w:p w14:paraId="6E63F55A" w14:textId="77777777" w:rsidR="00070D96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  <w:r>
        <w:rPr>
          <w:rFonts w:ascii="Lato" w:eastAsia="Times New Roman" w:hAnsi="Lato" w:cs="Times New Roman"/>
          <w:lang w:eastAsia="pl-PL"/>
        </w:rPr>
        <w:t xml:space="preserve">Podmiot, będący stroną umowy, który wskazał dane Pani/Pana, jako dane swojego przedstawiciela lub osoby do kontaktów lub Zleceniobiorca, który w ramach realizacji zadania publicznego zakwalifikował Pana/Panią do wsparcia w ramach zlecanego zadania publicznego oraz w przypadku zaangażowania Pana/Panią w realizację zadania publicznego. </w:t>
      </w:r>
    </w:p>
    <w:p w14:paraId="0BC85E82" w14:textId="77777777" w:rsidR="00070D96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p w14:paraId="20DE486B" w14:textId="77777777" w:rsidR="00070D96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b/>
          <w:lang w:eastAsia="pl-PL"/>
        </w:rPr>
      </w:pPr>
      <w:r>
        <w:rPr>
          <w:rFonts w:ascii="Lato" w:eastAsia="Times New Roman" w:hAnsi="Lato" w:cs="Times New Roman"/>
          <w:b/>
          <w:lang w:eastAsia="pl-PL"/>
        </w:rPr>
        <w:t>Odbiorcy danych lub kategorie odbiorców danych</w:t>
      </w:r>
    </w:p>
    <w:p w14:paraId="0A8CE447" w14:textId="77777777" w:rsidR="00070D96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  <w:r>
        <w:rPr>
          <w:rFonts w:ascii="Lato" w:eastAsia="Times New Roman" w:hAnsi="Lato" w:cs="Times New Roman"/>
          <w:lang w:eastAsia="pl-PL"/>
        </w:rPr>
        <w:t>Pani/Pana dane osobowe mogą być przekazywane podmiotom przetwarzającym dane osobowe na zlecenie administratora w zakresie realizowanych przez niego obowiązków oraz w związku z umową nr ……………………………….., a także innym podmiotom lub organom upoważnionym do pozyskania Pani/Pana danych na podstawie przepisów prawa.</w:t>
      </w:r>
    </w:p>
    <w:p w14:paraId="5A1E1C22" w14:textId="77777777" w:rsidR="00070D96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  <w:r>
        <w:rPr>
          <w:rFonts w:ascii="Lato" w:eastAsia="Times New Roman" w:hAnsi="Lato" w:cs="Times New Roman"/>
          <w:lang w:eastAsia="pl-PL"/>
        </w:rPr>
        <w:t>Administrator nie będzie przekazywał Pani/Pana danych osobowych do państwa trzeciego lub do organizacji międzynarodowej.</w:t>
      </w:r>
    </w:p>
    <w:p w14:paraId="502A21DD" w14:textId="77777777" w:rsidR="00070D96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p w14:paraId="7B61E922" w14:textId="77777777" w:rsidR="00070D96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b/>
          <w:lang w:eastAsia="pl-PL"/>
        </w:rPr>
      </w:pPr>
      <w:r>
        <w:rPr>
          <w:rFonts w:ascii="Lato" w:eastAsia="Times New Roman" w:hAnsi="Lato" w:cs="Times New Roman"/>
          <w:b/>
          <w:lang w:eastAsia="pl-PL"/>
        </w:rPr>
        <w:lastRenderedPageBreak/>
        <w:t>Okres przechowywania danych</w:t>
      </w:r>
    </w:p>
    <w:p w14:paraId="7639B2FC" w14:textId="77777777" w:rsidR="00070D96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  <w:r>
        <w:rPr>
          <w:rFonts w:ascii="Lato" w:eastAsia="Times New Roman" w:hAnsi="Lato" w:cs="Times New Roman"/>
          <w:lang w:eastAsia="pl-PL"/>
        </w:rPr>
        <w:t xml:space="preserve">Pani/Pana dane osobowe przechowywane będą do czasu wygaśnięcia obowiązku przechowywania tych danych wynikającego z zawartej umowy, </w:t>
      </w:r>
      <w:r w:rsidRPr="006A2538">
        <w:rPr>
          <w:rFonts w:ascii="Lato" w:eastAsia="Times New Roman" w:hAnsi="Lato" w:cs="Times New Roman"/>
          <w:lang w:eastAsia="pl-PL"/>
        </w:rPr>
        <w:t>a następnie do momentu wygaśnięcia obowiązku</w:t>
      </w:r>
      <w:r>
        <w:rPr>
          <w:rFonts w:ascii="Lato" w:eastAsia="Times New Roman" w:hAnsi="Lato" w:cs="Times New Roman"/>
          <w:lang w:eastAsia="pl-PL"/>
        </w:rPr>
        <w:t xml:space="preserve"> </w:t>
      </w:r>
      <w:r w:rsidRPr="006A2538">
        <w:rPr>
          <w:rFonts w:ascii="Lato" w:eastAsia="Times New Roman" w:hAnsi="Lato" w:cs="Times New Roman"/>
          <w:lang w:eastAsia="pl-PL"/>
        </w:rPr>
        <w:t>przechowywania danych wynikającego z przepisów dotyczących archiwizacji dokumentacji lub</w:t>
      </w:r>
      <w:r>
        <w:rPr>
          <w:rFonts w:ascii="Lato" w:eastAsia="Times New Roman" w:hAnsi="Lato" w:cs="Times New Roman"/>
          <w:lang w:eastAsia="pl-PL"/>
        </w:rPr>
        <w:t xml:space="preserve"> </w:t>
      </w:r>
      <w:r w:rsidRPr="006A2538">
        <w:rPr>
          <w:rFonts w:ascii="Lato" w:eastAsia="Times New Roman" w:hAnsi="Lato" w:cs="Times New Roman"/>
          <w:lang w:eastAsia="pl-PL"/>
        </w:rPr>
        <w:t>ewentualnych roszczeń.</w:t>
      </w:r>
    </w:p>
    <w:p w14:paraId="1E9474A5" w14:textId="77777777" w:rsidR="00070D96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p w14:paraId="404BA499" w14:textId="77777777" w:rsidR="00070D96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b/>
          <w:lang w:eastAsia="pl-PL"/>
        </w:rPr>
      </w:pPr>
      <w:r>
        <w:rPr>
          <w:rFonts w:ascii="Lato" w:eastAsia="Times New Roman" w:hAnsi="Lato" w:cs="Times New Roman"/>
          <w:b/>
          <w:lang w:eastAsia="pl-PL"/>
        </w:rPr>
        <w:t>Prawa podmiotów danych</w:t>
      </w:r>
    </w:p>
    <w:p w14:paraId="30F66670" w14:textId="77777777" w:rsidR="00070D96" w:rsidRPr="006A2538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  <w:r w:rsidRPr="006A2538">
        <w:rPr>
          <w:rFonts w:ascii="Lato" w:eastAsia="Times New Roman" w:hAnsi="Lato" w:cs="Times New Roman"/>
          <w:lang w:eastAsia="pl-PL"/>
        </w:rPr>
        <w:t>Przysługuje Pani/Panu:</w:t>
      </w:r>
    </w:p>
    <w:p w14:paraId="77C49CE4" w14:textId="77777777" w:rsidR="00070D96" w:rsidRPr="006A2538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  <w:r w:rsidRPr="006A2538">
        <w:rPr>
          <w:rFonts w:ascii="Lato" w:eastAsia="Times New Roman" w:hAnsi="Lato" w:cs="Times New Roman"/>
          <w:lang w:eastAsia="pl-PL"/>
        </w:rPr>
        <w:t>• prawo dostępu do swoich danych oraz otrzymania ich kopii;</w:t>
      </w:r>
    </w:p>
    <w:p w14:paraId="4CC3DE99" w14:textId="77777777" w:rsidR="00070D96" w:rsidRPr="006A2538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  <w:r w:rsidRPr="006A2538">
        <w:rPr>
          <w:rFonts w:ascii="Lato" w:eastAsia="Times New Roman" w:hAnsi="Lato" w:cs="Times New Roman"/>
          <w:lang w:eastAsia="pl-PL"/>
        </w:rPr>
        <w:t>• prawo do sprostowania (poprawiania) swoich danych;</w:t>
      </w:r>
    </w:p>
    <w:p w14:paraId="113F7285" w14:textId="77777777" w:rsidR="00070D96" w:rsidRPr="006A2538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  <w:r w:rsidRPr="006A2538">
        <w:rPr>
          <w:rFonts w:ascii="Lato" w:eastAsia="Times New Roman" w:hAnsi="Lato" w:cs="Times New Roman"/>
          <w:lang w:eastAsia="pl-PL"/>
        </w:rPr>
        <w:t>• prawo do usunięcia danych, ograniczenia przetwarzania danych;</w:t>
      </w:r>
    </w:p>
    <w:p w14:paraId="4A19111D" w14:textId="77777777" w:rsidR="00070D96" w:rsidRPr="006A2538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  <w:r w:rsidRPr="006A2538">
        <w:rPr>
          <w:rFonts w:ascii="Lato" w:eastAsia="Times New Roman" w:hAnsi="Lato" w:cs="Times New Roman"/>
          <w:lang w:eastAsia="pl-PL"/>
        </w:rPr>
        <w:t>• prawo do wniesienia sprzeciwu wobec przetwarzania danych;</w:t>
      </w:r>
    </w:p>
    <w:p w14:paraId="3EB2533C" w14:textId="77777777" w:rsidR="00070D96" w:rsidRPr="006A2538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  <w:r w:rsidRPr="006A2538">
        <w:rPr>
          <w:rFonts w:ascii="Lato" w:eastAsia="Times New Roman" w:hAnsi="Lato" w:cs="Times New Roman"/>
          <w:lang w:eastAsia="pl-PL"/>
        </w:rPr>
        <w:t>• prawo do wniesienia skargi do organu nadzorczego;</w:t>
      </w:r>
    </w:p>
    <w:p w14:paraId="5A300C7F" w14:textId="77777777" w:rsidR="00070D96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  <w:r w:rsidRPr="006A2538">
        <w:rPr>
          <w:rFonts w:ascii="Lato" w:eastAsia="Times New Roman" w:hAnsi="Lato" w:cs="Times New Roman"/>
          <w:lang w:eastAsia="pl-PL"/>
        </w:rPr>
        <w:t>- w zakresie przewidzianym przez przepisy prawa.</w:t>
      </w:r>
    </w:p>
    <w:p w14:paraId="005C4CF7" w14:textId="77777777" w:rsidR="00070D96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p w14:paraId="700157A0" w14:textId="77777777" w:rsidR="00070D96" w:rsidRPr="006A2538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b/>
          <w:lang w:eastAsia="pl-PL"/>
        </w:rPr>
      </w:pPr>
      <w:r w:rsidRPr="006A2538">
        <w:rPr>
          <w:rFonts w:ascii="Lato" w:eastAsia="Times New Roman" w:hAnsi="Lato" w:cs="Times New Roman"/>
          <w:b/>
          <w:lang w:eastAsia="pl-PL"/>
        </w:rPr>
        <w:t>Zautomatyzowane podejmowanie decyzji w tym profilowanie</w:t>
      </w:r>
    </w:p>
    <w:p w14:paraId="7E8B824B" w14:textId="77777777" w:rsidR="00070D96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bCs/>
          <w:lang w:eastAsia="pl-PL"/>
        </w:rPr>
      </w:pPr>
      <w:r w:rsidRPr="006A2538">
        <w:rPr>
          <w:rFonts w:ascii="Lato" w:eastAsia="Times New Roman" w:hAnsi="Lato" w:cs="Times New Roman"/>
          <w:bCs/>
          <w:lang w:eastAsia="pl-PL"/>
        </w:rPr>
        <w:t>W trakcie przetwarzania Pani/Pana danych osobowych nie będzie dochodzić do zautomatyzowanego</w:t>
      </w:r>
      <w:r>
        <w:rPr>
          <w:rFonts w:ascii="Lato" w:eastAsia="Times New Roman" w:hAnsi="Lato" w:cs="Times New Roman"/>
          <w:bCs/>
          <w:lang w:eastAsia="pl-PL"/>
        </w:rPr>
        <w:t xml:space="preserve"> </w:t>
      </w:r>
      <w:r w:rsidRPr="006A2538">
        <w:rPr>
          <w:rFonts w:ascii="Lato" w:eastAsia="Times New Roman" w:hAnsi="Lato" w:cs="Times New Roman"/>
          <w:bCs/>
          <w:lang w:eastAsia="pl-PL"/>
        </w:rPr>
        <w:t>podejmowania decyzji ani do profilowania.</w:t>
      </w:r>
    </w:p>
    <w:p w14:paraId="4912787F" w14:textId="77777777" w:rsidR="00070D96" w:rsidRPr="006A2538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bCs/>
          <w:lang w:eastAsia="pl-PL"/>
        </w:rPr>
      </w:pPr>
    </w:p>
    <w:p w14:paraId="64A586B6" w14:textId="77777777" w:rsidR="00070D96" w:rsidRPr="006A2538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b/>
          <w:lang w:eastAsia="pl-PL"/>
        </w:rPr>
      </w:pPr>
      <w:r w:rsidRPr="006A2538">
        <w:rPr>
          <w:rFonts w:ascii="Lato" w:eastAsia="Times New Roman" w:hAnsi="Lato" w:cs="Times New Roman"/>
          <w:b/>
          <w:lang w:eastAsia="pl-PL"/>
        </w:rPr>
        <w:t>Prawo wniesienia skargi do organu nadzorczego</w:t>
      </w:r>
    </w:p>
    <w:p w14:paraId="3D2DE782" w14:textId="77777777" w:rsidR="00070D96" w:rsidRPr="006A2538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bCs/>
          <w:lang w:eastAsia="pl-PL"/>
        </w:rPr>
      </w:pPr>
      <w:r w:rsidRPr="006A2538">
        <w:rPr>
          <w:rFonts w:ascii="Lato" w:eastAsia="Times New Roman" w:hAnsi="Lato" w:cs="Times New Roman"/>
          <w:bCs/>
          <w:lang w:eastAsia="pl-PL"/>
        </w:rPr>
        <w:t>Przysługuje Pani/Panu prawo wniesienia skargi do organu nadzorczego, tj. do Prezesa Urzędu</w:t>
      </w:r>
    </w:p>
    <w:p w14:paraId="25173594" w14:textId="77777777" w:rsidR="00070D96" w:rsidRPr="006A2538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bCs/>
          <w:lang w:eastAsia="pl-PL"/>
        </w:rPr>
      </w:pPr>
      <w:r w:rsidRPr="006A2538">
        <w:rPr>
          <w:rFonts w:ascii="Lato" w:eastAsia="Times New Roman" w:hAnsi="Lato" w:cs="Times New Roman"/>
          <w:bCs/>
          <w:lang w:eastAsia="pl-PL"/>
        </w:rPr>
        <w:t>Ochrony Danych Osobowych (PUODO).</w:t>
      </w:r>
    </w:p>
    <w:p w14:paraId="066F2FF5" w14:textId="77777777" w:rsidR="00070D96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p w14:paraId="728F7E87" w14:textId="77777777" w:rsidR="00070D96" w:rsidRDefault="00070D96" w:rsidP="00070D96">
      <w:pPr>
        <w:spacing w:after="0" w:line="240" w:lineRule="auto"/>
        <w:ind w:right="-1"/>
        <w:jc w:val="both"/>
        <w:rPr>
          <w:rFonts w:ascii="Lato" w:eastAsia="Times New Roman" w:hAnsi="Lato" w:cs="Times New Roman"/>
          <w:b/>
          <w:spacing w:val="-3"/>
          <w:lang w:eastAsia="ar-SA"/>
        </w:rPr>
      </w:pPr>
      <w:r>
        <w:rPr>
          <w:rFonts w:ascii="Lato" w:eastAsia="Times New Roman" w:hAnsi="Lato" w:cs="Times New Roman"/>
          <w:b/>
          <w:spacing w:val="-3"/>
          <w:lang w:eastAsia="ar-SA"/>
        </w:rPr>
        <w:t>Informacja o dobrowolności lub obowiązku podania danych:</w:t>
      </w:r>
    </w:p>
    <w:p w14:paraId="05F5E78C" w14:textId="77777777" w:rsidR="00070D96" w:rsidRPr="00A13EB7" w:rsidRDefault="00070D96" w:rsidP="00070D96">
      <w:pPr>
        <w:spacing w:after="0" w:line="240" w:lineRule="auto"/>
        <w:ind w:right="-1"/>
        <w:jc w:val="both"/>
        <w:rPr>
          <w:rFonts w:ascii="Lato" w:eastAsia="Times New Roman" w:hAnsi="Lato" w:cs="Times New Roman"/>
          <w:color w:val="000000" w:themeColor="text1"/>
          <w:spacing w:val="-3"/>
          <w:lang w:eastAsia="ar-SA"/>
        </w:rPr>
      </w:pPr>
      <w:r>
        <w:rPr>
          <w:rFonts w:ascii="Lato" w:eastAsia="Times New Roman" w:hAnsi="Lato" w:cs="Times New Roman"/>
          <w:color w:val="000000" w:themeColor="text1"/>
          <w:spacing w:val="-3"/>
          <w:lang w:eastAsia="ar-SA"/>
        </w:rPr>
        <w:t>Podanie danych osobowych jest konieczne dla celów związanych z wykonywaniem zadań Ministra w ramach konkursu ofert pn. „</w:t>
      </w:r>
      <w:r w:rsidRPr="00930CCD">
        <w:rPr>
          <w:rFonts w:ascii="Lato" w:eastAsia="Times New Roman" w:hAnsi="Lato" w:cs="Times New Roman"/>
          <w:color w:val="000000" w:themeColor="text1"/>
          <w:spacing w:val="-3"/>
          <w:lang w:eastAsia="ar-SA"/>
        </w:rPr>
        <w:t xml:space="preserve">Kampania społeczna promująca rodzicielstwo </w:t>
      </w:r>
      <w:r>
        <w:rPr>
          <w:rFonts w:ascii="Lato" w:eastAsia="Times New Roman" w:hAnsi="Lato" w:cs="Times New Roman"/>
          <w:color w:val="000000" w:themeColor="text1"/>
          <w:spacing w:val="-3"/>
          <w:lang w:eastAsia="ar-SA"/>
        </w:rPr>
        <w:t xml:space="preserve"> edycja </w:t>
      </w:r>
      <w:r w:rsidRPr="00930CCD">
        <w:rPr>
          <w:rFonts w:ascii="Lato" w:eastAsia="Times New Roman" w:hAnsi="Lato" w:cs="Times New Roman"/>
          <w:color w:val="000000" w:themeColor="text1"/>
          <w:spacing w:val="-3"/>
          <w:lang w:eastAsia="ar-SA"/>
        </w:rPr>
        <w:t>2026</w:t>
      </w:r>
      <w:r>
        <w:rPr>
          <w:rFonts w:ascii="Lato" w:eastAsia="Times New Roman" w:hAnsi="Lato" w:cs="Times New Roman"/>
          <w:lang w:eastAsia="pl-PL"/>
        </w:rPr>
        <w:t xml:space="preserve">”.  </w:t>
      </w:r>
    </w:p>
    <w:p w14:paraId="45C0ABEB" w14:textId="77777777" w:rsidR="00070D96" w:rsidRDefault="00070D96" w:rsidP="00070D96"/>
    <w:p w14:paraId="0B9029D8" w14:textId="77777777" w:rsidR="00070D96" w:rsidRDefault="00070D96" w:rsidP="00070D96"/>
    <w:p w14:paraId="2C195419" w14:textId="34A20448" w:rsidR="005E17F8" w:rsidRPr="00B75D29" w:rsidRDefault="005E17F8" w:rsidP="005E17F8">
      <w:pPr>
        <w:jc w:val="both"/>
        <w:rPr>
          <w:rFonts w:ascii="Lato" w:eastAsia="Times New Roman" w:hAnsi="Lato" w:cs="Times New Roman"/>
        </w:rPr>
      </w:pPr>
    </w:p>
    <w:sectPr w:rsidR="005E17F8" w:rsidRPr="00B75D29" w:rsidSect="001C5463">
      <w:foot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DC3A9" w14:textId="77777777" w:rsidR="00FD694B" w:rsidRDefault="00FD694B">
      <w:pPr>
        <w:spacing w:after="0" w:line="240" w:lineRule="auto"/>
      </w:pPr>
      <w:r>
        <w:separator/>
      </w:r>
    </w:p>
  </w:endnote>
  <w:endnote w:type="continuationSeparator" w:id="0">
    <w:p w14:paraId="5EC11E0D" w14:textId="77777777" w:rsidR="00FD694B" w:rsidRDefault="00FD6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580709"/>
      <w:docPartObj>
        <w:docPartGallery w:val="Page Numbers (Bottom of Page)"/>
        <w:docPartUnique/>
      </w:docPartObj>
    </w:sdtPr>
    <w:sdtEndPr/>
    <w:sdtContent>
      <w:p w14:paraId="620C1AE9" w14:textId="77777777" w:rsidR="0029647F" w:rsidRDefault="00070D9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55</w:t>
        </w:r>
        <w:r>
          <w:fldChar w:fldCharType="end"/>
        </w:r>
      </w:p>
    </w:sdtContent>
  </w:sdt>
  <w:p w14:paraId="05715967" w14:textId="77777777" w:rsidR="0029647F" w:rsidRDefault="00FD69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F3AD2" w14:textId="77777777" w:rsidR="00FD694B" w:rsidRDefault="00FD694B">
      <w:pPr>
        <w:spacing w:after="0" w:line="240" w:lineRule="auto"/>
      </w:pPr>
      <w:r>
        <w:separator/>
      </w:r>
    </w:p>
  </w:footnote>
  <w:footnote w:type="continuationSeparator" w:id="0">
    <w:p w14:paraId="6E2FA380" w14:textId="77777777" w:rsidR="00FD694B" w:rsidRDefault="00FD69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923"/>
    <w:multiLevelType w:val="hybridMultilevel"/>
    <w:tmpl w:val="9A52D216"/>
    <w:lvl w:ilvl="0" w:tplc="7F241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3463C"/>
    <w:multiLevelType w:val="hybridMultilevel"/>
    <w:tmpl w:val="7616B48A"/>
    <w:lvl w:ilvl="0" w:tplc="04150011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09D44BB9"/>
    <w:multiLevelType w:val="hybridMultilevel"/>
    <w:tmpl w:val="C8CCF2EA"/>
    <w:lvl w:ilvl="0" w:tplc="9EC6C43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012D3"/>
    <w:multiLevelType w:val="hybridMultilevel"/>
    <w:tmpl w:val="BCFA422A"/>
    <w:lvl w:ilvl="0" w:tplc="C8D6492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D3906"/>
    <w:multiLevelType w:val="hybridMultilevel"/>
    <w:tmpl w:val="C0924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A4F18"/>
    <w:multiLevelType w:val="hybridMultilevel"/>
    <w:tmpl w:val="2110B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40DC1"/>
    <w:multiLevelType w:val="hybridMultilevel"/>
    <w:tmpl w:val="8C3673E8"/>
    <w:lvl w:ilvl="0" w:tplc="5032FE26">
      <w:start w:val="1"/>
      <w:numFmt w:val="decimal"/>
      <w:pStyle w:val="Nagwek3"/>
      <w:lvlText w:val="%1.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33DED"/>
    <w:multiLevelType w:val="hybridMultilevel"/>
    <w:tmpl w:val="F45C0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07C64"/>
    <w:multiLevelType w:val="hybridMultilevel"/>
    <w:tmpl w:val="AEA47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725D4"/>
    <w:multiLevelType w:val="hybridMultilevel"/>
    <w:tmpl w:val="43C65AF0"/>
    <w:lvl w:ilvl="0" w:tplc="05B6814A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D5B75"/>
    <w:multiLevelType w:val="hybridMultilevel"/>
    <w:tmpl w:val="BAD05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346CC"/>
    <w:multiLevelType w:val="hybridMultilevel"/>
    <w:tmpl w:val="792E70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163B5F"/>
    <w:multiLevelType w:val="hybridMultilevel"/>
    <w:tmpl w:val="F1EC7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921E5"/>
    <w:multiLevelType w:val="hybridMultilevel"/>
    <w:tmpl w:val="28F8F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287E38"/>
    <w:multiLevelType w:val="hybridMultilevel"/>
    <w:tmpl w:val="6352BD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0B4FE3"/>
    <w:multiLevelType w:val="hybridMultilevel"/>
    <w:tmpl w:val="69961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4248F"/>
    <w:multiLevelType w:val="hybridMultilevel"/>
    <w:tmpl w:val="839444A0"/>
    <w:lvl w:ilvl="0" w:tplc="4A1C98D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1D2AD7"/>
    <w:multiLevelType w:val="hybridMultilevel"/>
    <w:tmpl w:val="C0AE8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3429CB"/>
    <w:multiLevelType w:val="hybridMultilevel"/>
    <w:tmpl w:val="760E5242"/>
    <w:lvl w:ilvl="0" w:tplc="D3BEB05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772C27"/>
    <w:multiLevelType w:val="multilevel"/>
    <w:tmpl w:val="FC003264"/>
    <w:lvl w:ilvl="0">
      <w:start w:val="1"/>
      <w:numFmt w:val="decimal"/>
      <w:lvlText w:val="%1)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E735199"/>
    <w:multiLevelType w:val="hybridMultilevel"/>
    <w:tmpl w:val="5B261D82"/>
    <w:lvl w:ilvl="0" w:tplc="F4C2632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1"/>
  </w:num>
  <w:num w:numId="5">
    <w:abstractNumId w:val="19"/>
  </w:num>
  <w:num w:numId="6">
    <w:abstractNumId w:val="9"/>
  </w:num>
  <w:num w:numId="7">
    <w:abstractNumId w:val="7"/>
  </w:num>
  <w:num w:numId="8">
    <w:abstractNumId w:val="17"/>
  </w:num>
  <w:num w:numId="9">
    <w:abstractNumId w:val="5"/>
  </w:num>
  <w:num w:numId="10">
    <w:abstractNumId w:val="8"/>
  </w:num>
  <w:num w:numId="11">
    <w:abstractNumId w:val="18"/>
  </w:num>
  <w:num w:numId="12">
    <w:abstractNumId w:val="3"/>
  </w:num>
  <w:num w:numId="13">
    <w:abstractNumId w:val="10"/>
  </w:num>
  <w:num w:numId="14">
    <w:abstractNumId w:val="2"/>
  </w:num>
  <w:num w:numId="15">
    <w:abstractNumId w:val="16"/>
  </w:num>
  <w:num w:numId="16">
    <w:abstractNumId w:val="4"/>
  </w:num>
  <w:num w:numId="17">
    <w:abstractNumId w:val="13"/>
  </w:num>
  <w:num w:numId="18">
    <w:abstractNumId w:val="15"/>
  </w:num>
  <w:num w:numId="19">
    <w:abstractNumId w:val="6"/>
  </w:num>
  <w:num w:numId="20">
    <w:abstractNumId w:val="12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B01"/>
    <w:rsid w:val="00070D96"/>
    <w:rsid w:val="00163B01"/>
    <w:rsid w:val="004C5744"/>
    <w:rsid w:val="0052349F"/>
    <w:rsid w:val="005E17F8"/>
    <w:rsid w:val="008A4D2F"/>
    <w:rsid w:val="00E55475"/>
    <w:rsid w:val="00FD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2C729"/>
  <w15:chartTrackingRefBased/>
  <w15:docId w15:val="{72096F21-3FDB-4962-ACFE-80305061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17F8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E17F8"/>
    <w:pPr>
      <w:keepNext/>
      <w:keepLines/>
      <w:numPr>
        <w:numId w:val="19"/>
      </w:numPr>
      <w:spacing w:before="120" w:after="240"/>
      <w:outlineLvl w:val="2"/>
    </w:pPr>
    <w:rPr>
      <w:rFonts w:ascii="Lato" w:eastAsiaTheme="majorEastAsia" w:hAnsi="Lato" w:cstheme="majorBidi"/>
      <w:b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E17F8"/>
    <w:rPr>
      <w:rFonts w:ascii="Lato" w:eastAsiaTheme="majorEastAsia" w:hAnsi="Lato" w:cstheme="majorBidi"/>
      <w:b/>
      <w:color w:val="1F3763" w:themeColor="accent1" w:themeShade="7F"/>
      <w:szCs w:val="24"/>
    </w:rPr>
  </w:style>
  <w:style w:type="paragraph" w:styleId="Akapitzlist">
    <w:name w:val="List Paragraph"/>
    <w:aliases w:val="Punkt 1.1,numerowanie lit,Dot pt,F5 List Paragraph,List Paragraph1,Recommendation,List Paragraph11,List Paragraph_0,Kolorowa lista — akcent 11,Numerowanie,Listaszerű bekezdés1,List Paragraph à moi,Numbered Para 1,No Spacing1"/>
    <w:basedOn w:val="Normalny"/>
    <w:link w:val="AkapitzlistZnak"/>
    <w:uiPriority w:val="34"/>
    <w:qFormat/>
    <w:rsid w:val="005E17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E1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7F8"/>
  </w:style>
  <w:style w:type="paragraph" w:styleId="Stopka">
    <w:name w:val="footer"/>
    <w:basedOn w:val="Normalny"/>
    <w:link w:val="StopkaZnak"/>
    <w:uiPriority w:val="99"/>
    <w:unhideWhenUsed/>
    <w:rsid w:val="005E1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7F8"/>
  </w:style>
  <w:style w:type="character" w:customStyle="1" w:styleId="AkapitzlistZnak">
    <w:name w:val="Akapit z listą Znak"/>
    <w:aliases w:val="Punkt 1.1 Znak,numerowanie lit Znak,Dot pt Znak,F5 List Paragraph Znak,List Paragraph1 Znak,Recommendation Znak,List Paragraph11 Znak,List Paragraph_0 Znak,Kolorowa lista — akcent 11 Znak,Numerowanie Znak,Listaszerű bekezdés1 Znak"/>
    <w:link w:val="Akapitzlist"/>
    <w:uiPriority w:val="34"/>
    <w:qFormat/>
    <w:locked/>
    <w:rsid w:val="005E17F8"/>
  </w:style>
  <w:style w:type="table" w:customStyle="1" w:styleId="Tabela-Siatka2">
    <w:name w:val="Tabela - Siatka2"/>
    <w:basedOn w:val="Standardowy"/>
    <w:uiPriority w:val="39"/>
    <w:rsid w:val="005E17F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4764</Words>
  <Characters>28587</Characters>
  <Application>Microsoft Office Word</Application>
  <DocSecurity>0</DocSecurity>
  <Lines>238</Lines>
  <Paragraphs>66</Paragraphs>
  <ScaleCrop>false</ScaleCrop>
  <Company/>
  <LinksUpToDate>false</LinksUpToDate>
  <CharactersWithSpaces>33285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Rujner Piotr</dc:creator>
  <cp:keywords/>
  <dc:description/>
  <cp:lastModifiedBy>Sieradzka Magdalena</cp:lastModifiedBy>
  <cp:revision>2</cp:revision>
  <dcterms:created xsi:type="dcterms:W3CDTF">2026-03-24T13:58:00Z</dcterms:created>
  <dcterms:modified xsi:type="dcterms:W3CDTF">2026-03-24T13:58:00Z</dcterms:modified>
</cp:coreProperties>
</file>