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A72F7" w14:textId="77777777" w:rsidR="00352CF0" w:rsidRPr="00A57E8B" w:rsidRDefault="00DB7A98" w:rsidP="004A658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57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14:paraId="5C30F3EF" w14:textId="77777777" w:rsidR="009B3687" w:rsidRPr="00673637" w:rsidRDefault="009B3687" w:rsidP="009B3687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673637">
        <w:rPr>
          <w:rFonts w:ascii="Times New Roman" w:eastAsia="Times New Roman" w:hAnsi="Times New Roman" w:cs="Times New Roman"/>
          <w:bCs/>
          <w:lang w:eastAsia="pl-PL"/>
        </w:rPr>
        <w:t xml:space="preserve">dotyczące realizacji zamówienia publicznego, którego przedmiotem jest </w:t>
      </w:r>
      <w:r w:rsidRPr="00673637">
        <w:rPr>
          <w:rFonts w:ascii="Times New Roman" w:hAnsi="Times New Roman" w:cs="Times New Roman"/>
        </w:rPr>
        <w:t xml:space="preserve">usługa zorganizowania </w:t>
      </w:r>
      <w:r>
        <w:rPr>
          <w:rFonts w:ascii="Times New Roman" w:hAnsi="Times New Roman" w:cs="Times New Roman"/>
        </w:rPr>
        <w:br/>
      </w:r>
      <w:r w:rsidRPr="00673637">
        <w:rPr>
          <w:rFonts w:ascii="Times New Roman" w:hAnsi="Times New Roman" w:cs="Times New Roman"/>
        </w:rPr>
        <w:t>i przeprowadzenia przez Wykonawcę na zlecenie Zamawiającego szkoleń</w:t>
      </w:r>
      <w:r>
        <w:rPr>
          <w:rFonts w:ascii="Times New Roman" w:hAnsi="Times New Roman" w:cs="Times New Roman"/>
        </w:rPr>
        <w:t xml:space="preserve"> pracowników Zamawiającego,</w:t>
      </w:r>
      <w:r w:rsidRPr="00673637">
        <w:rPr>
          <w:rFonts w:ascii="Times New Roman" w:hAnsi="Times New Roman" w:cs="Times New Roman"/>
        </w:rPr>
        <w:t xml:space="preserve"> obejmujących:</w:t>
      </w:r>
    </w:p>
    <w:p w14:paraId="5D0B06DE" w14:textId="77777777" w:rsidR="009B3687" w:rsidRPr="00EA5FD5" w:rsidRDefault="009B3687" w:rsidP="009B3687">
      <w:pPr>
        <w:pStyle w:val="Tekstpodstawowy"/>
        <w:numPr>
          <w:ilvl w:val="1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b/>
          <w:lang w:val="en-US"/>
        </w:rPr>
      </w:pPr>
      <w:r w:rsidRPr="00EA5FD5">
        <w:rPr>
          <w:rFonts w:ascii="Times New Roman" w:hAnsi="Times New Roman"/>
          <w:b/>
          <w:lang w:val="en-US"/>
        </w:rPr>
        <w:t>administrowanie Exadata Database Machine;</w:t>
      </w:r>
    </w:p>
    <w:p w14:paraId="0B1353D6" w14:textId="77777777" w:rsidR="009B3687" w:rsidRPr="00EA5FD5" w:rsidRDefault="009B3687" w:rsidP="009B3687">
      <w:pPr>
        <w:pStyle w:val="Tekstpodstawowy"/>
        <w:numPr>
          <w:ilvl w:val="1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b/>
          <w:lang w:val="en-US"/>
        </w:rPr>
      </w:pPr>
      <w:r w:rsidRPr="00EA5FD5">
        <w:rPr>
          <w:rFonts w:ascii="Times New Roman" w:hAnsi="Times New Roman"/>
          <w:b/>
          <w:lang w:val="en-US"/>
        </w:rPr>
        <w:t>administrowanie Oracle VM server for x86;</w:t>
      </w:r>
    </w:p>
    <w:p w14:paraId="7F83DC68" w14:textId="77777777" w:rsidR="009B3687" w:rsidRPr="00EA5FD5" w:rsidRDefault="009B3687" w:rsidP="009B3687">
      <w:pPr>
        <w:pStyle w:val="Tekstpodstawowy"/>
        <w:numPr>
          <w:ilvl w:val="1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b/>
          <w:lang w:val="en-US"/>
        </w:rPr>
      </w:pPr>
      <w:r w:rsidRPr="00EA5FD5">
        <w:rPr>
          <w:rFonts w:ascii="Times New Roman" w:hAnsi="Times New Roman"/>
          <w:b/>
          <w:lang w:val="en-US"/>
        </w:rPr>
        <w:t>administrowanie Oracle Database 12c.</w:t>
      </w:r>
    </w:p>
    <w:p w14:paraId="73311D49" w14:textId="77777777" w:rsidR="00B952D6" w:rsidRDefault="00B952D6" w:rsidP="00B952D6">
      <w:pPr>
        <w:pStyle w:val="Akapitzlist"/>
        <w:shd w:val="clear" w:color="auto" w:fill="FFFFFF"/>
        <w:spacing w:after="120"/>
        <w:ind w:left="360"/>
        <w:jc w:val="both"/>
        <w:outlineLvl w:val="2"/>
        <w:rPr>
          <w:szCs w:val="24"/>
        </w:rPr>
      </w:pPr>
    </w:p>
    <w:p w14:paraId="16DFC105" w14:textId="1C9786AB" w:rsidR="00352CF0" w:rsidRPr="00673637" w:rsidRDefault="004249A7" w:rsidP="0001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73637">
        <w:rPr>
          <w:rFonts w:ascii="Times New Roman" w:hAnsi="Times New Roman" w:cs="Times New Roman"/>
          <w:b/>
          <w:bCs/>
          <w:color w:val="000000"/>
        </w:rPr>
        <w:t>ZAMAWIAJĄCY</w:t>
      </w:r>
    </w:p>
    <w:p w14:paraId="20FC8EA5" w14:textId="77777777" w:rsidR="00352CF0" w:rsidRPr="00673637" w:rsidRDefault="00352CF0" w:rsidP="0001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>Ministerstwo Rodziny, Pracy i Polityki Społecznej</w:t>
      </w:r>
    </w:p>
    <w:p w14:paraId="13F921C4" w14:textId="77777777" w:rsidR="007B5812" w:rsidRPr="00673637" w:rsidRDefault="007B5812" w:rsidP="0001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 xml:space="preserve">ul. Nowogrodzka 1/3/5 </w:t>
      </w:r>
    </w:p>
    <w:p w14:paraId="57911D2A" w14:textId="736026D6" w:rsidR="007B5812" w:rsidRDefault="004249A7" w:rsidP="00010EE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>00-</w:t>
      </w:r>
      <w:r w:rsidR="007B5812" w:rsidRPr="00673637">
        <w:rPr>
          <w:rFonts w:ascii="Times New Roman" w:hAnsi="Times New Roman" w:cs="Times New Roman"/>
          <w:color w:val="000000"/>
        </w:rPr>
        <w:t>513 Warszawa</w:t>
      </w:r>
    </w:p>
    <w:p w14:paraId="7518C09A" w14:textId="77777777" w:rsidR="00352CF0" w:rsidRPr="00673637" w:rsidRDefault="002217E5" w:rsidP="0001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73637">
        <w:rPr>
          <w:rFonts w:ascii="Times New Roman" w:hAnsi="Times New Roman" w:cs="Times New Roman"/>
          <w:b/>
          <w:bCs/>
          <w:color w:val="000000"/>
        </w:rPr>
        <w:t xml:space="preserve">OPIS </w:t>
      </w:r>
      <w:r w:rsidR="00352CF0" w:rsidRPr="00673637">
        <w:rPr>
          <w:rFonts w:ascii="Times New Roman" w:hAnsi="Times New Roman" w:cs="Times New Roman"/>
          <w:b/>
          <w:bCs/>
          <w:color w:val="000000"/>
        </w:rPr>
        <w:t>PRZEDMIOT</w:t>
      </w:r>
      <w:r w:rsidRPr="00673637">
        <w:rPr>
          <w:rFonts w:ascii="Times New Roman" w:hAnsi="Times New Roman" w:cs="Times New Roman"/>
          <w:b/>
          <w:bCs/>
          <w:color w:val="000000"/>
        </w:rPr>
        <w:t>U</w:t>
      </w:r>
      <w:r w:rsidR="00352CF0" w:rsidRPr="00673637">
        <w:rPr>
          <w:rFonts w:ascii="Times New Roman" w:hAnsi="Times New Roman" w:cs="Times New Roman"/>
          <w:b/>
          <w:bCs/>
          <w:color w:val="000000"/>
        </w:rPr>
        <w:t xml:space="preserve"> ZAMÓWIENIA</w:t>
      </w:r>
    </w:p>
    <w:p w14:paraId="21FC4ABE" w14:textId="4854A593" w:rsidR="002351C7" w:rsidRPr="00CB14BB" w:rsidRDefault="002351C7" w:rsidP="00A57E8B">
      <w:pPr>
        <w:pStyle w:val="Nagwek2"/>
        <w:numPr>
          <w:ilvl w:val="0"/>
          <w:numId w:val="11"/>
        </w:numPr>
        <w:spacing w:before="0" w:after="120"/>
        <w:ind w:left="357" w:hanging="357"/>
        <w:jc w:val="left"/>
        <w:rPr>
          <w:sz w:val="22"/>
        </w:rPr>
      </w:pPr>
      <w:r w:rsidRPr="00CB14BB">
        <w:rPr>
          <w:sz w:val="22"/>
        </w:rPr>
        <w:t>Sposób realizacji i miejsce szkole</w:t>
      </w:r>
      <w:r w:rsidR="00200703">
        <w:rPr>
          <w:sz w:val="22"/>
        </w:rPr>
        <w:t>ń</w:t>
      </w:r>
    </w:p>
    <w:p w14:paraId="66CC3217" w14:textId="774E9C38" w:rsidR="002351C7" w:rsidRDefault="002351C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następujące warianty realizacji szkole</w:t>
      </w:r>
      <w:r w:rsidR="00B04E8C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>:</w:t>
      </w:r>
    </w:p>
    <w:p w14:paraId="42AA78BE" w14:textId="2FEF8E87" w:rsidR="002351C7" w:rsidRDefault="002351C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osobom wskazanym przez Zamawiającego możl</w:t>
      </w:r>
      <w:r w:rsidR="00B04E8C">
        <w:rPr>
          <w:rFonts w:ascii="Times New Roman" w:hAnsi="Times New Roman" w:cs="Times New Roman"/>
        </w:rPr>
        <w:t xml:space="preserve">iwości uczestnictwa </w:t>
      </w:r>
      <w:r w:rsidR="00B04E8C">
        <w:rPr>
          <w:rFonts w:ascii="Times New Roman" w:hAnsi="Times New Roman" w:cs="Times New Roman"/>
        </w:rPr>
        <w:br/>
        <w:t>w szkoleniach</w:t>
      </w:r>
      <w:r>
        <w:rPr>
          <w:rFonts w:ascii="Times New Roman" w:hAnsi="Times New Roman" w:cs="Times New Roman"/>
        </w:rPr>
        <w:t xml:space="preserve"> organizowanym cyklicznie/ komercyjnie;</w:t>
      </w:r>
    </w:p>
    <w:p w14:paraId="20E6E971" w14:textId="67EB7804" w:rsidR="002351C7" w:rsidRPr="00B714AE" w:rsidRDefault="002351C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osobom wskazanym przez Zamawiającego możliw</w:t>
      </w:r>
      <w:r w:rsidR="00B04E8C">
        <w:rPr>
          <w:rFonts w:ascii="Times New Roman" w:hAnsi="Times New Roman" w:cs="Times New Roman"/>
        </w:rPr>
        <w:t xml:space="preserve">ości uczestnictwa </w:t>
      </w:r>
      <w:r w:rsidR="00B04E8C">
        <w:rPr>
          <w:rFonts w:ascii="Times New Roman" w:hAnsi="Times New Roman" w:cs="Times New Roman"/>
        </w:rPr>
        <w:br/>
        <w:t>w dedykowanych</w:t>
      </w:r>
      <w:r>
        <w:rPr>
          <w:rFonts w:ascii="Times New Roman" w:hAnsi="Times New Roman" w:cs="Times New Roman"/>
        </w:rPr>
        <w:t xml:space="preserve"> </w:t>
      </w:r>
      <w:r w:rsidR="00B04E8C">
        <w:rPr>
          <w:rFonts w:ascii="Times New Roman" w:hAnsi="Times New Roman" w:cs="Times New Roman"/>
        </w:rPr>
        <w:t>szkoleniach, które zorganizowane zostaną</w:t>
      </w:r>
      <w:r>
        <w:rPr>
          <w:rFonts w:ascii="Times New Roman" w:hAnsi="Times New Roman" w:cs="Times New Roman"/>
        </w:rPr>
        <w:t xml:space="preserve"> na rzecz Zamawiającego.</w:t>
      </w:r>
    </w:p>
    <w:p w14:paraId="0331417A" w14:textId="55C99E17" w:rsidR="002351C7" w:rsidRDefault="00200703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 zostaną</w:t>
      </w:r>
      <w:r w:rsidR="002351C7">
        <w:rPr>
          <w:rFonts w:ascii="Times New Roman" w:hAnsi="Times New Roman" w:cs="Times New Roman"/>
        </w:rPr>
        <w:t xml:space="preserve"> przeprowadzone na terenie miasta stołecznego Warszawa. </w:t>
      </w:r>
    </w:p>
    <w:p w14:paraId="01A202E3" w14:textId="435F59BE" w:rsidR="00B67CBD" w:rsidRDefault="00051930" w:rsidP="00A57E8B">
      <w:pPr>
        <w:pStyle w:val="Nagwek2"/>
        <w:numPr>
          <w:ilvl w:val="0"/>
          <w:numId w:val="11"/>
        </w:numPr>
        <w:spacing w:before="0" w:after="120"/>
        <w:ind w:left="357" w:hanging="357"/>
        <w:jc w:val="left"/>
        <w:rPr>
          <w:sz w:val="22"/>
        </w:rPr>
      </w:pPr>
      <w:r>
        <w:rPr>
          <w:sz w:val="22"/>
        </w:rPr>
        <w:t xml:space="preserve">Szczegółowy zakres </w:t>
      </w:r>
      <w:r w:rsidR="00200703">
        <w:rPr>
          <w:sz w:val="22"/>
        </w:rPr>
        <w:t>szkoleń</w:t>
      </w:r>
    </w:p>
    <w:p w14:paraId="41DB2B14" w14:textId="7DA9B2D8" w:rsidR="0078382E" w:rsidRDefault="0078382E" w:rsidP="0078382E">
      <w:pPr>
        <w:pStyle w:val="Akapitzlist"/>
        <w:numPr>
          <w:ilvl w:val="1"/>
          <w:numId w:val="23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78382E">
        <w:rPr>
          <w:rFonts w:ascii="Times New Roman" w:hAnsi="Times New Roman" w:cs="Times New Roman"/>
        </w:rPr>
        <w:t>W poniższej tabeli określono: tytuł szkoleń, minimalny czas trwania szkoleń, liczbę osób do przeszkolenia oraz zakres zagadnień, które powinny zostać omówione w trakcie szkoleń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71"/>
        <w:gridCol w:w="1255"/>
        <w:gridCol w:w="1500"/>
        <w:gridCol w:w="3595"/>
      </w:tblGrid>
      <w:tr w:rsidR="009B3687" w:rsidRPr="00673637" w14:paraId="4D3CF1C1" w14:textId="77777777" w:rsidTr="0094403A">
        <w:tc>
          <w:tcPr>
            <w:tcW w:w="541" w:type="dxa"/>
            <w:shd w:val="clear" w:color="auto" w:fill="D9D9D9"/>
            <w:vAlign w:val="center"/>
          </w:tcPr>
          <w:p w14:paraId="2F531E1F" w14:textId="77777777" w:rsidR="009B3687" w:rsidRPr="00673637" w:rsidRDefault="009B3687" w:rsidP="009440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71" w:type="dxa"/>
            <w:shd w:val="clear" w:color="auto" w:fill="D9D9D9"/>
            <w:vAlign w:val="center"/>
          </w:tcPr>
          <w:p w14:paraId="22B75C30" w14:textId="77777777" w:rsidR="009B3687" w:rsidRPr="00673637" w:rsidRDefault="009B3687" w:rsidP="009440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Szkolenie</w:t>
            </w:r>
          </w:p>
        </w:tc>
        <w:tc>
          <w:tcPr>
            <w:tcW w:w="1255" w:type="dxa"/>
            <w:shd w:val="clear" w:color="auto" w:fill="D9D9D9"/>
            <w:vAlign w:val="center"/>
          </w:tcPr>
          <w:p w14:paraId="6F585781" w14:textId="77777777" w:rsidR="009B3687" w:rsidRPr="00673637" w:rsidRDefault="009B3687" w:rsidP="009440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Minimalny czas szkolenia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2B21E74D" w14:textId="77777777" w:rsidR="009B3687" w:rsidRPr="00673637" w:rsidRDefault="009B3687" w:rsidP="009440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Liczba osób do przeszkolenia</w:t>
            </w:r>
          </w:p>
        </w:tc>
        <w:tc>
          <w:tcPr>
            <w:tcW w:w="3595" w:type="dxa"/>
            <w:shd w:val="clear" w:color="auto" w:fill="D9D9D9"/>
            <w:vAlign w:val="center"/>
          </w:tcPr>
          <w:p w14:paraId="4EB33D21" w14:textId="77777777" w:rsidR="009B3687" w:rsidRPr="00673637" w:rsidRDefault="009B3687" w:rsidP="009440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Zakres</w:t>
            </w:r>
          </w:p>
        </w:tc>
      </w:tr>
      <w:tr w:rsidR="009B3687" w:rsidRPr="004A6585" w14:paraId="5F2CCCCB" w14:textId="77777777" w:rsidTr="0094403A">
        <w:tc>
          <w:tcPr>
            <w:tcW w:w="541" w:type="dxa"/>
            <w:shd w:val="clear" w:color="auto" w:fill="auto"/>
            <w:vAlign w:val="center"/>
          </w:tcPr>
          <w:p w14:paraId="36135FFE" w14:textId="77777777" w:rsidR="009B3687" w:rsidRPr="004A6585" w:rsidRDefault="009B3687" w:rsidP="0094403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205655D0" w14:textId="77777777" w:rsidR="009B3687" w:rsidRPr="004A6585" w:rsidRDefault="009B3687" w:rsidP="0094403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Administrowanie Exadata Database Machine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B26CB6E" w14:textId="77777777" w:rsidR="009B3687" w:rsidRPr="004A6585" w:rsidRDefault="009B3687" w:rsidP="0094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5 dni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A56FDA7" w14:textId="77777777" w:rsidR="009B3687" w:rsidRPr="004A6585" w:rsidRDefault="009B3687" w:rsidP="0094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464D961B" w14:textId="77777777" w:rsidR="009B3687" w:rsidRPr="004A6585" w:rsidRDefault="009B3687" w:rsidP="0094403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Uczestnik szkolenia powinien otrzymać wiedzę na temat </w:t>
            </w: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różnych funkcji i konfiguracji Exadata Database Machine, w tym możliwości oferowanych przez Exadata Storage Server. </w:t>
            </w: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 szczególności zakres szkolenia powinien objąć następujące zagadnienia:</w:t>
            </w:r>
          </w:p>
          <w:p w14:paraId="29846A9E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Architektura Oracle Exdata</w:t>
            </w:r>
          </w:p>
          <w:p w14:paraId="57FAFCF3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Kluczowe możliwości Oracle Exadata</w:t>
            </w:r>
          </w:p>
          <w:p w14:paraId="52C6D00A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Konfiguracja Exadata Storage Server</w:t>
            </w:r>
          </w:p>
          <w:p w14:paraId="302800B3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I/O Resource Management</w:t>
            </w:r>
          </w:p>
          <w:p w14:paraId="09AFB08B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Rekomendacje dla optymalizacji wydajności baz danych</w:t>
            </w:r>
          </w:p>
          <w:p w14:paraId="34146BFC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Użycie Smart Scan</w:t>
            </w:r>
          </w:p>
          <w:p w14:paraId="0E7F71D3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lastRenderedPageBreak/>
              <w:t>Rekomendacje i opcje konsolidacji</w:t>
            </w:r>
          </w:p>
          <w:p w14:paraId="4A3E65DF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Migracja baz danych na Oracle Exadata</w:t>
            </w:r>
          </w:p>
          <w:p w14:paraId="56D6FB05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Ładowanie danych przy użyciu Oracle DBFS</w:t>
            </w:r>
          </w:p>
          <w:p w14:paraId="1068D4F2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Konfiguracja Enterprise Manager  do monitorowania Oracle Exadata</w:t>
            </w:r>
          </w:p>
          <w:p w14:paraId="20BE117F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Monitorowanie Exadata Storage Servers</w:t>
            </w:r>
          </w:p>
          <w:p w14:paraId="36B1F6DA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Monitorowanie baz danych na Oracle Exadata</w:t>
            </w:r>
          </w:p>
          <w:p w14:paraId="6457C822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Monitorowanie sieci InfiniBand</w:t>
            </w:r>
          </w:p>
          <w:p w14:paraId="16A5B05F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Inne użyteczne narzędzia do monitorowania Oracle Exadata</w:t>
            </w:r>
          </w:p>
          <w:p w14:paraId="6D6BF531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Backup i odtworzenie</w:t>
            </w:r>
          </w:p>
          <w:p w14:paraId="61AA39FB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Rutynowe zadania związane z utrzymaniem Oracle Exadata;\</w:t>
            </w:r>
          </w:p>
          <w:p w14:paraId="5A7F42A6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Patchowanie Exadaty</w:t>
            </w:r>
          </w:p>
        </w:tc>
      </w:tr>
      <w:tr w:rsidR="009B3687" w:rsidRPr="004A6585" w14:paraId="6CBD083F" w14:textId="77777777" w:rsidTr="0094403A">
        <w:tc>
          <w:tcPr>
            <w:tcW w:w="541" w:type="dxa"/>
            <w:shd w:val="clear" w:color="auto" w:fill="auto"/>
            <w:vAlign w:val="center"/>
          </w:tcPr>
          <w:p w14:paraId="54B97690" w14:textId="77777777" w:rsidR="009B3687" w:rsidRPr="004A6585" w:rsidRDefault="009B3687" w:rsidP="0094403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6A0664F3" w14:textId="77777777" w:rsidR="009B3687" w:rsidRPr="004A6585" w:rsidRDefault="009B3687" w:rsidP="0094403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Administrowanie Oracle VM server for x86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25BBB09" w14:textId="77777777" w:rsidR="009B3687" w:rsidRPr="004A6585" w:rsidRDefault="009B3687" w:rsidP="0094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3 dni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230C4D" w14:textId="77777777" w:rsidR="009B3687" w:rsidRPr="004A6585" w:rsidRDefault="009B3687" w:rsidP="0094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F9BE37B" w14:textId="77777777" w:rsidR="009B3687" w:rsidRPr="004A6585" w:rsidRDefault="009B3687" w:rsidP="00944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shd w:val="clear" w:color="auto" w:fill="auto"/>
            <w:vAlign w:val="center"/>
          </w:tcPr>
          <w:p w14:paraId="0A72A2AE" w14:textId="77777777" w:rsidR="009B3687" w:rsidRPr="004A6585" w:rsidRDefault="009B3687" w:rsidP="0094403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Uczestnik szkolenia powinien otrzymać praktyczną wiedzę na temat tego jak zbudować platformę wirtualizacji przy użyciu Oracle VM Manager i Oracle VM Server dla x86, jak wdrażać i zarządzać połączonymi ze sobą maszynami wirtualnymi. W szczególności zakres szkolenia powinien objąć następujące zagadnienia:</w:t>
            </w:r>
          </w:p>
          <w:p w14:paraId="6AD79B24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Komponenty i funkcje Oracle VM</w:t>
            </w:r>
          </w:p>
          <w:p w14:paraId="6C679B2D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Instalacja, w tym wymagania sprzętowe, programowe i sieciowe</w:t>
            </w:r>
          </w:p>
          <w:p w14:paraId="5DB90B27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Typy pamięci i funkcje</w:t>
            </w: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br/>
              <w:t>Storage Connect Framework</w:t>
            </w:r>
          </w:p>
          <w:p w14:paraId="1EEDB01C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Rejestracja serwera plików i macierzy pamięci masowej</w:t>
            </w:r>
          </w:p>
          <w:p w14:paraId="1F89ECF4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Tworzenie i klonowanie dysków fizycznych</w:t>
            </w:r>
          </w:p>
          <w:p w14:paraId="09540AC3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Projektowanie i tworzenie puli serwerów</w:t>
            </w:r>
          </w:p>
          <w:p w14:paraId="782D7E34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Tworzenie i wypełnianie repozytoriów</w:t>
            </w:r>
          </w:p>
          <w:p w14:paraId="044F86E8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Komponenty maszyny wirtualnej</w:t>
            </w:r>
          </w:p>
          <w:p w14:paraId="79F7290D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Tworzenie maszyn wirtualnych</w:t>
            </w:r>
          </w:p>
          <w:p w14:paraId="19EECF76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Korzystanie z szablonów</w:t>
            </w:r>
          </w:p>
          <w:p w14:paraId="79999F88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Klonowanie maszyn wirtualnych i szablonów</w:t>
            </w:r>
          </w:p>
          <w:p w14:paraId="158A110E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Dostęp i zarządzanie maszynami wirtualnymi</w:t>
            </w:r>
          </w:p>
        </w:tc>
      </w:tr>
      <w:tr w:rsidR="009B3687" w:rsidRPr="004A6585" w14:paraId="657E9F48" w14:textId="77777777" w:rsidTr="0094403A">
        <w:tc>
          <w:tcPr>
            <w:tcW w:w="541" w:type="dxa"/>
            <w:shd w:val="clear" w:color="auto" w:fill="auto"/>
            <w:vAlign w:val="center"/>
          </w:tcPr>
          <w:p w14:paraId="2AF241A3" w14:textId="77777777" w:rsidR="009B3687" w:rsidRPr="004A6585" w:rsidRDefault="009B3687" w:rsidP="0094403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2ACCE1A8" w14:textId="77777777" w:rsidR="009B3687" w:rsidRPr="004A6585" w:rsidRDefault="009B3687" w:rsidP="0094403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Administrowanie Oracle Database 12c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0F9C2E6" w14:textId="77777777" w:rsidR="009B3687" w:rsidRPr="004A6585" w:rsidRDefault="009B3687" w:rsidP="0094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5 dni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8B6B55D" w14:textId="77777777" w:rsidR="009B3687" w:rsidRPr="004A6585" w:rsidRDefault="009B3687" w:rsidP="0094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74589962" w14:textId="77777777" w:rsidR="009B3687" w:rsidRPr="004A6585" w:rsidRDefault="009B3687" w:rsidP="0094403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Uczestnik szkolenia powinien otrzymać wiedzę na temat funkcji i opcji Oracle Database 12c, w tym zwiększających bezpieczeństwo, łatwość zarządzania i wydajność. W szczególności zakres szkolenia powinien objąć następujące zagadnienia:</w:t>
            </w:r>
          </w:p>
          <w:p w14:paraId="06013453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lastRenderedPageBreak/>
              <w:t>Tworzenie i konfigurowanie CDB i PDB</w:t>
            </w:r>
          </w:p>
          <w:p w14:paraId="77410108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Zarządzanie CDB i PDB</w:t>
            </w:r>
          </w:p>
          <w:p w14:paraId="13D1888B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Zarządzaj zasobami za pomocą planów CDB i PDB</w:t>
            </w:r>
          </w:p>
          <w:p w14:paraId="6870010E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Zarządzanie przestrzeniami tabel, użytkownikami i rolami </w:t>
            </w:r>
          </w:p>
          <w:p w14:paraId="2BE557A5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Zarządzanie Backup / Recovery / Flashback</w:t>
            </w:r>
          </w:p>
          <w:p w14:paraId="18601B74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Przenoszenie danych online i automatyczna optymalizacja danych</w:t>
            </w:r>
          </w:p>
          <w:p w14:paraId="3A09E1B2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Archiwizacja w bazie danych</w:t>
            </w:r>
          </w:p>
          <w:p w14:paraId="2824381E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Tworzenie zasad kontroli</w:t>
            </w:r>
          </w:p>
          <w:p w14:paraId="10899132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Zarządzanie politykami maskowania</w:t>
            </w:r>
          </w:p>
          <w:p w14:paraId="0893EAC8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Funkcje RMAN i ulepszenia FDA</w:t>
            </w:r>
          </w:p>
          <w:p w14:paraId="2DA2B64D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Typy plików ADR</w:t>
            </w:r>
          </w:p>
          <w:p w14:paraId="563871ED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Konfigurowanie buforowania</w:t>
            </w:r>
          </w:p>
          <w:p w14:paraId="4E7775A7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Monitorowanie operacji DB</w:t>
            </w:r>
          </w:p>
          <w:p w14:paraId="57E9585D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Dostrajanie SQL</w:t>
            </w:r>
          </w:p>
          <w:p w14:paraId="2DEFD9AD" w14:textId="77777777" w:rsidR="009B3687" w:rsidRPr="004A6585" w:rsidRDefault="009B3687" w:rsidP="0094403A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Kontrolowanie zużycia zasobów w bazie danych</w:t>
            </w:r>
          </w:p>
        </w:tc>
      </w:tr>
    </w:tbl>
    <w:p w14:paraId="5041CBC5" w14:textId="45D70804" w:rsidR="002351C7" w:rsidRPr="002C6679" w:rsidRDefault="002351C7" w:rsidP="00A57E8B">
      <w:pPr>
        <w:pStyle w:val="Akapitzlist"/>
        <w:numPr>
          <w:ilvl w:val="1"/>
          <w:numId w:val="23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2C6679">
        <w:rPr>
          <w:rFonts w:ascii="Times New Roman" w:hAnsi="Times New Roman" w:cs="Times New Roman"/>
        </w:rPr>
        <w:lastRenderedPageBreak/>
        <w:t>W przypadku szkole</w:t>
      </w:r>
      <w:r w:rsidR="00200703">
        <w:rPr>
          <w:rFonts w:ascii="Times New Roman" w:hAnsi="Times New Roman" w:cs="Times New Roman"/>
        </w:rPr>
        <w:t xml:space="preserve">ń realizowanych w sposób określony w </w:t>
      </w:r>
      <w:r w:rsidRPr="002C6679">
        <w:rPr>
          <w:rFonts w:ascii="Times New Roman" w:hAnsi="Times New Roman" w:cs="Times New Roman"/>
        </w:rPr>
        <w:t>ppkt 1.1.1</w:t>
      </w:r>
      <w:r w:rsidR="002C6679">
        <w:rPr>
          <w:rFonts w:ascii="Times New Roman" w:hAnsi="Times New Roman" w:cs="Times New Roman"/>
        </w:rPr>
        <w:t>,</w:t>
      </w:r>
      <w:r w:rsidRPr="002C6679">
        <w:rPr>
          <w:rFonts w:ascii="Times New Roman" w:hAnsi="Times New Roman" w:cs="Times New Roman"/>
        </w:rPr>
        <w:t xml:space="preserve"> dopuszcza się, że </w:t>
      </w:r>
      <w:r w:rsidR="002C6679">
        <w:rPr>
          <w:rFonts w:ascii="Times New Roman" w:hAnsi="Times New Roman" w:cs="Times New Roman"/>
        </w:rPr>
        <w:t>zakres zagadnień, które zostaną omówione w trakcie</w:t>
      </w:r>
      <w:r w:rsidRPr="002C6679">
        <w:rPr>
          <w:rFonts w:ascii="Times New Roman" w:hAnsi="Times New Roman" w:cs="Times New Roman"/>
        </w:rPr>
        <w:t xml:space="preserve"> </w:t>
      </w:r>
      <w:r w:rsidR="00200703">
        <w:rPr>
          <w:rFonts w:ascii="Times New Roman" w:hAnsi="Times New Roman" w:cs="Times New Roman"/>
        </w:rPr>
        <w:t>każdego szkolenia</w:t>
      </w:r>
      <w:r w:rsidRPr="002C6679">
        <w:rPr>
          <w:rFonts w:ascii="Times New Roman" w:hAnsi="Times New Roman" w:cs="Times New Roman"/>
        </w:rPr>
        <w:t xml:space="preserve"> w ok. 15% może odbiegać od zakresu</w:t>
      </w:r>
      <w:r w:rsidR="002C6679">
        <w:rPr>
          <w:rFonts w:ascii="Times New Roman" w:hAnsi="Times New Roman" w:cs="Times New Roman"/>
        </w:rPr>
        <w:t xml:space="preserve"> określonego w ppkt 2.1. W tej sytuacji zakres zagadnień, które omówione zostaną w trakcie </w:t>
      </w:r>
      <w:r w:rsidR="00200703">
        <w:rPr>
          <w:rFonts w:ascii="Times New Roman" w:hAnsi="Times New Roman" w:cs="Times New Roman"/>
        </w:rPr>
        <w:t xml:space="preserve">każdego </w:t>
      </w:r>
      <w:r w:rsidR="002C6679">
        <w:rPr>
          <w:rFonts w:ascii="Times New Roman" w:hAnsi="Times New Roman" w:cs="Times New Roman"/>
        </w:rPr>
        <w:t>szkolenia, określony zostanie na podstawie oferty Wykonawcy.</w:t>
      </w:r>
    </w:p>
    <w:p w14:paraId="3CFEFBCD" w14:textId="3E57B66E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Sale szkoleniowe </w:t>
      </w:r>
    </w:p>
    <w:p w14:paraId="1D0ECC41" w14:textId="5F6F476E" w:rsidR="003F5397" w:rsidRDefault="00B92B5B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23DC3">
        <w:rPr>
          <w:rFonts w:ascii="Times New Roman" w:hAnsi="Times New Roman" w:cs="Times New Roman"/>
        </w:rPr>
        <w:t xml:space="preserve">zkolenie zostanie zorganizowane w </w:t>
      </w:r>
      <w:r w:rsidR="003F5397">
        <w:rPr>
          <w:rFonts w:ascii="Times New Roman" w:hAnsi="Times New Roman" w:cs="Times New Roman"/>
        </w:rPr>
        <w:t>klimatyzowan</w:t>
      </w:r>
      <w:r w:rsidR="00823DC3"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sal</w:t>
      </w:r>
      <w:r w:rsidR="00823DC3">
        <w:rPr>
          <w:rFonts w:ascii="Times New Roman" w:hAnsi="Times New Roman" w:cs="Times New Roman"/>
        </w:rPr>
        <w:t>i</w:t>
      </w:r>
      <w:r w:rsidR="003F5397">
        <w:rPr>
          <w:rFonts w:ascii="Times New Roman" w:hAnsi="Times New Roman" w:cs="Times New Roman"/>
        </w:rPr>
        <w:t xml:space="preserve"> szkoleniow</w:t>
      </w:r>
      <w:r w:rsidR="00823DC3"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spełniając</w:t>
      </w:r>
      <w:r w:rsidR="00823DC3"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następujące, minimalne warunki (standardy):</w:t>
      </w:r>
    </w:p>
    <w:p w14:paraId="5BBE98DA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szkoleniowa zostanie wyposażona w rzutnik multimedialny, flipchart lub białą tablicę, krzesła i stoły lub krzesła z pulpitami umożliwiającymi notowanie w trakcie wykładów i prezentacji;</w:t>
      </w:r>
    </w:p>
    <w:p w14:paraId="39FAC8B9" w14:textId="60A4D253" w:rsidR="003F5397" w:rsidRDefault="006D2C0A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szkolenia będą</w:t>
      </w:r>
      <w:r w:rsidR="003F5397">
        <w:rPr>
          <w:rFonts w:ascii="Times New Roman" w:hAnsi="Times New Roman" w:cs="Times New Roman"/>
        </w:rPr>
        <w:t xml:space="preserve"> mi</w:t>
      </w:r>
      <w:r>
        <w:rPr>
          <w:rFonts w:ascii="Times New Roman" w:hAnsi="Times New Roman" w:cs="Times New Roman"/>
        </w:rPr>
        <w:t>eli zapewnione osobne stanowiska</w:t>
      </w:r>
      <w:r w:rsidR="003F5397">
        <w:rPr>
          <w:rFonts w:ascii="Times New Roman" w:hAnsi="Times New Roman" w:cs="Times New Roman"/>
        </w:rPr>
        <w:t xml:space="preserve"> do pracy </w:t>
      </w:r>
      <w:r w:rsidR="003F5397">
        <w:rPr>
          <w:rFonts w:ascii="Times New Roman" w:hAnsi="Times New Roman" w:cs="Times New Roman"/>
        </w:rPr>
        <w:br/>
        <w:t>z komputerem</w:t>
      </w:r>
      <w:r w:rsidR="00823DC3">
        <w:rPr>
          <w:rFonts w:ascii="Times New Roman" w:hAnsi="Times New Roman" w:cs="Times New Roman"/>
        </w:rPr>
        <w:t>.</w:t>
      </w:r>
    </w:p>
    <w:p w14:paraId="64F33FC4" w14:textId="2E25B423" w:rsidR="003F5397" w:rsidRDefault="00823DC3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sali szkoleniowej </w:t>
      </w:r>
      <w:r>
        <w:rPr>
          <w:rFonts w:ascii="Times New Roman" w:hAnsi="Times New Roman" w:cs="Times New Roman"/>
        </w:rPr>
        <w:t xml:space="preserve">zostaną zapewnione </w:t>
      </w:r>
      <w:r w:rsidR="003F5397">
        <w:rPr>
          <w:rFonts w:ascii="Times New Roman" w:hAnsi="Times New Roman" w:cs="Times New Roman"/>
        </w:rPr>
        <w:t>warunki zgodne z przepisami BHP.</w:t>
      </w:r>
    </w:p>
    <w:p w14:paraId="62E224E2" w14:textId="6AC61226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Czas trwania szkole</w:t>
      </w:r>
      <w:r w:rsidR="00B92B5B">
        <w:rPr>
          <w:rFonts w:ascii="Times New Roman" w:hAnsi="Times New Roman" w:cs="Times New Roman"/>
          <w:b/>
        </w:rPr>
        <w:t>ń</w:t>
      </w:r>
    </w:p>
    <w:p w14:paraId="18ADD469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w ramach jednego dnia szkoleniowego nie może przekroczyć 8 godzin zegarowych.</w:t>
      </w:r>
    </w:p>
    <w:p w14:paraId="5FBA7F9B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powinno być prowadzone w godzinach od 08:00-17:00.</w:t>
      </w:r>
    </w:p>
    <w:p w14:paraId="10BE57BF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powinno być prowadzone w dni robocze, od poniedziałku do piątku, za wyjątkiem dni ustawowo wolnych od pracy. </w:t>
      </w:r>
    </w:p>
    <w:p w14:paraId="7138E63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 zajęć</w:t>
      </w:r>
    </w:p>
    <w:p w14:paraId="2EE4D626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będzie prowadzone w formie wykładu/prezentacji (stanowiącego nie więcej niż 50% czasu szkolenia) i praktycznych warsztatów/ćwiczeń (stanowiących nie mniej niż 50% czasu szkolenia).</w:t>
      </w:r>
    </w:p>
    <w:p w14:paraId="1BF8478C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będzie prowadzone w języku polskim.</w:t>
      </w:r>
    </w:p>
    <w:p w14:paraId="1EDD943D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Wszystkie materiały szkoleniowe zostaną opracowane w języku polskim. Zamawiający dopuszcza opracowanie materiałów szkoleniowych w języku angielskim, w przypadku gdy na rynku szkoleniowym wykorzystuje się materiały szkoleniowe w tym języku.</w:t>
      </w:r>
    </w:p>
    <w:p w14:paraId="358C9B7D" w14:textId="335AB51B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Przygotowanie i przeprowadzenie szkole</w:t>
      </w:r>
      <w:r w:rsidR="00B92B5B">
        <w:rPr>
          <w:rFonts w:ascii="Times New Roman" w:hAnsi="Times New Roman" w:cs="Times New Roman"/>
          <w:b/>
        </w:rPr>
        <w:t>ń</w:t>
      </w:r>
    </w:p>
    <w:p w14:paraId="21324313" w14:textId="59D0A307" w:rsidR="003F5397" w:rsidRDefault="009D3E8B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</w:t>
      </w:r>
      <w:r w:rsidR="003F5397">
        <w:rPr>
          <w:rFonts w:ascii="Times New Roman" w:hAnsi="Times New Roman" w:cs="Times New Roman"/>
        </w:rPr>
        <w:t xml:space="preserve"> szkolenia otrzyma</w:t>
      </w:r>
      <w:r>
        <w:rPr>
          <w:rFonts w:ascii="Times New Roman" w:hAnsi="Times New Roman" w:cs="Times New Roman"/>
        </w:rPr>
        <w:t>ją</w:t>
      </w:r>
      <w:r w:rsidR="003F5397">
        <w:rPr>
          <w:rFonts w:ascii="Times New Roman" w:hAnsi="Times New Roman" w:cs="Times New Roman"/>
        </w:rPr>
        <w:t xml:space="preserve"> szczegółowy harmonogram/plan zajęć.</w:t>
      </w:r>
    </w:p>
    <w:p w14:paraId="2043FD75" w14:textId="0764980E" w:rsidR="003F5397" w:rsidRDefault="00CB7AA5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</w:t>
      </w:r>
      <w:r w:rsidR="002C6679">
        <w:rPr>
          <w:rFonts w:ascii="Times New Roman" w:hAnsi="Times New Roman" w:cs="Times New Roman"/>
        </w:rPr>
        <w:t>zostanie przeprowadzone</w:t>
      </w:r>
      <w:r>
        <w:rPr>
          <w:rFonts w:ascii="Times New Roman" w:hAnsi="Times New Roman" w:cs="Times New Roman"/>
        </w:rPr>
        <w:t xml:space="preserve"> przez wykładowców</w:t>
      </w:r>
      <w:r w:rsidR="003F5397">
        <w:rPr>
          <w:rFonts w:ascii="Times New Roman" w:hAnsi="Times New Roman" w:cs="Times New Roman"/>
        </w:rPr>
        <w:t xml:space="preserve"> będących specjalistami w dziedzinie objętej danym programem szkolenia.</w:t>
      </w:r>
    </w:p>
    <w:p w14:paraId="3C17A2FC" w14:textId="00C11F59" w:rsidR="003F5397" w:rsidRDefault="00CB7AA5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pierwszym dniu szkolenia</w:t>
      </w:r>
      <w:r>
        <w:rPr>
          <w:rFonts w:ascii="Times New Roman" w:hAnsi="Times New Roman" w:cs="Times New Roman"/>
        </w:rPr>
        <w:t xml:space="preserve"> każdy z uczestników otrzyma na własność komplet materiałów szkoleniowych</w:t>
      </w:r>
      <w:r w:rsidR="008741EF">
        <w:rPr>
          <w:rFonts w:ascii="Times New Roman" w:hAnsi="Times New Roman" w:cs="Times New Roman"/>
        </w:rPr>
        <w:t xml:space="preserve"> </w:t>
      </w:r>
      <w:r w:rsidR="003F5397">
        <w:rPr>
          <w:rFonts w:ascii="Times New Roman" w:hAnsi="Times New Roman" w:cs="Times New Roman"/>
        </w:rPr>
        <w:t>służąc</w:t>
      </w:r>
      <w:r w:rsidR="008741EF">
        <w:rPr>
          <w:rFonts w:ascii="Times New Roman" w:hAnsi="Times New Roman" w:cs="Times New Roman"/>
        </w:rPr>
        <w:t>ych</w:t>
      </w:r>
      <w:r w:rsidR="003F5397">
        <w:rPr>
          <w:rFonts w:ascii="Times New Roman" w:hAnsi="Times New Roman" w:cs="Times New Roman"/>
        </w:rPr>
        <w:t xml:space="preserve"> wyłącznie do użytku własnego. Przekazanie uczestniko</w:t>
      </w:r>
      <w:r w:rsidR="009D3E8B">
        <w:rPr>
          <w:rFonts w:ascii="Times New Roman" w:hAnsi="Times New Roman" w:cs="Times New Roman"/>
        </w:rPr>
        <w:t>m</w:t>
      </w:r>
      <w:r w:rsidR="003F5397">
        <w:rPr>
          <w:rFonts w:ascii="Times New Roman" w:hAnsi="Times New Roman" w:cs="Times New Roman"/>
        </w:rPr>
        <w:t xml:space="preserve"> materiałów szkoleniowych nie stanowi udzielenia licencji ani przeniesienia autorskich praw majątkowych do tych materiałów.</w:t>
      </w:r>
    </w:p>
    <w:p w14:paraId="1D680F24" w14:textId="103C4F93" w:rsidR="003F5397" w:rsidRDefault="00AB2E90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z uczestników szkolenia otrzyma </w:t>
      </w:r>
      <w:r w:rsidR="00740AC7">
        <w:rPr>
          <w:rFonts w:ascii="Times New Roman" w:hAnsi="Times New Roman" w:cs="Times New Roman"/>
        </w:rPr>
        <w:t>zaświadczeni</w:t>
      </w:r>
      <w:r>
        <w:rPr>
          <w:rFonts w:ascii="Times New Roman" w:hAnsi="Times New Roman" w:cs="Times New Roman"/>
        </w:rPr>
        <w:t>e</w:t>
      </w:r>
      <w:r w:rsidR="003F5397">
        <w:rPr>
          <w:rFonts w:ascii="Times New Roman" w:hAnsi="Times New Roman" w:cs="Times New Roman"/>
        </w:rPr>
        <w:t xml:space="preserve"> (certyfikat</w:t>
      </w:r>
      <w:r w:rsidR="00740AC7">
        <w:rPr>
          <w:rFonts w:ascii="Times New Roman" w:hAnsi="Times New Roman" w:cs="Times New Roman"/>
        </w:rPr>
        <w:t>) potwierdzając</w:t>
      </w:r>
      <w:r>
        <w:rPr>
          <w:rFonts w:ascii="Times New Roman" w:hAnsi="Times New Roman" w:cs="Times New Roman"/>
        </w:rPr>
        <w:t>y</w:t>
      </w:r>
      <w:r w:rsidR="003F5397">
        <w:rPr>
          <w:rFonts w:ascii="Times New Roman" w:hAnsi="Times New Roman" w:cs="Times New Roman"/>
        </w:rPr>
        <w:t xml:space="preserve"> ukończenie szkolenia, z wyszczególnionym tematem</w:t>
      </w:r>
      <w:r w:rsidR="008741EF">
        <w:rPr>
          <w:rFonts w:ascii="Times New Roman" w:hAnsi="Times New Roman" w:cs="Times New Roman"/>
        </w:rPr>
        <w:t xml:space="preserve"> </w:t>
      </w:r>
      <w:r w:rsidR="003F5397">
        <w:rPr>
          <w:rFonts w:ascii="Times New Roman" w:hAnsi="Times New Roman" w:cs="Times New Roman"/>
        </w:rPr>
        <w:t xml:space="preserve">i terminem szkolenia. </w:t>
      </w:r>
    </w:p>
    <w:p w14:paraId="3C1992BF" w14:textId="59B78F54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dokumenty: certyfikat</w:t>
      </w:r>
      <w:r w:rsidR="00740AC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 materiały szkoleniowe, lista obecności, ankiet</w:t>
      </w:r>
      <w:r w:rsidR="00740AC7">
        <w:rPr>
          <w:rFonts w:ascii="Times New Roman" w:hAnsi="Times New Roman" w:cs="Times New Roman"/>
        </w:rPr>
        <w:t>y ewaluacyjne</w:t>
      </w:r>
      <w:r>
        <w:rPr>
          <w:rFonts w:ascii="Times New Roman" w:hAnsi="Times New Roman" w:cs="Times New Roman"/>
        </w:rPr>
        <w:t>, harmonogram/plan zajęć, muszą posiadać oznaczenia dotyczące współfinansowania szkoleń ze środków pochodzących z Unii Europejskiej.</w:t>
      </w:r>
    </w:p>
    <w:p w14:paraId="3C1F8BD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Catering</w:t>
      </w:r>
    </w:p>
    <w:p w14:paraId="2144AADF" w14:textId="74C57AB0" w:rsidR="003F5397" w:rsidRDefault="002C6679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każdym </w:t>
      </w:r>
      <w:r w:rsidR="00740AC7">
        <w:rPr>
          <w:rFonts w:ascii="Times New Roman" w:hAnsi="Times New Roman" w:cs="Times New Roman"/>
        </w:rPr>
        <w:t>dniu szkoleniowym dla uczestników</w:t>
      </w:r>
      <w:r w:rsidR="003F5397">
        <w:rPr>
          <w:rFonts w:ascii="Times New Roman" w:hAnsi="Times New Roman" w:cs="Times New Roman"/>
        </w:rPr>
        <w:t xml:space="preserve"> szkolenia</w:t>
      </w:r>
      <w:r>
        <w:rPr>
          <w:rFonts w:ascii="Times New Roman" w:hAnsi="Times New Roman" w:cs="Times New Roman"/>
        </w:rPr>
        <w:t xml:space="preserve"> zostanie zapewniony</w:t>
      </w:r>
      <w:r w:rsidR="003F5397">
        <w:rPr>
          <w:rFonts w:ascii="Times New Roman" w:hAnsi="Times New Roman" w:cs="Times New Roman"/>
        </w:rPr>
        <w:t>:</w:t>
      </w:r>
    </w:p>
    <w:p w14:paraId="625BF8D6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lunch;</w:t>
      </w:r>
    </w:p>
    <w:p w14:paraId="7D66230C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napoje (kawa, herbata, woda mineralna). </w:t>
      </w:r>
    </w:p>
    <w:p w14:paraId="525B867C" w14:textId="050ED062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6342F5">
        <w:rPr>
          <w:rFonts w:ascii="Times New Roman" w:hAnsi="Times New Roman" w:cs="Times New Roman"/>
        </w:rPr>
        <w:t xml:space="preserve">szkolenia realizowanego w sposób określony </w:t>
      </w:r>
      <w:r w:rsidR="006342F5" w:rsidRPr="002C6679">
        <w:rPr>
          <w:rFonts w:ascii="Times New Roman" w:hAnsi="Times New Roman" w:cs="Times New Roman"/>
        </w:rPr>
        <w:t>w ppkt 1.1.1</w:t>
      </w:r>
      <w:r>
        <w:rPr>
          <w:rFonts w:ascii="Times New Roman" w:hAnsi="Times New Roman" w:cs="Times New Roman"/>
        </w:rPr>
        <w:t xml:space="preserve">, </w:t>
      </w:r>
      <w:r w:rsidR="002C6679">
        <w:rPr>
          <w:rFonts w:ascii="Times New Roman" w:hAnsi="Times New Roman" w:cs="Times New Roman"/>
        </w:rPr>
        <w:t xml:space="preserve">dla uczestników Zamawiającego </w:t>
      </w:r>
      <w:r>
        <w:rPr>
          <w:rFonts w:ascii="Times New Roman" w:hAnsi="Times New Roman" w:cs="Times New Roman"/>
        </w:rPr>
        <w:t>zapewni</w:t>
      </w:r>
      <w:r w:rsidR="002C6679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2C6679">
        <w:rPr>
          <w:rFonts w:ascii="Times New Roman" w:hAnsi="Times New Roman" w:cs="Times New Roman"/>
        </w:rPr>
        <w:t xml:space="preserve">zostanie </w:t>
      </w:r>
      <w:r>
        <w:rPr>
          <w:rFonts w:ascii="Times New Roman" w:hAnsi="Times New Roman" w:cs="Times New Roman"/>
        </w:rPr>
        <w:t>wyżyw</w:t>
      </w:r>
      <w:r w:rsidR="00740AC7">
        <w:rPr>
          <w:rFonts w:ascii="Times New Roman" w:hAnsi="Times New Roman" w:cs="Times New Roman"/>
        </w:rPr>
        <w:t xml:space="preserve">ienie oraz napoje </w:t>
      </w:r>
      <w:r>
        <w:rPr>
          <w:rFonts w:ascii="Times New Roman" w:hAnsi="Times New Roman" w:cs="Times New Roman"/>
        </w:rPr>
        <w:t xml:space="preserve">takie, jak dla pozostałych osób uczestniczących w szkoleniu, jednak nie gorsze niż opisane w </w:t>
      </w:r>
      <w:r w:rsidR="008741E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pkt 7.1.</w:t>
      </w:r>
    </w:p>
    <w:p w14:paraId="1C43181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Przeprowadzenie monitoringu szkoleń</w:t>
      </w:r>
    </w:p>
    <w:p w14:paraId="55000A6A" w14:textId="4069649F" w:rsidR="003F5397" w:rsidRDefault="00AB2E90" w:rsidP="00A57E8B">
      <w:pPr>
        <w:pStyle w:val="Akapitzlist"/>
        <w:numPr>
          <w:ilvl w:val="1"/>
          <w:numId w:val="23"/>
        </w:numPr>
        <w:tabs>
          <w:tab w:val="left" w:pos="851"/>
        </w:tabs>
        <w:spacing w:after="120" w:line="240" w:lineRule="auto"/>
        <w:ind w:left="851" w:hanging="4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szkolenia Zamawiający otrzyma od Wykonawcy listę obecności wypełnioną przez uczestników szkolenia</w:t>
      </w:r>
      <w:r w:rsidR="008741EF">
        <w:rPr>
          <w:rFonts w:ascii="Times New Roman" w:hAnsi="Times New Roman" w:cs="Times New Roman"/>
        </w:rPr>
        <w:t xml:space="preserve"> Zamawiającego</w:t>
      </w:r>
      <w:r>
        <w:rPr>
          <w:rFonts w:ascii="Times New Roman" w:hAnsi="Times New Roman" w:cs="Times New Roman"/>
        </w:rPr>
        <w:t>, która</w:t>
      </w:r>
      <w:r w:rsidR="003F5397">
        <w:rPr>
          <w:rFonts w:ascii="Times New Roman" w:hAnsi="Times New Roman" w:cs="Times New Roman"/>
        </w:rPr>
        <w:t xml:space="preserve"> zawierała </w:t>
      </w:r>
      <w:r w:rsidR="002C6679">
        <w:rPr>
          <w:rFonts w:ascii="Times New Roman" w:hAnsi="Times New Roman" w:cs="Times New Roman"/>
        </w:rPr>
        <w:t xml:space="preserve">będzie </w:t>
      </w:r>
      <w:r w:rsidR="003F5397">
        <w:rPr>
          <w:rFonts w:ascii="Times New Roman" w:hAnsi="Times New Roman" w:cs="Times New Roman"/>
        </w:rPr>
        <w:t>następujące pola:</w:t>
      </w:r>
    </w:p>
    <w:p w14:paraId="7D9C5919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szkolenia;</w:t>
      </w:r>
    </w:p>
    <w:p w14:paraId="7213170E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szkolenia;</w:t>
      </w:r>
    </w:p>
    <w:p w14:paraId="61686168" w14:textId="761B8704" w:rsidR="003F5397" w:rsidRDefault="00EB35F9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uczestników</w:t>
      </w:r>
      <w:r w:rsidR="003F5397">
        <w:rPr>
          <w:rFonts w:ascii="Times New Roman" w:hAnsi="Times New Roman" w:cs="Times New Roman"/>
        </w:rPr>
        <w:t xml:space="preserve"> szkolenia;</w:t>
      </w:r>
    </w:p>
    <w:p w14:paraId="7C6DAD37" w14:textId="2343DFC0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  <w:r w:rsidR="00EB35F9">
        <w:rPr>
          <w:rFonts w:ascii="Times New Roman" w:hAnsi="Times New Roman" w:cs="Times New Roman"/>
        </w:rPr>
        <w:t>y uczestników</w:t>
      </w:r>
      <w:r>
        <w:rPr>
          <w:rFonts w:ascii="Times New Roman" w:hAnsi="Times New Roman" w:cs="Times New Roman"/>
        </w:rPr>
        <w:t xml:space="preserve"> szkolenia.</w:t>
      </w:r>
    </w:p>
    <w:p w14:paraId="169B2067" w14:textId="689B3599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ind w:left="851" w:hanging="4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szkolenia</w:t>
      </w:r>
      <w:r w:rsidR="00AB2E90">
        <w:rPr>
          <w:rFonts w:ascii="Times New Roman" w:hAnsi="Times New Roman" w:cs="Times New Roman"/>
        </w:rPr>
        <w:t xml:space="preserve"> Zamawiający otrzyma od Wykonawcy anonimowe ankiety ewaluacyjne wypełnione przez uczestników szkolenia</w:t>
      </w:r>
      <w:r w:rsidR="008741EF">
        <w:rPr>
          <w:rFonts w:ascii="Times New Roman" w:hAnsi="Times New Roman" w:cs="Times New Roman"/>
        </w:rPr>
        <w:t xml:space="preserve"> Zamawiającego</w:t>
      </w:r>
      <w:r>
        <w:rPr>
          <w:rFonts w:ascii="Times New Roman" w:hAnsi="Times New Roman" w:cs="Times New Roman"/>
        </w:rPr>
        <w:t>, w któr</w:t>
      </w:r>
      <w:r w:rsidR="00EB35F9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ocenie w skali od 1 do 5 podlegać będą w szczególności:</w:t>
      </w:r>
    </w:p>
    <w:p w14:paraId="5836C7FD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merytoryczne wykładowcy;</w:t>
      </w:r>
    </w:p>
    <w:p w14:paraId="48A31412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prowadzenia szkolenia przez wykładowcę;</w:t>
      </w:r>
    </w:p>
    <w:p w14:paraId="3345C43E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panujące w sali, w której prowadzone było szkolenie (m.in. umeblowanie, oświetlenie, nagłośnienie, temperatura, rzutnik multimedialny, sprzęt komputerowy);</w:t>
      </w:r>
    </w:p>
    <w:p w14:paraId="16863FDD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jakość i kompletność prezentowanych i przekazanych materiałów szkoleniowych.</w:t>
      </w:r>
    </w:p>
    <w:p w14:paraId="374CC3BF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INFORMACJE O PROJEKCIE</w:t>
      </w:r>
    </w:p>
    <w:p w14:paraId="16FE54A6" w14:textId="77777777" w:rsidR="003F5397" w:rsidRDefault="003F5397" w:rsidP="00A57E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Zamówienie publiczne zaplanowane zostało do wykonania w ramach projektu Ministerstwa Rodziny, Pracy i Polityki Społecznej pn. „Monitoring Pracy i Pobytu w Celach Zarobkowych Cudzoziemców na Terytorium Rzeczypospolitej Polskiej (MPPC)” nr POPC.02.01.00-00-0093/18, który realizowany jest w ramach Działania 2.1 „Wysoka dostępność i jakość e-usług publicznych” w ramach II osi priorytetowej PO PC 2014-2020 i wspófinansowany ze środków Europejskiego Funduszu Rozwoju Regionalnego.</w:t>
      </w:r>
    </w:p>
    <w:p w14:paraId="36022B1D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ISTOTNE POSTANOWIENIA UMOWY</w:t>
      </w:r>
    </w:p>
    <w:p w14:paraId="0C3CC3F7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Termin realizacji</w:t>
      </w:r>
    </w:p>
    <w:p w14:paraId="123698B3" w14:textId="77777777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wykona przedmiot zamówienia do dnia 5 grudnia 2019 r.</w:t>
      </w:r>
    </w:p>
    <w:p w14:paraId="538CC6D2" w14:textId="256410D1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 terminie do </w:t>
      </w:r>
      <w:r w:rsidR="002C6679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dni roboczych, licząc od dnia zawarcia umowy, przekaże Zamawiającemu sporządzony, zgodnie z załącznikiem nr 3 do umowy, i uzgodniony z Zamawiającym harmonogram realizacji przedmiotu zamówienia.</w:t>
      </w:r>
    </w:p>
    <w:p w14:paraId="4984C65F" w14:textId="77777777" w:rsidR="00E37A80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Odbiór przedmiotu zamówienia</w:t>
      </w:r>
    </w:p>
    <w:p w14:paraId="71651408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C24706" w14:textId="2F5BE0A8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37A80">
        <w:rPr>
          <w:rFonts w:ascii="Times New Roman" w:hAnsi="Times New Roman" w:cs="Times New Roman"/>
        </w:rPr>
        <w:t>Podstawą do rozpoczęcia odbioru przedmiotu zamówienia przez Zamawiającego będzie dostarczenie przez Wykonawcę, w terminie do 5 dni roboczy</w:t>
      </w:r>
      <w:r w:rsidR="00B92B5B">
        <w:rPr>
          <w:rFonts w:ascii="Times New Roman" w:hAnsi="Times New Roman" w:cs="Times New Roman"/>
        </w:rPr>
        <w:t>ch od dnia zakończenia szkoleń objętych</w:t>
      </w:r>
      <w:r w:rsidRPr="00E37A80">
        <w:rPr>
          <w:rFonts w:ascii="Times New Roman" w:hAnsi="Times New Roman" w:cs="Times New Roman"/>
        </w:rPr>
        <w:t xml:space="preserve"> przedmiotem zamówienia, raportu zawierającego, co najmniej:</w:t>
      </w:r>
    </w:p>
    <w:p w14:paraId="6B2B82A0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szkolenia;</w:t>
      </w:r>
    </w:p>
    <w:p w14:paraId="7F3F1EF8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przeprowadzenia szkolenia;</w:t>
      </w:r>
    </w:p>
    <w:p w14:paraId="33941132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przeprowadzenia szkolenia;</w:t>
      </w:r>
    </w:p>
    <w:p w14:paraId="1B819D80" w14:textId="0BE06671" w:rsidR="00AB2E90" w:rsidRDefault="00AB2E90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organizatora szkolenia;</w:t>
      </w:r>
    </w:p>
    <w:p w14:paraId="526483CE" w14:textId="76E071FB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prowadzącego szkolenie;</w:t>
      </w:r>
    </w:p>
    <w:p w14:paraId="75214B1A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 szkolenia;</w:t>
      </w:r>
    </w:p>
    <w:p w14:paraId="194B1969" w14:textId="14F6D9B2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uwagi i zastrzeżenia zgłoszone </w:t>
      </w:r>
      <w:r w:rsidR="00EB35F9">
        <w:rPr>
          <w:rFonts w:ascii="Times New Roman" w:hAnsi="Times New Roman" w:cs="Times New Roman"/>
        </w:rPr>
        <w:t>przez uczestników</w:t>
      </w:r>
      <w:r>
        <w:rPr>
          <w:rFonts w:ascii="Times New Roman" w:hAnsi="Times New Roman" w:cs="Times New Roman"/>
        </w:rPr>
        <w:t xml:space="preserve"> szkolenia,</w:t>
      </w:r>
    </w:p>
    <w:p w14:paraId="711A9973" w14:textId="77777777" w:rsidR="003F5397" w:rsidRDefault="003F5397" w:rsidP="00A57E8B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z:</w:t>
      </w:r>
    </w:p>
    <w:p w14:paraId="247DB57C" w14:textId="7CAF1CDB" w:rsidR="003F5397" w:rsidRDefault="006342F5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listami</w:t>
      </w:r>
      <w:r w:rsidR="003F5397">
        <w:rPr>
          <w:rFonts w:ascii="Times New Roman" w:hAnsi="Times New Roman" w:cs="Times New Roman"/>
        </w:rPr>
        <w:t xml:space="preserve"> obecności;</w:t>
      </w:r>
    </w:p>
    <w:p w14:paraId="7C3E01C7" w14:textId="77777777" w:rsidR="00E37A80" w:rsidRDefault="00EB35F9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ankietami</w:t>
      </w:r>
      <w:r w:rsidR="003F5397">
        <w:rPr>
          <w:rFonts w:ascii="Times New Roman" w:hAnsi="Times New Roman" w:cs="Times New Roman"/>
        </w:rPr>
        <w:t xml:space="preserve"> ewaluacyjn</w:t>
      </w:r>
      <w:r>
        <w:rPr>
          <w:rFonts w:ascii="Times New Roman" w:hAnsi="Times New Roman" w:cs="Times New Roman"/>
        </w:rPr>
        <w:t>ymi wypełnionymi przez uczestników</w:t>
      </w:r>
      <w:r w:rsidR="003F5397">
        <w:rPr>
          <w:rFonts w:ascii="Times New Roman" w:hAnsi="Times New Roman" w:cs="Times New Roman"/>
        </w:rPr>
        <w:t xml:space="preserve"> szkolenia</w:t>
      </w:r>
      <w:r w:rsidR="00AB2E90">
        <w:rPr>
          <w:rFonts w:ascii="Times New Roman" w:hAnsi="Times New Roman" w:cs="Times New Roman"/>
        </w:rPr>
        <w:t>.</w:t>
      </w:r>
    </w:p>
    <w:p w14:paraId="20606E17" w14:textId="087B81FD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czynności odbioru przedmiotu zamówienia, w terminie do 5 dni licząc od dnia otrzymania dokumentów, o których mowa w ppkt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1, Zamawiający sporządzi protokół odbioru.</w:t>
      </w:r>
    </w:p>
    <w:p w14:paraId="2E6C2832" w14:textId="4CD0E74B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Protokół, o którym mowa w ppkt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2, Zamawiający niezwłocznie przekaże Wykonawcy. Protokół ten będzie stanowił podstawę wystawienia faktury.</w:t>
      </w:r>
    </w:p>
    <w:p w14:paraId="064ED6B7" w14:textId="4A92AFCB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przez Zamawiającego zastrzeżeń do dokumentów, o których mowa w ppkt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1, Zamawiający sporządzi protokół rozbieżności, a Wykonawca zobowiązany będzie do ich uwzględnienia w terminie do 3 dni roboczych, licząc od dnia otrzymania tego protokołu i ponownego przedstawienia Zamawiającemu do odbioru. </w:t>
      </w:r>
    </w:p>
    <w:p w14:paraId="198FE813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Płatność wynagrodzenia</w:t>
      </w:r>
    </w:p>
    <w:p w14:paraId="40C6E038" w14:textId="77777777" w:rsidR="003F5397" w:rsidRDefault="003F5397" w:rsidP="00A57E8B">
      <w:pPr>
        <w:spacing w:after="12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zapłaci Wykonawcy wynagrodzenie za zrealizowanie usługi stanowiącej przedmiot zamówienia</w:t>
      </w:r>
      <w:r>
        <w:t xml:space="preserve"> </w:t>
      </w:r>
      <w:r>
        <w:rPr>
          <w:rFonts w:ascii="Times New Roman" w:hAnsi="Times New Roman" w:cs="Times New Roman"/>
        </w:rPr>
        <w:t>na podstawie prawidłowo wystawionej faktury VAT sporządzonej przez Wykonawcę i dołączonego do niej protokołu odbioru, w którym nie zawarto zastrzeżeń lub uwag.</w:t>
      </w:r>
    </w:p>
    <w:p w14:paraId="28948A7A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Tajemnica</w:t>
      </w:r>
    </w:p>
    <w:p w14:paraId="4B5247F4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C71C5C1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59144C2" w14:textId="2E9F32EF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będzie do zachowania w tajemnicy wszelkich informacji oraz danych otrzymanych i uzyskanych od Zamawiającego w związku z wykonaniem zobowiązań wynikających z zawartej umowy.</w:t>
      </w:r>
    </w:p>
    <w:p w14:paraId="1107A989" w14:textId="1B19B7A6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37A80">
        <w:rPr>
          <w:rFonts w:ascii="Times New Roman" w:hAnsi="Times New Roman" w:cs="Times New Roman"/>
        </w:rPr>
        <w:t xml:space="preserve">Podczas realizacji umowy Strony będą ze sobą ściśle współpracować w zakresie </w:t>
      </w:r>
      <w:r>
        <w:rPr>
          <w:rFonts w:ascii="Times New Roman" w:hAnsi="Times New Roman" w:cs="Times New Roman"/>
        </w:rPr>
        <w:t>dotyczącym</w:t>
      </w:r>
      <w:r w:rsidRPr="00E37A80">
        <w:rPr>
          <w:rFonts w:ascii="Times New Roman" w:hAnsi="Times New Roman" w:cs="Times New Roman"/>
        </w:rPr>
        <w:t xml:space="preserve"> przetwarzania danych osobowych, w szczególności zobowiązane będą niezwłocznie wzajemnie się informować o wszelkich okolicznościach mających lub mogących mieć wpływ na zgodność z prawem przetwarzania danych osobowych</w:t>
      </w:r>
      <w:r w:rsidR="00E37A80">
        <w:rPr>
          <w:rFonts w:ascii="Times New Roman" w:hAnsi="Times New Roman" w:cs="Times New Roman"/>
        </w:rPr>
        <w:t>.</w:t>
      </w:r>
    </w:p>
    <w:p w14:paraId="6DFFA530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Kary umowne i odpowiedzialność</w:t>
      </w:r>
    </w:p>
    <w:p w14:paraId="01BB764F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3711A07" w14:textId="67855930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kary umowne, które będą naliczane w następujących okolicznościach i wysokościach:</w:t>
      </w:r>
    </w:p>
    <w:p w14:paraId="25002E20" w14:textId="2EF9396D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wykonania przedmiotu zamówienia w stosunku do terminu określonego w pkt IV</w:t>
      </w:r>
      <w:r w:rsidR="00943070">
        <w:rPr>
          <w:rFonts w:ascii="Times New Roman" w:hAnsi="Times New Roman" w:cs="Times New Roman"/>
        </w:rPr>
        <w:t xml:space="preserve"> ppkt 1.1</w:t>
      </w:r>
      <w:r>
        <w:rPr>
          <w:rFonts w:ascii="Times New Roman" w:hAnsi="Times New Roman" w:cs="Times New Roman"/>
        </w:rPr>
        <w:t xml:space="preserve"> – w wysokości </w:t>
      </w:r>
      <w:r w:rsidR="0061142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% wynagrodzenia, za każdy dzień opóźnienia; </w:t>
      </w:r>
      <w:r w:rsidRPr="00E37A80">
        <w:rPr>
          <w:rFonts w:ascii="Times New Roman" w:hAnsi="Times New Roman" w:cs="Times New Roman"/>
        </w:rPr>
        <w:t>Zamawiający będzie miał prawo do odstąpienia od umowy ze skutkiem natychmiastowym, jeżeli opóźnienie wykonania przedmiotu umowy przekroczy 10 dni w stosunku do terminu określonego w pkt IV</w:t>
      </w:r>
      <w:r w:rsidR="00943070">
        <w:rPr>
          <w:rFonts w:ascii="Times New Roman" w:hAnsi="Times New Roman" w:cs="Times New Roman"/>
        </w:rPr>
        <w:t xml:space="preserve"> ppkt 1.1</w:t>
      </w:r>
      <w:r w:rsidRPr="00E37A80">
        <w:rPr>
          <w:rFonts w:ascii="Times New Roman" w:hAnsi="Times New Roman" w:cs="Times New Roman"/>
        </w:rPr>
        <w:t>;</w:t>
      </w:r>
    </w:p>
    <w:p w14:paraId="12F64237" w14:textId="3040DC33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przeprowadzenia szkolenia w sposób nienależyty, tj. niezgodny z zakresem określonym w pkt II</w:t>
      </w:r>
      <w:r w:rsidR="00943070">
        <w:rPr>
          <w:rFonts w:ascii="Times New Roman" w:hAnsi="Times New Roman" w:cs="Times New Roman"/>
        </w:rPr>
        <w:t xml:space="preserve"> ppkt 2</w:t>
      </w:r>
      <w:r>
        <w:rPr>
          <w:rFonts w:ascii="Times New Roman" w:hAnsi="Times New Roman" w:cs="Times New Roman"/>
        </w:rPr>
        <w:t xml:space="preserve"> </w:t>
      </w:r>
      <w:r w:rsidRPr="00943070">
        <w:rPr>
          <w:rFonts w:ascii="Times New Roman" w:hAnsi="Times New Roman" w:cs="Times New Roman"/>
        </w:rPr>
        <w:t>i / lub warunkami określonymi w pkt II</w:t>
      </w:r>
      <w:r w:rsidR="00943070">
        <w:rPr>
          <w:rFonts w:ascii="Times New Roman" w:hAnsi="Times New Roman" w:cs="Times New Roman"/>
        </w:rPr>
        <w:t xml:space="preserve"> ppkt 1 </w:t>
      </w:r>
      <w:r w:rsidR="00D42690">
        <w:rPr>
          <w:rFonts w:ascii="Times New Roman" w:hAnsi="Times New Roman" w:cs="Times New Roman"/>
        </w:rPr>
        <w:t xml:space="preserve">i w ppkt od 3 do </w:t>
      </w:r>
      <w:r w:rsidR="0094307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– w wysokości </w:t>
      </w:r>
      <w:r w:rsidR="00EB79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wynagrodzenia;</w:t>
      </w:r>
      <w:r w:rsidRPr="00943070">
        <w:rPr>
          <w:rFonts w:ascii="Times New Roman" w:hAnsi="Times New Roman" w:cs="Times New Roman"/>
        </w:rPr>
        <w:t xml:space="preserve"> </w:t>
      </w:r>
    </w:p>
    <w:p w14:paraId="0C57017D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niewykonania przedmiotu umowy – w wysokości 20% wynagrodzenia. </w:t>
      </w:r>
    </w:p>
    <w:p w14:paraId="00E0D328" w14:textId="77777777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szkody wynikłej z niewykonania lub nienależytego wykonania umowy, przewyższającej wysokość zastrzeżonych kar umownych, Zamawiającemu przysługiwać będzie prawo do dochodzenia odszkodowania na zasadach ogólnych.</w:t>
      </w:r>
    </w:p>
    <w:p w14:paraId="4C116897" w14:textId="77777777" w:rsidR="003F5397" w:rsidRPr="0094307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943070">
        <w:rPr>
          <w:rFonts w:ascii="Times New Roman" w:hAnsi="Times New Roman" w:cs="Times New Roman"/>
          <w:b/>
          <w:color w:val="000000"/>
        </w:rPr>
        <w:t>Kontrola</w:t>
      </w:r>
    </w:p>
    <w:p w14:paraId="52E65880" w14:textId="77777777" w:rsidR="003F5397" w:rsidRDefault="003F5397" w:rsidP="00A57E8B">
      <w:pPr>
        <w:spacing w:after="12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będzie do poddania się kontrolom w zakresie sposobu, jakości </w:t>
      </w:r>
      <w:r>
        <w:rPr>
          <w:rFonts w:ascii="Times New Roman" w:hAnsi="Times New Roman"/>
        </w:rPr>
        <w:br/>
        <w:t>i terminowości realizacji umowy, prowadzonym przez Zamawiającego lub Instytucję Kontrolującą</w:t>
      </w:r>
      <w:r>
        <w:rPr>
          <w:vertAlign w:val="superscript"/>
        </w:rPr>
        <w:footnoteReference w:id="1"/>
      </w:r>
      <w:r>
        <w:rPr>
          <w:rFonts w:ascii="Times New Roman" w:hAnsi="Times New Roman"/>
        </w:rPr>
        <w:t xml:space="preserve"> – za pośrednictwem jej personelu lub z wykorzystaniem osób trzecich. Kontrole, o których tu mowa, mogą być przeprowadzane w dowolnym terminie w trakcie obowiązywania umowy oraz po jej zakończeniu do dnia 30 czerwca 2025 r.   </w:t>
      </w:r>
    </w:p>
    <w:p w14:paraId="69DDFE2A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SPOSÓB I TERMIN SKŁADANIA OFERT</w:t>
      </w:r>
    </w:p>
    <w:p w14:paraId="046C7F08" w14:textId="77777777" w:rsidR="003F5397" w:rsidRPr="00943070" w:rsidRDefault="003F5397" w:rsidP="00A57E8B">
      <w:pPr>
        <w:pStyle w:val="Default"/>
        <w:numPr>
          <w:ilvl w:val="0"/>
          <w:numId w:val="33"/>
        </w:numPr>
        <w:spacing w:after="120"/>
        <w:ind w:left="357" w:hanging="357"/>
        <w:rPr>
          <w:b/>
          <w:sz w:val="22"/>
          <w:szCs w:val="22"/>
        </w:rPr>
      </w:pPr>
      <w:r w:rsidRPr="00943070">
        <w:rPr>
          <w:b/>
          <w:sz w:val="22"/>
          <w:szCs w:val="22"/>
        </w:rPr>
        <w:t xml:space="preserve">Kompletna oferta musi zawierać: </w:t>
      </w:r>
    </w:p>
    <w:p w14:paraId="51520D5A" w14:textId="77777777" w:rsidR="003F5397" w:rsidRPr="00943070" w:rsidRDefault="003F5397" w:rsidP="00A57E8B">
      <w:pPr>
        <w:pStyle w:val="Akapitzlist"/>
        <w:numPr>
          <w:ilvl w:val="1"/>
          <w:numId w:val="3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43070">
        <w:rPr>
          <w:rFonts w:ascii="Times New Roman" w:hAnsi="Times New Roman" w:cs="Times New Roman"/>
        </w:rPr>
        <w:t xml:space="preserve">Wypełniony i podpisany przez osobę upoważnioną formularz ofertowy, sporządzony według wzoru stanowiącego załącznik nr 1 do zapytania ofertowego; </w:t>
      </w:r>
    </w:p>
    <w:p w14:paraId="53D71F6B" w14:textId="77777777" w:rsidR="003F5397" w:rsidRPr="00943070" w:rsidRDefault="003F5397" w:rsidP="00A57E8B">
      <w:pPr>
        <w:pStyle w:val="Akapitzlist"/>
        <w:numPr>
          <w:ilvl w:val="1"/>
          <w:numId w:val="3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43070">
        <w:rPr>
          <w:rFonts w:ascii="Times New Roman" w:hAnsi="Times New Roman" w:cs="Times New Roman"/>
        </w:rPr>
        <w:t xml:space="preserve">Aktualny wyciąg lub wydruk z Krajowego Rejestru Sądowego, innego właściwego rejestru (np. ewidencji działalności gospodarczej), z okresu nie dłuższego niż 6 miesięcy przed dniem złożenia oferty lub innego dokumentu potwierdzającego formę i charakter prowadzonej działalności. </w:t>
      </w:r>
    </w:p>
    <w:p w14:paraId="7EDD3105" w14:textId="1EB4D329" w:rsidR="003F5397" w:rsidRPr="00943070" w:rsidRDefault="003F5397" w:rsidP="00A57E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943070">
        <w:rPr>
          <w:rFonts w:ascii="Times New Roman" w:hAnsi="Times New Roman" w:cs="Times New Roman"/>
          <w:b/>
          <w:color w:val="000000"/>
        </w:rPr>
        <w:t xml:space="preserve">Ofertę należy przesłać za pośrednictwem poczty elektronicznej na adres: </w:t>
      </w:r>
      <w:hyperlink r:id="rId8" w:history="1">
        <w:r w:rsidRPr="00943070">
          <w:rPr>
            <w:rStyle w:val="Hipercze"/>
            <w:rFonts w:ascii="Times New Roman" w:eastAsia="SymbolMT" w:hAnsi="Times New Roman" w:cs="Times New Roman"/>
            <w:b/>
          </w:rPr>
          <w:t>elwira.mlynarz@mrpips.gov.pl</w:t>
        </w:r>
      </w:hyperlink>
      <w:r w:rsidRPr="00943070">
        <w:rPr>
          <w:rFonts w:ascii="Times New Roman" w:eastAsia="SymbolMT" w:hAnsi="Times New Roman" w:cs="Times New Roman"/>
          <w:b/>
          <w:color w:val="000000"/>
        </w:rPr>
        <w:t xml:space="preserve"> </w:t>
      </w:r>
      <w:r w:rsidRPr="00943070">
        <w:rPr>
          <w:rFonts w:ascii="Times New Roman" w:hAnsi="Times New Roman" w:cs="Times New Roman"/>
          <w:b/>
          <w:color w:val="000000"/>
        </w:rPr>
        <w:t xml:space="preserve">do dnia </w:t>
      </w:r>
      <w:r w:rsidR="00EB7953" w:rsidRPr="00943070">
        <w:rPr>
          <w:rFonts w:ascii="Times New Roman" w:hAnsi="Times New Roman" w:cs="Times New Roman"/>
          <w:b/>
          <w:bCs/>
          <w:color w:val="000000"/>
        </w:rPr>
        <w:t>26 sierpnia</w:t>
      </w:r>
      <w:r w:rsidRPr="00943070">
        <w:rPr>
          <w:rFonts w:ascii="Times New Roman" w:hAnsi="Times New Roman" w:cs="Times New Roman"/>
          <w:b/>
          <w:bCs/>
          <w:color w:val="000000"/>
        </w:rPr>
        <w:t xml:space="preserve"> 2019 r</w:t>
      </w:r>
      <w:r w:rsidRPr="00943070">
        <w:rPr>
          <w:rFonts w:ascii="Times New Roman" w:hAnsi="Times New Roman" w:cs="Times New Roman"/>
          <w:b/>
          <w:color w:val="000000"/>
        </w:rPr>
        <w:t>. do godz. 12:00.</w:t>
      </w:r>
    </w:p>
    <w:p w14:paraId="06AE9544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KRYTERIA OCENY I WYBORU OFERTY</w:t>
      </w:r>
    </w:p>
    <w:p w14:paraId="72A0FC56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Ocenie poddane zostaną tylko oferty złożone w terminie oraz kompletne i zgodne </w:t>
      </w:r>
      <w:r>
        <w:rPr>
          <w:sz w:val="22"/>
          <w:szCs w:val="22"/>
        </w:rPr>
        <w:br/>
        <w:t xml:space="preserve">z wymaganiami opisanymi w pkt V. </w:t>
      </w:r>
    </w:p>
    <w:p w14:paraId="24FD56A5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temu Wykonawcy, którego oferta uzyska największą liczbę punktów przy zastosowaniu kryterium ceny (100%).</w:t>
      </w:r>
    </w:p>
    <w:p w14:paraId="25F1C4E5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podlegać będą oferty niepodlegające odrzuceniu.</w:t>
      </w:r>
    </w:p>
    <w:p w14:paraId="471B4D92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zawarcia umowy z Wykonawcą, którego oferta została uznana za najkorzystniejszą, Zamawiającemu przysługuje prawo do wyboru kolejnej ze złożonych ofert </w:t>
      </w:r>
      <w:r>
        <w:rPr>
          <w:sz w:val="22"/>
          <w:szCs w:val="22"/>
        </w:rPr>
        <w:br/>
        <w:t>o najniższej cenie i zawarcia z nim umowy.</w:t>
      </w:r>
    </w:p>
    <w:p w14:paraId="7D7BC5B5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INFORMACJE DODATKOWE</w:t>
      </w:r>
    </w:p>
    <w:p w14:paraId="105CB1A2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Niniejsze zapytanie nie stanowi oferty w myśl art. 66 Kodeksu cywilnego, jak również nie jest ogłoszeniem w rozumieniu ustawy Prawo zamówień publicznych.</w:t>
      </w:r>
    </w:p>
    <w:p w14:paraId="4F175783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 sobie prawo do zmiany treści niniejszego zapytania ofertowego do upływu terminu składania ofert. Jeżeli zmiany będą mogły mieć wpływ na treść składanych </w:t>
      </w:r>
      <w:r>
        <w:rPr>
          <w:rFonts w:ascii="Times New Roman" w:hAnsi="Times New Roman" w:cs="Times New Roman"/>
          <w:color w:val="000000"/>
        </w:rPr>
        <w:br/>
        <w:t>w postępowaniu ofert, Zamawiający przedłuży termin ich składania.</w:t>
      </w:r>
    </w:p>
    <w:p w14:paraId="4D851741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koszty związane z przygotowaniem i złożeniem oferty ponosi Wykonawca. </w:t>
      </w:r>
    </w:p>
    <w:p w14:paraId="05D9EA37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odpowiedzi na zapytanie ofertowe, każdy z Wykonawców może złożyć tylko jedną ofertę. Złożenie przez Wykonawcę więcej niż jednej oferty, w sposób inny niż określony </w:t>
      </w:r>
      <w:r>
        <w:rPr>
          <w:rFonts w:ascii="Times New Roman" w:hAnsi="Times New Roman" w:cs="Times New Roman"/>
          <w:color w:val="000000"/>
        </w:rPr>
        <w:br/>
        <w:t>w niniejszym dokumencie lub po terminie, spowoduje jej odrzucenie.</w:t>
      </w:r>
    </w:p>
    <w:p w14:paraId="13FAEC0B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nie dopuszcza składania ofert częściowych i wariantowych.</w:t>
      </w:r>
    </w:p>
    <w:p w14:paraId="1C3E0DFB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zastrzega sobie prawo do unieważnienia procedury na każdym jej etapie, bez podania uzasadnienia, a także do pozostawienia procedury bez wyboru ofert.</w:t>
      </w:r>
    </w:p>
    <w:p w14:paraId="13AB2191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zapewnienia porównywalności wszystkich ofert, Zamawiający zastrzega sobie prawo do skontaktowania się z właściwymi Wykonawcami w celu uzupełnienia lub doprecyzowania ofert. </w:t>
      </w:r>
    </w:p>
    <w:p w14:paraId="273360D0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wyborze Wykonawcy, Zamawiający zastrzega sobie prawo do uszczegółowienia warunków współpracy.</w:t>
      </w:r>
    </w:p>
    <w:p w14:paraId="7915DAAF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zawiera umowy na podstawie własnych, stosowanych w ministerstwie wzorów umów.</w:t>
      </w:r>
    </w:p>
    <w:p w14:paraId="56736495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dokonywana będzie po wykonaniu usługi. Zamawiający nie wypłaca zaliczek za realizację usługi. </w:t>
      </w:r>
    </w:p>
    <w:p w14:paraId="23E68F75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zastrzega, że całościowa oferowana cena stanowi informację publiczną </w:t>
      </w:r>
      <w:r>
        <w:rPr>
          <w:rFonts w:ascii="Times New Roman" w:hAnsi="Times New Roman" w:cs="Times New Roman"/>
          <w:color w:val="000000"/>
        </w:rPr>
        <w:br/>
        <w:t>w rozumieniu ustawy o dostępie do informacji publicznej i w przypadku zastrzeżenia jej przez Wykonawcę jako tajemnicy przedsiębiorstwa lub tajemnicy przedsiębiorcy oferta zostanie odrzucona.</w:t>
      </w:r>
    </w:p>
    <w:p w14:paraId="5F1A417C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ZAŁĄCZNIKÓW</w:t>
      </w:r>
    </w:p>
    <w:p w14:paraId="0D36B235" w14:textId="310B53BE" w:rsidR="000D6F4D" w:rsidRPr="00721B50" w:rsidRDefault="003F5397" w:rsidP="00A57E8B">
      <w:pPr>
        <w:pStyle w:val="Default"/>
        <w:spacing w:after="120"/>
        <w:jc w:val="both"/>
      </w:pPr>
      <w:r>
        <w:rPr>
          <w:sz w:val="22"/>
          <w:szCs w:val="22"/>
        </w:rPr>
        <w:t>Załącznik nr 1 – Formularz ofertowy.</w:t>
      </w:r>
    </w:p>
    <w:sectPr w:rsidR="000D6F4D" w:rsidRPr="00721B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F49D" w14:textId="77777777" w:rsidR="00F6256E" w:rsidRDefault="00F6256E" w:rsidP="00B2645D">
      <w:pPr>
        <w:spacing w:after="0" w:line="240" w:lineRule="auto"/>
      </w:pPr>
      <w:r>
        <w:separator/>
      </w:r>
    </w:p>
  </w:endnote>
  <w:endnote w:type="continuationSeparator" w:id="0">
    <w:p w14:paraId="310F4A4E" w14:textId="77777777" w:rsidR="00F6256E" w:rsidRDefault="00F6256E" w:rsidP="00B2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47FE1" w14:textId="6D2FCFD3" w:rsidR="00CD59D5" w:rsidRPr="004A6585" w:rsidRDefault="00CD59D5" w:rsidP="00CD59D5">
    <w:pPr>
      <w:tabs>
        <w:tab w:val="center" w:pos="4702"/>
        <w:tab w:val="left" w:pos="8505"/>
      </w:tabs>
      <w:spacing w:afterLines="60" w:after="144"/>
      <w:jc w:val="right"/>
      <w:rPr>
        <w:rFonts w:ascii="Times New Roman" w:hAnsi="Times New Roman" w:cs="Times New Roman"/>
        <w:sz w:val="18"/>
        <w:szCs w:val="18"/>
      </w:rPr>
    </w:pPr>
    <w:r w:rsidRPr="004A6585">
      <w:rPr>
        <w:rFonts w:ascii="Times New Roman" w:hAnsi="Times New Roman" w:cs="Times New Roman"/>
        <w:iCs/>
        <w:sz w:val="16"/>
        <w:szCs w:val="16"/>
      </w:rPr>
      <w:t xml:space="preserve">Strona 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4A6585">
      <w:rPr>
        <w:rFonts w:ascii="Times New Roman" w:hAnsi="Times New Roman" w:cs="Times New Roman"/>
        <w:bCs/>
        <w:iCs/>
        <w:sz w:val="16"/>
        <w:szCs w:val="16"/>
      </w:rPr>
      <w:instrText>PAGE  \* Arabic  \* MERGEFORMAT</w:instrTex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="007972A9">
      <w:rPr>
        <w:rFonts w:ascii="Times New Roman" w:hAnsi="Times New Roman" w:cs="Times New Roman"/>
        <w:bCs/>
        <w:iCs/>
        <w:noProof/>
        <w:sz w:val="16"/>
        <w:szCs w:val="16"/>
      </w:rPr>
      <w:t>7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end"/>
    </w:r>
    <w:r w:rsidRPr="004A6585">
      <w:rPr>
        <w:rFonts w:ascii="Times New Roman" w:hAnsi="Times New Roman" w:cs="Times New Roman"/>
        <w:iCs/>
        <w:sz w:val="16"/>
        <w:szCs w:val="16"/>
      </w:rPr>
      <w:t xml:space="preserve"> z 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4A6585">
      <w:rPr>
        <w:rFonts w:ascii="Times New Roman" w:hAnsi="Times New Roman" w:cs="Times New Roman"/>
        <w:bCs/>
        <w:iCs/>
        <w:sz w:val="16"/>
        <w:szCs w:val="16"/>
      </w:rPr>
      <w:instrText>NUMPAGES  \* Arabic  \* MERGEFORMAT</w:instrTex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="007972A9">
      <w:rPr>
        <w:rFonts w:ascii="Times New Roman" w:hAnsi="Times New Roman" w:cs="Times New Roman"/>
        <w:bCs/>
        <w:iCs/>
        <w:noProof/>
        <w:sz w:val="16"/>
        <w:szCs w:val="16"/>
      </w:rPr>
      <w:t>7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end"/>
    </w:r>
  </w:p>
  <w:p w14:paraId="63804BE6" w14:textId="4D1FD367" w:rsidR="00CD59D5" w:rsidRPr="00CD59D5" w:rsidRDefault="008A47D4" w:rsidP="00CD59D5">
    <w:pPr>
      <w:tabs>
        <w:tab w:val="center" w:pos="4702"/>
        <w:tab w:val="left" w:pos="8505"/>
      </w:tabs>
      <w:spacing w:afterLines="60" w:after="144"/>
      <w:jc w:val="center"/>
      <w:rPr>
        <w:rFonts w:ascii="Times New Roman" w:hAnsi="Times New Roman" w:cs="Times New Roman"/>
        <w:sz w:val="18"/>
        <w:szCs w:val="18"/>
      </w:rPr>
    </w:pPr>
    <w:r w:rsidRPr="00A16517">
      <w:rPr>
        <w:rFonts w:ascii="Times New Roman" w:hAnsi="Times New Roman" w:cs="Times New Roman"/>
        <w:sz w:val="18"/>
        <w:szCs w:val="18"/>
      </w:rPr>
      <w:t>Zamówienie współfinansowane ze środków Europejskiego Funduszu Rozwoju Regionalnego</w:t>
    </w:r>
    <w:r w:rsidRPr="000D6F4D">
      <w:rPr>
        <w:rFonts w:ascii="Times New Roman" w:hAnsi="Times New Roman" w:cs="Times New Roman"/>
        <w:sz w:val="18"/>
        <w:szCs w:val="18"/>
      </w:rPr>
      <w:t xml:space="preserve"> </w:t>
    </w:r>
    <w:r w:rsidRPr="000D6F4D">
      <w:rPr>
        <w:rFonts w:ascii="Times New Roman" w:hAnsi="Times New Roman" w:cs="Times New Roman"/>
        <w:sz w:val="18"/>
        <w:szCs w:val="18"/>
      </w:rPr>
      <w:br/>
      <w:t>w ramach Programu Operacyjnego Polska Cyfrowa</w:t>
    </w:r>
    <w:r w:rsidR="00721B50">
      <w:rPr>
        <w:rFonts w:ascii="Times New Roman" w:hAnsi="Times New Roman" w:cs="Times New Roman"/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657D2" w14:textId="77777777" w:rsidR="00F6256E" w:rsidRDefault="00F6256E" w:rsidP="00B2645D">
      <w:pPr>
        <w:spacing w:after="0" w:line="240" w:lineRule="auto"/>
      </w:pPr>
      <w:r>
        <w:separator/>
      </w:r>
    </w:p>
  </w:footnote>
  <w:footnote w:type="continuationSeparator" w:id="0">
    <w:p w14:paraId="3E012744" w14:textId="77777777" w:rsidR="00F6256E" w:rsidRDefault="00F6256E" w:rsidP="00B2645D">
      <w:pPr>
        <w:spacing w:after="0" w:line="240" w:lineRule="auto"/>
      </w:pPr>
      <w:r>
        <w:continuationSeparator/>
      </w:r>
    </w:p>
  </w:footnote>
  <w:footnote w:id="1">
    <w:p w14:paraId="3047E9F1" w14:textId="77777777" w:rsidR="003F5397" w:rsidRDefault="003F5397" w:rsidP="003F5397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Arial Unicode MS" w:hAnsi="Times New Roman"/>
          <w:sz w:val="16"/>
          <w:szCs w:val="16"/>
        </w:rPr>
        <w:t>oznacza Instytucję Pośredniczącą, ministra właściwego do spraw rozwoju regionalnego, Komisję Europejską, Europejski Trybunał Obrachunkowy, instytucję audytową w rozumieniu art. 5 pkt. 4a ustawy z dnia 6 grudnia 2006 r. o zasadach prowadzenia polityki rozwoju, a także inne podmioty upoważnione do dokonywania kontroli na podstawie odrębnych przepisów;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6A593" w14:textId="77777777" w:rsidR="008A47D4" w:rsidRDefault="008A47D4" w:rsidP="00255C79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496DA9" wp14:editId="2200B1DB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FB3E0A6" wp14:editId="02BDFBBA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4D6EC39E" wp14:editId="2D537552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AC14F" w14:textId="77777777" w:rsidR="008A47D4" w:rsidRDefault="008A47D4" w:rsidP="00255C79">
    <w:pPr>
      <w:pStyle w:val="Nagwek"/>
      <w:tabs>
        <w:tab w:val="right" w:pos="9356"/>
      </w:tabs>
      <w:ind w:left="436"/>
      <w:rPr>
        <w:sz w:val="18"/>
        <w:szCs w:val="18"/>
      </w:rPr>
    </w:pPr>
  </w:p>
  <w:p w14:paraId="57A6C36C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3A3EA44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25EF8FD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0082C3ED" w14:textId="58C2A0FF" w:rsidR="008A47D4" w:rsidRPr="009C5874" w:rsidRDefault="008A47D4" w:rsidP="00255C79">
    <w:pPr>
      <w:pStyle w:val="Nagwek"/>
      <w:tabs>
        <w:tab w:val="right" w:pos="9356"/>
      </w:tabs>
      <w:ind w:left="43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Monitoring Pracy i Pobytu w Celach Zarobkowych Cudzoziemców na T</w:t>
    </w:r>
    <w:r w:rsidRPr="009C5874">
      <w:rPr>
        <w:rFonts w:ascii="Times New Roman" w:hAnsi="Times New Roman" w:cs="Times New Roman"/>
        <w:sz w:val="18"/>
        <w:szCs w:val="18"/>
      </w:rPr>
      <w:t>erytorium Rzeczypospolitej Polskiej</w:t>
    </w:r>
  </w:p>
  <w:p w14:paraId="33A30F8C" w14:textId="77777777" w:rsidR="008A47D4" w:rsidRPr="00255C79" w:rsidRDefault="008A47D4" w:rsidP="00255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246C"/>
    <w:multiLevelType w:val="hybridMultilevel"/>
    <w:tmpl w:val="DB48D1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D70"/>
    <w:multiLevelType w:val="hybridMultilevel"/>
    <w:tmpl w:val="05DE6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C0662"/>
    <w:multiLevelType w:val="hybridMultilevel"/>
    <w:tmpl w:val="2CC83D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8361A"/>
    <w:multiLevelType w:val="multilevel"/>
    <w:tmpl w:val="A0823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CD02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8F1F0B"/>
    <w:multiLevelType w:val="hybridMultilevel"/>
    <w:tmpl w:val="4ECAF3F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CC91927"/>
    <w:multiLevelType w:val="hybridMultilevel"/>
    <w:tmpl w:val="55CE29E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463F105E"/>
    <w:multiLevelType w:val="hybridMultilevel"/>
    <w:tmpl w:val="3ADC7D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A6E66"/>
    <w:multiLevelType w:val="hybridMultilevel"/>
    <w:tmpl w:val="1FBE2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620C4"/>
    <w:multiLevelType w:val="hybridMultilevel"/>
    <w:tmpl w:val="4B602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36F9"/>
    <w:multiLevelType w:val="hybridMultilevel"/>
    <w:tmpl w:val="F7CAA4E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318D5"/>
    <w:multiLevelType w:val="hybridMultilevel"/>
    <w:tmpl w:val="C574659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FDA11B6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BB2A22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BF7F7B"/>
    <w:multiLevelType w:val="hybridMultilevel"/>
    <w:tmpl w:val="D9ECF47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7D2CA4"/>
    <w:multiLevelType w:val="hybridMultilevel"/>
    <w:tmpl w:val="F74CCD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F98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46044"/>
    <w:multiLevelType w:val="multilevel"/>
    <w:tmpl w:val="FBD6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B219DF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1669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F47AF7"/>
    <w:multiLevelType w:val="hybridMultilevel"/>
    <w:tmpl w:val="4740E2E8"/>
    <w:lvl w:ilvl="0" w:tplc="DB82B2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15B69"/>
    <w:multiLevelType w:val="hybridMultilevel"/>
    <w:tmpl w:val="130ADCF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C2366"/>
    <w:multiLevelType w:val="hybridMultilevel"/>
    <w:tmpl w:val="651686BA"/>
    <w:lvl w:ilvl="0" w:tplc="73EA3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B7279"/>
    <w:multiLevelType w:val="multilevel"/>
    <w:tmpl w:val="BAAE5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6"/>
  </w:num>
  <w:num w:numId="5">
    <w:abstractNumId w:val="18"/>
  </w:num>
  <w:num w:numId="6">
    <w:abstractNumId w:val="3"/>
  </w:num>
  <w:num w:numId="7">
    <w:abstractNumId w:val="7"/>
  </w:num>
  <w:num w:numId="8">
    <w:abstractNumId w:val="8"/>
  </w:num>
  <w:num w:numId="9">
    <w:abstractNumId w:val="17"/>
  </w:num>
  <w:num w:numId="10">
    <w:abstractNumId w:val="2"/>
  </w:num>
  <w:num w:numId="11">
    <w:abstractNumId w:val="16"/>
  </w:num>
  <w:num w:numId="12">
    <w:abstractNumId w:val="0"/>
  </w:num>
  <w:num w:numId="13">
    <w:abstractNumId w:val="11"/>
  </w:num>
  <w:num w:numId="14">
    <w:abstractNumId w:val="1"/>
  </w:num>
  <w:num w:numId="15">
    <w:abstractNumId w:val="25"/>
  </w:num>
  <w:num w:numId="16">
    <w:abstractNumId w:val="24"/>
  </w:num>
  <w:num w:numId="17">
    <w:abstractNumId w:val="23"/>
  </w:num>
  <w:num w:numId="18">
    <w:abstractNumId w:val="12"/>
  </w:num>
  <w:num w:numId="19">
    <w:abstractNumId w:val="4"/>
  </w:num>
  <w:num w:numId="20">
    <w:abstractNumId w:val="9"/>
  </w:num>
  <w:num w:numId="21">
    <w:abstractNumId w:val="13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5"/>
  </w:num>
  <w:num w:numId="38">
    <w:abstractNumId w:val="26"/>
  </w:num>
  <w:num w:numId="39">
    <w:abstractNumId w:val="21"/>
  </w:num>
  <w:num w:numId="4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F0"/>
    <w:rsid w:val="0000049F"/>
    <w:rsid w:val="00004574"/>
    <w:rsid w:val="00010EE8"/>
    <w:rsid w:val="00024F25"/>
    <w:rsid w:val="000275D6"/>
    <w:rsid w:val="000277D5"/>
    <w:rsid w:val="00051930"/>
    <w:rsid w:val="000535B8"/>
    <w:rsid w:val="00054980"/>
    <w:rsid w:val="000966E6"/>
    <w:rsid w:val="000B3985"/>
    <w:rsid w:val="000C252F"/>
    <w:rsid w:val="000D069C"/>
    <w:rsid w:val="000D0CB5"/>
    <w:rsid w:val="000D6F4D"/>
    <w:rsid w:val="000E40D7"/>
    <w:rsid w:val="000E5FF9"/>
    <w:rsid w:val="000F1230"/>
    <w:rsid w:val="00125616"/>
    <w:rsid w:val="00147073"/>
    <w:rsid w:val="001514C5"/>
    <w:rsid w:val="001618CA"/>
    <w:rsid w:val="00196660"/>
    <w:rsid w:val="00197099"/>
    <w:rsid w:val="00197917"/>
    <w:rsid w:val="001A3B89"/>
    <w:rsid w:val="001C68F7"/>
    <w:rsid w:val="00200703"/>
    <w:rsid w:val="0020380D"/>
    <w:rsid w:val="00207A1A"/>
    <w:rsid w:val="00207E07"/>
    <w:rsid w:val="002217E5"/>
    <w:rsid w:val="002220E2"/>
    <w:rsid w:val="002351C7"/>
    <w:rsid w:val="00241B92"/>
    <w:rsid w:val="0024267A"/>
    <w:rsid w:val="0024435D"/>
    <w:rsid w:val="00253C8D"/>
    <w:rsid w:val="00255C79"/>
    <w:rsid w:val="00255F2B"/>
    <w:rsid w:val="002571A9"/>
    <w:rsid w:val="0026109B"/>
    <w:rsid w:val="00262493"/>
    <w:rsid w:val="0028057F"/>
    <w:rsid w:val="002A57E7"/>
    <w:rsid w:val="002B13CE"/>
    <w:rsid w:val="002C6679"/>
    <w:rsid w:val="003003B6"/>
    <w:rsid w:val="00307F92"/>
    <w:rsid w:val="00333D76"/>
    <w:rsid w:val="003376B4"/>
    <w:rsid w:val="00352CF0"/>
    <w:rsid w:val="003863B9"/>
    <w:rsid w:val="003B75A4"/>
    <w:rsid w:val="003C4940"/>
    <w:rsid w:val="003E449A"/>
    <w:rsid w:val="003E7E38"/>
    <w:rsid w:val="003F5397"/>
    <w:rsid w:val="003F6BFD"/>
    <w:rsid w:val="004249A7"/>
    <w:rsid w:val="00427C9F"/>
    <w:rsid w:val="004336E0"/>
    <w:rsid w:val="004456BC"/>
    <w:rsid w:val="0047220B"/>
    <w:rsid w:val="00483923"/>
    <w:rsid w:val="00493327"/>
    <w:rsid w:val="004A6585"/>
    <w:rsid w:val="004B2706"/>
    <w:rsid w:val="004C7D6A"/>
    <w:rsid w:val="004E0769"/>
    <w:rsid w:val="004E4164"/>
    <w:rsid w:val="004E70D9"/>
    <w:rsid w:val="005124E5"/>
    <w:rsid w:val="005226BD"/>
    <w:rsid w:val="005302A7"/>
    <w:rsid w:val="00555ED3"/>
    <w:rsid w:val="0058251B"/>
    <w:rsid w:val="005A5737"/>
    <w:rsid w:val="005B3812"/>
    <w:rsid w:val="005F12EB"/>
    <w:rsid w:val="005F23D2"/>
    <w:rsid w:val="00603B5C"/>
    <w:rsid w:val="00611422"/>
    <w:rsid w:val="006128A1"/>
    <w:rsid w:val="0063010E"/>
    <w:rsid w:val="006342F5"/>
    <w:rsid w:val="00634971"/>
    <w:rsid w:val="00642845"/>
    <w:rsid w:val="0064798A"/>
    <w:rsid w:val="0066153E"/>
    <w:rsid w:val="00672E4B"/>
    <w:rsid w:val="00673637"/>
    <w:rsid w:val="00682881"/>
    <w:rsid w:val="00686BA9"/>
    <w:rsid w:val="006A1596"/>
    <w:rsid w:val="006A4547"/>
    <w:rsid w:val="006A4A99"/>
    <w:rsid w:val="006B0000"/>
    <w:rsid w:val="006D2C0A"/>
    <w:rsid w:val="006D688D"/>
    <w:rsid w:val="006E5D56"/>
    <w:rsid w:val="006F685F"/>
    <w:rsid w:val="00705439"/>
    <w:rsid w:val="00714F1A"/>
    <w:rsid w:val="00716A56"/>
    <w:rsid w:val="00721B50"/>
    <w:rsid w:val="00740AC7"/>
    <w:rsid w:val="0074390A"/>
    <w:rsid w:val="00762A5D"/>
    <w:rsid w:val="00763D89"/>
    <w:rsid w:val="00766A20"/>
    <w:rsid w:val="007733AA"/>
    <w:rsid w:val="007743E0"/>
    <w:rsid w:val="0078382E"/>
    <w:rsid w:val="007972A9"/>
    <w:rsid w:val="007A3EB7"/>
    <w:rsid w:val="007A5947"/>
    <w:rsid w:val="007B5812"/>
    <w:rsid w:val="007C2DCE"/>
    <w:rsid w:val="007D3956"/>
    <w:rsid w:val="007E3DDA"/>
    <w:rsid w:val="00814084"/>
    <w:rsid w:val="00815F0F"/>
    <w:rsid w:val="00821DB2"/>
    <w:rsid w:val="00823DC3"/>
    <w:rsid w:val="00826144"/>
    <w:rsid w:val="00830697"/>
    <w:rsid w:val="00843C41"/>
    <w:rsid w:val="008552B3"/>
    <w:rsid w:val="008741EF"/>
    <w:rsid w:val="008A47D4"/>
    <w:rsid w:val="008B4926"/>
    <w:rsid w:val="008B5CB2"/>
    <w:rsid w:val="008B72CA"/>
    <w:rsid w:val="008E22B5"/>
    <w:rsid w:val="008E35F7"/>
    <w:rsid w:val="008E42E8"/>
    <w:rsid w:val="0092004A"/>
    <w:rsid w:val="009215C1"/>
    <w:rsid w:val="00943070"/>
    <w:rsid w:val="0096759B"/>
    <w:rsid w:val="00990A1A"/>
    <w:rsid w:val="009920DF"/>
    <w:rsid w:val="009B3687"/>
    <w:rsid w:val="009C05C3"/>
    <w:rsid w:val="009C435B"/>
    <w:rsid w:val="009C5874"/>
    <w:rsid w:val="009D3E8B"/>
    <w:rsid w:val="009F4F56"/>
    <w:rsid w:val="009F6A4D"/>
    <w:rsid w:val="00A07C6A"/>
    <w:rsid w:val="00A16517"/>
    <w:rsid w:val="00A21C39"/>
    <w:rsid w:val="00A22ECD"/>
    <w:rsid w:val="00A26AD1"/>
    <w:rsid w:val="00A3058B"/>
    <w:rsid w:val="00A3179B"/>
    <w:rsid w:val="00A34A0C"/>
    <w:rsid w:val="00A37222"/>
    <w:rsid w:val="00A57E8B"/>
    <w:rsid w:val="00A61DD7"/>
    <w:rsid w:val="00A71D9D"/>
    <w:rsid w:val="00A9549E"/>
    <w:rsid w:val="00AA15E1"/>
    <w:rsid w:val="00AB2E90"/>
    <w:rsid w:val="00AB4217"/>
    <w:rsid w:val="00AB437C"/>
    <w:rsid w:val="00AD2BE9"/>
    <w:rsid w:val="00AD5698"/>
    <w:rsid w:val="00AD5F8F"/>
    <w:rsid w:val="00AF3573"/>
    <w:rsid w:val="00B04E8C"/>
    <w:rsid w:val="00B07463"/>
    <w:rsid w:val="00B208C9"/>
    <w:rsid w:val="00B2645D"/>
    <w:rsid w:val="00B30FB5"/>
    <w:rsid w:val="00B322EF"/>
    <w:rsid w:val="00B33D59"/>
    <w:rsid w:val="00B36E81"/>
    <w:rsid w:val="00B44DDB"/>
    <w:rsid w:val="00B565FB"/>
    <w:rsid w:val="00B67CBD"/>
    <w:rsid w:val="00B714AE"/>
    <w:rsid w:val="00B77C65"/>
    <w:rsid w:val="00B8125E"/>
    <w:rsid w:val="00B900E2"/>
    <w:rsid w:val="00B92B5B"/>
    <w:rsid w:val="00B952D6"/>
    <w:rsid w:val="00BB246B"/>
    <w:rsid w:val="00BC6816"/>
    <w:rsid w:val="00BD3819"/>
    <w:rsid w:val="00BE0971"/>
    <w:rsid w:val="00BE19D0"/>
    <w:rsid w:val="00BE2F7A"/>
    <w:rsid w:val="00BF7665"/>
    <w:rsid w:val="00C16E97"/>
    <w:rsid w:val="00C236DB"/>
    <w:rsid w:val="00C23FF1"/>
    <w:rsid w:val="00C35223"/>
    <w:rsid w:val="00C405CB"/>
    <w:rsid w:val="00C44173"/>
    <w:rsid w:val="00C45C3B"/>
    <w:rsid w:val="00C6632A"/>
    <w:rsid w:val="00C72C81"/>
    <w:rsid w:val="00CA4151"/>
    <w:rsid w:val="00CB14BB"/>
    <w:rsid w:val="00CB7AA5"/>
    <w:rsid w:val="00CD59D5"/>
    <w:rsid w:val="00CD6780"/>
    <w:rsid w:val="00CE14AF"/>
    <w:rsid w:val="00CF4309"/>
    <w:rsid w:val="00D35B11"/>
    <w:rsid w:val="00D42690"/>
    <w:rsid w:val="00D852DB"/>
    <w:rsid w:val="00D94F8D"/>
    <w:rsid w:val="00DB3CFA"/>
    <w:rsid w:val="00DB7A98"/>
    <w:rsid w:val="00DD0DE1"/>
    <w:rsid w:val="00DD15E8"/>
    <w:rsid w:val="00DD3249"/>
    <w:rsid w:val="00DE1680"/>
    <w:rsid w:val="00DF6F94"/>
    <w:rsid w:val="00E2314C"/>
    <w:rsid w:val="00E37A80"/>
    <w:rsid w:val="00E4440B"/>
    <w:rsid w:val="00E451E6"/>
    <w:rsid w:val="00E51B71"/>
    <w:rsid w:val="00E62356"/>
    <w:rsid w:val="00E709F7"/>
    <w:rsid w:val="00E77C66"/>
    <w:rsid w:val="00EA0530"/>
    <w:rsid w:val="00EA1738"/>
    <w:rsid w:val="00EA7C61"/>
    <w:rsid w:val="00EB35F9"/>
    <w:rsid w:val="00EB7953"/>
    <w:rsid w:val="00EC555A"/>
    <w:rsid w:val="00EC73DF"/>
    <w:rsid w:val="00ED0DB5"/>
    <w:rsid w:val="00ED7DD3"/>
    <w:rsid w:val="00EF2823"/>
    <w:rsid w:val="00F10E81"/>
    <w:rsid w:val="00F1261F"/>
    <w:rsid w:val="00F41304"/>
    <w:rsid w:val="00F53A3E"/>
    <w:rsid w:val="00F62191"/>
    <w:rsid w:val="00F6256E"/>
    <w:rsid w:val="00F650CF"/>
    <w:rsid w:val="00FC03D8"/>
    <w:rsid w:val="00FE03F5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897264"/>
  <w15:docId w15:val="{45472EFB-CA63-4DAB-A77A-D9C8EC1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53C8D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11685"/>
      </w:tabs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Akapit z listą5,T_SZ_List Paragraph,Numerowanie,Kolorowa lista — akcent 11,Use Case List Paragraph,Heading2,Body Bullet,List Paragraph1,BULLET,UEDAŞ Bullet,abc siralı,Texto,Bulleted Text,lp1"/>
    <w:basedOn w:val="Normalny"/>
    <w:link w:val="AkapitzlistZnak"/>
    <w:qFormat/>
    <w:rsid w:val="003C4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8A1"/>
    <w:rPr>
      <w:color w:val="0563C1" w:themeColor="hyperlink"/>
      <w:u w:val="single"/>
    </w:rPr>
  </w:style>
  <w:style w:type="paragraph" w:customStyle="1" w:styleId="Default">
    <w:name w:val="Default"/>
    <w:rsid w:val="008B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45D"/>
  </w:style>
  <w:style w:type="paragraph" w:styleId="Stopka">
    <w:name w:val="footer"/>
    <w:basedOn w:val="Normalny"/>
    <w:link w:val="Stopka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45D"/>
  </w:style>
  <w:style w:type="paragraph" w:styleId="Tekstdymka">
    <w:name w:val="Balloon Text"/>
    <w:basedOn w:val="Normalny"/>
    <w:link w:val="TekstdymkaZnak"/>
    <w:uiPriority w:val="99"/>
    <w:semiHidden/>
    <w:unhideWhenUsed/>
    <w:rsid w:val="00A3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2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DB7A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DB7A9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a-podst-2">
    <w:name w:val="a-podst-2"/>
    <w:basedOn w:val="Normalny"/>
    <w:rsid w:val="00DB7A98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D6F4D"/>
  </w:style>
  <w:style w:type="character" w:styleId="Tekstzastpczy">
    <w:name w:val="Placeholder Text"/>
    <w:basedOn w:val="Domylnaczcionkaakapitu"/>
    <w:uiPriority w:val="99"/>
    <w:semiHidden/>
    <w:rsid w:val="00B07463"/>
    <w:rPr>
      <w:color w:val="808080"/>
    </w:rPr>
  </w:style>
  <w:style w:type="character" w:customStyle="1" w:styleId="AkapitzlistZnak">
    <w:name w:val="Akapit z listą Znak"/>
    <w:aliases w:val="List Paragraph Znak,L1 Znak,Akapit z listą5 Znak,T_SZ_List Paragraph Znak,Numerowanie Znak,Kolorowa lista — akcent 11 Znak,Use Case List Paragraph Znak,Heading2 Znak,Body Bullet Znak,List Paragraph1 Znak,BULLET Znak,UEDAŞ Bullet Znak"/>
    <w:link w:val="Akapitzlist"/>
    <w:qFormat/>
    <w:rsid w:val="00E4440B"/>
  </w:style>
  <w:style w:type="table" w:styleId="Tabela-Siatka">
    <w:name w:val="Table Grid"/>
    <w:basedOn w:val="Standardowy"/>
    <w:uiPriority w:val="39"/>
    <w:rsid w:val="0068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0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7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14F1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F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253C8D"/>
    <w:rPr>
      <w:rFonts w:ascii="Times New Roman" w:eastAsia="Calibri" w:hAnsi="Times New Roman" w:cs="Times New Roman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9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923"/>
    <w:rPr>
      <w:vertAlign w:val="superscript"/>
    </w:rPr>
  </w:style>
  <w:style w:type="paragraph" w:styleId="Poprawka">
    <w:name w:val="Revision"/>
    <w:hidden/>
    <w:uiPriority w:val="99"/>
    <w:semiHidden/>
    <w:rsid w:val="00783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wira.mlynarz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7C80-91DA-44FC-B77C-125F6EA7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2112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Bak</dc:creator>
  <cp:keywords/>
  <dc:description/>
  <cp:lastModifiedBy>Elwira Mlynarz</cp:lastModifiedBy>
  <cp:revision>49</cp:revision>
  <cp:lastPrinted>2019-05-14T11:51:00Z</cp:lastPrinted>
  <dcterms:created xsi:type="dcterms:W3CDTF">2019-06-27T12:08:00Z</dcterms:created>
  <dcterms:modified xsi:type="dcterms:W3CDTF">2019-08-16T08:40:00Z</dcterms:modified>
</cp:coreProperties>
</file>