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5F1AF" w14:textId="77777777" w:rsidR="0095769F" w:rsidRDefault="0095769F" w:rsidP="0095769F">
      <w:pPr>
        <w:pStyle w:val="Bezodstpw"/>
        <w:jc w:val="right"/>
      </w:pPr>
      <w:bookmarkStart w:id="0" w:name="_GoBack"/>
      <w:bookmarkEnd w:id="0"/>
      <w:r>
        <w:t>Załącznik nr 1 do SWZ</w:t>
      </w:r>
    </w:p>
    <w:p w14:paraId="66956FEF" w14:textId="77777777" w:rsidR="0095769F" w:rsidRDefault="0095769F" w:rsidP="0095769F">
      <w:pPr>
        <w:pStyle w:val="Bezodstpw"/>
        <w:jc w:val="right"/>
      </w:pPr>
      <w:r>
        <w:t>Załącznik nr 2 do Projektowanych postanowień umowy</w:t>
      </w:r>
    </w:p>
    <w:p w14:paraId="0DF407DB" w14:textId="77777777" w:rsidR="0095769F" w:rsidRDefault="0095769F" w:rsidP="0095769F">
      <w:pPr>
        <w:pStyle w:val="Bezodstpw"/>
      </w:pPr>
    </w:p>
    <w:p w14:paraId="65DE22D7" w14:textId="77777777" w:rsidR="0095769F" w:rsidRPr="0095769F" w:rsidRDefault="0095769F" w:rsidP="0095769F">
      <w:pPr>
        <w:pStyle w:val="Bezodstpw"/>
        <w:jc w:val="center"/>
        <w:rPr>
          <w:b/>
          <w:sz w:val="28"/>
        </w:rPr>
      </w:pPr>
      <w:r w:rsidRPr="0095769F">
        <w:rPr>
          <w:b/>
          <w:sz w:val="28"/>
        </w:rPr>
        <w:t>Opis przedmiotu zamówienia</w:t>
      </w:r>
    </w:p>
    <w:p w14:paraId="23574E9F" w14:textId="77777777" w:rsidR="00261CEC" w:rsidRPr="00441396" w:rsidRDefault="00261CEC" w:rsidP="000E3BF9">
      <w:pPr>
        <w:pStyle w:val="Nagwek2"/>
      </w:pPr>
      <w:r w:rsidRPr="00441396">
        <w:t>PRZEDMIOT ZAMÓWIENIA</w:t>
      </w:r>
    </w:p>
    <w:p w14:paraId="676FE1CE" w14:textId="014FE92F" w:rsidR="007D1F94" w:rsidRPr="003B1995" w:rsidRDefault="00975209" w:rsidP="003F5CD0">
      <w:pPr>
        <w:spacing w:before="120"/>
        <w:rPr>
          <w:rFonts w:asciiTheme="minorHAnsi" w:hAnsiTheme="minorHAnsi" w:cstheme="minorHAnsi"/>
          <w:color w:val="4F6228" w:themeColor="accent3" w:themeShade="80"/>
        </w:rPr>
      </w:pPr>
      <w:r w:rsidRPr="00507BE9">
        <w:rPr>
          <w:rFonts w:asciiTheme="minorHAnsi" w:hAnsiTheme="minorHAnsi" w:cstheme="minorHAnsi"/>
          <w:b/>
        </w:rPr>
        <w:t>Ekspertyza</w:t>
      </w:r>
      <w:r>
        <w:rPr>
          <w:rFonts w:asciiTheme="minorHAnsi" w:hAnsiTheme="minorHAnsi" w:cstheme="minorHAnsi"/>
        </w:rPr>
        <w:t xml:space="preserve"> zawierająca</w:t>
      </w:r>
      <w:r w:rsidR="007D1F94">
        <w:rPr>
          <w:rFonts w:asciiTheme="minorHAnsi" w:hAnsiTheme="minorHAnsi" w:cstheme="minorHAnsi"/>
        </w:rPr>
        <w:t xml:space="preserve"> </w:t>
      </w:r>
      <w:r w:rsidR="007D1F94" w:rsidRPr="002F46A2">
        <w:rPr>
          <w:rFonts w:asciiTheme="minorHAnsi" w:hAnsiTheme="minorHAnsi" w:cstheme="minorHAnsi"/>
        </w:rPr>
        <w:t>diagnozę przyczyn niskiego udziału kobiet w</w:t>
      </w:r>
      <w:r w:rsidR="004A3833">
        <w:rPr>
          <w:rFonts w:asciiTheme="minorHAnsi" w:hAnsiTheme="minorHAnsi" w:cstheme="minorHAnsi"/>
        </w:rPr>
        <w:t>śród specjalistów</w:t>
      </w:r>
      <w:r w:rsidR="007D1F94" w:rsidRPr="002F46A2">
        <w:rPr>
          <w:rFonts w:asciiTheme="minorHAnsi" w:hAnsiTheme="minorHAnsi" w:cstheme="minorHAnsi"/>
        </w:rPr>
        <w:t xml:space="preserve"> ICT </w:t>
      </w:r>
      <w:r w:rsidR="0059015E">
        <w:rPr>
          <w:rFonts w:asciiTheme="minorHAnsi" w:hAnsiTheme="minorHAnsi" w:cstheme="minorHAnsi"/>
        </w:rPr>
        <w:t xml:space="preserve">w Polsce </w:t>
      </w:r>
      <w:r w:rsidR="007D1F94" w:rsidRPr="002F46A2">
        <w:rPr>
          <w:rFonts w:asciiTheme="minorHAnsi" w:hAnsiTheme="minorHAnsi" w:cstheme="minorHAnsi"/>
        </w:rPr>
        <w:t xml:space="preserve">oraz niskiej obecności kobiet na kierunkach </w:t>
      </w:r>
      <w:r w:rsidR="00CD0639">
        <w:rPr>
          <w:rFonts w:asciiTheme="minorHAnsi" w:hAnsiTheme="minorHAnsi" w:cstheme="minorHAnsi"/>
        </w:rPr>
        <w:t xml:space="preserve">kształcenia </w:t>
      </w:r>
      <w:r w:rsidR="007D1F94" w:rsidRPr="002F46A2">
        <w:rPr>
          <w:rFonts w:asciiTheme="minorHAnsi" w:hAnsiTheme="minorHAnsi" w:cstheme="minorHAnsi"/>
        </w:rPr>
        <w:t xml:space="preserve">z obszaru STEM. </w:t>
      </w:r>
      <w:r w:rsidR="00274BDA">
        <w:rPr>
          <w:rFonts w:asciiTheme="minorHAnsi" w:hAnsiTheme="minorHAnsi" w:cstheme="minorHAnsi"/>
        </w:rPr>
        <w:t>W e</w:t>
      </w:r>
      <w:r w:rsidR="007D1F94" w:rsidRPr="002F46A2">
        <w:rPr>
          <w:rFonts w:asciiTheme="minorHAnsi" w:hAnsiTheme="minorHAnsi" w:cstheme="minorHAnsi"/>
        </w:rPr>
        <w:t>kspertyz</w:t>
      </w:r>
      <w:r w:rsidR="00274BDA">
        <w:rPr>
          <w:rFonts w:asciiTheme="minorHAnsi" w:hAnsiTheme="minorHAnsi" w:cstheme="minorHAnsi"/>
        </w:rPr>
        <w:t>ie</w:t>
      </w:r>
      <w:r w:rsidR="007D1F94" w:rsidRPr="002F46A2">
        <w:rPr>
          <w:rFonts w:asciiTheme="minorHAnsi" w:hAnsiTheme="minorHAnsi" w:cstheme="minorHAnsi"/>
        </w:rPr>
        <w:t xml:space="preserve"> </w:t>
      </w:r>
      <w:r w:rsidR="00274BDA">
        <w:rPr>
          <w:rFonts w:asciiTheme="minorHAnsi" w:hAnsiTheme="minorHAnsi" w:cstheme="minorHAnsi"/>
        </w:rPr>
        <w:t>z</w:t>
      </w:r>
      <w:r w:rsidR="0092400E" w:rsidRPr="002F46A2">
        <w:rPr>
          <w:rFonts w:asciiTheme="minorHAnsi" w:hAnsiTheme="minorHAnsi" w:cstheme="minorHAnsi"/>
        </w:rPr>
        <w:t>identyfik</w:t>
      </w:r>
      <w:r w:rsidR="00274BDA">
        <w:rPr>
          <w:rFonts w:asciiTheme="minorHAnsi" w:hAnsiTheme="minorHAnsi" w:cstheme="minorHAnsi"/>
        </w:rPr>
        <w:t>owane</w:t>
      </w:r>
      <w:r w:rsidR="0092400E" w:rsidRPr="002F46A2">
        <w:rPr>
          <w:rFonts w:asciiTheme="minorHAnsi" w:hAnsiTheme="minorHAnsi" w:cstheme="minorHAnsi"/>
        </w:rPr>
        <w:t xml:space="preserve"> </w:t>
      </w:r>
      <w:r w:rsidR="00274BDA">
        <w:rPr>
          <w:rFonts w:asciiTheme="minorHAnsi" w:hAnsiTheme="minorHAnsi" w:cstheme="minorHAnsi"/>
        </w:rPr>
        <w:t xml:space="preserve">zostaną </w:t>
      </w:r>
      <w:r w:rsidR="0092400E" w:rsidRPr="002F46A2">
        <w:rPr>
          <w:rFonts w:asciiTheme="minorHAnsi" w:hAnsiTheme="minorHAnsi" w:cstheme="minorHAnsi"/>
        </w:rPr>
        <w:t xml:space="preserve">przyczyny występowania powyższych zjawisk </w:t>
      </w:r>
      <w:r w:rsidR="00274BDA">
        <w:rPr>
          <w:rFonts w:asciiTheme="minorHAnsi" w:hAnsiTheme="minorHAnsi" w:cstheme="minorHAnsi"/>
        </w:rPr>
        <w:t>oraz za</w:t>
      </w:r>
      <w:r w:rsidR="0092400E" w:rsidRPr="002F46A2">
        <w:rPr>
          <w:rFonts w:asciiTheme="minorHAnsi" w:hAnsiTheme="minorHAnsi" w:cstheme="minorHAnsi"/>
        </w:rPr>
        <w:t>propo</w:t>
      </w:r>
      <w:r w:rsidR="00274BDA">
        <w:rPr>
          <w:rFonts w:asciiTheme="minorHAnsi" w:hAnsiTheme="minorHAnsi" w:cstheme="minorHAnsi"/>
        </w:rPr>
        <w:t>nowana</w:t>
      </w:r>
      <w:r w:rsidR="0092400E" w:rsidRPr="002F46A2">
        <w:rPr>
          <w:rFonts w:asciiTheme="minorHAnsi" w:hAnsiTheme="minorHAnsi" w:cstheme="minorHAnsi"/>
        </w:rPr>
        <w:t xml:space="preserve"> </w:t>
      </w:r>
      <w:r w:rsidR="00274BDA">
        <w:rPr>
          <w:rFonts w:asciiTheme="minorHAnsi" w:hAnsiTheme="minorHAnsi" w:cstheme="minorHAnsi"/>
        </w:rPr>
        <w:t>zostanie</w:t>
      </w:r>
      <w:r w:rsidR="00274089">
        <w:rPr>
          <w:rFonts w:asciiTheme="minorHAnsi" w:hAnsiTheme="minorHAnsi" w:cstheme="minorHAnsi"/>
        </w:rPr>
        <w:t xml:space="preserve"> </w:t>
      </w:r>
      <w:r w:rsidR="0092400E" w:rsidRPr="002F46A2">
        <w:rPr>
          <w:rFonts w:asciiTheme="minorHAnsi" w:hAnsiTheme="minorHAnsi" w:cstheme="minorHAnsi"/>
        </w:rPr>
        <w:t>metodologi</w:t>
      </w:r>
      <w:r w:rsidR="00274BDA">
        <w:rPr>
          <w:rFonts w:asciiTheme="minorHAnsi" w:hAnsiTheme="minorHAnsi" w:cstheme="minorHAnsi"/>
        </w:rPr>
        <w:t>a</w:t>
      </w:r>
      <w:r w:rsidR="0092400E" w:rsidRPr="002F46A2">
        <w:rPr>
          <w:rFonts w:asciiTheme="minorHAnsi" w:hAnsiTheme="minorHAnsi" w:cstheme="minorHAnsi"/>
        </w:rPr>
        <w:t xml:space="preserve"> </w:t>
      </w:r>
      <w:r w:rsidR="007D1F94" w:rsidRPr="002F46A2">
        <w:rPr>
          <w:rFonts w:asciiTheme="minorHAnsi" w:hAnsiTheme="minorHAnsi" w:cstheme="minorHAnsi"/>
        </w:rPr>
        <w:t>pomiaru</w:t>
      </w:r>
      <w:r w:rsidR="00274089">
        <w:rPr>
          <w:rFonts w:asciiTheme="minorHAnsi" w:hAnsiTheme="minorHAnsi" w:cstheme="minorHAnsi"/>
        </w:rPr>
        <w:t xml:space="preserve"> tych przyczyn</w:t>
      </w:r>
      <w:r w:rsidR="00DB2EE7">
        <w:rPr>
          <w:rFonts w:asciiTheme="minorHAnsi" w:hAnsiTheme="minorHAnsi" w:cstheme="minorHAnsi"/>
        </w:rPr>
        <w:t xml:space="preserve">. </w:t>
      </w:r>
      <w:r w:rsidR="00274089">
        <w:rPr>
          <w:rFonts w:asciiTheme="minorHAnsi" w:hAnsiTheme="minorHAnsi" w:cstheme="minorHAnsi"/>
        </w:rPr>
        <w:t>W e</w:t>
      </w:r>
      <w:r w:rsidR="00274089" w:rsidRPr="002F46A2">
        <w:rPr>
          <w:rFonts w:asciiTheme="minorHAnsi" w:hAnsiTheme="minorHAnsi" w:cstheme="minorHAnsi"/>
        </w:rPr>
        <w:t>kspertyz</w:t>
      </w:r>
      <w:r w:rsidR="00274089">
        <w:rPr>
          <w:rFonts w:asciiTheme="minorHAnsi" w:hAnsiTheme="minorHAnsi" w:cstheme="minorHAnsi"/>
        </w:rPr>
        <w:t>ie</w:t>
      </w:r>
      <w:r w:rsidR="00274089" w:rsidRPr="002F46A2">
        <w:rPr>
          <w:rFonts w:asciiTheme="minorHAnsi" w:hAnsiTheme="minorHAnsi" w:cstheme="minorHAnsi"/>
        </w:rPr>
        <w:t xml:space="preserve"> </w:t>
      </w:r>
      <w:r w:rsidR="00274089">
        <w:rPr>
          <w:rFonts w:asciiTheme="minorHAnsi" w:hAnsiTheme="minorHAnsi" w:cstheme="minorHAnsi"/>
        </w:rPr>
        <w:t>przedstawione</w:t>
      </w:r>
      <w:r w:rsidR="00274089" w:rsidRPr="002F46A2">
        <w:rPr>
          <w:rFonts w:asciiTheme="minorHAnsi" w:hAnsiTheme="minorHAnsi" w:cstheme="minorHAnsi"/>
        </w:rPr>
        <w:t xml:space="preserve"> </w:t>
      </w:r>
      <w:r w:rsidR="00274089">
        <w:rPr>
          <w:rFonts w:asciiTheme="minorHAnsi" w:hAnsiTheme="minorHAnsi" w:cstheme="minorHAnsi"/>
        </w:rPr>
        <w:t xml:space="preserve">zostaną również rekomendacje działań na rzecz poprawy sytuacji w tym zakresie. </w:t>
      </w:r>
      <w:r w:rsidR="00DB2EE7">
        <w:rPr>
          <w:rFonts w:asciiTheme="minorHAnsi" w:hAnsiTheme="minorHAnsi" w:cstheme="minorHAnsi"/>
        </w:rPr>
        <w:t>Ekspertyza</w:t>
      </w:r>
      <w:r w:rsidR="007D1F94" w:rsidRPr="002F46A2">
        <w:rPr>
          <w:rFonts w:asciiTheme="minorHAnsi" w:hAnsiTheme="minorHAnsi" w:cstheme="minorHAnsi"/>
        </w:rPr>
        <w:t xml:space="preserve"> powstanie w wyniku prac</w:t>
      </w:r>
      <w:r w:rsidR="00DB2EE7">
        <w:rPr>
          <w:rFonts w:asciiTheme="minorHAnsi" w:hAnsiTheme="minorHAnsi" w:cstheme="minorHAnsi"/>
        </w:rPr>
        <w:t>y</w:t>
      </w:r>
      <w:r w:rsidR="007D1F94" w:rsidRPr="002F46A2">
        <w:rPr>
          <w:rFonts w:asciiTheme="minorHAnsi" w:hAnsiTheme="minorHAnsi" w:cstheme="minorHAnsi"/>
        </w:rPr>
        <w:t xml:space="preserve"> ekspertów zorganizowan</w:t>
      </w:r>
      <w:r w:rsidR="00DB2EE7">
        <w:rPr>
          <w:rFonts w:asciiTheme="minorHAnsi" w:hAnsiTheme="minorHAnsi" w:cstheme="minorHAnsi"/>
        </w:rPr>
        <w:t>ej</w:t>
      </w:r>
      <w:r w:rsidR="007D1F94" w:rsidRPr="002F46A2">
        <w:rPr>
          <w:rFonts w:asciiTheme="minorHAnsi" w:hAnsiTheme="minorHAnsi" w:cstheme="minorHAnsi"/>
        </w:rPr>
        <w:t xml:space="preserve"> przez Wykonawcę.</w:t>
      </w:r>
    </w:p>
    <w:p w14:paraId="4A3696F1" w14:textId="77777777" w:rsidR="00261CEC" w:rsidRPr="009406B9" w:rsidRDefault="004F3E41" w:rsidP="000E3BF9">
      <w:pPr>
        <w:pStyle w:val="Nagwek2"/>
      </w:pPr>
      <w:r>
        <w:t>KONTEKST ZAMÓWIENIA</w:t>
      </w:r>
    </w:p>
    <w:p w14:paraId="2B49861A" w14:textId="6788D671" w:rsidR="00D23C2B" w:rsidRDefault="005C0C71" w:rsidP="003F5CD0">
      <w:pPr>
        <w:spacing w:before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Konkurencyjność wielu branż oparta jest na dostępności i jakości rozwiązań sektora ICT. </w:t>
      </w:r>
      <w:r w:rsidR="001F20B3">
        <w:rPr>
          <w:rFonts w:asciiTheme="minorHAnsi" w:hAnsiTheme="minorHAnsi" w:cstheme="minorHAnsi"/>
          <w:bCs/>
        </w:rPr>
        <w:t>Szybkie tempo zmian w</w:t>
      </w:r>
      <w:r w:rsidR="00967FF2">
        <w:rPr>
          <w:rFonts w:asciiTheme="minorHAnsi" w:hAnsiTheme="minorHAnsi" w:cstheme="minorHAnsi"/>
          <w:bCs/>
        </w:rPr>
        <w:t> </w:t>
      </w:r>
      <w:r w:rsidR="001F20B3">
        <w:rPr>
          <w:rFonts w:asciiTheme="minorHAnsi" w:hAnsiTheme="minorHAnsi" w:cstheme="minorHAnsi"/>
          <w:bCs/>
        </w:rPr>
        <w:t>zakresie nowych technologii jest czynnikiem silnie oddziałującym na wykwalifikowaną kadrę, która stanowi niezwykle ważny element</w:t>
      </w:r>
      <w:r>
        <w:rPr>
          <w:rFonts w:asciiTheme="minorHAnsi" w:hAnsiTheme="minorHAnsi" w:cstheme="minorHAnsi"/>
          <w:bCs/>
        </w:rPr>
        <w:t xml:space="preserve"> tego sektora</w:t>
      </w:r>
      <w:r w:rsidR="001F20B3">
        <w:rPr>
          <w:rFonts w:asciiTheme="minorHAnsi" w:hAnsiTheme="minorHAnsi" w:cstheme="minorHAnsi"/>
          <w:bCs/>
        </w:rPr>
        <w:t>.</w:t>
      </w:r>
      <w:r w:rsidR="007911C5">
        <w:rPr>
          <w:rFonts w:asciiTheme="minorHAnsi" w:hAnsiTheme="minorHAnsi" w:cstheme="minorHAnsi"/>
          <w:bCs/>
        </w:rPr>
        <w:t xml:space="preserve"> </w:t>
      </w:r>
      <w:r w:rsidR="00D11395">
        <w:rPr>
          <w:rFonts w:asciiTheme="minorHAnsi" w:hAnsiTheme="minorHAnsi" w:cstheme="minorHAnsi"/>
          <w:bCs/>
        </w:rPr>
        <w:t>Co</w:t>
      </w:r>
      <w:r w:rsidR="00BF6818">
        <w:rPr>
          <w:rFonts w:asciiTheme="minorHAnsi" w:hAnsiTheme="minorHAnsi" w:cstheme="minorHAnsi"/>
          <w:bCs/>
        </w:rPr>
        <w:t>raz</w:t>
      </w:r>
      <w:r w:rsidR="00D11395">
        <w:rPr>
          <w:rFonts w:asciiTheme="minorHAnsi" w:hAnsiTheme="minorHAnsi" w:cstheme="minorHAnsi"/>
          <w:bCs/>
        </w:rPr>
        <w:t xml:space="preserve"> </w:t>
      </w:r>
      <w:r w:rsidR="00BF6818">
        <w:rPr>
          <w:rFonts w:asciiTheme="minorHAnsi" w:hAnsiTheme="minorHAnsi" w:cstheme="minorHAnsi"/>
          <w:bCs/>
        </w:rPr>
        <w:t>częściej zwraca się uwagę na niedob</w:t>
      </w:r>
      <w:r w:rsidR="00116B39">
        <w:rPr>
          <w:rFonts w:asciiTheme="minorHAnsi" w:hAnsiTheme="minorHAnsi" w:cstheme="minorHAnsi"/>
          <w:bCs/>
        </w:rPr>
        <w:t>o</w:t>
      </w:r>
      <w:r w:rsidR="00BF6818">
        <w:rPr>
          <w:rFonts w:asciiTheme="minorHAnsi" w:hAnsiTheme="minorHAnsi" w:cstheme="minorHAnsi"/>
          <w:bCs/>
        </w:rPr>
        <w:t>ry kadrowe wśród specjalistów zajmujących się nowoczesnymi technologiami</w:t>
      </w:r>
      <w:r w:rsidR="00C60669">
        <w:rPr>
          <w:rFonts w:asciiTheme="minorHAnsi" w:hAnsiTheme="minorHAnsi" w:cstheme="minorHAnsi"/>
          <w:bCs/>
        </w:rPr>
        <w:t>, co w znaczący sposób ogranicza możliwości rozwoju gospodarki opartej na wiedzy</w:t>
      </w:r>
      <w:r w:rsidR="00116B39">
        <w:rPr>
          <w:rFonts w:asciiTheme="minorHAnsi" w:hAnsiTheme="minorHAnsi" w:cstheme="minorHAnsi"/>
          <w:bCs/>
        </w:rPr>
        <w:t xml:space="preserve"> oraz</w:t>
      </w:r>
      <w:r w:rsidR="00BF6818">
        <w:rPr>
          <w:rFonts w:asciiTheme="minorHAnsi" w:hAnsiTheme="minorHAnsi" w:cstheme="minorHAnsi"/>
          <w:bCs/>
        </w:rPr>
        <w:t xml:space="preserve"> niski udział kobiet w</w:t>
      </w:r>
      <w:r w:rsidR="00116B39">
        <w:rPr>
          <w:rFonts w:asciiTheme="minorHAnsi" w:hAnsiTheme="minorHAnsi" w:cstheme="minorHAnsi"/>
          <w:bCs/>
        </w:rPr>
        <w:t xml:space="preserve">śród specjalistów </w:t>
      </w:r>
      <w:r w:rsidR="00BF6818">
        <w:rPr>
          <w:rFonts w:asciiTheme="minorHAnsi" w:hAnsiTheme="minorHAnsi" w:cstheme="minorHAnsi"/>
          <w:bCs/>
        </w:rPr>
        <w:t xml:space="preserve">ICT. W </w:t>
      </w:r>
      <w:r w:rsidR="00116B39">
        <w:rPr>
          <w:rFonts w:asciiTheme="minorHAnsi" w:hAnsiTheme="minorHAnsi" w:cstheme="minorHAnsi"/>
          <w:bCs/>
        </w:rPr>
        <w:t xml:space="preserve">związku z tym, </w:t>
      </w:r>
      <w:r w:rsidR="00BF6818">
        <w:rPr>
          <w:rFonts w:asciiTheme="minorHAnsi" w:hAnsiTheme="minorHAnsi" w:cstheme="minorHAnsi"/>
          <w:bCs/>
        </w:rPr>
        <w:t>niezwykle istotne jest zwrócen</w:t>
      </w:r>
      <w:r w:rsidR="0040434A">
        <w:rPr>
          <w:rFonts w:asciiTheme="minorHAnsi" w:hAnsiTheme="minorHAnsi" w:cstheme="minorHAnsi"/>
          <w:bCs/>
        </w:rPr>
        <w:t>ie uwagi na przyczyny tego negatywnego zjawiska</w:t>
      </w:r>
      <w:r w:rsidR="001D13E2" w:rsidRPr="001D13E2">
        <w:t xml:space="preserve"> </w:t>
      </w:r>
      <w:r w:rsidR="001D13E2">
        <w:t>(</w:t>
      </w:r>
      <w:r w:rsidR="001D13E2" w:rsidRPr="00C95325">
        <w:t>czynnik</w:t>
      </w:r>
      <w:r w:rsidR="001D13E2">
        <w:t>i</w:t>
      </w:r>
      <w:r w:rsidR="001D13E2" w:rsidRPr="00C95325">
        <w:t xml:space="preserve"> kulturow</w:t>
      </w:r>
      <w:r w:rsidR="001D13E2">
        <w:t>e i</w:t>
      </w:r>
      <w:r w:rsidR="001D13E2" w:rsidRPr="00C95325">
        <w:t xml:space="preserve"> społeczn</w:t>
      </w:r>
      <w:r w:rsidR="001D13E2">
        <w:t>e</w:t>
      </w:r>
      <w:r w:rsidR="001D13E2" w:rsidRPr="00C95325">
        <w:t>)</w:t>
      </w:r>
      <w:r w:rsidR="00172E7F">
        <w:rPr>
          <w:rFonts w:asciiTheme="minorHAnsi" w:hAnsiTheme="minorHAnsi" w:cstheme="minorHAnsi"/>
          <w:bCs/>
        </w:rPr>
        <w:t>,</w:t>
      </w:r>
      <w:r w:rsidR="0040434A">
        <w:rPr>
          <w:rFonts w:asciiTheme="minorHAnsi" w:hAnsiTheme="minorHAnsi" w:cstheme="minorHAnsi"/>
          <w:bCs/>
        </w:rPr>
        <w:t xml:space="preserve"> a także podjęcie </w:t>
      </w:r>
      <w:r w:rsidR="00116B39">
        <w:rPr>
          <w:rFonts w:asciiTheme="minorHAnsi" w:hAnsiTheme="minorHAnsi" w:cstheme="minorHAnsi"/>
          <w:bCs/>
        </w:rPr>
        <w:t>niezbędnych</w:t>
      </w:r>
      <w:r w:rsidR="0040434A">
        <w:rPr>
          <w:rFonts w:asciiTheme="minorHAnsi" w:hAnsiTheme="minorHAnsi" w:cstheme="minorHAnsi"/>
          <w:bCs/>
        </w:rPr>
        <w:t xml:space="preserve"> kroków  cel</w:t>
      </w:r>
      <w:r w:rsidR="001D13E2">
        <w:rPr>
          <w:rFonts w:asciiTheme="minorHAnsi" w:hAnsiTheme="minorHAnsi" w:cstheme="minorHAnsi"/>
          <w:bCs/>
        </w:rPr>
        <w:t>em</w:t>
      </w:r>
      <w:r w:rsidR="0040434A">
        <w:rPr>
          <w:rFonts w:asciiTheme="minorHAnsi" w:hAnsiTheme="minorHAnsi" w:cstheme="minorHAnsi"/>
          <w:bCs/>
        </w:rPr>
        <w:t xml:space="preserve"> </w:t>
      </w:r>
      <w:r w:rsidR="001D13E2">
        <w:rPr>
          <w:rFonts w:asciiTheme="minorHAnsi" w:hAnsiTheme="minorHAnsi" w:cstheme="minorHAnsi"/>
          <w:bCs/>
        </w:rPr>
        <w:t>poprawy sytuacji w tym zakresie.</w:t>
      </w:r>
      <w:r w:rsidR="00215A29">
        <w:rPr>
          <w:rFonts w:asciiTheme="minorHAnsi" w:hAnsiTheme="minorHAnsi" w:cstheme="minorHAnsi"/>
          <w:bCs/>
        </w:rPr>
        <w:t xml:space="preserve"> </w:t>
      </w:r>
      <w:r w:rsidR="00584464">
        <w:t>Ponadto</w:t>
      </w:r>
      <w:r w:rsidR="001D13E2">
        <w:t>,</w:t>
      </w:r>
      <w:r w:rsidR="00584464" w:rsidRPr="00C95325">
        <w:t xml:space="preserve"> niezwykle istotne jest</w:t>
      </w:r>
      <w:r w:rsidR="00584464">
        <w:t xml:space="preserve"> </w:t>
      </w:r>
      <w:r w:rsidR="00584464" w:rsidRPr="00C95325">
        <w:t xml:space="preserve">właściwe zidentyfikowanie </w:t>
      </w:r>
      <w:r w:rsidR="00DC5876" w:rsidRPr="00046CFF">
        <w:t xml:space="preserve">powielanych mitów na temat predyspozycji, zdolności oraz zainteresowań dziewcząt i chłopców, które przekładają się na </w:t>
      </w:r>
      <w:r w:rsidR="00DC5876">
        <w:t xml:space="preserve">późniejsze wybory ścieżki kształcenia, skutkujące </w:t>
      </w:r>
      <w:r w:rsidR="00DC5876" w:rsidRPr="00046CFF">
        <w:t>niski</w:t>
      </w:r>
      <w:r w:rsidR="00DC5876">
        <w:t>m</w:t>
      </w:r>
      <w:r w:rsidR="00DC5876" w:rsidRPr="00046CFF">
        <w:t xml:space="preserve"> </w:t>
      </w:r>
      <w:r w:rsidR="00DC5876">
        <w:t>udziałem</w:t>
      </w:r>
      <w:r w:rsidR="00DC5876" w:rsidRPr="00046CFF">
        <w:t xml:space="preserve"> dziewcząt i kobiet w kształceniu w zakresie ICT</w:t>
      </w:r>
      <w:r w:rsidR="00DC5876">
        <w:t xml:space="preserve"> oraz</w:t>
      </w:r>
      <w:r w:rsidR="00DC5876" w:rsidRPr="00046CFF">
        <w:t xml:space="preserve"> na kierunkach ścisłych.</w:t>
      </w:r>
    </w:p>
    <w:p w14:paraId="3EAA5229" w14:textId="5CF28D7F" w:rsidR="0040434A" w:rsidRDefault="008F214B" w:rsidP="003F5CD0">
      <w:pPr>
        <w:spacing w:before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Według Komisji Europejs</w:t>
      </w:r>
      <w:r w:rsidR="003602DC">
        <w:rPr>
          <w:rFonts w:asciiTheme="minorHAnsi" w:hAnsiTheme="minorHAnsi" w:cstheme="minorHAnsi"/>
          <w:bCs/>
        </w:rPr>
        <w:t>kiej zwiększeni</w:t>
      </w:r>
      <w:r w:rsidR="00EE4CE8">
        <w:rPr>
          <w:rFonts w:asciiTheme="minorHAnsi" w:hAnsiTheme="minorHAnsi" w:cstheme="minorHAnsi"/>
          <w:bCs/>
        </w:rPr>
        <w:t>e</w:t>
      </w:r>
      <w:r w:rsidR="003602DC">
        <w:rPr>
          <w:rFonts w:asciiTheme="minorHAnsi" w:hAnsiTheme="minorHAnsi" w:cstheme="minorHAnsi"/>
          <w:bCs/>
        </w:rPr>
        <w:t xml:space="preserve"> udziału kobiet na rynku pracy w sektorze ICT przyczyni się do zwiększenia różnorodności, która pociąga za sobą ekonomiczne i</w:t>
      </w:r>
      <w:r w:rsidR="00172E7F">
        <w:rPr>
          <w:rFonts w:asciiTheme="minorHAnsi" w:hAnsiTheme="minorHAnsi" w:cstheme="minorHAnsi"/>
          <w:bCs/>
        </w:rPr>
        <w:t xml:space="preserve"> społeczne korzyści</w:t>
      </w:r>
      <w:r w:rsidR="00FC05B9">
        <w:rPr>
          <w:rFonts w:asciiTheme="minorHAnsi" w:hAnsiTheme="minorHAnsi" w:cstheme="minorHAnsi"/>
          <w:bCs/>
        </w:rPr>
        <w:t>,</w:t>
      </w:r>
      <w:r w:rsidR="00172E7F">
        <w:rPr>
          <w:rFonts w:asciiTheme="minorHAnsi" w:hAnsiTheme="minorHAnsi" w:cstheme="minorHAnsi"/>
          <w:bCs/>
        </w:rPr>
        <w:t xml:space="preserve"> równocześnie</w:t>
      </w:r>
      <w:r w:rsidR="003602DC">
        <w:rPr>
          <w:rFonts w:asciiTheme="minorHAnsi" w:hAnsiTheme="minorHAnsi" w:cstheme="minorHAnsi"/>
          <w:bCs/>
        </w:rPr>
        <w:t xml:space="preserve"> zapewniając wzrost i</w:t>
      </w:r>
      <w:r w:rsidR="00172E7F">
        <w:rPr>
          <w:rFonts w:asciiTheme="minorHAnsi" w:hAnsiTheme="minorHAnsi" w:cstheme="minorHAnsi"/>
          <w:bCs/>
        </w:rPr>
        <w:t> </w:t>
      </w:r>
      <w:r w:rsidR="003602DC">
        <w:rPr>
          <w:rFonts w:asciiTheme="minorHAnsi" w:hAnsiTheme="minorHAnsi" w:cstheme="minorHAnsi"/>
          <w:bCs/>
        </w:rPr>
        <w:t>innowacyjność tego sektora. Zatem niezwykle ważna staje się walka z istniejącymi stereotypami i</w:t>
      </w:r>
      <w:r w:rsidR="00172E7F">
        <w:rPr>
          <w:rFonts w:asciiTheme="minorHAnsi" w:hAnsiTheme="minorHAnsi" w:cstheme="minorHAnsi"/>
          <w:bCs/>
        </w:rPr>
        <w:t> </w:t>
      </w:r>
      <w:r w:rsidR="003602DC">
        <w:rPr>
          <w:rFonts w:asciiTheme="minorHAnsi" w:hAnsiTheme="minorHAnsi" w:cstheme="minorHAnsi"/>
          <w:bCs/>
        </w:rPr>
        <w:t>nierównościami wynikającymi z różnic płciowych w sektorze nowoczesnych technologii.</w:t>
      </w:r>
      <w:r w:rsidR="003602DC">
        <w:rPr>
          <w:rStyle w:val="Odwoanieprzypisudolnego"/>
          <w:rFonts w:asciiTheme="minorHAnsi" w:hAnsiTheme="minorHAnsi"/>
          <w:bCs/>
        </w:rPr>
        <w:footnoteReference w:id="1"/>
      </w:r>
    </w:p>
    <w:p w14:paraId="271ECA02" w14:textId="7B0A6503" w:rsidR="00370699" w:rsidRPr="00DB2EE7" w:rsidRDefault="00AE0F9F" w:rsidP="003F5CD0">
      <w:pPr>
        <w:spacing w:before="120"/>
        <w:rPr>
          <w:rFonts w:asciiTheme="minorHAnsi" w:hAnsiTheme="minorHAnsi" w:cstheme="minorHAnsi"/>
          <w:bCs/>
        </w:rPr>
      </w:pPr>
      <w:r w:rsidRPr="00754E03">
        <w:rPr>
          <w:rFonts w:asciiTheme="minorHAnsi" w:hAnsiTheme="minorHAnsi" w:cstheme="minorHAnsi"/>
          <w:bCs/>
        </w:rPr>
        <w:t xml:space="preserve">Ekspertyza </w:t>
      </w:r>
      <w:r w:rsidR="00CD52D3">
        <w:rPr>
          <w:rFonts w:asciiTheme="minorHAnsi" w:hAnsiTheme="minorHAnsi" w:cstheme="minorHAnsi"/>
          <w:bCs/>
        </w:rPr>
        <w:t xml:space="preserve">pozwoli </w:t>
      </w:r>
      <w:r w:rsidR="007A162D" w:rsidRPr="00754E03">
        <w:rPr>
          <w:rFonts w:asciiTheme="minorHAnsi" w:hAnsiTheme="minorHAnsi" w:cstheme="minorHAnsi"/>
          <w:bCs/>
        </w:rPr>
        <w:t>dostarczy</w:t>
      </w:r>
      <w:r w:rsidR="00CD52D3">
        <w:rPr>
          <w:rFonts w:asciiTheme="minorHAnsi" w:hAnsiTheme="minorHAnsi" w:cstheme="minorHAnsi"/>
          <w:bCs/>
        </w:rPr>
        <w:t>ć</w:t>
      </w:r>
      <w:r w:rsidR="007A162D" w:rsidRPr="00754E03">
        <w:rPr>
          <w:rFonts w:asciiTheme="minorHAnsi" w:hAnsiTheme="minorHAnsi" w:cstheme="minorHAnsi"/>
          <w:bCs/>
        </w:rPr>
        <w:t xml:space="preserve"> odpowiedniego aparatu pojęciowego i </w:t>
      </w:r>
      <w:r w:rsidRPr="00172E7F">
        <w:rPr>
          <w:rFonts w:asciiTheme="minorHAnsi" w:hAnsiTheme="minorHAnsi" w:cstheme="minorHAnsi"/>
          <w:bCs/>
        </w:rPr>
        <w:t xml:space="preserve">umożliwi monitorowanie </w:t>
      </w:r>
      <w:r w:rsidR="00237377">
        <w:rPr>
          <w:rFonts w:asciiTheme="minorHAnsi" w:hAnsiTheme="minorHAnsi" w:cstheme="minorHAnsi"/>
          <w:bCs/>
        </w:rPr>
        <w:t xml:space="preserve">przyczyn </w:t>
      </w:r>
      <w:r w:rsidR="00370699" w:rsidRPr="00172E7F">
        <w:rPr>
          <w:rFonts w:asciiTheme="minorHAnsi" w:hAnsiTheme="minorHAnsi" w:cstheme="minorHAnsi"/>
          <w:bCs/>
        </w:rPr>
        <w:t>niskiego udziału kobiet w</w:t>
      </w:r>
      <w:r w:rsidR="001D13E2">
        <w:rPr>
          <w:rFonts w:asciiTheme="minorHAnsi" w:hAnsiTheme="minorHAnsi" w:cstheme="minorHAnsi"/>
          <w:bCs/>
        </w:rPr>
        <w:t>śród specjalistów</w:t>
      </w:r>
      <w:r w:rsidR="00370699" w:rsidRPr="00172E7F">
        <w:rPr>
          <w:rFonts w:asciiTheme="minorHAnsi" w:hAnsiTheme="minorHAnsi" w:cstheme="minorHAnsi"/>
          <w:bCs/>
        </w:rPr>
        <w:t xml:space="preserve"> ICT oraz </w:t>
      </w:r>
      <w:r w:rsidR="00D23C2B" w:rsidRPr="00172E7F">
        <w:rPr>
          <w:rFonts w:asciiTheme="minorHAnsi" w:hAnsiTheme="minorHAnsi" w:cstheme="minorHAnsi"/>
          <w:bCs/>
        </w:rPr>
        <w:t xml:space="preserve">niskiego poziomu </w:t>
      </w:r>
      <w:r w:rsidR="00237377">
        <w:rPr>
          <w:rFonts w:asciiTheme="minorHAnsi" w:hAnsiTheme="minorHAnsi" w:cstheme="minorHAnsi"/>
          <w:bCs/>
        </w:rPr>
        <w:t xml:space="preserve">ich </w:t>
      </w:r>
      <w:r w:rsidR="00370699" w:rsidRPr="00172E7F">
        <w:rPr>
          <w:rFonts w:asciiTheme="minorHAnsi" w:hAnsiTheme="minorHAnsi" w:cstheme="minorHAnsi"/>
          <w:bCs/>
        </w:rPr>
        <w:t>obecnośc</w:t>
      </w:r>
      <w:r w:rsidR="00AC7EFF" w:rsidRPr="00172E7F">
        <w:rPr>
          <w:rFonts w:asciiTheme="minorHAnsi" w:hAnsiTheme="minorHAnsi" w:cstheme="minorHAnsi"/>
          <w:bCs/>
        </w:rPr>
        <w:t>i na kierunkach z</w:t>
      </w:r>
      <w:r w:rsidR="00172E7F">
        <w:rPr>
          <w:rFonts w:asciiTheme="minorHAnsi" w:hAnsiTheme="minorHAnsi" w:cstheme="minorHAnsi"/>
          <w:bCs/>
        </w:rPr>
        <w:t> </w:t>
      </w:r>
      <w:r w:rsidR="00AC7EFF" w:rsidRPr="00172E7F">
        <w:rPr>
          <w:rFonts w:asciiTheme="minorHAnsi" w:hAnsiTheme="minorHAnsi" w:cstheme="minorHAnsi"/>
          <w:bCs/>
        </w:rPr>
        <w:t>obszaru STEM</w:t>
      </w:r>
      <w:r w:rsidR="00707F7B">
        <w:rPr>
          <w:rFonts w:asciiTheme="minorHAnsi" w:hAnsiTheme="minorHAnsi" w:cstheme="minorHAnsi"/>
          <w:bCs/>
        </w:rPr>
        <w:t>.</w:t>
      </w:r>
      <w:r w:rsidR="00B3317B">
        <w:rPr>
          <w:rFonts w:asciiTheme="minorHAnsi" w:hAnsiTheme="minorHAnsi" w:cstheme="minorHAnsi"/>
          <w:bCs/>
        </w:rPr>
        <w:t xml:space="preserve"> </w:t>
      </w:r>
      <w:r w:rsidR="00237377" w:rsidRPr="00754E03">
        <w:rPr>
          <w:rFonts w:asciiTheme="minorHAnsi" w:hAnsiTheme="minorHAnsi" w:cstheme="minorHAnsi"/>
          <w:bCs/>
        </w:rPr>
        <w:t xml:space="preserve">Ekspertyza </w:t>
      </w:r>
      <w:r w:rsidR="00237377">
        <w:rPr>
          <w:rFonts w:asciiTheme="minorHAnsi" w:hAnsiTheme="minorHAnsi" w:cstheme="minorHAnsi"/>
          <w:bCs/>
        </w:rPr>
        <w:t>dostarczy także wiedzy potrzebnej do podjęcia skutecznych działań na rzecz</w:t>
      </w:r>
      <w:r w:rsidR="00B3317B" w:rsidRPr="00B3317B">
        <w:rPr>
          <w:rFonts w:asciiTheme="minorHAnsi" w:hAnsiTheme="minorHAnsi" w:cstheme="minorHAnsi"/>
          <w:bCs/>
        </w:rPr>
        <w:t xml:space="preserve"> </w:t>
      </w:r>
      <w:r w:rsidR="00B3317B">
        <w:rPr>
          <w:rFonts w:asciiTheme="minorHAnsi" w:hAnsiTheme="minorHAnsi" w:cstheme="minorHAnsi"/>
          <w:bCs/>
        </w:rPr>
        <w:t>zwiększenia</w:t>
      </w:r>
      <w:r w:rsidR="00B3317B" w:rsidRPr="00172E7F">
        <w:rPr>
          <w:rFonts w:asciiTheme="minorHAnsi" w:hAnsiTheme="minorHAnsi" w:cstheme="minorHAnsi"/>
          <w:bCs/>
        </w:rPr>
        <w:t xml:space="preserve"> udziału kobiet w</w:t>
      </w:r>
      <w:r w:rsidR="00B3317B">
        <w:rPr>
          <w:rFonts w:asciiTheme="minorHAnsi" w:hAnsiTheme="minorHAnsi" w:cstheme="minorHAnsi"/>
          <w:bCs/>
        </w:rPr>
        <w:t xml:space="preserve">śród specjalistów </w:t>
      </w:r>
      <w:r w:rsidR="00B3317B" w:rsidRPr="00172E7F">
        <w:rPr>
          <w:rFonts w:asciiTheme="minorHAnsi" w:hAnsiTheme="minorHAnsi" w:cstheme="minorHAnsi"/>
          <w:bCs/>
        </w:rPr>
        <w:t>ICT oraz ich obecności na kierunkach z</w:t>
      </w:r>
      <w:r w:rsidR="00B3317B">
        <w:rPr>
          <w:rFonts w:asciiTheme="minorHAnsi" w:hAnsiTheme="minorHAnsi" w:cstheme="minorHAnsi"/>
          <w:bCs/>
        </w:rPr>
        <w:t> </w:t>
      </w:r>
      <w:r w:rsidR="00B3317B" w:rsidRPr="00172E7F">
        <w:rPr>
          <w:rFonts w:asciiTheme="minorHAnsi" w:hAnsiTheme="minorHAnsi" w:cstheme="minorHAnsi"/>
          <w:bCs/>
        </w:rPr>
        <w:t>obszaru STEM</w:t>
      </w:r>
      <w:r w:rsidR="00B3317B">
        <w:rPr>
          <w:rFonts w:asciiTheme="minorHAnsi" w:hAnsiTheme="minorHAnsi" w:cstheme="minorHAnsi"/>
          <w:bCs/>
        </w:rPr>
        <w:t>.</w:t>
      </w:r>
    </w:p>
    <w:p w14:paraId="633883C5" w14:textId="77777777" w:rsidR="007E7F46" w:rsidRPr="009406B9" w:rsidRDefault="007E7F46" w:rsidP="000E3BF9">
      <w:pPr>
        <w:pStyle w:val="Nagwek2"/>
      </w:pPr>
      <w:r w:rsidRPr="009406B9">
        <w:t xml:space="preserve">CELE </w:t>
      </w:r>
      <w:r>
        <w:t>ZAMÓWIENIA</w:t>
      </w:r>
    </w:p>
    <w:p w14:paraId="3567FDCA" w14:textId="663BC0EB" w:rsidR="009A7E03" w:rsidRDefault="002D664D" w:rsidP="00DF1291">
      <w:pPr>
        <w:pStyle w:val="Akapitzlist"/>
        <w:spacing w:before="120"/>
        <w:ind w:left="0"/>
        <w:rPr>
          <w:rFonts w:asciiTheme="minorHAnsi" w:hAnsiTheme="minorHAnsi" w:cstheme="minorHAnsi"/>
          <w:bCs/>
        </w:rPr>
      </w:pPr>
      <w:r w:rsidRPr="00754E03">
        <w:rPr>
          <w:rFonts w:asciiTheme="minorHAnsi" w:hAnsiTheme="minorHAnsi" w:cstheme="minorHAnsi"/>
          <w:bCs/>
        </w:rPr>
        <w:t xml:space="preserve">Celem zamówienia jest </w:t>
      </w:r>
      <w:r w:rsidR="005B72DA" w:rsidRPr="00754E03">
        <w:rPr>
          <w:rFonts w:asciiTheme="minorHAnsi" w:hAnsiTheme="minorHAnsi" w:cstheme="minorHAnsi"/>
          <w:bCs/>
        </w:rPr>
        <w:t>zidentyfikowanie i zoperacjonalizowanie</w:t>
      </w:r>
      <w:r w:rsidR="00BD698B" w:rsidRPr="00754E03">
        <w:rPr>
          <w:rFonts w:asciiTheme="minorHAnsi" w:hAnsiTheme="minorHAnsi" w:cstheme="minorHAnsi"/>
          <w:bCs/>
        </w:rPr>
        <w:t xml:space="preserve"> </w:t>
      </w:r>
      <w:r w:rsidR="00F55919">
        <w:rPr>
          <w:rFonts w:asciiTheme="minorHAnsi" w:hAnsiTheme="minorHAnsi" w:cstheme="minorHAnsi"/>
          <w:bCs/>
        </w:rPr>
        <w:t xml:space="preserve">czynników determinujących </w:t>
      </w:r>
      <w:r w:rsidRPr="00754E03">
        <w:rPr>
          <w:rFonts w:asciiTheme="minorHAnsi" w:hAnsiTheme="minorHAnsi" w:cstheme="minorHAnsi"/>
          <w:bCs/>
        </w:rPr>
        <w:t>niski udział kobiet w</w:t>
      </w:r>
      <w:r w:rsidR="00707F7B">
        <w:rPr>
          <w:rFonts w:asciiTheme="minorHAnsi" w:hAnsiTheme="minorHAnsi" w:cstheme="minorHAnsi"/>
          <w:bCs/>
        </w:rPr>
        <w:t>śród specjalistów</w:t>
      </w:r>
      <w:r w:rsidR="00BD698B" w:rsidRPr="00754E03">
        <w:rPr>
          <w:rFonts w:asciiTheme="minorHAnsi" w:hAnsiTheme="minorHAnsi" w:cstheme="minorHAnsi"/>
          <w:bCs/>
        </w:rPr>
        <w:t xml:space="preserve"> ICT </w:t>
      </w:r>
      <w:r w:rsidR="009D3494">
        <w:rPr>
          <w:rFonts w:asciiTheme="minorHAnsi" w:hAnsiTheme="minorHAnsi" w:cstheme="minorHAnsi"/>
          <w:bCs/>
        </w:rPr>
        <w:t xml:space="preserve">oraz </w:t>
      </w:r>
      <w:r w:rsidR="00F55919">
        <w:rPr>
          <w:rFonts w:asciiTheme="minorHAnsi" w:hAnsiTheme="minorHAnsi" w:cstheme="minorHAnsi"/>
          <w:bCs/>
        </w:rPr>
        <w:t xml:space="preserve">ich </w:t>
      </w:r>
      <w:r w:rsidRPr="00754E03">
        <w:rPr>
          <w:rFonts w:asciiTheme="minorHAnsi" w:hAnsiTheme="minorHAnsi" w:cstheme="minorHAnsi"/>
          <w:bCs/>
        </w:rPr>
        <w:t>nisk</w:t>
      </w:r>
      <w:r w:rsidR="00F55919">
        <w:rPr>
          <w:rFonts w:asciiTheme="minorHAnsi" w:hAnsiTheme="minorHAnsi" w:cstheme="minorHAnsi"/>
          <w:bCs/>
        </w:rPr>
        <w:t>ą</w:t>
      </w:r>
      <w:r w:rsidRPr="00754E03">
        <w:rPr>
          <w:rFonts w:asciiTheme="minorHAnsi" w:hAnsiTheme="minorHAnsi" w:cstheme="minorHAnsi"/>
          <w:bCs/>
        </w:rPr>
        <w:t xml:space="preserve"> obecnoś</w:t>
      </w:r>
      <w:r w:rsidR="00F55919">
        <w:rPr>
          <w:rFonts w:asciiTheme="minorHAnsi" w:hAnsiTheme="minorHAnsi" w:cstheme="minorHAnsi"/>
          <w:bCs/>
        </w:rPr>
        <w:t>ć</w:t>
      </w:r>
      <w:r w:rsidRPr="00754E03">
        <w:rPr>
          <w:rFonts w:asciiTheme="minorHAnsi" w:hAnsiTheme="minorHAnsi" w:cstheme="minorHAnsi"/>
          <w:bCs/>
        </w:rPr>
        <w:t xml:space="preserve"> na kierunkach</w:t>
      </w:r>
      <w:r w:rsidR="00BD698B" w:rsidRPr="00754E03">
        <w:rPr>
          <w:rFonts w:asciiTheme="minorHAnsi" w:hAnsiTheme="minorHAnsi" w:cstheme="minorHAnsi"/>
          <w:bCs/>
        </w:rPr>
        <w:t xml:space="preserve"> kształcenia</w:t>
      </w:r>
      <w:r w:rsidRPr="00754E03">
        <w:rPr>
          <w:rFonts w:asciiTheme="minorHAnsi" w:hAnsiTheme="minorHAnsi" w:cstheme="minorHAnsi"/>
          <w:bCs/>
        </w:rPr>
        <w:t xml:space="preserve"> z obszaru </w:t>
      </w:r>
      <w:r w:rsidR="00BD698B" w:rsidRPr="00754E03">
        <w:rPr>
          <w:rFonts w:asciiTheme="minorHAnsi" w:hAnsiTheme="minorHAnsi" w:cstheme="minorHAnsi"/>
          <w:bCs/>
        </w:rPr>
        <w:t>STEM.</w:t>
      </w:r>
      <w:r w:rsidR="00391DF3" w:rsidRPr="00754E03">
        <w:rPr>
          <w:rFonts w:asciiTheme="minorHAnsi" w:hAnsiTheme="minorHAnsi" w:cstheme="minorHAnsi"/>
          <w:bCs/>
        </w:rPr>
        <w:t xml:space="preserve"> </w:t>
      </w:r>
      <w:r w:rsidR="009A7E03">
        <w:rPr>
          <w:rFonts w:asciiTheme="minorHAnsi" w:hAnsiTheme="minorHAnsi" w:cstheme="minorHAnsi"/>
          <w:bCs/>
        </w:rPr>
        <w:t>Rozpoznanie tych czynników jest kluczowe dla projektowania skutecznej interwencji</w:t>
      </w:r>
      <w:r w:rsidR="00707F7B">
        <w:rPr>
          <w:rFonts w:asciiTheme="minorHAnsi" w:hAnsiTheme="minorHAnsi" w:cstheme="minorHAnsi"/>
          <w:bCs/>
        </w:rPr>
        <w:t xml:space="preserve"> w tym zakresie</w:t>
      </w:r>
      <w:r w:rsidR="00B3317B" w:rsidRPr="00B3317B">
        <w:rPr>
          <w:rFonts w:asciiTheme="minorHAnsi" w:hAnsiTheme="minorHAnsi" w:cstheme="minorHAnsi"/>
          <w:bCs/>
        </w:rPr>
        <w:t xml:space="preserve"> oraz monitorowania zmian zjawiska.</w:t>
      </w:r>
      <w:r w:rsidR="009A7E03">
        <w:rPr>
          <w:rFonts w:asciiTheme="minorHAnsi" w:hAnsiTheme="minorHAnsi" w:cstheme="minorHAnsi"/>
          <w:bCs/>
        </w:rPr>
        <w:t xml:space="preserve"> .</w:t>
      </w:r>
    </w:p>
    <w:p w14:paraId="0A23FCA1" w14:textId="1D64E225" w:rsidR="007E7F46" w:rsidRDefault="00564CCB" w:rsidP="00DF1291">
      <w:pPr>
        <w:pStyle w:val="Akapitzlist"/>
        <w:spacing w:before="120"/>
        <w:ind w:left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. </w:t>
      </w:r>
    </w:p>
    <w:p w14:paraId="219F5AB9" w14:textId="77777777" w:rsidR="00261CEC" w:rsidRPr="007E7F46" w:rsidRDefault="007E7F46" w:rsidP="000E3BF9">
      <w:pPr>
        <w:pStyle w:val="Nagwek2"/>
      </w:pPr>
      <w:r>
        <w:lastRenderedPageBreak/>
        <w:t>ZAKRES ZAMÓWIENIA</w:t>
      </w:r>
    </w:p>
    <w:p w14:paraId="79682174" w14:textId="42447910" w:rsidR="00B97256" w:rsidRPr="00754E03" w:rsidRDefault="00D30CB8" w:rsidP="00B97256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Wykonawca powoła Zespół ekspertów</w:t>
      </w:r>
      <w:r w:rsidR="00021096" w:rsidRPr="00754E03">
        <w:rPr>
          <w:rFonts w:asciiTheme="minorHAnsi" w:hAnsiTheme="minorHAnsi" w:cstheme="minorHAnsi"/>
        </w:rPr>
        <w:t>, który będzie odpowiadał za przygotowanie</w:t>
      </w:r>
      <w:r w:rsidR="008754BD" w:rsidRPr="00754E03">
        <w:rPr>
          <w:rFonts w:asciiTheme="minorHAnsi" w:hAnsiTheme="minorHAnsi" w:cstheme="minorHAnsi"/>
        </w:rPr>
        <w:t xml:space="preserve"> </w:t>
      </w:r>
      <w:r w:rsidR="00021096" w:rsidRPr="00754E03">
        <w:rPr>
          <w:rFonts w:asciiTheme="minorHAnsi" w:hAnsiTheme="minorHAnsi" w:cstheme="minorHAnsi"/>
        </w:rPr>
        <w:t>E</w:t>
      </w:r>
      <w:r w:rsidR="00C7437A" w:rsidRPr="00754E03">
        <w:rPr>
          <w:rFonts w:asciiTheme="minorHAnsi" w:hAnsiTheme="minorHAnsi" w:cstheme="minorHAnsi"/>
        </w:rPr>
        <w:t>ks</w:t>
      </w:r>
      <w:r w:rsidR="00021096" w:rsidRPr="00754E03">
        <w:rPr>
          <w:rFonts w:asciiTheme="minorHAnsi" w:hAnsiTheme="minorHAnsi" w:cstheme="minorHAnsi"/>
        </w:rPr>
        <w:t>pertyzy</w:t>
      </w:r>
      <w:r w:rsidR="00C7437A" w:rsidRPr="00754E03">
        <w:rPr>
          <w:rFonts w:asciiTheme="minorHAnsi" w:hAnsiTheme="minorHAnsi" w:cstheme="minorHAnsi"/>
        </w:rPr>
        <w:t>.</w:t>
      </w:r>
      <w:r w:rsidR="00C7437A" w:rsidRPr="00754E03">
        <w:t xml:space="preserve"> </w:t>
      </w:r>
      <w:r w:rsidRPr="00754E03">
        <w:rPr>
          <w:rFonts w:asciiTheme="minorHAnsi" w:hAnsiTheme="minorHAnsi" w:cstheme="minorHAnsi"/>
        </w:rPr>
        <w:t>Zespół</w:t>
      </w:r>
      <w:r w:rsidR="00C7437A" w:rsidRPr="00754E03">
        <w:rPr>
          <w:rFonts w:asciiTheme="minorHAnsi" w:hAnsiTheme="minorHAnsi" w:cstheme="minorHAnsi"/>
        </w:rPr>
        <w:t xml:space="preserve"> powini</w:t>
      </w:r>
      <w:r w:rsidR="00967FF2">
        <w:rPr>
          <w:rFonts w:asciiTheme="minorHAnsi" w:hAnsiTheme="minorHAnsi" w:cstheme="minorHAnsi"/>
        </w:rPr>
        <w:t xml:space="preserve">en składać się z minimum </w:t>
      </w:r>
      <w:r w:rsidR="00B3317B">
        <w:rPr>
          <w:rFonts w:asciiTheme="minorHAnsi" w:hAnsiTheme="minorHAnsi" w:cstheme="minorHAnsi"/>
        </w:rPr>
        <w:t>5</w:t>
      </w:r>
      <w:r w:rsidR="00CF7513">
        <w:rPr>
          <w:rFonts w:asciiTheme="minorHAnsi" w:hAnsiTheme="minorHAnsi" w:cstheme="minorHAnsi"/>
        </w:rPr>
        <w:t xml:space="preserve"> </w:t>
      </w:r>
      <w:r w:rsidR="00B333E2">
        <w:rPr>
          <w:rFonts w:asciiTheme="minorHAnsi" w:hAnsiTheme="minorHAnsi" w:cstheme="minorHAnsi"/>
        </w:rPr>
        <w:t>ekspertów</w:t>
      </w:r>
      <w:r w:rsidR="00C7437A" w:rsidRPr="00754E03">
        <w:rPr>
          <w:rFonts w:asciiTheme="minorHAnsi" w:hAnsiTheme="minorHAnsi" w:cstheme="minorHAnsi"/>
        </w:rPr>
        <w:t>.</w:t>
      </w:r>
    </w:p>
    <w:p w14:paraId="2AD84C76" w14:textId="54CC2875" w:rsidR="00B97256" w:rsidRPr="009D3494" w:rsidRDefault="00B97256" w:rsidP="009D3494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9D3494">
        <w:rPr>
          <w:rFonts w:asciiTheme="minorHAnsi" w:hAnsiTheme="minorHAnsi" w:cstheme="minorHAnsi"/>
        </w:rPr>
        <w:t>W pracac</w:t>
      </w:r>
      <w:r w:rsidR="004073A2">
        <w:rPr>
          <w:rFonts w:asciiTheme="minorHAnsi" w:hAnsiTheme="minorHAnsi" w:cstheme="minorHAnsi"/>
        </w:rPr>
        <w:t>h Zespołu powinno</w:t>
      </w:r>
      <w:r w:rsidR="00B333E2" w:rsidRPr="009D3494">
        <w:rPr>
          <w:rFonts w:asciiTheme="minorHAnsi" w:hAnsiTheme="minorHAnsi" w:cstheme="minorHAnsi"/>
        </w:rPr>
        <w:t xml:space="preserve"> wziąć udział </w:t>
      </w:r>
      <w:r w:rsidR="00903351" w:rsidRPr="009D3494">
        <w:rPr>
          <w:rFonts w:asciiTheme="minorHAnsi" w:hAnsiTheme="minorHAnsi" w:cstheme="minorHAnsi"/>
        </w:rPr>
        <w:t>co najmniej</w:t>
      </w:r>
      <w:r w:rsidR="004073A2">
        <w:rPr>
          <w:rFonts w:asciiTheme="minorHAnsi" w:hAnsiTheme="minorHAnsi" w:cstheme="minorHAnsi"/>
        </w:rPr>
        <w:t xml:space="preserve"> po</w:t>
      </w:r>
      <w:r w:rsidR="00903351" w:rsidRPr="009D3494">
        <w:rPr>
          <w:rFonts w:asciiTheme="minorHAnsi" w:hAnsiTheme="minorHAnsi" w:cstheme="minorHAnsi"/>
        </w:rPr>
        <w:t xml:space="preserve"> </w:t>
      </w:r>
      <w:r w:rsidR="004073A2">
        <w:rPr>
          <w:rFonts w:asciiTheme="minorHAnsi" w:hAnsiTheme="minorHAnsi" w:cstheme="minorHAnsi"/>
        </w:rPr>
        <w:t>jednym</w:t>
      </w:r>
      <w:r w:rsidR="004A3F76" w:rsidRPr="009D3494">
        <w:rPr>
          <w:rFonts w:asciiTheme="minorHAnsi" w:hAnsiTheme="minorHAnsi" w:cstheme="minorHAnsi"/>
        </w:rPr>
        <w:t xml:space="preserve"> </w:t>
      </w:r>
      <w:r w:rsidR="00DC5876">
        <w:rPr>
          <w:rFonts w:asciiTheme="minorHAnsi" w:hAnsiTheme="minorHAnsi" w:cstheme="minorHAnsi"/>
        </w:rPr>
        <w:t>ekspercie</w:t>
      </w:r>
      <w:r w:rsidR="00DC5876" w:rsidRPr="009D3494">
        <w:rPr>
          <w:rFonts w:asciiTheme="minorHAnsi" w:hAnsiTheme="minorHAnsi" w:cstheme="minorHAnsi"/>
        </w:rPr>
        <w:t xml:space="preserve"> </w:t>
      </w:r>
      <w:r w:rsidR="004A3F76" w:rsidRPr="009D3494">
        <w:rPr>
          <w:rFonts w:asciiTheme="minorHAnsi" w:hAnsiTheme="minorHAnsi" w:cstheme="minorHAnsi"/>
        </w:rPr>
        <w:t xml:space="preserve">z każdej z poniższych </w:t>
      </w:r>
      <w:r w:rsidRPr="009D3494">
        <w:rPr>
          <w:rFonts w:asciiTheme="minorHAnsi" w:hAnsiTheme="minorHAnsi" w:cstheme="minorHAnsi"/>
        </w:rPr>
        <w:t>dziedzin:</w:t>
      </w:r>
      <w:r w:rsidRPr="00754E03">
        <w:t xml:space="preserve"> </w:t>
      </w:r>
    </w:p>
    <w:p w14:paraId="46FA254E" w14:textId="77777777" w:rsidR="00CF7513" w:rsidRDefault="00CF7513" w:rsidP="00CF7513">
      <w:pPr>
        <w:pStyle w:val="Akapitzlist"/>
        <w:numPr>
          <w:ilvl w:val="0"/>
          <w:numId w:val="5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Socjologowie specjalizujący się w</w:t>
      </w:r>
      <w:r>
        <w:rPr>
          <w:rFonts w:asciiTheme="minorHAnsi" w:hAnsiTheme="minorHAnsi" w:cstheme="minorHAnsi"/>
        </w:rPr>
        <w:t xml:space="preserve"> badaniach ról społecznych kobiet, szczególnie ról zawodowych</w:t>
      </w:r>
    </w:p>
    <w:p w14:paraId="74B5E354" w14:textId="57E52990" w:rsidR="00B3317B" w:rsidRDefault="00CF7513" w:rsidP="00CF7513">
      <w:pPr>
        <w:pStyle w:val="Akapitzlist"/>
        <w:numPr>
          <w:ilvl w:val="0"/>
          <w:numId w:val="5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Psychologowie rozwojowi specjalizujący się w </w:t>
      </w:r>
      <w:r w:rsidR="00B3317B">
        <w:t>badaniach</w:t>
      </w:r>
      <w:r w:rsidR="00B3317B" w:rsidRPr="008A4D74">
        <w:t xml:space="preserve"> </w:t>
      </w:r>
      <w:r w:rsidR="00B3317B">
        <w:t xml:space="preserve">na temat kształtowania postaw i ról </w:t>
      </w:r>
      <w:r w:rsidR="00B461F8">
        <w:rPr>
          <w:rFonts w:asciiTheme="minorHAnsi" w:hAnsiTheme="minorHAnsi" w:cstheme="minorHAnsi"/>
        </w:rPr>
        <w:t>społecznych kobiet</w:t>
      </w:r>
      <w:r w:rsidR="00B3317B">
        <w:rPr>
          <w:rFonts w:asciiTheme="minorHAnsi" w:hAnsiTheme="minorHAnsi" w:cstheme="minorHAnsi"/>
        </w:rPr>
        <w:t xml:space="preserve"> i </w:t>
      </w:r>
      <w:r w:rsidR="00B3317B">
        <w:t>mężczyzn</w:t>
      </w:r>
    </w:p>
    <w:p w14:paraId="05760465" w14:textId="0D784F7C" w:rsidR="00CF7513" w:rsidRPr="00754E03" w:rsidRDefault="00B3317B" w:rsidP="00CF7513">
      <w:pPr>
        <w:pStyle w:val="Akapitzlist"/>
        <w:numPr>
          <w:ilvl w:val="0"/>
          <w:numId w:val="5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Psychologowie pracy specjalizujący się w</w:t>
      </w:r>
      <w:r w:rsidR="003B4A59">
        <w:rPr>
          <w:rFonts w:asciiTheme="minorHAnsi" w:hAnsiTheme="minorHAnsi" w:cstheme="minorHAnsi"/>
        </w:rPr>
        <w:t xml:space="preserve"> </w:t>
      </w:r>
      <w:r w:rsidR="003B4A59" w:rsidRPr="008A4D74">
        <w:t>badania</w:t>
      </w:r>
      <w:r w:rsidR="003B4A59">
        <w:t>ch</w:t>
      </w:r>
      <w:r w:rsidR="003B4A59" w:rsidRPr="008A4D74">
        <w:t xml:space="preserve"> </w:t>
      </w:r>
      <w:r w:rsidR="003B4A59">
        <w:t>na temat uwarunkowań kulturowo-społecznych</w:t>
      </w:r>
      <w:r w:rsidR="003B4A59" w:rsidRPr="008A4D74">
        <w:t xml:space="preserve"> kobiet</w:t>
      </w:r>
      <w:r w:rsidR="003B4A59">
        <w:t xml:space="preserve"> i mężczyzn w kontekście wyboru ścieżek edukacyjnych i zawodowych</w:t>
      </w:r>
    </w:p>
    <w:p w14:paraId="1B934F1D" w14:textId="5B8DF72D" w:rsidR="00B97256" w:rsidRPr="00CF7513" w:rsidRDefault="00B97256" w:rsidP="00CF75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t>Eksperci zajmujący się tematyką rynku pracy w</w:t>
      </w:r>
      <w:r w:rsidR="003B4A59">
        <w:t xml:space="preserve"> zawodach ICT lub</w:t>
      </w:r>
      <w:r w:rsidRPr="00754E03">
        <w:t xml:space="preserve"> branży ICT </w:t>
      </w:r>
      <w:r w:rsidR="00B3317B">
        <w:t>i</w:t>
      </w:r>
      <w:r w:rsidR="00CF7513">
        <w:rPr>
          <w:rFonts w:asciiTheme="minorHAnsi" w:hAnsiTheme="minorHAnsi" w:cstheme="minorHAnsi"/>
        </w:rPr>
        <w:t>/</w:t>
      </w:r>
      <w:r w:rsidR="00B3317B">
        <w:rPr>
          <w:rFonts w:asciiTheme="minorHAnsi" w:hAnsiTheme="minorHAnsi" w:cstheme="minorHAnsi"/>
        </w:rPr>
        <w:t xml:space="preserve">lub tematyką </w:t>
      </w:r>
      <w:r w:rsidRPr="00CF7513">
        <w:rPr>
          <w:rFonts w:asciiTheme="minorHAnsi" w:hAnsiTheme="minorHAnsi" w:cstheme="minorHAnsi"/>
        </w:rPr>
        <w:t xml:space="preserve">rekrutacji </w:t>
      </w:r>
      <w:r w:rsidR="003B4A59">
        <w:rPr>
          <w:rFonts w:asciiTheme="minorHAnsi" w:hAnsiTheme="minorHAnsi" w:cstheme="minorHAnsi"/>
        </w:rPr>
        <w:t xml:space="preserve">specjalistów ICT lub </w:t>
      </w:r>
      <w:r w:rsidRPr="00CF7513">
        <w:rPr>
          <w:rFonts w:asciiTheme="minorHAnsi" w:hAnsiTheme="minorHAnsi" w:cstheme="minorHAnsi"/>
        </w:rPr>
        <w:t>w branży ICT</w:t>
      </w:r>
    </w:p>
    <w:p w14:paraId="7D4EDCC1" w14:textId="0C6BD2ED" w:rsidR="00B97256" w:rsidRDefault="00B97256" w:rsidP="00B9725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 xml:space="preserve">Eksperci </w:t>
      </w:r>
      <w:r w:rsidR="00B3317B" w:rsidRPr="00754E03">
        <w:t xml:space="preserve">zajmujący się tematyką </w:t>
      </w:r>
      <w:r w:rsidRPr="00754E03">
        <w:rPr>
          <w:rFonts w:asciiTheme="minorHAnsi" w:hAnsiTheme="minorHAnsi" w:cstheme="minorHAnsi"/>
        </w:rPr>
        <w:t xml:space="preserve">środowisk </w:t>
      </w:r>
      <w:r w:rsidR="003B4A59">
        <w:rPr>
          <w:rFonts w:asciiTheme="minorHAnsi" w:hAnsiTheme="minorHAnsi" w:cstheme="minorHAnsi"/>
        </w:rPr>
        <w:t xml:space="preserve">biznesowych, </w:t>
      </w:r>
      <w:r w:rsidRPr="00754E03">
        <w:rPr>
          <w:rFonts w:asciiTheme="minorHAnsi" w:hAnsiTheme="minorHAnsi" w:cstheme="minorHAnsi"/>
        </w:rPr>
        <w:t>naukowych i akademickich w zakresie ICT</w:t>
      </w:r>
      <w:r w:rsidR="003B4A59">
        <w:rPr>
          <w:rFonts w:asciiTheme="minorHAnsi" w:hAnsiTheme="minorHAnsi" w:cstheme="minorHAnsi"/>
        </w:rPr>
        <w:t>.</w:t>
      </w:r>
    </w:p>
    <w:p w14:paraId="3AD9B154" w14:textId="035ACA6A" w:rsidR="00622E41" w:rsidRPr="00622E41" w:rsidRDefault="00622E41" w:rsidP="00622E41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Ponadto, w grupie ekspertów biorący</w:t>
      </w:r>
      <w:r w:rsidR="00E44FE0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udział w przygotowaniu Ekspertyzy wg uznania Wykonawcy mogą znaleźć się również eksperci z innych dziedzin</w:t>
      </w:r>
      <w:r w:rsidR="009158C6">
        <w:rPr>
          <w:rFonts w:asciiTheme="minorHAnsi" w:hAnsiTheme="minorHAnsi" w:cstheme="minorHAnsi"/>
        </w:rPr>
        <w:t>.</w:t>
      </w:r>
    </w:p>
    <w:p w14:paraId="5577D46B" w14:textId="545421D6" w:rsidR="00A44D86" w:rsidRDefault="00A44D86" w:rsidP="00D23C2B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A44D86">
        <w:rPr>
          <w:rFonts w:asciiTheme="minorHAnsi" w:hAnsiTheme="minorHAnsi" w:cstheme="minorHAnsi"/>
        </w:rPr>
        <w:t xml:space="preserve">Każdy z ekspertów biorących udział w </w:t>
      </w:r>
      <w:r>
        <w:rPr>
          <w:rFonts w:asciiTheme="minorHAnsi" w:hAnsiTheme="minorHAnsi" w:cstheme="minorHAnsi"/>
        </w:rPr>
        <w:t>pracach nad Ekspertyzą powinien</w:t>
      </w:r>
      <w:r w:rsidRPr="00A44D86">
        <w:rPr>
          <w:rFonts w:asciiTheme="minorHAnsi" w:hAnsiTheme="minorHAnsi" w:cstheme="minorHAnsi"/>
        </w:rPr>
        <w:t xml:space="preserve"> posiadać co najmniej 3</w:t>
      </w:r>
      <w:r w:rsidR="00B3317B">
        <w:rPr>
          <w:rFonts w:asciiTheme="minorHAnsi" w:hAnsiTheme="minorHAnsi" w:cstheme="minorHAnsi"/>
        </w:rPr>
        <w:t>6</w:t>
      </w:r>
      <w:r w:rsidRPr="00A44D86">
        <w:rPr>
          <w:rFonts w:asciiTheme="minorHAnsi" w:hAnsiTheme="minorHAnsi" w:cstheme="minorHAnsi"/>
        </w:rPr>
        <w:t>-</w:t>
      </w:r>
      <w:r w:rsidR="00B3317B">
        <w:rPr>
          <w:rFonts w:asciiTheme="minorHAnsi" w:hAnsiTheme="minorHAnsi" w:cstheme="minorHAnsi"/>
        </w:rPr>
        <w:t>miesięczne</w:t>
      </w:r>
      <w:r w:rsidRPr="00A44D86">
        <w:rPr>
          <w:rFonts w:asciiTheme="minorHAnsi" w:hAnsiTheme="minorHAnsi" w:cstheme="minorHAnsi"/>
        </w:rPr>
        <w:t xml:space="preserve"> doświadczenie </w:t>
      </w:r>
      <w:r w:rsidR="00B3317B">
        <w:t xml:space="preserve">badawczo-naukowe </w:t>
      </w:r>
      <w:r>
        <w:rPr>
          <w:rFonts w:asciiTheme="minorHAnsi" w:hAnsiTheme="minorHAnsi" w:cstheme="minorHAnsi"/>
        </w:rPr>
        <w:t>w swojej dziedzinie i</w:t>
      </w:r>
      <w:r w:rsidRPr="00A44D86">
        <w:rPr>
          <w:rFonts w:asciiTheme="minorHAnsi" w:hAnsiTheme="minorHAnsi" w:cstheme="minorHAnsi"/>
        </w:rPr>
        <w:t xml:space="preserve"> wykształcenie</w:t>
      </w:r>
      <w:r w:rsidR="00DB6A77">
        <w:rPr>
          <w:rFonts w:asciiTheme="minorHAnsi" w:hAnsiTheme="minorHAnsi" w:cstheme="minorHAnsi"/>
        </w:rPr>
        <w:t xml:space="preserve"> magisterskie lub </w:t>
      </w:r>
      <w:r w:rsidR="009B1020">
        <w:rPr>
          <w:rFonts w:asciiTheme="minorHAnsi" w:hAnsiTheme="minorHAnsi" w:cstheme="minorHAnsi"/>
        </w:rPr>
        <w:t>równoważne</w:t>
      </w:r>
      <w:r w:rsidR="00B3317B">
        <w:rPr>
          <w:rFonts w:asciiTheme="minorHAnsi" w:hAnsiTheme="minorHAnsi" w:cstheme="minorHAnsi"/>
        </w:rPr>
        <w:t xml:space="preserve"> </w:t>
      </w:r>
      <w:r w:rsidRPr="00A44D86">
        <w:rPr>
          <w:rFonts w:asciiTheme="minorHAnsi" w:hAnsiTheme="minorHAnsi" w:cstheme="minorHAnsi"/>
        </w:rPr>
        <w:t>związ</w:t>
      </w:r>
      <w:r>
        <w:rPr>
          <w:rFonts w:asciiTheme="minorHAnsi" w:hAnsiTheme="minorHAnsi" w:cstheme="minorHAnsi"/>
        </w:rPr>
        <w:t xml:space="preserve">ane ze swoją dziedziną oraz </w:t>
      </w:r>
      <w:r w:rsidRPr="00A44D86">
        <w:rPr>
          <w:rFonts w:asciiTheme="minorHAnsi" w:hAnsiTheme="minorHAnsi" w:cstheme="minorHAnsi"/>
        </w:rPr>
        <w:t>być autorem lub współautorem co najmniej jedne</w:t>
      </w:r>
      <w:r w:rsidR="00B461F8">
        <w:rPr>
          <w:rFonts w:asciiTheme="minorHAnsi" w:hAnsiTheme="minorHAnsi" w:cstheme="minorHAnsi"/>
        </w:rPr>
        <w:t>j publikacji</w:t>
      </w:r>
      <w:r w:rsidRPr="00A44D86">
        <w:rPr>
          <w:rFonts w:asciiTheme="minorHAnsi" w:hAnsiTheme="minorHAnsi" w:cstheme="minorHAnsi"/>
        </w:rPr>
        <w:t xml:space="preserve"> naukowe</w:t>
      </w:r>
      <w:r w:rsidR="00B461F8">
        <w:rPr>
          <w:rFonts w:asciiTheme="minorHAnsi" w:hAnsiTheme="minorHAnsi" w:cstheme="minorHAnsi"/>
        </w:rPr>
        <w:t>j</w:t>
      </w:r>
      <w:r w:rsidRPr="00A44D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9D3494">
        <w:rPr>
          <w:rFonts w:asciiTheme="minorHAnsi" w:hAnsiTheme="minorHAnsi" w:cstheme="minorHAnsi"/>
        </w:rPr>
        <w:t> </w:t>
      </w:r>
      <w:r w:rsidR="00DB297E">
        <w:rPr>
          <w:rFonts w:asciiTheme="minorHAnsi" w:hAnsiTheme="minorHAnsi" w:cstheme="minorHAnsi"/>
        </w:rPr>
        <w:t>swoj</w:t>
      </w:r>
      <w:r w:rsidR="00B461F8">
        <w:rPr>
          <w:rFonts w:asciiTheme="minorHAnsi" w:hAnsiTheme="minorHAnsi" w:cstheme="minorHAnsi"/>
        </w:rPr>
        <w:t>ej dziedzinie</w:t>
      </w:r>
      <w:r>
        <w:rPr>
          <w:rFonts w:asciiTheme="minorHAnsi" w:hAnsiTheme="minorHAnsi" w:cstheme="minorHAnsi"/>
        </w:rPr>
        <w:t>.</w:t>
      </w:r>
    </w:p>
    <w:p w14:paraId="711CF3E5" w14:textId="0E6E06EE" w:rsidR="006E0737" w:rsidRPr="00754E03" w:rsidRDefault="006E0737" w:rsidP="006E0737">
      <w:p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W</w:t>
      </w:r>
      <w:r w:rsidR="00B333E2">
        <w:rPr>
          <w:rFonts w:asciiTheme="minorHAnsi" w:hAnsiTheme="minorHAnsi" w:cstheme="minorHAnsi"/>
        </w:rPr>
        <w:t>ykonawca wyznaczy Koordynatora P</w:t>
      </w:r>
      <w:r w:rsidRPr="00754E03">
        <w:rPr>
          <w:rFonts w:asciiTheme="minorHAnsi" w:hAnsiTheme="minorHAnsi" w:cstheme="minorHAnsi"/>
        </w:rPr>
        <w:t>rojektu do kierowania i koordynacji prac</w:t>
      </w:r>
      <w:r w:rsidR="00021096" w:rsidRPr="00754E03">
        <w:rPr>
          <w:rFonts w:asciiTheme="minorHAnsi" w:hAnsiTheme="minorHAnsi" w:cstheme="minorHAnsi"/>
        </w:rPr>
        <w:t xml:space="preserve"> Zespołu</w:t>
      </w:r>
      <w:r w:rsidR="00622E41">
        <w:rPr>
          <w:rFonts w:asciiTheme="minorHAnsi" w:hAnsiTheme="minorHAnsi" w:cstheme="minorHAnsi"/>
        </w:rPr>
        <w:t xml:space="preserve"> oraz będzie odpowiedzialny za komunikację z Zamawiającym</w:t>
      </w:r>
      <w:r w:rsidR="00512556">
        <w:rPr>
          <w:rFonts w:asciiTheme="minorHAnsi" w:hAnsiTheme="minorHAnsi" w:cstheme="minorHAnsi"/>
        </w:rPr>
        <w:t>. Koordynator</w:t>
      </w:r>
      <w:r w:rsidRPr="00754E03">
        <w:rPr>
          <w:rFonts w:asciiTheme="minorHAnsi" w:hAnsiTheme="minorHAnsi" w:cstheme="minorHAnsi"/>
        </w:rPr>
        <w:t xml:space="preserve"> </w:t>
      </w:r>
      <w:r w:rsidR="00512556">
        <w:rPr>
          <w:rFonts w:asciiTheme="minorHAnsi" w:hAnsiTheme="minorHAnsi" w:cstheme="minorHAnsi"/>
        </w:rPr>
        <w:t>P</w:t>
      </w:r>
      <w:r w:rsidR="00512556" w:rsidRPr="00754E03">
        <w:rPr>
          <w:rFonts w:asciiTheme="minorHAnsi" w:hAnsiTheme="minorHAnsi" w:cstheme="minorHAnsi"/>
        </w:rPr>
        <w:t xml:space="preserve">rojektu </w:t>
      </w:r>
      <w:r w:rsidRPr="00754E03">
        <w:rPr>
          <w:rFonts w:asciiTheme="minorHAnsi" w:hAnsiTheme="minorHAnsi" w:cstheme="minorHAnsi"/>
        </w:rPr>
        <w:t>nie może być jednym z ekspertów.</w:t>
      </w:r>
      <w:r w:rsidR="00021096" w:rsidRPr="00754E03">
        <w:t xml:space="preserve"> </w:t>
      </w:r>
      <w:r w:rsidR="00512556">
        <w:rPr>
          <w:rFonts w:asciiTheme="minorHAnsi" w:hAnsiTheme="minorHAnsi" w:cstheme="minorHAnsi"/>
        </w:rPr>
        <w:t>P</w:t>
      </w:r>
      <w:r w:rsidR="00CD0639" w:rsidRPr="00754E03">
        <w:rPr>
          <w:rFonts w:asciiTheme="minorHAnsi" w:hAnsiTheme="minorHAnsi" w:cstheme="minorHAnsi"/>
        </w:rPr>
        <w:t>owinien posiadać doświadczenie z okresu</w:t>
      </w:r>
      <w:r w:rsidR="00021096" w:rsidRPr="00754E03">
        <w:rPr>
          <w:rFonts w:asciiTheme="minorHAnsi" w:hAnsiTheme="minorHAnsi" w:cstheme="minorHAnsi"/>
        </w:rPr>
        <w:t xml:space="preserve"> ostatnich 3</w:t>
      </w:r>
      <w:r w:rsidR="00B3317B">
        <w:rPr>
          <w:rFonts w:asciiTheme="minorHAnsi" w:hAnsiTheme="minorHAnsi" w:cstheme="minorHAnsi"/>
        </w:rPr>
        <w:t>6</w:t>
      </w:r>
      <w:r w:rsidR="00021096" w:rsidRPr="00754E03">
        <w:rPr>
          <w:rFonts w:asciiTheme="minorHAnsi" w:hAnsiTheme="minorHAnsi" w:cstheme="minorHAnsi"/>
        </w:rPr>
        <w:t xml:space="preserve"> </w:t>
      </w:r>
      <w:r w:rsidR="00B3317B">
        <w:rPr>
          <w:rFonts w:asciiTheme="minorHAnsi" w:hAnsiTheme="minorHAnsi" w:cstheme="minorHAnsi"/>
        </w:rPr>
        <w:t>miesięcy</w:t>
      </w:r>
      <w:r w:rsidR="00021096" w:rsidRPr="00754E03">
        <w:rPr>
          <w:rFonts w:asciiTheme="minorHAnsi" w:hAnsiTheme="minorHAnsi" w:cstheme="minorHAnsi"/>
        </w:rPr>
        <w:t xml:space="preserve"> w koordynowaniu prac w zakresie przygotowania minimum jednej ekspertyzy bądź analizy eksperckiej</w:t>
      </w:r>
      <w:r w:rsidR="00903351">
        <w:rPr>
          <w:rFonts w:asciiTheme="minorHAnsi" w:hAnsiTheme="minorHAnsi" w:cstheme="minorHAnsi"/>
        </w:rPr>
        <w:t xml:space="preserve"> z obszaru społeczeństwa informacyjnego </w:t>
      </w:r>
      <w:r w:rsidR="00B3317B">
        <w:t>lub kompetencji cyfrowych lub zawodowych</w:t>
      </w:r>
      <w:r w:rsidR="00DB6A77">
        <w:rPr>
          <w:rFonts w:asciiTheme="minorHAnsi" w:hAnsiTheme="minorHAnsi" w:cstheme="minorHAnsi"/>
        </w:rPr>
        <w:t>.</w:t>
      </w:r>
    </w:p>
    <w:p w14:paraId="7EC58F06" w14:textId="09A8198B" w:rsidR="00B503F5" w:rsidRDefault="003F69AF" w:rsidP="006E0737">
      <w:p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Wykonawca we w</w:t>
      </w:r>
      <w:r w:rsidR="00B74B37" w:rsidRPr="00754E03">
        <w:rPr>
          <w:rFonts w:asciiTheme="minorHAnsi" w:hAnsiTheme="minorHAnsi" w:cstheme="minorHAnsi"/>
        </w:rPr>
        <w:t>spółpracy z Z</w:t>
      </w:r>
      <w:r w:rsidRPr="00754E03">
        <w:rPr>
          <w:rFonts w:asciiTheme="minorHAnsi" w:hAnsiTheme="minorHAnsi" w:cstheme="minorHAnsi"/>
        </w:rPr>
        <w:t xml:space="preserve">espołem przygotuje Ekspertyzę i przedstawi ją do akceptacji Zamawiającemu </w:t>
      </w:r>
      <w:r w:rsidRPr="00FC05B9">
        <w:rPr>
          <w:rFonts w:asciiTheme="minorHAnsi" w:hAnsiTheme="minorHAnsi" w:cstheme="minorHAnsi"/>
        </w:rPr>
        <w:t xml:space="preserve">zgodnie z terminem realizacji zamówienia. </w:t>
      </w:r>
      <w:r w:rsidR="00202542">
        <w:rPr>
          <w:rFonts w:asciiTheme="minorHAnsi" w:hAnsiTheme="minorHAnsi" w:cstheme="minorHAnsi"/>
        </w:rPr>
        <w:t xml:space="preserve">Zamawiający zastrzega sobie możliwość </w:t>
      </w:r>
      <w:r w:rsidR="000B1921">
        <w:rPr>
          <w:rFonts w:asciiTheme="minorHAnsi" w:hAnsiTheme="minorHAnsi" w:cstheme="minorHAnsi"/>
        </w:rPr>
        <w:t xml:space="preserve">wzięcia </w:t>
      </w:r>
      <w:r w:rsidR="00202542">
        <w:rPr>
          <w:rFonts w:asciiTheme="minorHAnsi" w:hAnsiTheme="minorHAnsi" w:cstheme="minorHAnsi"/>
        </w:rPr>
        <w:t xml:space="preserve">udziału w pracach Zespołu a </w:t>
      </w:r>
      <w:r w:rsidR="00847D9D">
        <w:rPr>
          <w:rFonts w:asciiTheme="minorHAnsi" w:hAnsiTheme="minorHAnsi" w:cstheme="minorHAnsi"/>
        </w:rPr>
        <w:t xml:space="preserve">Wykonawca powinien </w:t>
      </w:r>
      <w:r w:rsidR="00202542">
        <w:rPr>
          <w:rFonts w:asciiTheme="minorHAnsi" w:hAnsiTheme="minorHAnsi" w:cstheme="minorHAnsi"/>
        </w:rPr>
        <w:t xml:space="preserve">mu ją </w:t>
      </w:r>
      <w:r w:rsidR="00D10549">
        <w:rPr>
          <w:rFonts w:asciiTheme="minorHAnsi" w:hAnsiTheme="minorHAnsi" w:cstheme="minorHAnsi"/>
        </w:rPr>
        <w:t>zapewnić</w:t>
      </w:r>
      <w:r w:rsidR="00202542">
        <w:rPr>
          <w:rFonts w:asciiTheme="minorHAnsi" w:hAnsiTheme="minorHAnsi" w:cstheme="minorHAnsi"/>
        </w:rPr>
        <w:t>.</w:t>
      </w:r>
    </w:p>
    <w:p w14:paraId="66E20B0F" w14:textId="31AF0FE1" w:rsidR="00B3317B" w:rsidRDefault="001B3391" w:rsidP="006E0737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Ekspertyza powinna uwzględniać </w:t>
      </w:r>
      <w:proofErr w:type="spellStart"/>
      <w:r>
        <w:rPr>
          <w:rFonts w:asciiTheme="minorHAnsi" w:hAnsiTheme="minorHAnsi" w:cstheme="minorHAnsi"/>
        </w:rPr>
        <w:t>intersekcjonaln</w:t>
      </w:r>
      <w:r w:rsidR="00EE065E">
        <w:rPr>
          <w:rFonts w:asciiTheme="minorHAnsi" w:hAnsiTheme="minorHAnsi" w:cstheme="minorHAnsi"/>
        </w:rPr>
        <w:t>ość</w:t>
      </w:r>
      <w:proofErr w:type="spellEnd"/>
      <w:r>
        <w:rPr>
          <w:rFonts w:asciiTheme="minorHAnsi" w:hAnsiTheme="minorHAnsi" w:cstheme="minorHAnsi"/>
        </w:rPr>
        <w:t xml:space="preserve">, </w:t>
      </w:r>
      <w:r w:rsidR="00EE065E">
        <w:rPr>
          <w:rFonts w:asciiTheme="minorHAnsi" w:hAnsiTheme="minorHAnsi" w:cstheme="minorHAnsi"/>
        </w:rPr>
        <w:t xml:space="preserve">czyli </w:t>
      </w:r>
      <w:r w:rsidRPr="001B3391">
        <w:rPr>
          <w:rFonts w:asciiTheme="minorHAnsi" w:hAnsiTheme="minorHAnsi" w:cstheme="minorHAnsi"/>
        </w:rPr>
        <w:t>przenikani</w:t>
      </w:r>
      <w:r w:rsidR="00C51130">
        <w:rPr>
          <w:rFonts w:asciiTheme="minorHAnsi" w:hAnsiTheme="minorHAnsi" w:cstheme="minorHAnsi"/>
        </w:rPr>
        <w:t>e</w:t>
      </w:r>
      <w:r w:rsidRPr="001B3391">
        <w:rPr>
          <w:rFonts w:asciiTheme="minorHAnsi" w:hAnsiTheme="minorHAnsi" w:cstheme="minorHAnsi"/>
        </w:rPr>
        <w:t xml:space="preserve"> się i</w:t>
      </w:r>
      <w:r w:rsidR="000B1921">
        <w:rPr>
          <w:rFonts w:asciiTheme="minorHAnsi" w:hAnsiTheme="minorHAnsi" w:cstheme="minorHAnsi"/>
        </w:rPr>
        <w:t> </w:t>
      </w:r>
      <w:r w:rsidRPr="001B3391">
        <w:rPr>
          <w:rFonts w:asciiTheme="minorHAnsi" w:hAnsiTheme="minorHAnsi" w:cstheme="minorHAnsi"/>
        </w:rPr>
        <w:t xml:space="preserve">wzajemne </w:t>
      </w:r>
      <w:r>
        <w:rPr>
          <w:rFonts w:asciiTheme="minorHAnsi" w:hAnsiTheme="minorHAnsi" w:cstheme="minorHAnsi"/>
        </w:rPr>
        <w:t>oddziaływani</w:t>
      </w:r>
      <w:r w:rsidR="00EE065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na siebie różnych </w:t>
      </w:r>
      <w:r w:rsidRPr="001B3391">
        <w:rPr>
          <w:rFonts w:asciiTheme="minorHAnsi" w:hAnsiTheme="minorHAnsi" w:cstheme="minorHAnsi"/>
        </w:rPr>
        <w:t xml:space="preserve">kategorii społecznych, takich jak </w:t>
      </w:r>
      <w:r>
        <w:rPr>
          <w:rFonts w:asciiTheme="minorHAnsi" w:hAnsiTheme="minorHAnsi" w:cstheme="minorHAnsi"/>
        </w:rPr>
        <w:t xml:space="preserve">między innymi: </w:t>
      </w:r>
      <w:r w:rsidRPr="001B3391">
        <w:rPr>
          <w:rFonts w:asciiTheme="minorHAnsi" w:hAnsiTheme="minorHAnsi" w:cstheme="minorHAnsi"/>
        </w:rPr>
        <w:t xml:space="preserve">wiek, </w:t>
      </w:r>
      <w:r>
        <w:rPr>
          <w:rFonts w:asciiTheme="minorHAnsi" w:hAnsiTheme="minorHAnsi" w:cstheme="minorHAnsi"/>
        </w:rPr>
        <w:t>poziom wykształcenia</w:t>
      </w:r>
      <w:r w:rsidR="004E4083">
        <w:rPr>
          <w:rFonts w:asciiTheme="minorHAnsi" w:hAnsiTheme="minorHAnsi" w:cstheme="minorHAnsi"/>
        </w:rPr>
        <w:t>, itp</w:t>
      </w:r>
      <w:r>
        <w:rPr>
          <w:rFonts w:asciiTheme="minorHAnsi" w:hAnsiTheme="minorHAnsi" w:cstheme="minorHAnsi"/>
        </w:rPr>
        <w:t>.</w:t>
      </w:r>
      <w:r w:rsidR="00EE065E">
        <w:rPr>
          <w:rFonts w:asciiTheme="minorHAnsi" w:hAnsiTheme="minorHAnsi" w:cstheme="minorHAnsi"/>
        </w:rPr>
        <w:t>, tworząc</w:t>
      </w:r>
      <w:r w:rsidR="00C51130">
        <w:rPr>
          <w:rFonts w:asciiTheme="minorHAnsi" w:hAnsiTheme="minorHAnsi" w:cstheme="minorHAnsi"/>
        </w:rPr>
        <w:t>ą</w:t>
      </w:r>
      <w:r w:rsidR="00EE065E">
        <w:rPr>
          <w:rFonts w:asciiTheme="minorHAnsi" w:hAnsiTheme="minorHAnsi" w:cstheme="minorHAnsi"/>
        </w:rPr>
        <w:t xml:space="preserve"> zróżnicowane ryzyka socjalne, takie jak np. właśnie </w:t>
      </w:r>
      <w:r w:rsidR="007747D1">
        <w:rPr>
          <w:rFonts w:asciiTheme="minorHAnsi" w:hAnsiTheme="minorHAnsi" w:cstheme="minorHAnsi"/>
        </w:rPr>
        <w:t>ni</w:t>
      </w:r>
      <w:r w:rsidR="00EE065E">
        <w:rPr>
          <w:rFonts w:asciiTheme="minorHAnsi" w:hAnsiTheme="minorHAnsi" w:cstheme="minorHAnsi"/>
        </w:rPr>
        <w:t>ski udział kobiet w sektorze ICT.</w:t>
      </w:r>
      <w:r w:rsidR="005700FA">
        <w:rPr>
          <w:rFonts w:asciiTheme="minorHAnsi" w:hAnsiTheme="minorHAnsi" w:cstheme="minorHAnsi"/>
        </w:rPr>
        <w:t xml:space="preserve"> </w:t>
      </w:r>
      <w:r w:rsidR="00C51130">
        <w:rPr>
          <w:rFonts w:asciiTheme="minorHAnsi" w:hAnsiTheme="minorHAnsi" w:cstheme="minorHAnsi"/>
        </w:rPr>
        <w:t>Badane zjawisko winno zostać poddane a</w:t>
      </w:r>
      <w:r w:rsidR="004E4083">
        <w:rPr>
          <w:rFonts w:asciiTheme="minorHAnsi" w:hAnsiTheme="minorHAnsi" w:cstheme="minorHAnsi"/>
        </w:rPr>
        <w:t xml:space="preserve">nalizie </w:t>
      </w:r>
      <w:proofErr w:type="spellStart"/>
      <w:r w:rsidR="00EE065E">
        <w:rPr>
          <w:rFonts w:asciiTheme="minorHAnsi" w:hAnsiTheme="minorHAnsi" w:cstheme="minorHAnsi"/>
        </w:rPr>
        <w:t>intersekcjonalnej</w:t>
      </w:r>
      <w:proofErr w:type="spellEnd"/>
      <w:r w:rsidR="00C51130">
        <w:rPr>
          <w:rFonts w:asciiTheme="minorHAnsi" w:hAnsiTheme="minorHAnsi" w:cstheme="minorHAnsi"/>
        </w:rPr>
        <w:t>, która dostarczy informacji o interakcjach oddziaływania występujących pomiędzy analizowanymi kategoriami społecznymi</w:t>
      </w:r>
      <w:r w:rsidR="004E4083">
        <w:rPr>
          <w:rFonts w:asciiTheme="minorHAnsi" w:hAnsiTheme="minorHAnsi" w:cstheme="minorHAnsi"/>
        </w:rPr>
        <w:t>.</w:t>
      </w:r>
    </w:p>
    <w:p w14:paraId="7C0CDCAD" w14:textId="2400F718" w:rsidR="003F69AF" w:rsidRPr="00754E03" w:rsidRDefault="00512556" w:rsidP="006E0737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Zaproponowana w Ekspertyzie m</w:t>
      </w:r>
      <w:r w:rsidR="00C57714" w:rsidRPr="00754E03">
        <w:rPr>
          <w:rFonts w:asciiTheme="minorHAnsi" w:hAnsiTheme="minorHAnsi" w:cstheme="minorHAnsi"/>
        </w:rPr>
        <w:t>etodologia pomiaru powinna opierać się na zbieraniu danych za pomocą kwestionariusza.</w:t>
      </w:r>
      <w:r w:rsidR="00B503F5" w:rsidRPr="00754E03">
        <w:rPr>
          <w:rFonts w:asciiTheme="minorHAnsi" w:hAnsiTheme="minorHAnsi" w:cstheme="minorHAnsi"/>
        </w:rPr>
        <w:t xml:space="preserve"> Zawartość metodologii pomiaru powinna uwzględniać opis</w:t>
      </w:r>
      <w:r w:rsidR="00C57714" w:rsidRPr="00754E03">
        <w:rPr>
          <w:rFonts w:asciiTheme="minorHAnsi" w:hAnsiTheme="minorHAnsi" w:cstheme="minorHAnsi"/>
        </w:rPr>
        <w:t xml:space="preserve"> metody</w:t>
      </w:r>
      <w:r w:rsidR="00B503F5" w:rsidRPr="00754E03">
        <w:rPr>
          <w:rFonts w:asciiTheme="minorHAnsi" w:hAnsiTheme="minorHAnsi" w:cstheme="minorHAnsi"/>
        </w:rPr>
        <w:t>,</w:t>
      </w:r>
      <w:r w:rsidR="00C57714" w:rsidRPr="00754E03">
        <w:rPr>
          <w:rFonts w:asciiTheme="minorHAnsi" w:hAnsiTheme="minorHAnsi" w:cstheme="minorHAnsi"/>
        </w:rPr>
        <w:t xml:space="preserve"> </w:t>
      </w:r>
      <w:r w:rsidR="00B503F5" w:rsidRPr="00754E03">
        <w:rPr>
          <w:rFonts w:asciiTheme="minorHAnsi" w:hAnsiTheme="minorHAnsi" w:cstheme="minorHAnsi"/>
        </w:rPr>
        <w:t>propozycję</w:t>
      </w:r>
      <w:r w:rsidR="00226D6F">
        <w:rPr>
          <w:rFonts w:asciiTheme="minorHAnsi" w:hAnsiTheme="minorHAnsi" w:cstheme="minorHAnsi"/>
        </w:rPr>
        <w:t xml:space="preserve"> pytań badawczych i </w:t>
      </w:r>
      <w:r w:rsidR="00C57714" w:rsidRPr="00754E03">
        <w:rPr>
          <w:rFonts w:asciiTheme="minorHAnsi" w:hAnsiTheme="minorHAnsi" w:cstheme="minorHAnsi"/>
        </w:rPr>
        <w:t>konkretnych pytań kwestionariuszowych, wraz z uzasadnieniem i opisem zastosowanej metody.</w:t>
      </w:r>
    </w:p>
    <w:p w14:paraId="147AD0A9" w14:textId="77777777" w:rsidR="00D71CF4" w:rsidRPr="000E3BF9" w:rsidRDefault="00D71CF4" w:rsidP="000E3BF9">
      <w:pPr>
        <w:pStyle w:val="Nagwek2"/>
      </w:pPr>
      <w:r w:rsidRPr="000E3BF9">
        <w:t>REZULTATY ZAMÓWIENIA</w:t>
      </w:r>
    </w:p>
    <w:p w14:paraId="46A3A7F4" w14:textId="77777777" w:rsidR="00AF0643" w:rsidRPr="00754E03" w:rsidRDefault="00732BAC" w:rsidP="000E3BF9">
      <w:pPr>
        <w:pStyle w:val="Nagwek3"/>
      </w:pPr>
      <w:r w:rsidRPr="00754E03">
        <w:t xml:space="preserve">Ekspertyza </w:t>
      </w:r>
    </w:p>
    <w:p w14:paraId="0F6F1D33" w14:textId="77777777" w:rsidR="00AF0643" w:rsidRPr="00754E03" w:rsidRDefault="00AF0643" w:rsidP="00AF0643">
      <w:p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 xml:space="preserve">Ekspertyza </w:t>
      </w:r>
      <w:r w:rsidR="005558C0" w:rsidRPr="00754E03">
        <w:rPr>
          <w:rFonts w:asciiTheme="minorHAnsi" w:hAnsiTheme="minorHAnsi" w:cstheme="minorHAnsi"/>
        </w:rPr>
        <w:t>powinna</w:t>
      </w:r>
      <w:r w:rsidRPr="00754E03">
        <w:rPr>
          <w:rFonts w:asciiTheme="minorHAnsi" w:hAnsiTheme="minorHAnsi" w:cstheme="minorHAnsi"/>
        </w:rPr>
        <w:t xml:space="preserve"> zawierać:</w:t>
      </w:r>
    </w:p>
    <w:p w14:paraId="34BFF409" w14:textId="77777777" w:rsidR="005558C0" w:rsidRPr="00754E03" w:rsidRDefault="005558C0" w:rsidP="001E2935">
      <w:pPr>
        <w:pStyle w:val="Akapitzlist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Streszczenie</w:t>
      </w:r>
    </w:p>
    <w:p w14:paraId="4301D430" w14:textId="77777777" w:rsidR="00AF0643" w:rsidRPr="00754E03" w:rsidRDefault="00AF0643" w:rsidP="001E2935">
      <w:pPr>
        <w:pStyle w:val="Akapitzlist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Spis treści</w:t>
      </w:r>
    </w:p>
    <w:p w14:paraId="383603E3" w14:textId="77777777" w:rsidR="004E3C94" w:rsidRDefault="005558C0" w:rsidP="00E06B04">
      <w:pPr>
        <w:pStyle w:val="Akapitzlist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Wprowadzenie nakreślające</w:t>
      </w:r>
      <w:r w:rsidR="004E3C94">
        <w:rPr>
          <w:rFonts w:asciiTheme="minorHAnsi" w:hAnsiTheme="minorHAnsi" w:cstheme="minorHAnsi"/>
        </w:rPr>
        <w:t>:</w:t>
      </w:r>
    </w:p>
    <w:p w14:paraId="0B3FFC20" w14:textId="77777777" w:rsidR="004E3C94" w:rsidRDefault="005558C0" w:rsidP="004E3C94">
      <w:pPr>
        <w:pStyle w:val="Akapitzlist"/>
        <w:numPr>
          <w:ilvl w:val="0"/>
          <w:numId w:val="29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lastRenderedPageBreak/>
        <w:t>kontekst</w:t>
      </w:r>
    </w:p>
    <w:p w14:paraId="30B8173E" w14:textId="77777777" w:rsidR="004E3C94" w:rsidRDefault="004E3C94" w:rsidP="004E3C94">
      <w:pPr>
        <w:pStyle w:val="Akapitzlist"/>
        <w:numPr>
          <w:ilvl w:val="0"/>
          <w:numId w:val="29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 ekspertyzy</w:t>
      </w:r>
    </w:p>
    <w:p w14:paraId="2160612B" w14:textId="77777777" w:rsidR="00AF0643" w:rsidRPr="00754E03" w:rsidRDefault="004E3C94" w:rsidP="004E3C94">
      <w:pPr>
        <w:pStyle w:val="Akapitzlist"/>
        <w:numPr>
          <w:ilvl w:val="0"/>
          <w:numId w:val="29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schemat prowadzonych prac</w:t>
      </w:r>
    </w:p>
    <w:p w14:paraId="097C7894" w14:textId="1FEBF4C3" w:rsidR="005558C0" w:rsidRPr="00754E03" w:rsidRDefault="005558C0" w:rsidP="00D23F99">
      <w:pPr>
        <w:pStyle w:val="Akapitzlist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 xml:space="preserve">Rozdziały poświęcone </w:t>
      </w:r>
      <w:r w:rsidR="00B333E2">
        <w:rPr>
          <w:rFonts w:asciiTheme="minorHAnsi" w:hAnsiTheme="minorHAnsi" w:cstheme="minorHAnsi"/>
        </w:rPr>
        <w:t xml:space="preserve">przyczynom </w:t>
      </w:r>
      <w:r w:rsidR="00FC05B9">
        <w:rPr>
          <w:rFonts w:asciiTheme="minorHAnsi" w:hAnsiTheme="minorHAnsi" w:cstheme="minorHAnsi"/>
        </w:rPr>
        <w:t xml:space="preserve">wpływającym na niski </w:t>
      </w:r>
      <w:r w:rsidR="00D23F99" w:rsidRPr="00754E03">
        <w:rPr>
          <w:rFonts w:asciiTheme="minorHAnsi" w:hAnsiTheme="minorHAnsi" w:cstheme="minorHAnsi"/>
        </w:rPr>
        <w:t>udziału kobiet</w:t>
      </w:r>
      <w:r w:rsidR="00B333E2">
        <w:rPr>
          <w:rFonts w:asciiTheme="minorHAnsi" w:hAnsiTheme="minorHAnsi" w:cstheme="minorHAnsi"/>
        </w:rPr>
        <w:t xml:space="preserve"> w</w:t>
      </w:r>
      <w:r w:rsidR="00D94461">
        <w:rPr>
          <w:rFonts w:asciiTheme="minorHAnsi" w:hAnsiTheme="minorHAnsi" w:cstheme="minorHAnsi"/>
        </w:rPr>
        <w:t xml:space="preserve">śród specjalistów </w:t>
      </w:r>
      <w:r w:rsidR="00130529">
        <w:rPr>
          <w:rFonts w:asciiTheme="minorHAnsi" w:hAnsiTheme="minorHAnsi" w:cstheme="minorHAnsi"/>
        </w:rPr>
        <w:t>ICT oraz ich niską</w:t>
      </w:r>
      <w:r w:rsidR="00D23F99" w:rsidRPr="00754E03">
        <w:rPr>
          <w:rFonts w:asciiTheme="minorHAnsi" w:hAnsiTheme="minorHAnsi" w:cstheme="minorHAnsi"/>
        </w:rPr>
        <w:t xml:space="preserve"> obecności na kierunkach kształcenia z obszaru STEM </w:t>
      </w:r>
      <w:r w:rsidR="006B3500" w:rsidRPr="00754E03">
        <w:rPr>
          <w:rFonts w:asciiTheme="minorHAnsi" w:hAnsiTheme="minorHAnsi" w:cstheme="minorHAnsi"/>
        </w:rPr>
        <w:t>–</w:t>
      </w:r>
      <w:r w:rsidR="00D23F99" w:rsidRPr="00754E03">
        <w:rPr>
          <w:rFonts w:asciiTheme="minorHAnsi" w:hAnsiTheme="minorHAnsi" w:cstheme="minorHAnsi"/>
        </w:rPr>
        <w:t> </w:t>
      </w:r>
      <w:r w:rsidR="00130529">
        <w:rPr>
          <w:rFonts w:asciiTheme="minorHAnsi" w:hAnsiTheme="minorHAnsi" w:cstheme="minorHAnsi"/>
        </w:rPr>
        <w:t xml:space="preserve">w rozdziałach powinny znaleźć się </w:t>
      </w:r>
      <w:r w:rsidR="00B333E2">
        <w:rPr>
          <w:rFonts w:asciiTheme="minorHAnsi" w:hAnsiTheme="minorHAnsi" w:cstheme="minorHAnsi"/>
        </w:rPr>
        <w:t>informacje takie jak</w:t>
      </w:r>
      <w:r w:rsidRPr="00754E03">
        <w:rPr>
          <w:rFonts w:asciiTheme="minorHAnsi" w:hAnsiTheme="minorHAnsi" w:cstheme="minorHAnsi"/>
        </w:rPr>
        <w:t>:</w:t>
      </w:r>
    </w:p>
    <w:p w14:paraId="072A83F6" w14:textId="77777777" w:rsidR="00E06B04" w:rsidRDefault="00E06B04" w:rsidP="001E2935">
      <w:pPr>
        <w:pStyle w:val="Akapitzlist"/>
        <w:numPr>
          <w:ilvl w:val="1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 xml:space="preserve">Szczegółowy </w:t>
      </w:r>
      <w:r w:rsidR="00903351">
        <w:rPr>
          <w:rFonts w:asciiTheme="minorHAnsi" w:hAnsiTheme="minorHAnsi" w:cstheme="minorHAnsi"/>
        </w:rPr>
        <w:t>opis zidentyfikowan</w:t>
      </w:r>
      <w:r w:rsidR="00D55792">
        <w:rPr>
          <w:rFonts w:asciiTheme="minorHAnsi" w:hAnsiTheme="minorHAnsi" w:cstheme="minorHAnsi"/>
        </w:rPr>
        <w:t>ych czynników</w:t>
      </w:r>
    </w:p>
    <w:p w14:paraId="5A5D7B0B" w14:textId="2B881D05" w:rsidR="00202542" w:rsidRPr="00754E03" w:rsidRDefault="00202542" w:rsidP="001E2935">
      <w:pPr>
        <w:pStyle w:val="Akapitzlist"/>
        <w:numPr>
          <w:ilvl w:val="1"/>
          <w:numId w:val="1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Ich wzajemne oddziaływanie na pozostałe zidentyfikowane czynniki</w:t>
      </w:r>
    </w:p>
    <w:p w14:paraId="05151EB5" w14:textId="3A198DFE" w:rsidR="009915D3" w:rsidRPr="00754E03" w:rsidRDefault="00E06B04" w:rsidP="001E2935">
      <w:pPr>
        <w:pStyle w:val="Akapitzlist"/>
        <w:numPr>
          <w:ilvl w:val="1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Z</w:t>
      </w:r>
      <w:r w:rsidR="009915D3" w:rsidRPr="00754E03">
        <w:rPr>
          <w:rFonts w:asciiTheme="minorHAnsi" w:hAnsiTheme="minorHAnsi" w:cstheme="minorHAnsi"/>
        </w:rPr>
        <w:t xml:space="preserve">arys metodologii </w:t>
      </w:r>
      <w:r w:rsidRPr="00754E03">
        <w:rPr>
          <w:rFonts w:asciiTheme="minorHAnsi" w:hAnsiTheme="minorHAnsi" w:cstheme="minorHAnsi"/>
        </w:rPr>
        <w:t xml:space="preserve">badania </w:t>
      </w:r>
      <w:r w:rsidR="00B45528">
        <w:rPr>
          <w:rFonts w:asciiTheme="minorHAnsi" w:hAnsiTheme="minorHAnsi" w:cstheme="minorHAnsi"/>
        </w:rPr>
        <w:t xml:space="preserve">tych przyczyn </w:t>
      </w:r>
      <w:r w:rsidR="00D55792">
        <w:rPr>
          <w:rFonts w:asciiTheme="minorHAnsi" w:hAnsiTheme="minorHAnsi" w:cstheme="minorHAnsi"/>
        </w:rPr>
        <w:t>w</w:t>
      </w:r>
      <w:r w:rsidR="00991262">
        <w:rPr>
          <w:rFonts w:asciiTheme="minorHAnsi" w:hAnsiTheme="minorHAnsi" w:cstheme="minorHAnsi"/>
        </w:rPr>
        <w:t xml:space="preserve">raz </w:t>
      </w:r>
      <w:r w:rsidR="00D55792">
        <w:rPr>
          <w:rFonts w:asciiTheme="minorHAnsi" w:hAnsiTheme="minorHAnsi" w:cstheme="minorHAnsi"/>
        </w:rPr>
        <w:t xml:space="preserve">z </w:t>
      </w:r>
      <w:r w:rsidR="00991262">
        <w:rPr>
          <w:rFonts w:asciiTheme="minorHAnsi" w:hAnsiTheme="minorHAnsi" w:cstheme="minorHAnsi"/>
        </w:rPr>
        <w:t>propozycj</w:t>
      </w:r>
      <w:r w:rsidR="00D55792">
        <w:rPr>
          <w:rFonts w:asciiTheme="minorHAnsi" w:hAnsiTheme="minorHAnsi" w:cstheme="minorHAnsi"/>
        </w:rPr>
        <w:t>ą</w:t>
      </w:r>
      <w:r w:rsidRPr="00754E03">
        <w:rPr>
          <w:rFonts w:asciiTheme="minorHAnsi" w:hAnsiTheme="minorHAnsi" w:cstheme="minorHAnsi"/>
        </w:rPr>
        <w:t xml:space="preserve"> pytań kwestionariuszowych</w:t>
      </w:r>
    </w:p>
    <w:p w14:paraId="1647AAEC" w14:textId="04C80176" w:rsidR="009915D3" w:rsidRPr="00754E03" w:rsidRDefault="00D94461" w:rsidP="001E2935">
      <w:pPr>
        <w:pStyle w:val="Akapitzlist"/>
        <w:numPr>
          <w:ilvl w:val="1"/>
          <w:numId w:val="1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915D3" w:rsidRPr="00754E03">
        <w:rPr>
          <w:rFonts w:asciiTheme="minorHAnsi" w:hAnsiTheme="minorHAnsi" w:cstheme="minorHAnsi"/>
        </w:rPr>
        <w:t xml:space="preserve">ekomendacje w zakresie </w:t>
      </w:r>
      <w:r>
        <w:rPr>
          <w:rFonts w:asciiTheme="minorHAnsi" w:hAnsiTheme="minorHAnsi" w:cstheme="minorHAnsi"/>
        </w:rPr>
        <w:t xml:space="preserve">zwiększenia udziału kobiet wśród specjalistów ICT oraz </w:t>
      </w:r>
      <w:r w:rsidRPr="00754E03">
        <w:rPr>
          <w:rFonts w:asciiTheme="minorHAnsi" w:hAnsiTheme="minorHAnsi" w:cstheme="minorHAnsi"/>
        </w:rPr>
        <w:t>na kierunkach kształcenia z obszaru STEM</w:t>
      </w:r>
    </w:p>
    <w:p w14:paraId="5674D6CE" w14:textId="7C02FDFD" w:rsidR="005558C0" w:rsidRPr="00754E03" w:rsidRDefault="005558C0" w:rsidP="001E2935">
      <w:pPr>
        <w:pStyle w:val="Akapitzlist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 xml:space="preserve">Opis </w:t>
      </w:r>
      <w:r w:rsidR="00824C35" w:rsidRPr="00754E03">
        <w:rPr>
          <w:rFonts w:asciiTheme="minorHAnsi" w:hAnsiTheme="minorHAnsi" w:cstheme="minorHAnsi"/>
        </w:rPr>
        <w:t xml:space="preserve">napotkanych </w:t>
      </w:r>
      <w:r w:rsidRPr="00754E03">
        <w:rPr>
          <w:rFonts w:asciiTheme="minorHAnsi" w:hAnsiTheme="minorHAnsi" w:cstheme="minorHAnsi"/>
        </w:rPr>
        <w:t>problemów merytorycznych</w:t>
      </w:r>
      <w:r w:rsidR="00824C35" w:rsidRPr="00754E03">
        <w:rPr>
          <w:rFonts w:asciiTheme="minorHAnsi" w:hAnsiTheme="minorHAnsi" w:cstheme="minorHAnsi"/>
        </w:rPr>
        <w:t xml:space="preserve">, przemyślenia, wnioski </w:t>
      </w:r>
      <w:r w:rsidR="00D94461">
        <w:rPr>
          <w:rFonts w:asciiTheme="minorHAnsi" w:hAnsiTheme="minorHAnsi" w:cstheme="minorHAnsi"/>
        </w:rPr>
        <w:t>z przeprowadzonej Ekspertyzy.</w:t>
      </w:r>
    </w:p>
    <w:p w14:paraId="5B618A14" w14:textId="77777777" w:rsidR="005558C0" w:rsidRPr="00754E03" w:rsidRDefault="005558C0" w:rsidP="001E2935">
      <w:pPr>
        <w:pStyle w:val="Akapitzlist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Bibliografię</w:t>
      </w:r>
    </w:p>
    <w:p w14:paraId="47FB1B06" w14:textId="77777777" w:rsidR="00C642E2" w:rsidRPr="00754E03" w:rsidRDefault="00C642E2" w:rsidP="00C642E2">
      <w:p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 xml:space="preserve">Ekspertyza musi zostać dostarczona w formacie MS Word w języku polskim i musi spełniać </w:t>
      </w:r>
      <w:r w:rsidRPr="00754E03">
        <w:rPr>
          <w:rFonts w:asciiTheme="minorHAnsi" w:hAnsiTheme="minorHAnsi" w:cstheme="minorHAnsi"/>
          <w:b/>
        </w:rPr>
        <w:t>wymagania dostępności cyfrowej</w:t>
      </w:r>
      <w:r w:rsidRPr="00754E03">
        <w:rPr>
          <w:rFonts w:asciiTheme="minorHAnsi" w:hAnsiTheme="minorHAnsi" w:cstheme="minorHAnsi"/>
        </w:rPr>
        <w:t xml:space="preserve"> WCAG 2.1 na poziomie AA.</w:t>
      </w:r>
    </w:p>
    <w:p w14:paraId="07489564" w14:textId="77777777" w:rsidR="00C642E2" w:rsidRPr="00754E03" w:rsidRDefault="00C642E2" w:rsidP="00C642E2">
      <w:pPr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Ekspertyza zostanie dostarczona Zamawiającemu w formie elektronicznej oraz będzie zaprezentowana Zamawiającemu podczas spotkania zdalnego zorganizowanego przez Wykonawcę.</w:t>
      </w:r>
    </w:p>
    <w:p w14:paraId="0697D980" w14:textId="77777777" w:rsidR="002F5338" w:rsidRPr="009406B9" w:rsidRDefault="002F5338" w:rsidP="00C642E2">
      <w:pPr>
        <w:pStyle w:val="Nagwek2"/>
        <w:spacing w:after="120"/>
      </w:pPr>
      <w:r w:rsidRPr="009406B9">
        <w:t>ZAKRES ZADAŃ WYKONAWCY</w:t>
      </w:r>
    </w:p>
    <w:p w14:paraId="0A7FB182" w14:textId="77777777" w:rsidR="004E3C94" w:rsidRPr="004E3C94" w:rsidRDefault="004E3C94" w:rsidP="004E3C94">
      <w:pPr>
        <w:pStyle w:val="Akapitzlist"/>
        <w:numPr>
          <w:ilvl w:val="0"/>
          <w:numId w:val="6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E3C94">
        <w:rPr>
          <w:rFonts w:asciiTheme="minorHAnsi" w:eastAsia="Times New Roman" w:hAnsiTheme="minorHAnsi" w:cstheme="minorHAnsi"/>
        </w:rPr>
        <w:t>Organizacja pracy ekspertów oraz umożliwienie uczestniczenia w niej przedstawicielom Zamawiającego.</w:t>
      </w:r>
    </w:p>
    <w:p w14:paraId="5FC98FEE" w14:textId="77777777" w:rsidR="00C642E2" w:rsidRPr="00754E03" w:rsidRDefault="00C642E2" w:rsidP="00C642E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Dostarczenie Zamawi</w:t>
      </w:r>
      <w:r w:rsidR="004E3C94">
        <w:rPr>
          <w:rFonts w:asciiTheme="minorHAnsi" w:hAnsiTheme="minorHAnsi" w:cstheme="minorHAnsi"/>
        </w:rPr>
        <w:t>ającemu Ekspertyzy</w:t>
      </w:r>
      <w:r w:rsidRPr="00754E03">
        <w:rPr>
          <w:rFonts w:asciiTheme="minorHAnsi" w:hAnsiTheme="minorHAnsi" w:cstheme="minorHAnsi"/>
        </w:rPr>
        <w:t>.</w:t>
      </w:r>
    </w:p>
    <w:p w14:paraId="52A39725" w14:textId="77777777" w:rsidR="00C642E2" w:rsidRPr="00754E03" w:rsidRDefault="00C642E2" w:rsidP="00C642E2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</w:rPr>
      </w:pPr>
      <w:r w:rsidRPr="00754E03">
        <w:rPr>
          <w:rFonts w:asciiTheme="minorHAnsi" w:eastAsia="Times New Roman" w:hAnsiTheme="minorHAnsi" w:cstheme="minorHAnsi"/>
        </w:rPr>
        <w:t>Wprowadzenie poprawek zgło</w:t>
      </w:r>
      <w:r w:rsidR="008434C2" w:rsidRPr="00754E03">
        <w:rPr>
          <w:rFonts w:asciiTheme="minorHAnsi" w:eastAsia="Times New Roman" w:hAnsiTheme="minorHAnsi" w:cstheme="minorHAnsi"/>
        </w:rPr>
        <w:t>szonych przez Zamawiającego do</w:t>
      </w:r>
      <w:r w:rsidR="004E3C94">
        <w:rPr>
          <w:rFonts w:asciiTheme="minorHAnsi" w:eastAsia="Times New Roman" w:hAnsiTheme="minorHAnsi" w:cstheme="minorHAnsi"/>
        </w:rPr>
        <w:t xml:space="preserve"> Ekspertyzy.</w:t>
      </w:r>
    </w:p>
    <w:p w14:paraId="68EA3FAE" w14:textId="77777777" w:rsidR="00C642E2" w:rsidRPr="00754E03" w:rsidRDefault="00C642E2" w:rsidP="00C642E2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</w:rPr>
      </w:pPr>
      <w:r w:rsidRPr="00754E03">
        <w:rPr>
          <w:rFonts w:asciiTheme="minorHAnsi" w:eastAsia="Times New Roman" w:hAnsiTheme="minorHAnsi" w:cstheme="minorHAnsi"/>
        </w:rPr>
        <w:t>Zorganizowanie spotkania z Zamawiającym na którym zostanie zaprezentowana ostatecznie wykonana i zaakceptowana Ekspertyza.</w:t>
      </w:r>
    </w:p>
    <w:p w14:paraId="7D99DCDC" w14:textId="77777777" w:rsidR="00C5691A" w:rsidRPr="00754E03" w:rsidRDefault="00C5691A" w:rsidP="00C5691A">
      <w:pPr>
        <w:spacing w:before="120"/>
      </w:pPr>
      <w:r w:rsidRPr="00754E03">
        <w:rPr>
          <w:bCs/>
        </w:rPr>
        <w:t xml:space="preserve">Ponadto Wykonawca zobowiązany jest do </w:t>
      </w:r>
      <w:r w:rsidRPr="00754E03">
        <w:rPr>
          <w:rFonts w:asciiTheme="minorHAnsi" w:hAnsiTheme="minorHAnsi" w:cstheme="minorHAnsi"/>
        </w:rPr>
        <w:t xml:space="preserve">realizacji zamówienia ze starannością wynikającą z zawodowego charakteru prowadzonej działalności, zgodnie z zasadami profesjonalizmu zawodowego i etyki, a także zgodnie z obowiązującymi w tym zakresie przepisami oraz do </w:t>
      </w:r>
      <w:r w:rsidRPr="00754E03">
        <w:rPr>
          <w:bCs/>
        </w:rPr>
        <w:t>p</w:t>
      </w:r>
      <w:r w:rsidRPr="00754E03">
        <w:t>ełnej współpracy z Zamawiającym przez cały czas trwania umowy, a w szczególności do:</w:t>
      </w:r>
    </w:p>
    <w:p w14:paraId="12BADE48" w14:textId="77777777" w:rsidR="00C5691A" w:rsidRPr="00754E03" w:rsidRDefault="00C5691A" w:rsidP="00C5691A">
      <w:pPr>
        <w:pStyle w:val="ListParagraph1"/>
        <w:numPr>
          <w:ilvl w:val="0"/>
          <w:numId w:val="2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Utrzymywania stałej komunikacji z Zamawiającym oraz wyznaczenie osoby dedykowanej do kontaktów roboczych.</w:t>
      </w:r>
    </w:p>
    <w:p w14:paraId="25EE3B76" w14:textId="77777777" w:rsidR="00C5691A" w:rsidRPr="00754E03" w:rsidRDefault="00C5691A" w:rsidP="00C5691A">
      <w:pPr>
        <w:pStyle w:val="ListParagraph1"/>
        <w:numPr>
          <w:ilvl w:val="0"/>
          <w:numId w:val="2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Bezzwłocznego potwierdzania otrzymania dokumentów i informacji.</w:t>
      </w:r>
    </w:p>
    <w:p w14:paraId="3F6BE666" w14:textId="77777777" w:rsidR="00C5691A" w:rsidRPr="00754E03" w:rsidRDefault="00C5691A" w:rsidP="00C5691A">
      <w:pPr>
        <w:pStyle w:val="ListParagraph1"/>
        <w:numPr>
          <w:ilvl w:val="0"/>
          <w:numId w:val="2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Przekazywania na każde życzenie Zamawiającego pełnej informacji o stanie realizacji zamówienia.</w:t>
      </w:r>
    </w:p>
    <w:p w14:paraId="2972AA4D" w14:textId="77777777" w:rsidR="00C5691A" w:rsidRPr="00754E03" w:rsidRDefault="00C5691A" w:rsidP="00C5691A">
      <w:pPr>
        <w:pStyle w:val="ListParagraph1"/>
        <w:numPr>
          <w:ilvl w:val="0"/>
          <w:numId w:val="23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Informowania Zamawiającego o wszelkich zdarzeniach, które mogą mieć negatywny wpływ na wykonanie umowy, w szczególności na: termin, jakość i kompletność realizacji zamówienia. Informacje te muszą być dostarczane natychmiast po wystąpieniu takiego zdarzenia, przed wystąpieniem jego konsekwencji, czyli w szczególności: zwłoki, obniżenia jakości czy niemożności wykonania umowy w całości.</w:t>
      </w:r>
    </w:p>
    <w:p w14:paraId="2EFC1E3F" w14:textId="77777777" w:rsidR="00C5691A" w:rsidRPr="00754E03" w:rsidRDefault="00C5691A" w:rsidP="00C569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Zamawiający zastrzega sobie prawo do wniesienia uwag do doboru ekspertów, organizacji prac oraz do Ekspertyzy. Wykonawca jest zobowiązany do uwzględnienia tych uwag.</w:t>
      </w:r>
    </w:p>
    <w:p w14:paraId="19211B4D" w14:textId="77777777" w:rsidR="00C5691A" w:rsidRPr="00754E03" w:rsidRDefault="00C5691A" w:rsidP="00C5691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Wszelkie koszty wynikające z powyższych zadań pokrywa Wykonawca.</w:t>
      </w:r>
    </w:p>
    <w:p w14:paraId="2621063B" w14:textId="77777777" w:rsidR="00261CEC" w:rsidRPr="009406B9" w:rsidRDefault="003F5CD0" w:rsidP="000E3BF9">
      <w:pPr>
        <w:pStyle w:val="Nagwek2"/>
      </w:pPr>
      <w:bookmarkStart w:id="1" w:name="_Ref61976746"/>
      <w:r>
        <w:lastRenderedPageBreak/>
        <w:t>DOKUMENTY ŹRÓDŁOWE</w:t>
      </w:r>
      <w:bookmarkEnd w:id="1"/>
    </w:p>
    <w:p w14:paraId="5BF8D42F" w14:textId="77777777" w:rsidR="00261CEC" w:rsidRPr="00DF1291" w:rsidRDefault="00261CEC" w:rsidP="004D0CBA">
      <w:pPr>
        <w:spacing w:before="120"/>
        <w:rPr>
          <w:b/>
        </w:rPr>
      </w:pPr>
      <w:r w:rsidRPr="00441396">
        <w:t xml:space="preserve">W celu prawidłowej realizacji </w:t>
      </w:r>
      <w:r w:rsidR="000679E3">
        <w:t xml:space="preserve">zamówienia </w:t>
      </w:r>
      <w:r w:rsidRPr="00441396">
        <w:t xml:space="preserve">Wykonawca powinien zapoznać się m.in.: </w:t>
      </w:r>
      <w:r w:rsidRPr="000679E3">
        <w:t>z</w:t>
      </w:r>
      <w:r w:rsidR="002E01CE">
        <w:t> </w:t>
      </w:r>
      <w:r w:rsidRPr="00DF1291">
        <w:t>poniżej wymienionym dokumentami:</w:t>
      </w:r>
    </w:p>
    <w:p w14:paraId="73F0E53D" w14:textId="77777777" w:rsidR="002E01CE" w:rsidRPr="003277C3" w:rsidRDefault="002E01CE" w:rsidP="002E01CE">
      <w:pPr>
        <w:pStyle w:val="Akapitzlist"/>
        <w:numPr>
          <w:ilvl w:val="0"/>
          <w:numId w:val="21"/>
        </w:numPr>
        <w:rPr>
          <w:lang w:val="en-GB"/>
        </w:rPr>
      </w:pPr>
      <w:proofErr w:type="spellStart"/>
      <w:r w:rsidRPr="003277C3">
        <w:rPr>
          <w:lang w:val="en-GB"/>
        </w:rPr>
        <w:t>Kryteria</w:t>
      </w:r>
      <w:proofErr w:type="spellEnd"/>
      <w:r w:rsidRPr="003277C3">
        <w:rPr>
          <w:lang w:val="en-GB"/>
        </w:rPr>
        <w:t xml:space="preserve"> WCAG (</w:t>
      </w:r>
      <w:proofErr w:type="spellStart"/>
      <w:r w:rsidRPr="003277C3">
        <w:rPr>
          <w:lang w:val="en-GB"/>
        </w:rPr>
        <w:t>ang.</w:t>
      </w:r>
      <w:proofErr w:type="spellEnd"/>
      <w:r w:rsidRPr="003277C3">
        <w:rPr>
          <w:lang w:val="en-GB"/>
        </w:rPr>
        <w:t xml:space="preserve"> Web Content Accessibility Guidelines):</w:t>
      </w:r>
    </w:p>
    <w:p w14:paraId="7B975103" w14:textId="77777777" w:rsidR="002E01CE" w:rsidRDefault="005F3AA5" w:rsidP="002E01CE">
      <w:pPr>
        <w:pStyle w:val="Akapitzlist"/>
      </w:pPr>
      <w:hyperlink r:id="rId8" w:history="1">
        <w:r w:rsidR="002E01CE" w:rsidRPr="007B68F0">
          <w:rPr>
            <w:rStyle w:val="Hipercze"/>
          </w:rPr>
          <w:t>https://wcag21.lepszyweb.pl/</w:t>
        </w:r>
      </w:hyperlink>
    </w:p>
    <w:p w14:paraId="770BEA08" w14:textId="77777777" w:rsidR="002E01CE" w:rsidRDefault="002E01CE" w:rsidP="002E01CE">
      <w:pPr>
        <w:pStyle w:val="Akapitzlist"/>
        <w:numPr>
          <w:ilvl w:val="0"/>
          <w:numId w:val="21"/>
        </w:numPr>
      </w:pPr>
      <w:proofErr w:type="spellStart"/>
      <w:r w:rsidRPr="00697963">
        <w:t>Women</w:t>
      </w:r>
      <w:proofErr w:type="spellEnd"/>
      <w:r w:rsidRPr="00697963">
        <w:t xml:space="preserve"> in Digital </w:t>
      </w:r>
      <w:proofErr w:type="spellStart"/>
      <w:r w:rsidRPr="00697963">
        <w:t>Scoreboard</w:t>
      </w:r>
      <w:proofErr w:type="spellEnd"/>
      <w:r w:rsidRPr="00697963">
        <w:t xml:space="preserve"> 2020</w:t>
      </w:r>
    </w:p>
    <w:p w14:paraId="1F1E1E2F" w14:textId="77777777" w:rsidR="002E01CE" w:rsidRDefault="005F3AA5" w:rsidP="002E01CE">
      <w:pPr>
        <w:pStyle w:val="Akapitzlist"/>
      </w:pPr>
      <w:hyperlink r:id="rId9" w:history="1">
        <w:r w:rsidR="002E01CE" w:rsidRPr="000F3F68">
          <w:rPr>
            <w:rStyle w:val="Hipercze"/>
          </w:rPr>
          <w:t>https://digital-strategy.ec.europa.eu/en/library/women-digital-scoreboard-2020</w:t>
        </w:r>
      </w:hyperlink>
      <w:r w:rsidR="002E01CE">
        <w:t xml:space="preserve"> </w:t>
      </w:r>
    </w:p>
    <w:p w14:paraId="6178AC7E" w14:textId="77777777" w:rsidR="002E01CE" w:rsidRPr="003277C3" w:rsidRDefault="002E01CE" w:rsidP="002E01CE">
      <w:pPr>
        <w:pStyle w:val="Akapitzlist"/>
        <w:numPr>
          <w:ilvl w:val="0"/>
          <w:numId w:val="21"/>
        </w:numPr>
        <w:rPr>
          <w:lang w:val="en-GB"/>
        </w:rPr>
      </w:pPr>
      <w:r w:rsidRPr="003277C3">
        <w:rPr>
          <w:lang w:val="en-GB"/>
        </w:rPr>
        <w:t xml:space="preserve">Women in the Digital Age, 2018, </w:t>
      </w:r>
      <w:proofErr w:type="spellStart"/>
      <w:r w:rsidRPr="003277C3">
        <w:rPr>
          <w:lang w:val="en-GB"/>
        </w:rPr>
        <w:t>Komisja</w:t>
      </w:r>
      <w:proofErr w:type="spellEnd"/>
      <w:r w:rsidRPr="003277C3">
        <w:rPr>
          <w:lang w:val="en-GB"/>
        </w:rPr>
        <w:t xml:space="preserve"> </w:t>
      </w:r>
      <w:proofErr w:type="spellStart"/>
      <w:r w:rsidRPr="003277C3">
        <w:rPr>
          <w:lang w:val="en-GB"/>
        </w:rPr>
        <w:t>Europejska</w:t>
      </w:r>
      <w:proofErr w:type="spellEnd"/>
    </w:p>
    <w:p w14:paraId="6D7E392F" w14:textId="77777777" w:rsidR="002E01CE" w:rsidRPr="003277C3" w:rsidRDefault="005F3AA5" w:rsidP="002E01CE">
      <w:pPr>
        <w:pStyle w:val="Akapitzlist"/>
        <w:rPr>
          <w:lang w:val="en-GB"/>
        </w:rPr>
      </w:pPr>
      <w:hyperlink r:id="rId10" w:history="1">
        <w:r w:rsidR="002E01CE" w:rsidRPr="003277C3">
          <w:rPr>
            <w:rStyle w:val="Hipercze"/>
            <w:lang w:val="en-GB"/>
          </w:rPr>
          <w:t>https://digital-strategy.ec.europa.eu/en/library/increase-gender-gap-digital-sector-study-women-digital-age</w:t>
        </w:r>
      </w:hyperlink>
      <w:r w:rsidR="002E01CE" w:rsidRPr="003277C3">
        <w:rPr>
          <w:lang w:val="en-GB"/>
        </w:rPr>
        <w:t xml:space="preserve"> </w:t>
      </w:r>
    </w:p>
    <w:p w14:paraId="1E64B0FE" w14:textId="77777777" w:rsidR="000679E3" w:rsidRPr="00E31831" w:rsidRDefault="000679E3" w:rsidP="004D0CBA">
      <w:pPr>
        <w:pStyle w:val="Akapitzlist"/>
        <w:numPr>
          <w:ilvl w:val="0"/>
          <w:numId w:val="21"/>
        </w:numPr>
        <w:rPr>
          <w:b/>
        </w:rPr>
      </w:pPr>
      <w:r w:rsidRPr="00DF1291">
        <w:t>Program Rozwoju Kompetencji Cyfrowych</w:t>
      </w:r>
      <w:r w:rsidR="003F5CD0" w:rsidRPr="00DF1291">
        <w:t xml:space="preserve"> – zostanie udostępniony przez Zamawiającego</w:t>
      </w:r>
    </w:p>
    <w:p w14:paraId="17E6CFED" w14:textId="77777777" w:rsidR="002E01CE" w:rsidRPr="004D0CBA" w:rsidRDefault="002E01CE" w:rsidP="002E01CE">
      <w:pPr>
        <w:pStyle w:val="Akapitzlist"/>
        <w:numPr>
          <w:ilvl w:val="0"/>
          <w:numId w:val="21"/>
        </w:numPr>
        <w:rPr>
          <w:b/>
        </w:rPr>
      </w:pPr>
      <w:r w:rsidRPr="00DF1291">
        <w:t>Ramowy katalog kompetencji cyfrowych:</w:t>
      </w:r>
      <w:r w:rsidRPr="00DF1291">
        <w:br/>
      </w:r>
      <w:hyperlink r:id="rId11" w:history="1">
        <w:r w:rsidRPr="004D0CBA">
          <w:rPr>
            <w:rStyle w:val="Hipercze"/>
            <w:rFonts w:asciiTheme="minorHAnsi" w:hAnsiTheme="minorHAnsi" w:cstheme="minorHAnsi"/>
          </w:rPr>
          <w:t>https://mc.bip.gov.pl/rok-2015/ramowy-katalog-kompetencji-cyfrowych.html</w:t>
        </w:r>
      </w:hyperlink>
    </w:p>
    <w:p w14:paraId="0CC36DCC" w14:textId="77777777" w:rsidR="002E01CE" w:rsidRPr="004D0CBA" w:rsidRDefault="002E01CE" w:rsidP="002E01CE">
      <w:pPr>
        <w:pStyle w:val="Akapitzlist"/>
        <w:numPr>
          <w:ilvl w:val="0"/>
          <w:numId w:val="21"/>
        </w:numPr>
        <w:rPr>
          <w:b/>
        </w:rPr>
      </w:pPr>
      <w:r w:rsidRPr="00DF1291">
        <w:t xml:space="preserve">Wyniki badań Komisji Europejskiej: The Digital </w:t>
      </w:r>
      <w:proofErr w:type="spellStart"/>
      <w:r w:rsidRPr="00DF1291">
        <w:t>Economy</w:t>
      </w:r>
      <w:proofErr w:type="spellEnd"/>
      <w:r w:rsidRPr="00DF1291">
        <w:t xml:space="preserve"> and </w:t>
      </w:r>
      <w:proofErr w:type="spellStart"/>
      <w:r w:rsidRPr="00DF1291">
        <w:t>Society</w:t>
      </w:r>
      <w:proofErr w:type="spellEnd"/>
      <w:r w:rsidRPr="00DF1291">
        <w:t xml:space="preserve"> Index:</w:t>
      </w:r>
      <w:r w:rsidRPr="00DF1291">
        <w:br/>
      </w:r>
      <w:hyperlink r:id="rId12" w:history="1">
        <w:r w:rsidRPr="004D0CBA">
          <w:rPr>
            <w:rStyle w:val="Hipercze"/>
            <w:rFonts w:asciiTheme="minorHAnsi" w:hAnsiTheme="minorHAnsi" w:cstheme="minorHAnsi"/>
          </w:rPr>
          <w:t>https://ec.europa.eu/digital-single-market/en/digital-economy-and-society-index-desi</w:t>
        </w:r>
      </w:hyperlink>
    </w:p>
    <w:p w14:paraId="4057F583" w14:textId="77777777" w:rsidR="002E01CE" w:rsidRPr="00E44FE0" w:rsidRDefault="002E01CE" w:rsidP="002E01CE">
      <w:pPr>
        <w:pStyle w:val="Akapitzlist"/>
        <w:numPr>
          <w:ilvl w:val="0"/>
          <w:numId w:val="21"/>
        </w:numPr>
        <w:rPr>
          <w:rStyle w:val="Hipercze"/>
          <w:b/>
          <w:color w:val="auto"/>
          <w:u w:val="none"/>
        </w:rPr>
      </w:pPr>
      <w:r w:rsidRPr="00DF1291">
        <w:t>Raport GUS: Społeczeństwo informacyjne w Polsce:</w:t>
      </w:r>
      <w:r w:rsidRPr="00DF1291">
        <w:br/>
      </w:r>
      <w:hyperlink r:id="rId13" w:history="1">
        <w:r w:rsidRPr="004D0CBA">
          <w:rPr>
            <w:rStyle w:val="Hipercze"/>
            <w:rFonts w:asciiTheme="minorHAnsi" w:hAnsiTheme="minorHAnsi" w:cstheme="minorHAnsi"/>
          </w:rPr>
          <w:t>https://stat.gov.pl/obszary-tematyczne/nauka-i-technika-spoleczenstwo-informacyjne/</w:t>
        </w:r>
      </w:hyperlink>
    </w:p>
    <w:p w14:paraId="0A3BA132" w14:textId="77777777" w:rsidR="00261CEC" w:rsidRPr="009406B9" w:rsidRDefault="009406B9" w:rsidP="000E3BF9">
      <w:pPr>
        <w:pStyle w:val="Nagwek2"/>
      </w:pPr>
      <w:r w:rsidRPr="009406B9">
        <w:t>TERMIN REALIZACJI</w:t>
      </w:r>
      <w:r w:rsidR="007E7F46" w:rsidRPr="007E7F46">
        <w:t xml:space="preserve"> </w:t>
      </w:r>
      <w:r w:rsidR="007E7F46">
        <w:t>ZAMÓWIENIA</w:t>
      </w:r>
    </w:p>
    <w:p w14:paraId="2CA3A294" w14:textId="6B8ACE57" w:rsidR="00261CEC" w:rsidRPr="00754E03" w:rsidRDefault="00261CEC" w:rsidP="003F5CD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754E03">
        <w:rPr>
          <w:rFonts w:asciiTheme="minorHAnsi" w:hAnsiTheme="minorHAnsi" w:cstheme="minorHAnsi"/>
        </w:rPr>
        <w:t>Przewidywany termin realizacji całości zamówienia –</w:t>
      </w:r>
      <w:r w:rsidR="00FD1988">
        <w:rPr>
          <w:rFonts w:asciiTheme="minorHAnsi" w:hAnsiTheme="minorHAnsi" w:cstheme="minorHAnsi"/>
        </w:rPr>
        <w:t xml:space="preserve"> </w:t>
      </w:r>
      <w:r w:rsidR="00FD1988" w:rsidRPr="00FD1988">
        <w:rPr>
          <w:rFonts w:asciiTheme="minorHAnsi" w:hAnsiTheme="minorHAnsi" w:cstheme="minorHAnsi"/>
          <w:b/>
        </w:rPr>
        <w:t>120</w:t>
      </w:r>
      <w:r w:rsidR="00FD1988">
        <w:rPr>
          <w:rFonts w:asciiTheme="minorHAnsi" w:hAnsiTheme="minorHAnsi" w:cstheme="minorHAnsi"/>
        </w:rPr>
        <w:t xml:space="preserve"> </w:t>
      </w:r>
      <w:r w:rsidRPr="00754E03">
        <w:rPr>
          <w:rFonts w:asciiTheme="minorHAnsi" w:hAnsiTheme="minorHAnsi" w:cstheme="minorHAnsi"/>
          <w:b/>
          <w:bCs/>
        </w:rPr>
        <w:t>dni kalendarzowych</w:t>
      </w:r>
      <w:r w:rsidRPr="00754E03">
        <w:rPr>
          <w:rFonts w:asciiTheme="minorHAnsi" w:hAnsiTheme="minorHAnsi" w:cstheme="minorHAnsi"/>
        </w:rPr>
        <w:t xml:space="preserve"> od dnia podpisania umowy</w:t>
      </w:r>
      <w:r w:rsidR="00507BE9" w:rsidRPr="00754E03">
        <w:rPr>
          <w:rFonts w:asciiTheme="minorHAnsi" w:hAnsiTheme="minorHAnsi" w:cstheme="minorHAnsi"/>
        </w:rPr>
        <w:t>.</w:t>
      </w:r>
    </w:p>
    <w:sectPr w:rsidR="00261CEC" w:rsidRPr="00754E03" w:rsidSect="00FF6D9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2FE2A" w16cex:dateUtc="2021-06-15T08:23:00Z"/>
  <w16cex:commentExtensible w16cex:durableId="2472FDC3" w16cex:dateUtc="2021-06-15T08:21:00Z"/>
  <w16cex:commentExtensible w16cex:durableId="2472FCBA" w16cex:dateUtc="2021-06-15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311D3E" w16cid:durableId="2472FE2A"/>
  <w16cid:commentId w16cid:paraId="0BCE50DF" w16cid:durableId="2472FDC3"/>
  <w16cid:commentId w16cid:paraId="38BD269F" w16cid:durableId="2472FB2D"/>
  <w16cid:commentId w16cid:paraId="41EE1E56" w16cid:durableId="2472FC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6D26" w14:textId="77777777" w:rsidR="0072033A" w:rsidRDefault="0072033A" w:rsidP="00FF5448">
      <w:pPr>
        <w:spacing w:after="0"/>
      </w:pPr>
      <w:r>
        <w:separator/>
      </w:r>
    </w:p>
  </w:endnote>
  <w:endnote w:type="continuationSeparator" w:id="0">
    <w:p w14:paraId="05BB7EB7" w14:textId="77777777" w:rsidR="0072033A" w:rsidRDefault="0072033A" w:rsidP="00FF54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B6E37" w14:textId="77777777" w:rsidR="00672218" w:rsidRDefault="0067221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3AA5">
      <w:rPr>
        <w:noProof/>
      </w:rPr>
      <w:t>4</w:t>
    </w:r>
    <w:r>
      <w:fldChar w:fldCharType="end"/>
    </w:r>
  </w:p>
  <w:p w14:paraId="33EFDE2B" w14:textId="77777777" w:rsidR="00672218" w:rsidRDefault="006722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8BD85" w14:textId="77777777" w:rsidR="0072033A" w:rsidRDefault="0072033A" w:rsidP="00FF5448">
      <w:pPr>
        <w:spacing w:after="0"/>
      </w:pPr>
      <w:r>
        <w:separator/>
      </w:r>
    </w:p>
  </w:footnote>
  <w:footnote w:type="continuationSeparator" w:id="0">
    <w:p w14:paraId="24CE22FE" w14:textId="77777777" w:rsidR="0072033A" w:rsidRDefault="0072033A" w:rsidP="00FF5448">
      <w:pPr>
        <w:spacing w:after="0"/>
      </w:pPr>
      <w:r>
        <w:continuationSeparator/>
      </w:r>
    </w:p>
  </w:footnote>
  <w:footnote w:id="1">
    <w:p w14:paraId="6F284FBD" w14:textId="77777777" w:rsidR="003602DC" w:rsidRPr="00EE4CE8" w:rsidRDefault="003602DC">
      <w:pPr>
        <w:pStyle w:val="Tekstprzypisudolnego"/>
        <w:rPr>
          <w:i/>
          <w:lang w:val="en-GB"/>
        </w:rPr>
      </w:pPr>
      <w:r>
        <w:rPr>
          <w:rStyle w:val="Odwoanieprzypisudolnego"/>
        </w:rPr>
        <w:footnoteRef/>
      </w:r>
      <w:r w:rsidRPr="00EE4CE8">
        <w:rPr>
          <w:lang w:val="en-GB"/>
        </w:rPr>
        <w:t xml:space="preserve"> European </w:t>
      </w:r>
      <w:proofErr w:type="spellStart"/>
      <w:r w:rsidRPr="00EE4CE8">
        <w:rPr>
          <w:lang w:val="en-GB"/>
        </w:rPr>
        <w:t>Comission</w:t>
      </w:r>
      <w:proofErr w:type="spellEnd"/>
      <w:r w:rsidRPr="00EE4CE8">
        <w:rPr>
          <w:lang w:val="en-GB"/>
        </w:rPr>
        <w:t xml:space="preserve">, </w:t>
      </w:r>
      <w:r w:rsidRPr="00EE4CE8">
        <w:rPr>
          <w:i/>
          <w:lang w:val="en-GB"/>
        </w:rPr>
        <w:t>Digital Education Action Plan 2021-2027. Resetting education and trainin</w:t>
      </w:r>
      <w:r w:rsidR="00172E7F" w:rsidRPr="00EE4CE8">
        <w:rPr>
          <w:i/>
          <w:lang w:val="en-GB"/>
        </w:rPr>
        <w:t>g for the digital 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25D80" w14:textId="77777777" w:rsidR="00672218" w:rsidRDefault="00672218" w:rsidP="00217C11">
    <w:pPr>
      <w:tabs>
        <w:tab w:val="left" w:pos="6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8BF"/>
    <w:multiLevelType w:val="hybridMultilevel"/>
    <w:tmpl w:val="B9C67D18"/>
    <w:lvl w:ilvl="0" w:tplc="6F5A5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4FF4"/>
    <w:multiLevelType w:val="hybridMultilevel"/>
    <w:tmpl w:val="F8D6C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729B"/>
    <w:multiLevelType w:val="hybridMultilevel"/>
    <w:tmpl w:val="09F8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794A"/>
    <w:multiLevelType w:val="hybridMultilevel"/>
    <w:tmpl w:val="15082110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79C"/>
    <w:multiLevelType w:val="hybridMultilevel"/>
    <w:tmpl w:val="55A4CE70"/>
    <w:lvl w:ilvl="0" w:tplc="AF1C4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4706A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03B6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919D4"/>
    <w:multiLevelType w:val="hybridMultilevel"/>
    <w:tmpl w:val="19C4EC3A"/>
    <w:lvl w:ilvl="0" w:tplc="111EFA3E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852F22"/>
    <w:multiLevelType w:val="hybridMultilevel"/>
    <w:tmpl w:val="CC9AE7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357C7"/>
    <w:multiLevelType w:val="hybridMultilevel"/>
    <w:tmpl w:val="50BC9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759AB"/>
    <w:multiLevelType w:val="hybridMultilevel"/>
    <w:tmpl w:val="96B8BF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A7010D"/>
    <w:multiLevelType w:val="hybridMultilevel"/>
    <w:tmpl w:val="78840170"/>
    <w:lvl w:ilvl="0" w:tplc="31866CCC">
      <w:start w:val="1"/>
      <w:numFmt w:val="upperRoman"/>
      <w:pStyle w:val="Nagwek2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B00D0"/>
    <w:multiLevelType w:val="hybridMultilevel"/>
    <w:tmpl w:val="D1A084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D04271"/>
    <w:multiLevelType w:val="hybridMultilevel"/>
    <w:tmpl w:val="4BEC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51CB9"/>
    <w:multiLevelType w:val="hybridMultilevel"/>
    <w:tmpl w:val="47F2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D66"/>
    <w:multiLevelType w:val="hybridMultilevel"/>
    <w:tmpl w:val="268E9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B47BF"/>
    <w:multiLevelType w:val="hybridMultilevel"/>
    <w:tmpl w:val="D5E44D84"/>
    <w:lvl w:ilvl="0" w:tplc="3CA04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D7016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12D78"/>
    <w:multiLevelType w:val="hybridMultilevel"/>
    <w:tmpl w:val="EE98FD28"/>
    <w:lvl w:ilvl="0" w:tplc="6FA8F22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F1EAD"/>
    <w:multiLevelType w:val="hybridMultilevel"/>
    <w:tmpl w:val="9E383448"/>
    <w:lvl w:ilvl="0" w:tplc="897493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D25F5"/>
    <w:multiLevelType w:val="hybridMultilevel"/>
    <w:tmpl w:val="54804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F3E69"/>
    <w:multiLevelType w:val="hybridMultilevel"/>
    <w:tmpl w:val="DC728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75032"/>
    <w:multiLevelType w:val="hybridMultilevel"/>
    <w:tmpl w:val="16CE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5C78C3"/>
    <w:multiLevelType w:val="hybridMultilevel"/>
    <w:tmpl w:val="3DE60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74CC9"/>
    <w:multiLevelType w:val="hybridMultilevel"/>
    <w:tmpl w:val="B8F40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96D2F"/>
    <w:multiLevelType w:val="hybridMultilevel"/>
    <w:tmpl w:val="DB620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628DB"/>
    <w:multiLevelType w:val="hybridMultilevel"/>
    <w:tmpl w:val="07EAE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80609"/>
    <w:multiLevelType w:val="hybridMultilevel"/>
    <w:tmpl w:val="6D3E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25"/>
  </w:num>
  <w:num w:numId="5">
    <w:abstractNumId w:val="21"/>
  </w:num>
  <w:num w:numId="6">
    <w:abstractNumId w:val="22"/>
  </w:num>
  <w:num w:numId="7">
    <w:abstractNumId w:val="1"/>
  </w:num>
  <w:num w:numId="8">
    <w:abstractNumId w:val="6"/>
  </w:num>
  <w:num w:numId="9">
    <w:abstractNumId w:val="5"/>
  </w:num>
  <w:num w:numId="10">
    <w:abstractNumId w:val="18"/>
  </w:num>
  <w:num w:numId="11">
    <w:abstractNumId w:val="9"/>
  </w:num>
  <w:num w:numId="12">
    <w:abstractNumId w:val="7"/>
  </w:num>
  <w:num w:numId="13">
    <w:abstractNumId w:val="12"/>
  </w:num>
  <w:num w:numId="14">
    <w:abstractNumId w:val="12"/>
  </w:num>
  <w:num w:numId="15">
    <w:abstractNumId w:val="12"/>
  </w:num>
  <w:num w:numId="16">
    <w:abstractNumId w:val="20"/>
  </w:num>
  <w:num w:numId="17">
    <w:abstractNumId w:val="13"/>
  </w:num>
  <w:num w:numId="18">
    <w:abstractNumId w:val="0"/>
  </w:num>
  <w:num w:numId="19">
    <w:abstractNumId w:val="26"/>
  </w:num>
  <w:num w:numId="20">
    <w:abstractNumId w:val="23"/>
  </w:num>
  <w:num w:numId="21">
    <w:abstractNumId w:val="17"/>
  </w:num>
  <w:num w:numId="22">
    <w:abstractNumId w:val="11"/>
  </w:num>
  <w:num w:numId="23">
    <w:abstractNumId w:val="27"/>
  </w:num>
  <w:num w:numId="24">
    <w:abstractNumId w:val="10"/>
  </w:num>
  <w:num w:numId="25">
    <w:abstractNumId w:val="15"/>
  </w:num>
  <w:num w:numId="26">
    <w:abstractNumId w:val="3"/>
  </w:num>
  <w:num w:numId="27">
    <w:abstractNumId w:val="16"/>
  </w:num>
  <w:num w:numId="28">
    <w:abstractNumId w:val="14"/>
  </w:num>
  <w:num w:numId="29">
    <w:abstractNumId w:val="8"/>
  </w:num>
  <w:num w:numId="30">
    <w:abstractNumId w:val="4"/>
  </w:num>
  <w:num w:numId="31">
    <w:abstractNumId w:val="28"/>
  </w:num>
  <w:num w:numId="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E8"/>
    <w:rsid w:val="00013C4D"/>
    <w:rsid w:val="00014959"/>
    <w:rsid w:val="00014A84"/>
    <w:rsid w:val="00015F90"/>
    <w:rsid w:val="000171DC"/>
    <w:rsid w:val="00021096"/>
    <w:rsid w:val="000213B7"/>
    <w:rsid w:val="0002316A"/>
    <w:rsid w:val="00023911"/>
    <w:rsid w:val="00023C39"/>
    <w:rsid w:val="0003275D"/>
    <w:rsid w:val="00033006"/>
    <w:rsid w:val="00040A18"/>
    <w:rsid w:val="00046056"/>
    <w:rsid w:val="00060140"/>
    <w:rsid w:val="000658A6"/>
    <w:rsid w:val="000665C0"/>
    <w:rsid w:val="000679E3"/>
    <w:rsid w:val="0007706E"/>
    <w:rsid w:val="00077208"/>
    <w:rsid w:val="00077A87"/>
    <w:rsid w:val="00084F28"/>
    <w:rsid w:val="000929EF"/>
    <w:rsid w:val="00095904"/>
    <w:rsid w:val="000A27FD"/>
    <w:rsid w:val="000B09FE"/>
    <w:rsid w:val="000B1921"/>
    <w:rsid w:val="000B4093"/>
    <w:rsid w:val="000C54B4"/>
    <w:rsid w:val="000D308D"/>
    <w:rsid w:val="000D4CB0"/>
    <w:rsid w:val="000D703F"/>
    <w:rsid w:val="000D77A5"/>
    <w:rsid w:val="000E2C15"/>
    <w:rsid w:val="000E3BF9"/>
    <w:rsid w:val="000E3EC9"/>
    <w:rsid w:val="000E4194"/>
    <w:rsid w:val="000F397E"/>
    <w:rsid w:val="000F5ECB"/>
    <w:rsid w:val="0010111D"/>
    <w:rsid w:val="00102E49"/>
    <w:rsid w:val="0010354E"/>
    <w:rsid w:val="0011428C"/>
    <w:rsid w:val="001154EF"/>
    <w:rsid w:val="00116B39"/>
    <w:rsid w:val="001173B4"/>
    <w:rsid w:val="00121214"/>
    <w:rsid w:val="00121B25"/>
    <w:rsid w:val="00126335"/>
    <w:rsid w:val="001265C7"/>
    <w:rsid w:val="00126BED"/>
    <w:rsid w:val="00130529"/>
    <w:rsid w:val="00134CE9"/>
    <w:rsid w:val="00135EAD"/>
    <w:rsid w:val="00141172"/>
    <w:rsid w:val="00142F33"/>
    <w:rsid w:val="0014732D"/>
    <w:rsid w:val="00151DB6"/>
    <w:rsid w:val="001525AA"/>
    <w:rsid w:val="001529EB"/>
    <w:rsid w:val="00154ACE"/>
    <w:rsid w:val="0015705D"/>
    <w:rsid w:val="00161C30"/>
    <w:rsid w:val="00161EEF"/>
    <w:rsid w:val="00164AEB"/>
    <w:rsid w:val="00165661"/>
    <w:rsid w:val="001674B0"/>
    <w:rsid w:val="00172E7F"/>
    <w:rsid w:val="00176EEC"/>
    <w:rsid w:val="00180EB1"/>
    <w:rsid w:val="00191138"/>
    <w:rsid w:val="001913F2"/>
    <w:rsid w:val="0019602A"/>
    <w:rsid w:val="001A154C"/>
    <w:rsid w:val="001A28F9"/>
    <w:rsid w:val="001A6345"/>
    <w:rsid w:val="001B3391"/>
    <w:rsid w:val="001B4A72"/>
    <w:rsid w:val="001B7A9A"/>
    <w:rsid w:val="001B7D53"/>
    <w:rsid w:val="001B7EEB"/>
    <w:rsid w:val="001C08D6"/>
    <w:rsid w:val="001C2D52"/>
    <w:rsid w:val="001C3CA2"/>
    <w:rsid w:val="001C7EEB"/>
    <w:rsid w:val="001D13E2"/>
    <w:rsid w:val="001D34B8"/>
    <w:rsid w:val="001D417C"/>
    <w:rsid w:val="001D4195"/>
    <w:rsid w:val="001E0070"/>
    <w:rsid w:val="001E1CAA"/>
    <w:rsid w:val="001E2935"/>
    <w:rsid w:val="001E630B"/>
    <w:rsid w:val="001E701D"/>
    <w:rsid w:val="001F0CD0"/>
    <w:rsid w:val="001F20B3"/>
    <w:rsid w:val="001F2A13"/>
    <w:rsid w:val="001F2A9F"/>
    <w:rsid w:val="001F2F67"/>
    <w:rsid w:val="001F781F"/>
    <w:rsid w:val="00202542"/>
    <w:rsid w:val="00202DA4"/>
    <w:rsid w:val="00207D29"/>
    <w:rsid w:val="00210C85"/>
    <w:rsid w:val="00210F93"/>
    <w:rsid w:val="00212131"/>
    <w:rsid w:val="00213F29"/>
    <w:rsid w:val="00215A29"/>
    <w:rsid w:val="00217C11"/>
    <w:rsid w:val="00226288"/>
    <w:rsid w:val="00226D6F"/>
    <w:rsid w:val="002272A8"/>
    <w:rsid w:val="0023028E"/>
    <w:rsid w:val="002309BB"/>
    <w:rsid w:val="002339F3"/>
    <w:rsid w:val="00233EA3"/>
    <w:rsid w:val="00237377"/>
    <w:rsid w:val="00240658"/>
    <w:rsid w:val="0024149F"/>
    <w:rsid w:val="00242E34"/>
    <w:rsid w:val="0024391F"/>
    <w:rsid w:val="002531C4"/>
    <w:rsid w:val="00253500"/>
    <w:rsid w:val="002540AC"/>
    <w:rsid w:val="0025597C"/>
    <w:rsid w:val="00257F14"/>
    <w:rsid w:val="002615EF"/>
    <w:rsid w:val="00261CE9"/>
    <w:rsid w:val="00261CEC"/>
    <w:rsid w:val="00264B2B"/>
    <w:rsid w:val="00264E64"/>
    <w:rsid w:val="00265151"/>
    <w:rsid w:val="002672FD"/>
    <w:rsid w:val="002726FD"/>
    <w:rsid w:val="00273137"/>
    <w:rsid w:val="00274089"/>
    <w:rsid w:val="00274BDA"/>
    <w:rsid w:val="00274FBA"/>
    <w:rsid w:val="00275196"/>
    <w:rsid w:val="0027539A"/>
    <w:rsid w:val="00275623"/>
    <w:rsid w:val="00277C55"/>
    <w:rsid w:val="002817BE"/>
    <w:rsid w:val="0028465A"/>
    <w:rsid w:val="00284D04"/>
    <w:rsid w:val="00294AC8"/>
    <w:rsid w:val="002956A8"/>
    <w:rsid w:val="002A0C07"/>
    <w:rsid w:val="002A3AB4"/>
    <w:rsid w:val="002B4C51"/>
    <w:rsid w:val="002B599D"/>
    <w:rsid w:val="002B6835"/>
    <w:rsid w:val="002B6D19"/>
    <w:rsid w:val="002C4A0A"/>
    <w:rsid w:val="002C6341"/>
    <w:rsid w:val="002C659E"/>
    <w:rsid w:val="002D0BFC"/>
    <w:rsid w:val="002D664D"/>
    <w:rsid w:val="002E01CE"/>
    <w:rsid w:val="002E08F8"/>
    <w:rsid w:val="002E1F90"/>
    <w:rsid w:val="002E287F"/>
    <w:rsid w:val="002E2BAA"/>
    <w:rsid w:val="002E524C"/>
    <w:rsid w:val="002E5455"/>
    <w:rsid w:val="002E5520"/>
    <w:rsid w:val="002F3F80"/>
    <w:rsid w:val="002F46A2"/>
    <w:rsid w:val="002F5338"/>
    <w:rsid w:val="002F5598"/>
    <w:rsid w:val="003021AB"/>
    <w:rsid w:val="0030303C"/>
    <w:rsid w:val="00307D5F"/>
    <w:rsid w:val="00316DE2"/>
    <w:rsid w:val="0032007C"/>
    <w:rsid w:val="00321351"/>
    <w:rsid w:val="00325E0F"/>
    <w:rsid w:val="003277C3"/>
    <w:rsid w:val="00333955"/>
    <w:rsid w:val="0033666D"/>
    <w:rsid w:val="00336D85"/>
    <w:rsid w:val="003413B1"/>
    <w:rsid w:val="00342F30"/>
    <w:rsid w:val="0034666D"/>
    <w:rsid w:val="00353DC3"/>
    <w:rsid w:val="0035576C"/>
    <w:rsid w:val="00357AB1"/>
    <w:rsid w:val="003602DC"/>
    <w:rsid w:val="00365820"/>
    <w:rsid w:val="00370699"/>
    <w:rsid w:val="003808F7"/>
    <w:rsid w:val="00383290"/>
    <w:rsid w:val="0039095D"/>
    <w:rsid w:val="00391DF3"/>
    <w:rsid w:val="00396E3A"/>
    <w:rsid w:val="003B157F"/>
    <w:rsid w:val="003B1995"/>
    <w:rsid w:val="003B26D0"/>
    <w:rsid w:val="003B4A59"/>
    <w:rsid w:val="003B66D7"/>
    <w:rsid w:val="003C1086"/>
    <w:rsid w:val="003C3F43"/>
    <w:rsid w:val="003C50D3"/>
    <w:rsid w:val="003C7316"/>
    <w:rsid w:val="003D1A41"/>
    <w:rsid w:val="003D1EFC"/>
    <w:rsid w:val="003D538B"/>
    <w:rsid w:val="003D6EAA"/>
    <w:rsid w:val="003F5CD0"/>
    <w:rsid w:val="003F5D9B"/>
    <w:rsid w:val="003F69AF"/>
    <w:rsid w:val="0040434A"/>
    <w:rsid w:val="004073A2"/>
    <w:rsid w:val="0041022F"/>
    <w:rsid w:val="0041284C"/>
    <w:rsid w:val="00412A27"/>
    <w:rsid w:val="00421618"/>
    <w:rsid w:val="004335B4"/>
    <w:rsid w:val="0043430E"/>
    <w:rsid w:val="0043485E"/>
    <w:rsid w:val="00440259"/>
    <w:rsid w:val="00440D66"/>
    <w:rsid w:val="00441396"/>
    <w:rsid w:val="00455500"/>
    <w:rsid w:val="00455A9B"/>
    <w:rsid w:val="00457501"/>
    <w:rsid w:val="004617CC"/>
    <w:rsid w:val="00462758"/>
    <w:rsid w:val="00463650"/>
    <w:rsid w:val="00470A7E"/>
    <w:rsid w:val="00470E67"/>
    <w:rsid w:val="00471FFA"/>
    <w:rsid w:val="004736F3"/>
    <w:rsid w:val="0047403E"/>
    <w:rsid w:val="00475EA2"/>
    <w:rsid w:val="00477ACC"/>
    <w:rsid w:val="00480F65"/>
    <w:rsid w:val="00481BBF"/>
    <w:rsid w:val="00482737"/>
    <w:rsid w:val="004837EF"/>
    <w:rsid w:val="0049218B"/>
    <w:rsid w:val="00493440"/>
    <w:rsid w:val="004943E9"/>
    <w:rsid w:val="004A1974"/>
    <w:rsid w:val="004A3833"/>
    <w:rsid w:val="004A3F76"/>
    <w:rsid w:val="004B22BF"/>
    <w:rsid w:val="004B4199"/>
    <w:rsid w:val="004C0194"/>
    <w:rsid w:val="004C5718"/>
    <w:rsid w:val="004D0CBA"/>
    <w:rsid w:val="004D1CC3"/>
    <w:rsid w:val="004E322D"/>
    <w:rsid w:val="004E3C94"/>
    <w:rsid w:val="004E4083"/>
    <w:rsid w:val="004E47CF"/>
    <w:rsid w:val="004E54E2"/>
    <w:rsid w:val="004F38D7"/>
    <w:rsid w:val="004F3E41"/>
    <w:rsid w:val="004F4C46"/>
    <w:rsid w:val="004F4E45"/>
    <w:rsid w:val="004F7970"/>
    <w:rsid w:val="00501FB2"/>
    <w:rsid w:val="00507BE9"/>
    <w:rsid w:val="00512556"/>
    <w:rsid w:val="00512E66"/>
    <w:rsid w:val="00513FC5"/>
    <w:rsid w:val="00517E1D"/>
    <w:rsid w:val="005212E8"/>
    <w:rsid w:val="00522F2D"/>
    <w:rsid w:val="005313E8"/>
    <w:rsid w:val="005339C8"/>
    <w:rsid w:val="00534AD9"/>
    <w:rsid w:val="0054028D"/>
    <w:rsid w:val="00544396"/>
    <w:rsid w:val="00546D8C"/>
    <w:rsid w:val="005545DE"/>
    <w:rsid w:val="005558C0"/>
    <w:rsid w:val="0055608F"/>
    <w:rsid w:val="005571C9"/>
    <w:rsid w:val="00561AA2"/>
    <w:rsid w:val="00564CCB"/>
    <w:rsid w:val="00567CD9"/>
    <w:rsid w:val="005700FA"/>
    <w:rsid w:val="00571747"/>
    <w:rsid w:val="00573E55"/>
    <w:rsid w:val="005773FE"/>
    <w:rsid w:val="00582988"/>
    <w:rsid w:val="00584464"/>
    <w:rsid w:val="0059015E"/>
    <w:rsid w:val="00593245"/>
    <w:rsid w:val="005A1C8B"/>
    <w:rsid w:val="005A1E21"/>
    <w:rsid w:val="005A36A7"/>
    <w:rsid w:val="005B0ADF"/>
    <w:rsid w:val="005B370A"/>
    <w:rsid w:val="005B72DA"/>
    <w:rsid w:val="005C0C71"/>
    <w:rsid w:val="005C18DE"/>
    <w:rsid w:val="005C62ED"/>
    <w:rsid w:val="005D2EB3"/>
    <w:rsid w:val="005D500A"/>
    <w:rsid w:val="005E145F"/>
    <w:rsid w:val="005F3AA5"/>
    <w:rsid w:val="005F3D81"/>
    <w:rsid w:val="005F6C37"/>
    <w:rsid w:val="005F710B"/>
    <w:rsid w:val="00600453"/>
    <w:rsid w:val="00600972"/>
    <w:rsid w:val="006131C6"/>
    <w:rsid w:val="00617AC2"/>
    <w:rsid w:val="00621940"/>
    <w:rsid w:val="00622E41"/>
    <w:rsid w:val="0062481E"/>
    <w:rsid w:val="00635A3E"/>
    <w:rsid w:val="006467C3"/>
    <w:rsid w:val="00655DCB"/>
    <w:rsid w:val="00656055"/>
    <w:rsid w:val="006625A4"/>
    <w:rsid w:val="00672218"/>
    <w:rsid w:val="00673076"/>
    <w:rsid w:val="006761D6"/>
    <w:rsid w:val="00677432"/>
    <w:rsid w:val="0068157C"/>
    <w:rsid w:val="00681870"/>
    <w:rsid w:val="006830CD"/>
    <w:rsid w:val="0068622A"/>
    <w:rsid w:val="0069109C"/>
    <w:rsid w:val="0069645F"/>
    <w:rsid w:val="00697963"/>
    <w:rsid w:val="006B0356"/>
    <w:rsid w:val="006B0E6F"/>
    <w:rsid w:val="006B161F"/>
    <w:rsid w:val="006B3500"/>
    <w:rsid w:val="006C439F"/>
    <w:rsid w:val="006C54B2"/>
    <w:rsid w:val="006D1DDC"/>
    <w:rsid w:val="006E0737"/>
    <w:rsid w:val="006E2D52"/>
    <w:rsid w:val="006E7090"/>
    <w:rsid w:val="006F6DA2"/>
    <w:rsid w:val="006F7148"/>
    <w:rsid w:val="007047C6"/>
    <w:rsid w:val="00707F7B"/>
    <w:rsid w:val="00711D3B"/>
    <w:rsid w:val="0071614D"/>
    <w:rsid w:val="00717F78"/>
    <w:rsid w:val="0072033A"/>
    <w:rsid w:val="007204DD"/>
    <w:rsid w:val="00723F01"/>
    <w:rsid w:val="00726FC0"/>
    <w:rsid w:val="00726FCB"/>
    <w:rsid w:val="00732BAC"/>
    <w:rsid w:val="007331CA"/>
    <w:rsid w:val="00736B36"/>
    <w:rsid w:val="007412EC"/>
    <w:rsid w:val="00744EE9"/>
    <w:rsid w:val="00750820"/>
    <w:rsid w:val="00750D4D"/>
    <w:rsid w:val="00751271"/>
    <w:rsid w:val="00754E03"/>
    <w:rsid w:val="00755BA8"/>
    <w:rsid w:val="00755F92"/>
    <w:rsid w:val="0075714E"/>
    <w:rsid w:val="00761042"/>
    <w:rsid w:val="0076225B"/>
    <w:rsid w:val="00764727"/>
    <w:rsid w:val="0077178D"/>
    <w:rsid w:val="007747D1"/>
    <w:rsid w:val="00775CC2"/>
    <w:rsid w:val="007765C2"/>
    <w:rsid w:val="00776771"/>
    <w:rsid w:val="007836A9"/>
    <w:rsid w:val="00786035"/>
    <w:rsid w:val="00786F70"/>
    <w:rsid w:val="007911C5"/>
    <w:rsid w:val="00793F8E"/>
    <w:rsid w:val="00794E9E"/>
    <w:rsid w:val="00796544"/>
    <w:rsid w:val="00797248"/>
    <w:rsid w:val="007A162D"/>
    <w:rsid w:val="007A1925"/>
    <w:rsid w:val="007A6736"/>
    <w:rsid w:val="007B05E7"/>
    <w:rsid w:val="007B14A4"/>
    <w:rsid w:val="007B1AB6"/>
    <w:rsid w:val="007D17D7"/>
    <w:rsid w:val="007D1F94"/>
    <w:rsid w:val="007D2E8B"/>
    <w:rsid w:val="007D5071"/>
    <w:rsid w:val="007D69BF"/>
    <w:rsid w:val="007E5C75"/>
    <w:rsid w:val="007E7F46"/>
    <w:rsid w:val="007F3E2E"/>
    <w:rsid w:val="007F75AC"/>
    <w:rsid w:val="00800E4A"/>
    <w:rsid w:val="00804180"/>
    <w:rsid w:val="0080487A"/>
    <w:rsid w:val="008118D9"/>
    <w:rsid w:val="00811F55"/>
    <w:rsid w:val="0081504F"/>
    <w:rsid w:val="008169C8"/>
    <w:rsid w:val="0082428E"/>
    <w:rsid w:val="00824C35"/>
    <w:rsid w:val="00826999"/>
    <w:rsid w:val="008302FD"/>
    <w:rsid w:val="008348CF"/>
    <w:rsid w:val="008434C2"/>
    <w:rsid w:val="008457CE"/>
    <w:rsid w:val="00847D9D"/>
    <w:rsid w:val="0085279B"/>
    <w:rsid w:val="00862744"/>
    <w:rsid w:val="00865528"/>
    <w:rsid w:val="008731B6"/>
    <w:rsid w:val="00873495"/>
    <w:rsid w:val="008736DC"/>
    <w:rsid w:val="00874748"/>
    <w:rsid w:val="008754BD"/>
    <w:rsid w:val="00875EF3"/>
    <w:rsid w:val="00880C34"/>
    <w:rsid w:val="00882079"/>
    <w:rsid w:val="00883122"/>
    <w:rsid w:val="00884D4B"/>
    <w:rsid w:val="00895745"/>
    <w:rsid w:val="0089663D"/>
    <w:rsid w:val="008A03C8"/>
    <w:rsid w:val="008A1C01"/>
    <w:rsid w:val="008A48DF"/>
    <w:rsid w:val="008A5B76"/>
    <w:rsid w:val="008A6B7F"/>
    <w:rsid w:val="008A7EED"/>
    <w:rsid w:val="008C0B29"/>
    <w:rsid w:val="008C2995"/>
    <w:rsid w:val="008C5315"/>
    <w:rsid w:val="008C5FDB"/>
    <w:rsid w:val="008C623F"/>
    <w:rsid w:val="008C7D2E"/>
    <w:rsid w:val="008D26E4"/>
    <w:rsid w:val="008E1736"/>
    <w:rsid w:val="008E7604"/>
    <w:rsid w:val="008E78E8"/>
    <w:rsid w:val="008F0F60"/>
    <w:rsid w:val="008F214B"/>
    <w:rsid w:val="008F3CEA"/>
    <w:rsid w:val="008F6585"/>
    <w:rsid w:val="0090174F"/>
    <w:rsid w:val="00903351"/>
    <w:rsid w:val="009035E6"/>
    <w:rsid w:val="009108F0"/>
    <w:rsid w:val="009116CA"/>
    <w:rsid w:val="009142FE"/>
    <w:rsid w:val="0091549E"/>
    <w:rsid w:val="009158C6"/>
    <w:rsid w:val="00920747"/>
    <w:rsid w:val="009220BA"/>
    <w:rsid w:val="0092310D"/>
    <w:rsid w:val="0092400E"/>
    <w:rsid w:val="00926AE0"/>
    <w:rsid w:val="009321CD"/>
    <w:rsid w:val="009406B9"/>
    <w:rsid w:val="009435D3"/>
    <w:rsid w:val="00943D4F"/>
    <w:rsid w:val="0095021A"/>
    <w:rsid w:val="0095063A"/>
    <w:rsid w:val="00951366"/>
    <w:rsid w:val="00955D45"/>
    <w:rsid w:val="0095769F"/>
    <w:rsid w:val="009601D6"/>
    <w:rsid w:val="00962E64"/>
    <w:rsid w:val="00963EC4"/>
    <w:rsid w:val="00964612"/>
    <w:rsid w:val="00967FF2"/>
    <w:rsid w:val="00970839"/>
    <w:rsid w:val="00974A8A"/>
    <w:rsid w:val="00975209"/>
    <w:rsid w:val="00976C42"/>
    <w:rsid w:val="009824BA"/>
    <w:rsid w:val="00991262"/>
    <w:rsid w:val="009915D3"/>
    <w:rsid w:val="00996D03"/>
    <w:rsid w:val="00996F39"/>
    <w:rsid w:val="00997F46"/>
    <w:rsid w:val="009A0EB5"/>
    <w:rsid w:val="009A4825"/>
    <w:rsid w:val="009A68FE"/>
    <w:rsid w:val="009A6CA7"/>
    <w:rsid w:val="009A7E03"/>
    <w:rsid w:val="009B09C5"/>
    <w:rsid w:val="009B0BB0"/>
    <w:rsid w:val="009B1020"/>
    <w:rsid w:val="009B1353"/>
    <w:rsid w:val="009B53FA"/>
    <w:rsid w:val="009B799D"/>
    <w:rsid w:val="009C523D"/>
    <w:rsid w:val="009D1190"/>
    <w:rsid w:val="009D3494"/>
    <w:rsid w:val="009D3F28"/>
    <w:rsid w:val="009D673F"/>
    <w:rsid w:val="009E58E6"/>
    <w:rsid w:val="009E7439"/>
    <w:rsid w:val="009F5302"/>
    <w:rsid w:val="009F65EC"/>
    <w:rsid w:val="009F7E9C"/>
    <w:rsid w:val="00A025AE"/>
    <w:rsid w:val="00A04DAD"/>
    <w:rsid w:val="00A06E31"/>
    <w:rsid w:val="00A07F46"/>
    <w:rsid w:val="00A12E50"/>
    <w:rsid w:val="00A13DD1"/>
    <w:rsid w:val="00A21E0B"/>
    <w:rsid w:val="00A230FB"/>
    <w:rsid w:val="00A23A44"/>
    <w:rsid w:val="00A35F07"/>
    <w:rsid w:val="00A37A5D"/>
    <w:rsid w:val="00A41BB4"/>
    <w:rsid w:val="00A42A54"/>
    <w:rsid w:val="00A439A6"/>
    <w:rsid w:val="00A44273"/>
    <w:rsid w:val="00A44D86"/>
    <w:rsid w:val="00A5095B"/>
    <w:rsid w:val="00A50A9C"/>
    <w:rsid w:val="00A53482"/>
    <w:rsid w:val="00A53A65"/>
    <w:rsid w:val="00A57FB1"/>
    <w:rsid w:val="00A64126"/>
    <w:rsid w:val="00A71FEC"/>
    <w:rsid w:val="00A721F6"/>
    <w:rsid w:val="00A72443"/>
    <w:rsid w:val="00A7245A"/>
    <w:rsid w:val="00A72BB3"/>
    <w:rsid w:val="00A812D7"/>
    <w:rsid w:val="00A820F5"/>
    <w:rsid w:val="00A82E9A"/>
    <w:rsid w:val="00A84CCE"/>
    <w:rsid w:val="00A87350"/>
    <w:rsid w:val="00A91A0F"/>
    <w:rsid w:val="00AA2396"/>
    <w:rsid w:val="00AA295D"/>
    <w:rsid w:val="00AB12A0"/>
    <w:rsid w:val="00AC7EFF"/>
    <w:rsid w:val="00AD17A4"/>
    <w:rsid w:val="00AD246B"/>
    <w:rsid w:val="00AD2C0E"/>
    <w:rsid w:val="00AE07E5"/>
    <w:rsid w:val="00AE0F9F"/>
    <w:rsid w:val="00AE6677"/>
    <w:rsid w:val="00AE7231"/>
    <w:rsid w:val="00AF0643"/>
    <w:rsid w:val="00AF3503"/>
    <w:rsid w:val="00AF6154"/>
    <w:rsid w:val="00B01F17"/>
    <w:rsid w:val="00B04D63"/>
    <w:rsid w:val="00B05B09"/>
    <w:rsid w:val="00B05B75"/>
    <w:rsid w:val="00B1135D"/>
    <w:rsid w:val="00B11AFE"/>
    <w:rsid w:val="00B1268C"/>
    <w:rsid w:val="00B243F9"/>
    <w:rsid w:val="00B252A9"/>
    <w:rsid w:val="00B25749"/>
    <w:rsid w:val="00B2583A"/>
    <w:rsid w:val="00B27AA1"/>
    <w:rsid w:val="00B30B19"/>
    <w:rsid w:val="00B30CAA"/>
    <w:rsid w:val="00B3317B"/>
    <w:rsid w:val="00B333E2"/>
    <w:rsid w:val="00B34034"/>
    <w:rsid w:val="00B41ABA"/>
    <w:rsid w:val="00B44FDD"/>
    <w:rsid w:val="00B45528"/>
    <w:rsid w:val="00B4618A"/>
    <w:rsid w:val="00B461F8"/>
    <w:rsid w:val="00B503F5"/>
    <w:rsid w:val="00B5071A"/>
    <w:rsid w:val="00B523C6"/>
    <w:rsid w:val="00B5704C"/>
    <w:rsid w:val="00B5771E"/>
    <w:rsid w:val="00B6012C"/>
    <w:rsid w:val="00B60626"/>
    <w:rsid w:val="00B61F9D"/>
    <w:rsid w:val="00B64D47"/>
    <w:rsid w:val="00B746D6"/>
    <w:rsid w:val="00B74B37"/>
    <w:rsid w:val="00B7648F"/>
    <w:rsid w:val="00B77DF8"/>
    <w:rsid w:val="00B805C6"/>
    <w:rsid w:val="00B87A82"/>
    <w:rsid w:val="00B87CD1"/>
    <w:rsid w:val="00B91811"/>
    <w:rsid w:val="00B96BD2"/>
    <w:rsid w:val="00B97256"/>
    <w:rsid w:val="00B97897"/>
    <w:rsid w:val="00BA2D4A"/>
    <w:rsid w:val="00BA4798"/>
    <w:rsid w:val="00BA48CA"/>
    <w:rsid w:val="00BA4E4F"/>
    <w:rsid w:val="00BA5BA4"/>
    <w:rsid w:val="00BA7FF3"/>
    <w:rsid w:val="00BB2AB7"/>
    <w:rsid w:val="00BB47E4"/>
    <w:rsid w:val="00BC351A"/>
    <w:rsid w:val="00BC5010"/>
    <w:rsid w:val="00BC57E5"/>
    <w:rsid w:val="00BC7E6B"/>
    <w:rsid w:val="00BD698B"/>
    <w:rsid w:val="00BD6BAA"/>
    <w:rsid w:val="00BF6046"/>
    <w:rsid w:val="00BF6818"/>
    <w:rsid w:val="00C01F4F"/>
    <w:rsid w:val="00C02E30"/>
    <w:rsid w:val="00C107D3"/>
    <w:rsid w:val="00C10A44"/>
    <w:rsid w:val="00C11EA5"/>
    <w:rsid w:val="00C15F6F"/>
    <w:rsid w:val="00C241E9"/>
    <w:rsid w:val="00C258F1"/>
    <w:rsid w:val="00C321EE"/>
    <w:rsid w:val="00C335CA"/>
    <w:rsid w:val="00C33F72"/>
    <w:rsid w:val="00C42CF1"/>
    <w:rsid w:val="00C44ED3"/>
    <w:rsid w:val="00C47BC6"/>
    <w:rsid w:val="00C51130"/>
    <w:rsid w:val="00C5691A"/>
    <w:rsid w:val="00C56B7E"/>
    <w:rsid w:val="00C57714"/>
    <w:rsid w:val="00C57A2D"/>
    <w:rsid w:val="00C60669"/>
    <w:rsid w:val="00C628D8"/>
    <w:rsid w:val="00C642E2"/>
    <w:rsid w:val="00C66CF2"/>
    <w:rsid w:val="00C71A1D"/>
    <w:rsid w:val="00C71CE8"/>
    <w:rsid w:val="00C73EED"/>
    <w:rsid w:val="00C7437A"/>
    <w:rsid w:val="00C75185"/>
    <w:rsid w:val="00C81FC9"/>
    <w:rsid w:val="00C838E0"/>
    <w:rsid w:val="00C90164"/>
    <w:rsid w:val="00C907A3"/>
    <w:rsid w:val="00C91EDC"/>
    <w:rsid w:val="00C92C7A"/>
    <w:rsid w:val="00C93794"/>
    <w:rsid w:val="00CA4D2D"/>
    <w:rsid w:val="00CB4DB4"/>
    <w:rsid w:val="00CC15A5"/>
    <w:rsid w:val="00CC2BB8"/>
    <w:rsid w:val="00CD0639"/>
    <w:rsid w:val="00CD52D3"/>
    <w:rsid w:val="00CD5BFF"/>
    <w:rsid w:val="00CE0D61"/>
    <w:rsid w:val="00CE3956"/>
    <w:rsid w:val="00CE430B"/>
    <w:rsid w:val="00CE46FE"/>
    <w:rsid w:val="00CE6166"/>
    <w:rsid w:val="00CE7642"/>
    <w:rsid w:val="00CE7C1F"/>
    <w:rsid w:val="00CF340D"/>
    <w:rsid w:val="00CF5029"/>
    <w:rsid w:val="00CF7513"/>
    <w:rsid w:val="00D01817"/>
    <w:rsid w:val="00D03CF4"/>
    <w:rsid w:val="00D03F18"/>
    <w:rsid w:val="00D0564A"/>
    <w:rsid w:val="00D06995"/>
    <w:rsid w:val="00D10549"/>
    <w:rsid w:val="00D10810"/>
    <w:rsid w:val="00D10B85"/>
    <w:rsid w:val="00D11395"/>
    <w:rsid w:val="00D23C2B"/>
    <w:rsid w:val="00D23F99"/>
    <w:rsid w:val="00D267FB"/>
    <w:rsid w:val="00D30CB8"/>
    <w:rsid w:val="00D36288"/>
    <w:rsid w:val="00D404BE"/>
    <w:rsid w:val="00D42BCF"/>
    <w:rsid w:val="00D42FE4"/>
    <w:rsid w:val="00D43887"/>
    <w:rsid w:val="00D50660"/>
    <w:rsid w:val="00D55792"/>
    <w:rsid w:val="00D628D5"/>
    <w:rsid w:val="00D66196"/>
    <w:rsid w:val="00D70596"/>
    <w:rsid w:val="00D71CF4"/>
    <w:rsid w:val="00D7232E"/>
    <w:rsid w:val="00D7398B"/>
    <w:rsid w:val="00D763C5"/>
    <w:rsid w:val="00D7797A"/>
    <w:rsid w:val="00D808F0"/>
    <w:rsid w:val="00D81D0C"/>
    <w:rsid w:val="00D84CD4"/>
    <w:rsid w:val="00D85EED"/>
    <w:rsid w:val="00D86C37"/>
    <w:rsid w:val="00D94461"/>
    <w:rsid w:val="00D979F6"/>
    <w:rsid w:val="00D97A7F"/>
    <w:rsid w:val="00DA2F02"/>
    <w:rsid w:val="00DA3EFC"/>
    <w:rsid w:val="00DB0C8A"/>
    <w:rsid w:val="00DB297E"/>
    <w:rsid w:val="00DB2A72"/>
    <w:rsid w:val="00DB2EE7"/>
    <w:rsid w:val="00DB399F"/>
    <w:rsid w:val="00DB3E0D"/>
    <w:rsid w:val="00DB3FD3"/>
    <w:rsid w:val="00DB4D9D"/>
    <w:rsid w:val="00DB654D"/>
    <w:rsid w:val="00DB6A77"/>
    <w:rsid w:val="00DC16F7"/>
    <w:rsid w:val="00DC251F"/>
    <w:rsid w:val="00DC386A"/>
    <w:rsid w:val="00DC410F"/>
    <w:rsid w:val="00DC5876"/>
    <w:rsid w:val="00DD0D5C"/>
    <w:rsid w:val="00DD45EF"/>
    <w:rsid w:val="00DD5750"/>
    <w:rsid w:val="00DD5E9A"/>
    <w:rsid w:val="00DE039E"/>
    <w:rsid w:val="00DE41AA"/>
    <w:rsid w:val="00DE49C2"/>
    <w:rsid w:val="00DF1291"/>
    <w:rsid w:val="00DF562E"/>
    <w:rsid w:val="00E00992"/>
    <w:rsid w:val="00E06B04"/>
    <w:rsid w:val="00E14C10"/>
    <w:rsid w:val="00E202A8"/>
    <w:rsid w:val="00E21A9D"/>
    <w:rsid w:val="00E31831"/>
    <w:rsid w:val="00E44704"/>
    <w:rsid w:val="00E44FE0"/>
    <w:rsid w:val="00E475BB"/>
    <w:rsid w:val="00E542B6"/>
    <w:rsid w:val="00E60151"/>
    <w:rsid w:val="00E6093F"/>
    <w:rsid w:val="00E67EBC"/>
    <w:rsid w:val="00E7190F"/>
    <w:rsid w:val="00E73843"/>
    <w:rsid w:val="00E90F77"/>
    <w:rsid w:val="00E91B92"/>
    <w:rsid w:val="00E9731E"/>
    <w:rsid w:val="00EA0CD5"/>
    <w:rsid w:val="00EA3FB1"/>
    <w:rsid w:val="00EB2701"/>
    <w:rsid w:val="00EB6D60"/>
    <w:rsid w:val="00EC6938"/>
    <w:rsid w:val="00EC74E0"/>
    <w:rsid w:val="00ED02D5"/>
    <w:rsid w:val="00ED0C01"/>
    <w:rsid w:val="00ED127F"/>
    <w:rsid w:val="00ED4223"/>
    <w:rsid w:val="00ED665E"/>
    <w:rsid w:val="00ED71C8"/>
    <w:rsid w:val="00ED72D6"/>
    <w:rsid w:val="00ED7683"/>
    <w:rsid w:val="00EE065E"/>
    <w:rsid w:val="00EE4CE8"/>
    <w:rsid w:val="00EF0B6E"/>
    <w:rsid w:val="00EF45C4"/>
    <w:rsid w:val="00EF4FEA"/>
    <w:rsid w:val="00F024C9"/>
    <w:rsid w:val="00F1578E"/>
    <w:rsid w:val="00F21A3D"/>
    <w:rsid w:val="00F21E2D"/>
    <w:rsid w:val="00F26779"/>
    <w:rsid w:val="00F27821"/>
    <w:rsid w:val="00F31768"/>
    <w:rsid w:val="00F40260"/>
    <w:rsid w:val="00F4044F"/>
    <w:rsid w:val="00F5204D"/>
    <w:rsid w:val="00F52D88"/>
    <w:rsid w:val="00F539AC"/>
    <w:rsid w:val="00F55919"/>
    <w:rsid w:val="00F61DF7"/>
    <w:rsid w:val="00F64A3D"/>
    <w:rsid w:val="00F66565"/>
    <w:rsid w:val="00F66B32"/>
    <w:rsid w:val="00F75015"/>
    <w:rsid w:val="00F75737"/>
    <w:rsid w:val="00F8150A"/>
    <w:rsid w:val="00F825CF"/>
    <w:rsid w:val="00F82A3C"/>
    <w:rsid w:val="00F93985"/>
    <w:rsid w:val="00FA20C3"/>
    <w:rsid w:val="00FA2B96"/>
    <w:rsid w:val="00FA323C"/>
    <w:rsid w:val="00FA584F"/>
    <w:rsid w:val="00FA5BD5"/>
    <w:rsid w:val="00FB4DAC"/>
    <w:rsid w:val="00FB6693"/>
    <w:rsid w:val="00FB7FBD"/>
    <w:rsid w:val="00FC05B9"/>
    <w:rsid w:val="00FC237E"/>
    <w:rsid w:val="00FC36AD"/>
    <w:rsid w:val="00FC5315"/>
    <w:rsid w:val="00FD1988"/>
    <w:rsid w:val="00FD7349"/>
    <w:rsid w:val="00FE043B"/>
    <w:rsid w:val="00FE309D"/>
    <w:rsid w:val="00FE3C01"/>
    <w:rsid w:val="00FE3C4F"/>
    <w:rsid w:val="00FF24F1"/>
    <w:rsid w:val="00FF44E4"/>
    <w:rsid w:val="00FF5448"/>
    <w:rsid w:val="00FF609A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0E7F78"/>
  <w15:docId w15:val="{C3F51330-3447-4474-9B09-55CB0F61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A3D"/>
    <w:pPr>
      <w:spacing w:after="12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3B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 w:themeColor="text1"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E3BF9"/>
    <w:pPr>
      <w:keepNext/>
      <w:keepLines/>
      <w:numPr>
        <w:numId w:val="22"/>
      </w:numPr>
      <w:spacing w:before="360" w:after="0"/>
      <w:ind w:left="720"/>
      <w:outlineLvl w:val="1"/>
    </w:pPr>
    <w:rPr>
      <w:rFonts w:ascii="Cambria" w:eastAsia="Times New Roman" w:hAnsi="Cambria"/>
      <w:b/>
      <w:bCs/>
      <w:color w:val="4F81BD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E3BF9"/>
    <w:pPr>
      <w:keepNext/>
      <w:keepLines/>
      <w:spacing w:before="200" w:after="0"/>
      <w:outlineLvl w:val="2"/>
    </w:pPr>
    <w:rPr>
      <w:rFonts w:asciiTheme="minorHAnsi" w:eastAsia="Times New Roman" w:hAnsiTheme="minorHAnsi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26D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DF12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6D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3BF9"/>
    <w:rPr>
      <w:rFonts w:ascii="Cambria" w:eastAsia="Times New Roman" w:hAnsi="Cambria"/>
      <w:b/>
      <w:bCs/>
      <w:color w:val="000000" w:themeColor="text1"/>
      <w:sz w:val="40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0E3BF9"/>
    <w:rPr>
      <w:rFonts w:ascii="Cambria" w:eastAsia="Times New Roman" w:hAnsi="Cambria"/>
      <w:b/>
      <w:bCs/>
      <w:color w:val="4F81BD"/>
      <w:sz w:val="24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E3BF9"/>
    <w:rPr>
      <w:rFonts w:asciiTheme="minorHAnsi" w:eastAsia="Times New Roman" w:hAnsiTheme="minorHAnsi"/>
      <w:b/>
      <w:bCs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B26D0"/>
    <w:rPr>
      <w:rFonts w:ascii="Calibri" w:hAnsi="Calibri" w:cs="Times New Roman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826999"/>
    <w:pPr>
      <w:spacing w:after="0"/>
      <w:ind w:left="7080"/>
    </w:pPr>
    <w:rPr>
      <w:rFonts w:ascii="Garamond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6999"/>
    <w:rPr>
      <w:rFonts w:ascii="Garamond" w:hAnsi="Garamond" w:cs="Garamond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755BA8"/>
    <w:pPr>
      <w:ind w:left="720"/>
      <w:contextualSpacing/>
    </w:pPr>
    <w:rPr>
      <w:rFonts w:eastAsia="Times New Roman" w:cs="Calibri"/>
    </w:rPr>
  </w:style>
  <w:style w:type="character" w:styleId="Hipercze">
    <w:name w:val="Hyperlink"/>
    <w:basedOn w:val="Domylnaczcionkaakapitu"/>
    <w:uiPriority w:val="99"/>
    <w:rsid w:val="00755B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5BA8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2E08F8"/>
    <w:rPr>
      <w:rFonts w:cs="Times New Roman"/>
      <w:i/>
      <w:iCs/>
    </w:rPr>
  </w:style>
  <w:style w:type="paragraph" w:styleId="Tekstprzypisudolnego">
    <w:name w:val="footnote text"/>
    <w:aliases w:val="Podrozdział,Footnote,Podrozdzia3 Znak,Podrozdzia3"/>
    <w:basedOn w:val="Normalny"/>
    <w:link w:val="TekstprzypisudolnegoZnak"/>
    <w:uiPriority w:val="99"/>
    <w:semiHidden/>
    <w:rsid w:val="00FF5448"/>
    <w:pPr>
      <w:spacing w:after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 Znak,Podrozdzia3 Znak1"/>
    <w:basedOn w:val="Domylnaczcionkaakapitu"/>
    <w:link w:val="Tekstprzypisudolnego"/>
    <w:uiPriority w:val="99"/>
    <w:semiHidden/>
    <w:locked/>
    <w:rsid w:val="00FF5448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FF544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7F14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7F1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7F14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213F29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13F2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1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36288"/>
    <w:pPr>
      <w:spacing w:before="120"/>
      <w:ind w:left="708" w:hanging="357"/>
      <w:jc w:val="both"/>
    </w:pPr>
    <w:rPr>
      <w:rFonts w:eastAsia="Times New Roman"/>
    </w:rPr>
  </w:style>
  <w:style w:type="paragraph" w:customStyle="1" w:styleId="courier">
    <w:name w:val="courier"/>
    <w:basedOn w:val="Normalny"/>
    <w:uiPriority w:val="99"/>
    <w:rsid w:val="00D36288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Courier" w:eastAsia="Times New Roman" w:hAnsi="Courier"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84D4B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84D4B"/>
    <w:rPr>
      <w:rFonts w:cs="Times New Roman"/>
    </w:rPr>
  </w:style>
  <w:style w:type="paragraph" w:customStyle="1" w:styleId="MMTopic1">
    <w:name w:val="MM Topic 1"/>
    <w:basedOn w:val="Nagwek1"/>
    <w:uiPriority w:val="99"/>
    <w:rsid w:val="005571C9"/>
    <w:pPr>
      <w:numPr>
        <w:numId w:val="1"/>
      </w:numPr>
      <w:ind w:hanging="357"/>
    </w:pPr>
  </w:style>
  <w:style w:type="paragraph" w:customStyle="1" w:styleId="MMTopic2">
    <w:name w:val="MM Topic 2"/>
    <w:basedOn w:val="Nagwek2"/>
    <w:link w:val="MMTopic2Znak"/>
    <w:uiPriority w:val="99"/>
    <w:rsid w:val="005571C9"/>
    <w:pPr>
      <w:numPr>
        <w:ilvl w:val="1"/>
        <w:numId w:val="1"/>
      </w:numPr>
      <w:jc w:val="both"/>
    </w:pPr>
    <w:rPr>
      <w:rFonts w:eastAsia="Calibri"/>
      <w:bCs w:val="0"/>
      <w:szCs w:val="20"/>
    </w:rPr>
  </w:style>
  <w:style w:type="character" w:customStyle="1" w:styleId="MMTopic2Znak">
    <w:name w:val="MM Topic 2 Znak"/>
    <w:link w:val="MMTopic2"/>
    <w:uiPriority w:val="99"/>
    <w:locked/>
    <w:rsid w:val="005571C9"/>
    <w:rPr>
      <w:rFonts w:ascii="Cambria" w:hAnsi="Cambria"/>
      <w:b/>
      <w:color w:val="4F81BD"/>
      <w:sz w:val="26"/>
      <w:lang w:eastAsia="en-US"/>
    </w:rPr>
  </w:style>
  <w:style w:type="paragraph" w:customStyle="1" w:styleId="MMTopic3">
    <w:name w:val="MM Topic 3"/>
    <w:basedOn w:val="Nagwek3"/>
    <w:uiPriority w:val="99"/>
    <w:rsid w:val="005571C9"/>
    <w:pPr>
      <w:numPr>
        <w:ilvl w:val="2"/>
        <w:numId w:val="1"/>
      </w:numPr>
      <w:ind w:left="714" w:hanging="357"/>
      <w:jc w:val="both"/>
    </w:pPr>
  </w:style>
  <w:style w:type="character" w:styleId="Odwoaniedokomentarza">
    <w:name w:val="annotation reference"/>
    <w:basedOn w:val="Domylnaczcionkaakapitu"/>
    <w:uiPriority w:val="99"/>
    <w:semiHidden/>
    <w:rsid w:val="005571C9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5571C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71C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C10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14C1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2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2D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2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DA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B4093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94E9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locked/>
    <w:rsid w:val="00EB2701"/>
    <w:rPr>
      <w:b/>
      <w:bCs/>
    </w:rPr>
  </w:style>
  <w:style w:type="paragraph" w:styleId="Tytu">
    <w:name w:val="Title"/>
    <w:basedOn w:val="Normalny"/>
    <w:next w:val="Normalny"/>
    <w:link w:val="TytuZnak"/>
    <w:qFormat/>
    <w:locked/>
    <w:rsid w:val="0044139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4139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4413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4413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6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6B9"/>
    <w:rPr>
      <w:i/>
      <w:iCs/>
      <w:color w:val="4F81BD" w:themeColor="accent1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6D1D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6D1DDC"/>
    <w:pPr>
      <w:numPr>
        <w:numId w:val="13"/>
      </w:numPr>
      <w:spacing w:after="0" w:line="300" w:lineRule="exact"/>
      <w:contextualSpacing w:val="0"/>
    </w:pPr>
    <w:rPr>
      <w:rFonts w:asciiTheme="minorHAnsi" w:eastAsiaTheme="minorEastAsia" w:hAnsiTheme="minorHAnsi" w:cstheme="minorBidi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6D1DDC"/>
    <w:rPr>
      <w:rFonts w:asciiTheme="minorHAnsi" w:eastAsiaTheme="minorEastAsia" w:hAnsiTheme="minorHAnsi" w:cstheme="minorBidi"/>
      <w:color w:val="000000"/>
      <w:spacing w:val="-18"/>
      <w:sz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F129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Bezodstpw">
    <w:name w:val="No Spacing"/>
    <w:uiPriority w:val="1"/>
    <w:qFormat/>
    <w:rsid w:val="0095769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92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80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ag21.lepszyweb.pl/" TargetMode="External"/><Relationship Id="rId13" Type="http://schemas.openxmlformats.org/officeDocument/2006/relationships/hyperlink" Target="https://stat.gov.pl/obszary-tematyczne/nauka-i-technika-spoleczenstwo-informacyj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digital-single-market/en/digital-economy-and-society-index-de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.bip.gov.pl/rok-2015/ramowy-katalog-kompetencji-cyfrowych.html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hyperlink" Target="https://digital-strategy.ec.europa.eu/en/library/increase-gender-gap-digital-sector-study-women-digital-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-strategy.ec.europa.eu/en/library/women-digital-scoreboard-20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A3067-0C1F-448A-8997-4527F9A6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1151</Words>
  <Characters>8823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/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smyla_j</dc:creator>
  <cp:lastModifiedBy>Banasiak Piotr</cp:lastModifiedBy>
  <cp:revision>6</cp:revision>
  <cp:lastPrinted>2013-02-27T10:17:00Z</cp:lastPrinted>
  <dcterms:created xsi:type="dcterms:W3CDTF">2021-10-28T09:45:00Z</dcterms:created>
  <dcterms:modified xsi:type="dcterms:W3CDTF">2021-11-10T12:10:00Z</dcterms:modified>
</cp:coreProperties>
</file>