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21F" w14:textId="375A08C1" w:rsidR="00521EF3" w:rsidRPr="009464AC" w:rsidRDefault="00521EF3" w:rsidP="00B047EA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Komenda </w:t>
      </w:r>
      <w:r w:rsidR="007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Powiatowa </w:t>
      </w: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Państwowej Straży Pożarnej w </w:t>
      </w:r>
      <w:r w:rsidR="007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Garwolinie</w:t>
      </w:r>
      <w:r w:rsidR="00517312"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9464A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ul. </w:t>
      </w:r>
      <w:r w:rsidR="00700DB0">
        <w:rPr>
          <w:rFonts w:ascii="Arial" w:eastAsia="Times New Roman" w:hAnsi="Arial" w:cs="Arial"/>
          <w:iCs/>
          <w:sz w:val="24"/>
          <w:szCs w:val="24"/>
          <w:lang w:eastAsia="pl-PL"/>
        </w:rPr>
        <w:t>Targowa 2 a</w:t>
      </w:r>
      <w:r w:rsidR="00517312" w:rsidRPr="009464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700DB0">
        <w:rPr>
          <w:rFonts w:ascii="Arial" w:eastAsia="Times New Roman" w:hAnsi="Arial" w:cs="Arial"/>
          <w:iCs/>
          <w:sz w:val="24"/>
          <w:szCs w:val="24"/>
          <w:lang w:eastAsia="pl-PL"/>
        </w:rPr>
        <w:t>08-400 Garwolin</w:t>
      </w:r>
    </w:p>
    <w:p w14:paraId="203DC98D" w14:textId="606F2AD9" w:rsidR="004E3FC2" w:rsidRPr="00E44398" w:rsidRDefault="00521EF3" w:rsidP="00700DB0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Parking</w:t>
      </w:r>
      <w:r w:rsidR="00342D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>Brak wyznaczonego miejsca parkingowego na placu wewnętrznym.</w:t>
      </w:r>
      <w:r w:rsidR="00517312" w:rsidRPr="00A7674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13341" w:rsidRPr="00A7674E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br/>
      </w:r>
      <w:r w:rsidRPr="00B95C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Wejście do budynku</w:t>
      </w:r>
      <w:r w:rsidR="004E3F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45A4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25F15">
        <w:rPr>
          <w:rFonts w:ascii="Arial" w:eastAsia="Times New Roman" w:hAnsi="Arial" w:cs="Arial"/>
          <w:sz w:val="24"/>
          <w:szCs w:val="24"/>
          <w:lang w:eastAsia="pl-PL"/>
        </w:rPr>
        <w:t xml:space="preserve">Do budynku  </w:t>
      </w:r>
      <w:r w:rsidR="0080069C">
        <w:rPr>
          <w:rFonts w:ascii="Arial" w:eastAsia="Times New Roman" w:hAnsi="Arial" w:cs="Arial"/>
          <w:sz w:val="24"/>
          <w:szCs w:val="24"/>
          <w:lang w:eastAsia="pl-PL"/>
        </w:rPr>
        <w:t xml:space="preserve">dojdziesz od strony ulicy 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>Targowej</w:t>
      </w:r>
      <w:r w:rsidR="0080069C">
        <w:rPr>
          <w:rFonts w:ascii="Arial" w:eastAsia="Times New Roman" w:hAnsi="Arial" w:cs="Arial"/>
          <w:sz w:val="24"/>
          <w:szCs w:val="24"/>
          <w:lang w:eastAsia="pl-PL"/>
        </w:rPr>
        <w:t xml:space="preserve">. Do wejścia prowadzą 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>jeden stopień schodów</w:t>
      </w:r>
      <w:r w:rsidRPr="00E25F1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74278">
        <w:rPr>
          <w:rFonts w:ascii="Arial" w:eastAsia="Times New Roman" w:hAnsi="Arial" w:cs="Arial"/>
          <w:sz w:val="24"/>
          <w:szCs w:val="24"/>
          <w:lang w:eastAsia="pl-PL"/>
        </w:rPr>
        <w:t xml:space="preserve"> Schody </w:t>
      </w:r>
      <w:r w:rsidR="0080069C">
        <w:rPr>
          <w:rFonts w:ascii="Arial" w:eastAsia="Times New Roman" w:hAnsi="Arial" w:cs="Arial"/>
          <w:sz w:val="24"/>
          <w:szCs w:val="24"/>
          <w:lang w:eastAsia="pl-PL"/>
        </w:rPr>
        <w:t>te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="0080069C">
        <w:rPr>
          <w:rFonts w:ascii="Arial" w:eastAsia="Times New Roman" w:hAnsi="Arial" w:cs="Arial"/>
          <w:sz w:val="24"/>
          <w:szCs w:val="24"/>
          <w:lang w:eastAsia="pl-PL"/>
        </w:rPr>
        <w:t xml:space="preserve"> zostały</w:t>
      </w:r>
      <w:r w:rsidR="00074278">
        <w:rPr>
          <w:rFonts w:ascii="Arial" w:eastAsia="Times New Roman" w:hAnsi="Arial" w:cs="Arial"/>
          <w:sz w:val="24"/>
          <w:szCs w:val="24"/>
          <w:lang w:eastAsia="pl-PL"/>
        </w:rPr>
        <w:t xml:space="preserve"> oznaczone polami uwagi</w:t>
      </w:r>
      <w:r w:rsidR="003D4349">
        <w:rPr>
          <w:rFonts w:ascii="Arial" w:eastAsia="Times New Roman" w:hAnsi="Arial" w:cs="Arial"/>
          <w:sz w:val="24"/>
          <w:szCs w:val="24"/>
          <w:lang w:eastAsia="pl-PL"/>
        </w:rPr>
        <w:t xml:space="preserve"> o innej barwie i fakturze.</w:t>
      </w:r>
      <w:r w:rsidR="008006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4349">
        <w:rPr>
          <w:rFonts w:ascii="Arial" w:eastAsia="Times New Roman" w:hAnsi="Arial" w:cs="Arial"/>
          <w:sz w:val="24"/>
          <w:szCs w:val="24"/>
          <w:lang w:eastAsia="pl-PL"/>
        </w:rPr>
        <w:t>Krawędzie</w:t>
      </w:r>
      <w:r w:rsidR="0080069C">
        <w:rPr>
          <w:rFonts w:ascii="Arial" w:eastAsia="Times New Roman" w:hAnsi="Arial" w:cs="Arial"/>
          <w:sz w:val="24"/>
          <w:szCs w:val="24"/>
          <w:lang w:eastAsia="pl-PL"/>
        </w:rPr>
        <w:t xml:space="preserve"> schodów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="0080069C">
        <w:rPr>
          <w:rFonts w:ascii="Arial" w:eastAsia="Times New Roman" w:hAnsi="Arial" w:cs="Arial"/>
          <w:sz w:val="24"/>
          <w:szCs w:val="24"/>
          <w:lang w:eastAsia="pl-PL"/>
        </w:rPr>
        <w:t xml:space="preserve"> zostały oznaczone kontrastowo pasami</w:t>
      </w:r>
      <w:r w:rsidR="003D4349">
        <w:rPr>
          <w:rFonts w:ascii="Arial" w:eastAsia="Times New Roman" w:hAnsi="Arial" w:cs="Arial"/>
          <w:sz w:val="24"/>
          <w:szCs w:val="24"/>
          <w:lang w:eastAsia="pl-PL"/>
        </w:rPr>
        <w:t xml:space="preserve"> o innej barwie fakturze. Schody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="003D4349">
        <w:rPr>
          <w:rFonts w:ascii="Arial" w:eastAsia="Times New Roman" w:hAnsi="Arial" w:cs="Arial"/>
          <w:sz w:val="24"/>
          <w:szCs w:val="24"/>
          <w:lang w:eastAsia="pl-PL"/>
        </w:rPr>
        <w:t xml:space="preserve"> posiadają poręcz. </w:t>
      </w:r>
      <w:r w:rsidR="00BD04E6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BD04E6" w:rsidRPr="00BD04E6">
        <w:rPr>
          <w:rFonts w:ascii="Arial" w:eastAsia="Times New Roman" w:hAnsi="Arial" w:cs="Arial"/>
          <w:sz w:val="24"/>
          <w:szCs w:val="24"/>
          <w:lang w:eastAsia="pl-PL"/>
        </w:rPr>
        <w:t>oręcz</w:t>
      </w:r>
      <w:r w:rsidR="00C67A92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  <w:r w:rsidR="00BD04E6">
        <w:rPr>
          <w:rFonts w:ascii="Arial" w:eastAsia="Times New Roman" w:hAnsi="Arial" w:cs="Arial"/>
          <w:sz w:val="24"/>
          <w:szCs w:val="24"/>
          <w:lang w:eastAsia="pl-PL"/>
        </w:rPr>
        <w:t xml:space="preserve">są wyposażone w nakładki </w:t>
      </w:r>
      <w:r w:rsidR="004E3FC2">
        <w:rPr>
          <w:rFonts w:ascii="Arial" w:eastAsia="Times New Roman" w:hAnsi="Arial" w:cs="Arial"/>
          <w:sz w:val="24"/>
          <w:szCs w:val="24"/>
          <w:lang w:eastAsia="pl-PL"/>
        </w:rPr>
        <w:t xml:space="preserve">informacyjne </w:t>
      </w:r>
      <w:r w:rsidR="00BD04E6" w:rsidRPr="00BD04E6">
        <w:rPr>
          <w:rFonts w:ascii="Arial" w:eastAsia="Times New Roman" w:hAnsi="Arial" w:cs="Arial"/>
          <w:sz w:val="24"/>
          <w:szCs w:val="24"/>
          <w:lang w:eastAsia="pl-PL"/>
        </w:rPr>
        <w:t>z oznaczeniem Braille'a</w:t>
      </w:r>
      <w:r w:rsidR="00BD04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D434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25F15">
        <w:rPr>
          <w:rFonts w:ascii="Arial" w:eastAsia="Times New Roman" w:hAnsi="Arial" w:cs="Arial"/>
          <w:sz w:val="24"/>
          <w:szCs w:val="24"/>
          <w:lang w:eastAsia="pl-PL"/>
        </w:rPr>
        <w:t xml:space="preserve">Wejście </w:t>
      </w:r>
      <w:r w:rsidR="003D4349">
        <w:rPr>
          <w:rFonts w:ascii="Arial" w:eastAsia="Times New Roman" w:hAnsi="Arial" w:cs="Arial"/>
          <w:sz w:val="24"/>
          <w:szCs w:val="24"/>
          <w:lang w:eastAsia="pl-PL"/>
        </w:rPr>
        <w:t xml:space="preserve">do budynku </w:t>
      </w:r>
      <w:r w:rsidRPr="00E25F15">
        <w:rPr>
          <w:rFonts w:ascii="Arial" w:eastAsia="Times New Roman" w:hAnsi="Arial" w:cs="Arial"/>
          <w:sz w:val="24"/>
          <w:szCs w:val="24"/>
          <w:lang w:eastAsia="pl-PL"/>
        </w:rPr>
        <w:t>prowadzi przez przedsionek zamykany drzwiami.</w:t>
      </w:r>
      <w:r w:rsidR="003D43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0105">
        <w:rPr>
          <w:rFonts w:ascii="Arial" w:eastAsia="Times New Roman" w:hAnsi="Arial" w:cs="Arial"/>
          <w:sz w:val="24"/>
          <w:szCs w:val="24"/>
          <w:lang w:eastAsia="pl-PL"/>
        </w:rPr>
        <w:t xml:space="preserve">Drzwi otwierają się 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>na zewnątrz</w:t>
      </w:r>
      <w:r w:rsidRPr="007E0105">
        <w:rPr>
          <w:rFonts w:ascii="Arial" w:eastAsia="Times New Roman" w:hAnsi="Arial" w:cs="Arial"/>
          <w:sz w:val="24"/>
          <w:szCs w:val="24"/>
          <w:lang w:eastAsia="pl-PL"/>
        </w:rPr>
        <w:t>. Drzwi</w:t>
      </w:r>
      <w:r w:rsidR="0014146D" w:rsidRPr="007E0105">
        <w:rPr>
          <w:rFonts w:ascii="Arial" w:eastAsia="Times New Roman" w:hAnsi="Arial" w:cs="Arial"/>
          <w:sz w:val="24"/>
          <w:szCs w:val="24"/>
          <w:lang w:eastAsia="pl-PL"/>
        </w:rPr>
        <w:t xml:space="preserve"> są przeszklone i</w:t>
      </w:r>
      <w:r w:rsidRPr="007E01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 xml:space="preserve"> nie są </w:t>
      </w:r>
      <w:r w:rsidRPr="007E0105">
        <w:rPr>
          <w:rFonts w:ascii="Arial" w:eastAsia="Times New Roman" w:hAnsi="Arial" w:cs="Arial"/>
          <w:sz w:val="24"/>
          <w:szCs w:val="24"/>
          <w:lang w:eastAsia="pl-PL"/>
        </w:rPr>
        <w:t xml:space="preserve">kontrastowo oznaczone. </w:t>
      </w:r>
      <w:r w:rsidR="00E339A5" w:rsidRPr="00E25F15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E25F15">
        <w:rPr>
          <w:rFonts w:ascii="Arial" w:eastAsia="Times New Roman" w:hAnsi="Arial" w:cs="Arial"/>
          <w:sz w:val="24"/>
          <w:szCs w:val="24"/>
          <w:lang w:eastAsia="pl-PL"/>
        </w:rPr>
        <w:t>udyn</w:t>
      </w:r>
      <w:r w:rsidR="00E339A5" w:rsidRPr="00E25F1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25F15">
        <w:rPr>
          <w:rFonts w:ascii="Arial" w:eastAsia="Times New Roman" w:hAnsi="Arial" w:cs="Arial"/>
          <w:sz w:val="24"/>
          <w:szCs w:val="24"/>
          <w:lang w:eastAsia="pl-PL"/>
        </w:rPr>
        <w:t>k  nie jest dostępn</w:t>
      </w:r>
      <w:r w:rsidR="00E339A5" w:rsidRPr="00E25F15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E25F15">
        <w:rPr>
          <w:rFonts w:ascii="Arial" w:eastAsia="Times New Roman" w:hAnsi="Arial" w:cs="Arial"/>
          <w:sz w:val="24"/>
          <w:szCs w:val="24"/>
          <w:lang w:eastAsia="pl-PL"/>
        </w:rPr>
        <w:t xml:space="preserve"> dla osób poruszających się na wózk</w:t>
      </w:r>
      <w:r w:rsidR="004607D9" w:rsidRPr="00E25F15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Pr="00E25F15">
        <w:rPr>
          <w:rFonts w:ascii="Arial" w:eastAsia="Times New Roman" w:hAnsi="Arial" w:cs="Arial"/>
          <w:sz w:val="24"/>
          <w:szCs w:val="24"/>
          <w:lang w:eastAsia="pl-PL"/>
        </w:rPr>
        <w:t xml:space="preserve"> inwalidzki</w:t>
      </w:r>
      <w:r w:rsidR="004607D9" w:rsidRPr="00E25F15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E25F1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9464A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 parterze budynku  znajduje 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>stolik podoficera dyżurnego.</w:t>
      </w:r>
      <w:r w:rsidR="00622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39A5" w:rsidRPr="007E0105">
        <w:rPr>
          <w:rFonts w:ascii="Arial" w:eastAsia="Times New Roman" w:hAnsi="Arial" w:cs="Arial"/>
          <w:sz w:val="24"/>
          <w:szCs w:val="24"/>
          <w:lang w:eastAsia="pl-PL"/>
        </w:rPr>
        <w:t xml:space="preserve">Wyższe kondygnacje nie są dostępne dla osób na wózkach. </w:t>
      </w:r>
      <w:r w:rsidR="00A01204" w:rsidRPr="007E0105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6D7B081D" w14:textId="4F7B68B7" w:rsidR="007E10C9" w:rsidRPr="001570AC" w:rsidRDefault="007E10C9" w:rsidP="007E10C9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Komunikacja pozioma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570AC">
        <w:rPr>
          <w:rFonts w:ascii="Arial" w:eastAsia="Times New Roman" w:hAnsi="Arial" w:cs="Arial"/>
          <w:sz w:val="24"/>
          <w:szCs w:val="24"/>
          <w:lang w:eastAsia="pl-PL"/>
        </w:rPr>
        <w:t>arter budynku jest dostępny dla osób poruszających się na wózkach inwalidzki</w:t>
      </w:r>
      <w:r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1570AC">
        <w:rPr>
          <w:rFonts w:ascii="Arial" w:eastAsia="Times New Roman" w:hAnsi="Arial" w:cs="Arial"/>
          <w:sz w:val="24"/>
          <w:szCs w:val="24"/>
          <w:lang w:eastAsia="pl-PL"/>
        </w:rPr>
        <w:t>. Pozostałe korytarze w budynkach nie są dostępne dla osób poruszających się na wózkach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570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A667179" w14:textId="5C562D31" w:rsidR="009464AC" w:rsidRDefault="007E10C9" w:rsidP="00255A4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Pomieszczenia 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D75D1">
        <w:rPr>
          <w:rFonts w:ascii="Arial" w:eastAsia="Times New Roman" w:hAnsi="Arial" w:cs="Arial"/>
          <w:sz w:val="24"/>
          <w:szCs w:val="24"/>
          <w:lang w:eastAsia="pl-PL"/>
        </w:rPr>
        <w:t>Tylko pomieszczenia na parterze budynku  są dostępne dla osó</w:t>
      </w:r>
      <w:r w:rsidR="009464AC">
        <w:rPr>
          <w:rFonts w:ascii="Arial" w:eastAsia="Times New Roman" w:hAnsi="Arial" w:cs="Arial"/>
          <w:sz w:val="24"/>
          <w:szCs w:val="24"/>
          <w:lang w:eastAsia="pl-PL"/>
        </w:rPr>
        <w:t>b poruszających się na wózkach inwalidzkich.</w:t>
      </w:r>
      <w:r w:rsidRPr="005D75D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E447E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Komunikacja 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t>pionow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1570AC">
        <w:rPr>
          <w:rFonts w:ascii="Arial" w:eastAsia="Times New Roman" w:hAnsi="Arial" w:cs="Arial"/>
          <w:sz w:val="24"/>
          <w:szCs w:val="24"/>
          <w:lang w:eastAsia="pl-PL"/>
        </w:rPr>
        <w:t xml:space="preserve">Na inne kondygnacje możesz się dostać za pomocą schodów. </w:t>
      </w:r>
      <w:r w:rsidR="00CE30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570AC">
        <w:rPr>
          <w:rFonts w:ascii="Arial" w:eastAsia="Times New Roman" w:hAnsi="Arial" w:cs="Arial"/>
          <w:sz w:val="24"/>
          <w:szCs w:val="24"/>
          <w:lang w:eastAsia="pl-PL"/>
        </w:rPr>
        <w:t xml:space="preserve">Obsługa petentów poruszających się na wózkach odbywa się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tylko </w:t>
      </w:r>
      <w:r w:rsidRPr="001570AC">
        <w:rPr>
          <w:rFonts w:ascii="Arial" w:eastAsia="Times New Roman" w:hAnsi="Arial" w:cs="Arial"/>
          <w:sz w:val="24"/>
          <w:szCs w:val="24"/>
          <w:lang w:eastAsia="pl-PL"/>
        </w:rPr>
        <w:t>na parterze budynku. W razie koniecznoś</w:t>
      </w:r>
      <w:r>
        <w:rPr>
          <w:rFonts w:ascii="Arial" w:eastAsia="Times New Roman" w:hAnsi="Arial" w:cs="Arial"/>
          <w:sz w:val="24"/>
          <w:szCs w:val="24"/>
          <w:lang w:eastAsia="pl-PL"/>
        </w:rPr>
        <w:t>ci pracownik schodzi do petenta.</w:t>
      </w:r>
      <w:r w:rsidR="009464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64A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6842ECD" w14:textId="7A987F9F" w:rsidR="00874393" w:rsidRPr="00255A43" w:rsidRDefault="00874393" w:rsidP="00255A43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9624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Pies asystujący </w:t>
      </w:r>
      <w:r w:rsidRPr="0089624E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89624E">
        <w:rPr>
          <w:rFonts w:ascii="Arial" w:eastAsia="Times New Roman" w:hAnsi="Arial" w:cs="Arial"/>
          <w:sz w:val="24"/>
          <w:szCs w:val="24"/>
          <w:lang w:eastAsia="pl-PL"/>
        </w:rPr>
        <w:t xml:space="preserve">Możesz przyjść z psem asystującym. Zapewniamy wodę dla psa. </w:t>
      </w:r>
      <w:r w:rsidR="00CE30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624E">
        <w:rPr>
          <w:rFonts w:ascii="Arial" w:eastAsia="Times New Roman" w:hAnsi="Arial" w:cs="Arial"/>
          <w:sz w:val="24"/>
          <w:szCs w:val="24"/>
          <w:lang w:eastAsia="pl-PL"/>
        </w:rPr>
        <w:t>Zasady wstępu osób korzystających z pomocy psa asystującego są zawarte na naszej stronie internetowej</w:t>
      </w:r>
    </w:p>
    <w:p w14:paraId="2BFF5FB3" w14:textId="6ACAA41C" w:rsidR="00DE447E" w:rsidRDefault="00521EF3" w:rsidP="00DE447E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Pętla indukcyjna i tłumacz języka migowego online 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342DF7" w:rsidRPr="00342DF7">
        <w:rPr>
          <w:rFonts w:ascii="Arial" w:eastAsia="Times New Roman" w:hAnsi="Arial" w:cs="Arial"/>
          <w:sz w:val="24"/>
          <w:szCs w:val="24"/>
          <w:lang w:eastAsia="pl-PL"/>
        </w:rPr>
        <w:t>W budynku moż</w:t>
      </w:r>
      <w:r w:rsidR="00F3451C">
        <w:rPr>
          <w:rFonts w:ascii="Arial" w:eastAsia="Times New Roman" w:hAnsi="Arial" w:cs="Arial"/>
          <w:sz w:val="24"/>
          <w:szCs w:val="24"/>
          <w:lang w:eastAsia="pl-PL"/>
        </w:rPr>
        <w:t>esz</w:t>
      </w:r>
      <w:r w:rsidR="00342DF7"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skorzystać z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pętl</w:t>
      </w:r>
      <w:r w:rsidR="00342DF7" w:rsidRPr="00342D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indukcyjn</w:t>
      </w:r>
      <w:r w:rsidR="00342DF7" w:rsidRPr="00342DF7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E4EF5">
        <w:rPr>
          <w:rFonts w:ascii="Arial" w:eastAsia="Times New Roman" w:hAnsi="Arial" w:cs="Arial"/>
          <w:sz w:val="24"/>
          <w:szCs w:val="24"/>
          <w:lang w:eastAsia="pl-PL"/>
        </w:rPr>
        <w:t xml:space="preserve">. Możesz także skorzystać z tłumacza online języka migowego poprzez naszą stronę internetową. </w:t>
      </w:r>
      <w:r w:rsidR="00DE447E">
        <w:rPr>
          <w:rFonts w:ascii="Arial" w:eastAsia="Times New Roman" w:hAnsi="Arial" w:cs="Arial"/>
          <w:sz w:val="24"/>
          <w:szCs w:val="24"/>
          <w:lang w:eastAsia="pl-PL"/>
        </w:rPr>
        <w:t xml:space="preserve">Tłumacz online nie wymaga obecności w Komendzie.   </w:t>
      </w:r>
      <w:r w:rsidR="00DE44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obu tych możliwości możesz skorzystać w 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>sekretariacie</w:t>
      </w:r>
      <w:r w:rsidR="00DE447E">
        <w:rPr>
          <w:rFonts w:ascii="Arial" w:eastAsia="Times New Roman" w:hAnsi="Arial" w:cs="Arial"/>
          <w:sz w:val="24"/>
          <w:szCs w:val="24"/>
          <w:lang w:eastAsia="pl-PL"/>
        </w:rPr>
        <w:t xml:space="preserve"> znajdującej się na 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>piętrze lub przy stoliku podoficera</w:t>
      </w:r>
      <w:r w:rsidR="009464A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3A37674" w14:textId="0B7962FC" w:rsidR="00D61168" w:rsidRDefault="00521EF3" w:rsidP="00D6116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Toaleta dla osób z niepełnosprawnych 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F6E48">
        <w:rPr>
          <w:rFonts w:ascii="Arial" w:eastAsia="Times New Roman" w:hAnsi="Arial" w:cs="Arial"/>
          <w:sz w:val="24"/>
          <w:szCs w:val="24"/>
          <w:lang w:eastAsia="pl-PL"/>
        </w:rPr>
        <w:t xml:space="preserve">Na parterze budynku </w:t>
      </w:r>
      <w:r w:rsidR="00700DB0">
        <w:rPr>
          <w:rFonts w:ascii="Arial" w:eastAsia="Times New Roman" w:hAnsi="Arial" w:cs="Arial"/>
          <w:sz w:val="24"/>
          <w:szCs w:val="24"/>
          <w:lang w:eastAsia="pl-PL"/>
        </w:rPr>
        <w:t>brak</w:t>
      </w:r>
      <w:r w:rsidRPr="007F6E48">
        <w:rPr>
          <w:rFonts w:ascii="Arial" w:eastAsia="Times New Roman" w:hAnsi="Arial" w:cs="Arial"/>
          <w:sz w:val="24"/>
          <w:szCs w:val="24"/>
          <w:lang w:eastAsia="pl-PL"/>
        </w:rPr>
        <w:t xml:space="preserve"> toal</w:t>
      </w:r>
      <w:r w:rsidR="00475856">
        <w:rPr>
          <w:rFonts w:ascii="Arial" w:eastAsia="Times New Roman" w:hAnsi="Arial" w:cs="Arial"/>
          <w:sz w:val="24"/>
          <w:szCs w:val="24"/>
          <w:lang w:eastAsia="pl-PL"/>
        </w:rPr>
        <w:t>et dla osób niepełnosprawnych</w:t>
      </w:r>
      <w:r w:rsidR="00F3451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B5A11" w:rsidRPr="007F6E4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570A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342DF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Windy </w:t>
      </w:r>
      <w:r w:rsidRPr="00342DF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3451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C2708"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b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>udynk</w:t>
      </w:r>
      <w:r w:rsidR="00BC2708" w:rsidRPr="00342DF7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="00F3451C">
        <w:rPr>
          <w:rFonts w:ascii="Arial" w:eastAsia="Times New Roman" w:hAnsi="Arial" w:cs="Arial"/>
          <w:sz w:val="24"/>
          <w:szCs w:val="24"/>
          <w:lang w:eastAsia="pl-PL"/>
        </w:rPr>
        <w:t xml:space="preserve"> nie ma windy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EA8CA10" w14:textId="2DC60EC3" w:rsidR="00D61168" w:rsidRDefault="00D61168" w:rsidP="00D61168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5A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o rozmieszczeniu pomieszczeń </w:t>
      </w:r>
      <w:r w:rsidRPr="00255A43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Pr="00255A43">
        <w:rPr>
          <w:rFonts w:ascii="Arial" w:eastAsia="Times New Roman" w:hAnsi="Arial" w:cs="Arial"/>
          <w:bCs/>
          <w:sz w:val="24"/>
          <w:szCs w:val="24"/>
          <w:lang w:eastAsia="pl-PL"/>
        </w:rPr>
        <w:t>nformac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ja głosowa  </w:t>
      </w:r>
      <w:r w:rsidR="00700DB0">
        <w:rPr>
          <w:rFonts w:ascii="Arial" w:eastAsia="Times New Roman" w:hAnsi="Arial" w:cs="Arial"/>
          <w:bCs/>
          <w:sz w:val="24"/>
          <w:szCs w:val="24"/>
          <w:lang w:eastAsia="pl-PL"/>
        </w:rPr>
        <w:t>przy stoliku podoficera.</w:t>
      </w:r>
    </w:p>
    <w:p w14:paraId="3E49D363" w14:textId="09221C93" w:rsidR="00C45A48" w:rsidRPr="00CE302A" w:rsidRDefault="002E38F8" w:rsidP="00F3451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38F8">
        <w:rPr>
          <w:rFonts w:ascii="Arial" w:eastAsia="Times New Roman" w:hAnsi="Arial" w:cs="Arial"/>
          <w:b/>
          <w:sz w:val="24"/>
          <w:szCs w:val="24"/>
          <w:lang w:eastAsia="pl-PL"/>
        </w:rPr>
        <w:t>Miejsce uzyskania informacji dodatkowych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8B0E59">
        <w:rPr>
          <w:rFonts w:ascii="Arial" w:eastAsia="Times New Roman" w:hAnsi="Arial" w:cs="Arial"/>
          <w:sz w:val="24"/>
          <w:szCs w:val="24"/>
          <w:lang w:eastAsia="pl-PL"/>
        </w:rPr>
        <w:t xml:space="preserve">Informacje można uzyskać u </w:t>
      </w:r>
      <w:r w:rsidR="00700DB0">
        <w:rPr>
          <w:rFonts w:ascii="Arial" w:eastAsia="Times New Roman" w:hAnsi="Arial" w:cs="Arial"/>
          <w:bCs/>
          <w:sz w:val="24"/>
          <w:szCs w:val="24"/>
          <w:lang w:eastAsia="pl-PL"/>
        </w:rPr>
        <w:t>przy stoliku podoficera.</w:t>
      </w:r>
    </w:p>
    <w:sectPr w:rsidR="00C45A48" w:rsidRPr="00CE302A" w:rsidSect="00BF0130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20A1"/>
    <w:multiLevelType w:val="multilevel"/>
    <w:tmpl w:val="EADE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142C0"/>
    <w:multiLevelType w:val="multilevel"/>
    <w:tmpl w:val="F134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D077D"/>
    <w:multiLevelType w:val="multilevel"/>
    <w:tmpl w:val="EEF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761D4"/>
    <w:multiLevelType w:val="multilevel"/>
    <w:tmpl w:val="A418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0D8A"/>
    <w:multiLevelType w:val="multilevel"/>
    <w:tmpl w:val="3BD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447C5"/>
    <w:multiLevelType w:val="multilevel"/>
    <w:tmpl w:val="33E4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E0126"/>
    <w:multiLevelType w:val="multilevel"/>
    <w:tmpl w:val="7032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661028">
    <w:abstractNumId w:val="6"/>
  </w:num>
  <w:num w:numId="2" w16cid:durableId="2018187050">
    <w:abstractNumId w:val="4"/>
  </w:num>
  <w:num w:numId="3" w16cid:durableId="786581728">
    <w:abstractNumId w:val="0"/>
  </w:num>
  <w:num w:numId="4" w16cid:durableId="996035330">
    <w:abstractNumId w:val="1"/>
  </w:num>
  <w:num w:numId="5" w16cid:durableId="1366297324">
    <w:abstractNumId w:val="3"/>
  </w:num>
  <w:num w:numId="6" w16cid:durableId="1030372439">
    <w:abstractNumId w:val="2"/>
  </w:num>
  <w:num w:numId="7" w16cid:durableId="195154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AE"/>
    <w:rsid w:val="00024A0E"/>
    <w:rsid w:val="00053A36"/>
    <w:rsid w:val="00074278"/>
    <w:rsid w:val="000B5A11"/>
    <w:rsid w:val="000E2304"/>
    <w:rsid w:val="000F4593"/>
    <w:rsid w:val="0014146D"/>
    <w:rsid w:val="001570AC"/>
    <w:rsid w:val="001719BE"/>
    <w:rsid w:val="00176DBC"/>
    <w:rsid w:val="00197EC0"/>
    <w:rsid w:val="001B59FD"/>
    <w:rsid w:val="00255A43"/>
    <w:rsid w:val="00291A39"/>
    <w:rsid w:val="002A5915"/>
    <w:rsid w:val="002D412C"/>
    <w:rsid w:val="002E38F8"/>
    <w:rsid w:val="00342DF7"/>
    <w:rsid w:val="003A207A"/>
    <w:rsid w:val="003D4349"/>
    <w:rsid w:val="004220E3"/>
    <w:rsid w:val="00433D32"/>
    <w:rsid w:val="00437672"/>
    <w:rsid w:val="004607D9"/>
    <w:rsid w:val="00475856"/>
    <w:rsid w:val="004E3FC2"/>
    <w:rsid w:val="004E5C1B"/>
    <w:rsid w:val="004F327B"/>
    <w:rsid w:val="00515A18"/>
    <w:rsid w:val="00517312"/>
    <w:rsid w:val="00521EF3"/>
    <w:rsid w:val="00572347"/>
    <w:rsid w:val="00581644"/>
    <w:rsid w:val="0058532C"/>
    <w:rsid w:val="005C7DA9"/>
    <w:rsid w:val="005D75D1"/>
    <w:rsid w:val="005E032F"/>
    <w:rsid w:val="005E4F4A"/>
    <w:rsid w:val="0060138F"/>
    <w:rsid w:val="00622392"/>
    <w:rsid w:val="006300AE"/>
    <w:rsid w:val="0066300B"/>
    <w:rsid w:val="00671773"/>
    <w:rsid w:val="006B0808"/>
    <w:rsid w:val="00700DB0"/>
    <w:rsid w:val="007232AE"/>
    <w:rsid w:val="0076672E"/>
    <w:rsid w:val="00792A64"/>
    <w:rsid w:val="007A3009"/>
    <w:rsid w:val="007E0105"/>
    <w:rsid w:val="007E10C9"/>
    <w:rsid w:val="007F6E48"/>
    <w:rsid w:val="0080069C"/>
    <w:rsid w:val="00874010"/>
    <w:rsid w:val="00874393"/>
    <w:rsid w:val="0089624E"/>
    <w:rsid w:val="008B0E59"/>
    <w:rsid w:val="009464AC"/>
    <w:rsid w:val="009D0CB6"/>
    <w:rsid w:val="009F3672"/>
    <w:rsid w:val="00A01204"/>
    <w:rsid w:val="00A016CB"/>
    <w:rsid w:val="00A068A5"/>
    <w:rsid w:val="00A467AC"/>
    <w:rsid w:val="00A7674E"/>
    <w:rsid w:val="00B047EA"/>
    <w:rsid w:val="00B139EA"/>
    <w:rsid w:val="00B95C0B"/>
    <w:rsid w:val="00BA49A1"/>
    <w:rsid w:val="00BC2708"/>
    <w:rsid w:val="00BD04E6"/>
    <w:rsid w:val="00BE4EF5"/>
    <w:rsid w:val="00BF0130"/>
    <w:rsid w:val="00C45A48"/>
    <w:rsid w:val="00C67A92"/>
    <w:rsid w:val="00C87FE7"/>
    <w:rsid w:val="00C96D66"/>
    <w:rsid w:val="00CE302A"/>
    <w:rsid w:val="00CF4934"/>
    <w:rsid w:val="00D61168"/>
    <w:rsid w:val="00DD71B3"/>
    <w:rsid w:val="00DE447E"/>
    <w:rsid w:val="00E13341"/>
    <w:rsid w:val="00E25F15"/>
    <w:rsid w:val="00E339A5"/>
    <w:rsid w:val="00E44398"/>
    <w:rsid w:val="00E64EAA"/>
    <w:rsid w:val="00E826CD"/>
    <w:rsid w:val="00EB6077"/>
    <w:rsid w:val="00EF3881"/>
    <w:rsid w:val="00F22167"/>
    <w:rsid w:val="00F3451C"/>
    <w:rsid w:val="00F6352D"/>
    <w:rsid w:val="00F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7B07"/>
  <w15:chartTrackingRefBased/>
  <w15:docId w15:val="{B72DF359-00C3-46AB-B47F-190EFD4C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6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dc:description/>
  <cp:lastModifiedBy>sebastianseba6@o2.pl</cp:lastModifiedBy>
  <cp:revision>15</cp:revision>
  <cp:lastPrinted>2023-11-17T07:35:00Z</cp:lastPrinted>
  <dcterms:created xsi:type="dcterms:W3CDTF">2025-03-25T09:37:00Z</dcterms:created>
  <dcterms:modified xsi:type="dcterms:W3CDTF">2025-06-13T09:40:00Z</dcterms:modified>
</cp:coreProperties>
</file>