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A6BD" w14:textId="77307550" w:rsidR="00556F70" w:rsidRDefault="00556F70" w:rsidP="00556F70">
      <w:pPr>
        <w:spacing w:line="276" w:lineRule="auto"/>
        <w:jc w:val="right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Załącznik nr 5</w:t>
      </w:r>
    </w:p>
    <w:p w14:paraId="726CCC0A" w14:textId="77777777" w:rsidR="00556F70" w:rsidRDefault="00556F70" w:rsidP="004A1882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91C2EAA" w14:textId="373474AC" w:rsidR="00F22838" w:rsidRDefault="00947B81" w:rsidP="004A1882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Wzór umowy</w:t>
      </w:r>
    </w:p>
    <w:p w14:paraId="193715CE" w14:textId="77777777" w:rsidR="00947B81" w:rsidRPr="00947B81" w:rsidRDefault="00947B81" w:rsidP="004A1882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936DD2A" w14:textId="1E564C82" w:rsidR="00F22838" w:rsidRPr="00947B81" w:rsidRDefault="00F22838" w:rsidP="00660292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 xml:space="preserve">na </w:t>
      </w:r>
      <w:r w:rsidR="001E2313">
        <w:rPr>
          <w:rFonts w:ascii="Calibri" w:hAnsi="Calibri" w:cs="Calibri"/>
          <w:b/>
          <w:color w:val="000000" w:themeColor="text1"/>
          <w:sz w:val="22"/>
          <w:szCs w:val="22"/>
        </w:rPr>
        <w:t>zakup 8 sztuk agregatów prądotwórczych</w:t>
      </w:r>
    </w:p>
    <w:p w14:paraId="78CF70F1" w14:textId="2FC11FF1" w:rsidR="00F22838" w:rsidRPr="00947B81" w:rsidRDefault="00F22838" w:rsidP="004A1882">
      <w:pPr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zawarta w Dąbrówce Leśnej, w dniu </w:t>
      </w:r>
      <w:r w:rsidR="00947B81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___________________ </w:t>
      </w:r>
      <w:r w:rsidR="00083474">
        <w:rPr>
          <w:rFonts w:ascii="Calibri" w:hAnsi="Calibri" w:cs="Calibri"/>
          <w:color w:val="000000" w:themeColor="text1"/>
          <w:sz w:val="22"/>
          <w:szCs w:val="22"/>
        </w:rPr>
        <w:t>r.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, pomiędzy:</w:t>
      </w:r>
    </w:p>
    <w:p w14:paraId="492CC1D7" w14:textId="77777777" w:rsidR="00F22838" w:rsidRPr="00947B81" w:rsidRDefault="00F22838" w:rsidP="004A1882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5152B59" w14:textId="77777777" w:rsidR="00F22838" w:rsidRPr="00947B81" w:rsidRDefault="00F22838" w:rsidP="004A1882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B52C4DE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Skarbem Państwa - Państwowym Gospodarstwem Leśnym Lasy Państwowe Nadleśnictwo Oborniki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>, Dąbrówka Leśna, ul. Gajowa 1, 64-600 Oborniki, NIP: 7870007099, REGON: 630011527, reprezentowanym przez:</w:t>
      </w:r>
    </w:p>
    <w:p w14:paraId="11576D8A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Jacka Szczepanika – Nadleśniczego Nadleśnictwa Oborniki,</w:t>
      </w:r>
    </w:p>
    <w:p w14:paraId="62120865" w14:textId="02CC6DFE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zwanym dalej „</w:t>
      </w:r>
      <w:r w:rsidR="001E2313">
        <w:rPr>
          <w:rFonts w:asciiTheme="minorHAnsi" w:hAnsiTheme="minorHAnsi" w:cstheme="minorHAnsi"/>
          <w:sz w:val="22"/>
          <w:szCs w:val="22"/>
          <w:lang w:eastAsia="ar-SA"/>
        </w:rPr>
        <w:t>Kupującym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>” lub „Nadleśnictwem Oborniki”</w:t>
      </w:r>
    </w:p>
    <w:p w14:paraId="68D8EC8C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4F7993D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a </w:t>
      </w:r>
    </w:p>
    <w:p w14:paraId="09BEA5F6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1F177F3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i/>
          <w:sz w:val="22"/>
          <w:szCs w:val="22"/>
          <w:lang w:eastAsia="ar-SA"/>
        </w:rPr>
        <w:t>(w przypadku osób prawnych i spółek handlowych nieposiadających osobowości prawnej)</w:t>
      </w:r>
    </w:p>
    <w:p w14:paraId="57939E36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_______________________________________ z siedzibą w __________________ przy ul. ______________________, ___- ___ ______________, wpisaną do rejestru przedsiębiorców Krajowego Rejestru Sądowego prowadzonego przez Sąd Rejonowy w ___________________ ___ pod numerem KRS______________________, NIP ________________, REGON __________________, wysokość kapitału zakładowego (jeżeli dotyczy): ________________________, reprezentowaną przez:</w:t>
      </w:r>
    </w:p>
    <w:p w14:paraId="55295E0D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_________________________________________________,</w:t>
      </w:r>
    </w:p>
    <w:p w14:paraId="2F09E9CC" w14:textId="46CB831A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zwaną dalej „</w:t>
      </w:r>
      <w:r w:rsidR="001E2313">
        <w:rPr>
          <w:rFonts w:asciiTheme="minorHAnsi" w:hAnsiTheme="minorHAnsi" w:cstheme="minorHAnsi"/>
          <w:sz w:val="22"/>
          <w:szCs w:val="22"/>
          <w:lang w:eastAsia="ar-SA"/>
        </w:rPr>
        <w:t>Sprzedającym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>”,</w:t>
      </w:r>
    </w:p>
    <w:p w14:paraId="2A5AFF1E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FF9EABA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i/>
          <w:iCs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 xml:space="preserve">lub </w:t>
      </w:r>
    </w:p>
    <w:p w14:paraId="31AED0B1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i/>
          <w:iCs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 xml:space="preserve">(w przypadku osób fizycznych wpisanych do Centralnej Ewidencji i Informacji o Działalności Gospodarczej) </w:t>
      </w:r>
    </w:p>
    <w:p w14:paraId="1A88D82A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_________________________________ prowadzącym działalność gospodarczą pod firmą ____________________________________________ w ______________________________, NIP: _________________, REGON: ___________________, </w:t>
      </w:r>
    </w:p>
    <w:p w14:paraId="0ED99023" w14:textId="0E7EAED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zwanym dalej „</w:t>
      </w:r>
      <w:r w:rsidR="001E2313">
        <w:rPr>
          <w:rFonts w:asciiTheme="minorHAnsi" w:hAnsiTheme="minorHAnsi" w:cstheme="minorHAnsi"/>
          <w:sz w:val="22"/>
          <w:szCs w:val="22"/>
          <w:lang w:eastAsia="ar-SA"/>
        </w:rPr>
        <w:t>Sprzedającym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>”,</w:t>
      </w:r>
    </w:p>
    <w:p w14:paraId="4B7B5020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4BDCB6B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i/>
          <w:iCs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 xml:space="preserve">lub </w:t>
      </w:r>
    </w:p>
    <w:p w14:paraId="1031A203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5B211445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wykonawcami wspólnie ubiegającymi się o udzielenie zamówienia publicznego:</w:t>
      </w:r>
    </w:p>
    <w:p w14:paraId="1F138A56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1) 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4BAED4F7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lastRenderedPageBreak/>
        <w:t xml:space="preserve">2) 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ab/>
        <w:t>_________________________________ prowadzącym działalność gospodarczą pod firmą ___________________________________________ w ______________________________,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0D2CEBC3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3)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0F5D5E20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reprezentowanymi przez _____________________________ - pełnomocnika, działającego na podstawie pełnomocnictwa z dnia _________ r. </w:t>
      </w:r>
    </w:p>
    <w:p w14:paraId="0BF0B3A4" w14:textId="5F0CFE2D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zwanymi dalej łącznie „</w:t>
      </w:r>
      <w:r w:rsidR="001E2313">
        <w:rPr>
          <w:rFonts w:asciiTheme="minorHAnsi" w:hAnsiTheme="minorHAnsi" w:cstheme="minorHAnsi"/>
          <w:sz w:val="22"/>
          <w:szCs w:val="22"/>
          <w:lang w:eastAsia="ar-SA"/>
        </w:rPr>
        <w:t>Sprzedajacym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>”.</w:t>
      </w:r>
    </w:p>
    <w:p w14:paraId="2C284F08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16C9F14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Zamawiający oraz Wykonawca zwani są dalej także łącznie „Stronami”, a z osobna także „Stroną”, zaś niniejsza umowa zwana jest także „Umową”. </w:t>
      </w:r>
    </w:p>
    <w:p w14:paraId="5F1F8C71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85BC482" w14:textId="72A9F7C6" w:rsidR="00947B81" w:rsidRPr="00947B81" w:rsidRDefault="00947B81" w:rsidP="00947B81">
      <w:p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Umowa została zawarta w wyniku dokonania wyboru oferty Wykonawcy jako oferty najkorzystniejszej, złożonej w zapytaniu ofertowym nr SA.270.</w:t>
      </w:r>
      <w:r w:rsidR="001E2313">
        <w:rPr>
          <w:rFonts w:asciiTheme="minorHAnsi" w:hAnsiTheme="minorHAnsi" w:cstheme="minorHAnsi"/>
          <w:sz w:val="22"/>
          <w:szCs w:val="22"/>
          <w:lang w:eastAsia="ar-SA"/>
        </w:rPr>
        <w:t>1.5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>.2022 pn.:</w:t>
      </w:r>
      <w:r w:rsidRPr="00947B81">
        <w:rPr>
          <w:lang w:eastAsia="ar-SA"/>
        </w:rPr>
        <w:t xml:space="preserve"> 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>„</w:t>
      </w:r>
      <w:r w:rsidR="001E2313">
        <w:rPr>
          <w:rFonts w:asciiTheme="minorHAnsi" w:hAnsiTheme="minorHAnsi" w:cstheme="minorHAnsi"/>
          <w:sz w:val="22"/>
          <w:szCs w:val="22"/>
          <w:lang w:eastAsia="ar-SA"/>
        </w:rPr>
        <w:t>Zakup 8 sztuk agregatów prądotwórczych”.</w:t>
      </w:r>
    </w:p>
    <w:p w14:paraId="20D59353" w14:textId="77777777" w:rsidR="00B44BB3" w:rsidRPr="00947B81" w:rsidRDefault="00B44BB3" w:rsidP="004A1882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C8192A5" w14:textId="77777777" w:rsidR="00F22838" w:rsidRPr="00947B81" w:rsidRDefault="00F22838" w:rsidP="004A1882">
      <w:pPr>
        <w:pStyle w:val="Tekstpodstawowy"/>
        <w:spacing w:before="12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1. [Przedmiot Umowy]</w:t>
      </w:r>
    </w:p>
    <w:p w14:paraId="7A881870" w14:textId="0BB176AA" w:rsidR="001E2313" w:rsidRPr="001E2313" w:rsidRDefault="001E2313" w:rsidP="001E2313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</w:pPr>
      <w:r w:rsidRPr="001E2313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Na podstawie Umowy Sprzedający sprzedaje, a Kupujący nabywa 8 sztuk agregatów prądotwórczych PRAMAC MES8000 400V 50HZ – dalej zwanych: „Urządzeniami”</w:t>
      </w:r>
      <w:r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wraz z transportem do siedziby Nadleśnictwa Oborniki</w:t>
      </w:r>
    </w:p>
    <w:p w14:paraId="6D6A2D87" w14:textId="524B4CC0" w:rsidR="00A47B9F" w:rsidRDefault="001E2313" w:rsidP="001E2313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</w:pPr>
      <w:r w:rsidRPr="001E2313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- zwane dalej łącznie: „Przedmiotem Umowy”.</w:t>
      </w:r>
    </w:p>
    <w:p w14:paraId="2DCC493A" w14:textId="77777777" w:rsidR="001E2313" w:rsidRPr="00947B81" w:rsidRDefault="001E2313" w:rsidP="001E2313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eastAsia="en-US"/>
        </w:rPr>
      </w:pPr>
    </w:p>
    <w:p w14:paraId="1D617C92" w14:textId="77777777" w:rsidR="00F22838" w:rsidRPr="00947B81" w:rsidRDefault="00F22838" w:rsidP="004A1882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2. [Oświadczenia Stron]</w:t>
      </w:r>
    </w:p>
    <w:p w14:paraId="782A0E18" w14:textId="77777777" w:rsidR="001E2313" w:rsidRDefault="001E2313" w:rsidP="001E2313">
      <w:pPr>
        <w:pStyle w:val="Default"/>
        <w:spacing w:after="58"/>
      </w:pPr>
    </w:p>
    <w:p w14:paraId="69A6AED8" w14:textId="59B10C19" w:rsidR="001E2313" w:rsidRDefault="001E2313" w:rsidP="00FD42AB">
      <w:pPr>
        <w:pStyle w:val="Default"/>
        <w:numPr>
          <w:ilvl w:val="0"/>
          <w:numId w:val="4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Sprzedający oświadcza i odpowiednio zobowiązuje się do tego, że: </w:t>
      </w:r>
    </w:p>
    <w:p w14:paraId="3A8E9413" w14:textId="3A42DD3E" w:rsidR="001E2313" w:rsidRDefault="001E2313" w:rsidP="00FD42AB">
      <w:pPr>
        <w:pStyle w:val="Default"/>
        <w:numPr>
          <w:ilvl w:val="0"/>
          <w:numId w:val="5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posiada niezbędne zasoby kadrowe i sprzętowe do profesjonalnego wykonania Umowy, </w:t>
      </w:r>
    </w:p>
    <w:p w14:paraId="0AD35D32" w14:textId="6FF6E203" w:rsidR="001E2313" w:rsidRDefault="001E2313" w:rsidP="00FD42AB">
      <w:pPr>
        <w:pStyle w:val="Default"/>
        <w:numPr>
          <w:ilvl w:val="0"/>
          <w:numId w:val="5"/>
        </w:numPr>
        <w:spacing w:after="58"/>
        <w:rPr>
          <w:sz w:val="22"/>
          <w:szCs w:val="22"/>
        </w:rPr>
      </w:pPr>
      <w:r w:rsidRPr="001E2313">
        <w:rPr>
          <w:sz w:val="22"/>
          <w:szCs w:val="22"/>
        </w:rPr>
        <w:t xml:space="preserve">zobowiązuje się do realizacji Przedmiotu umowy z najwyższą starannością, właściwą dla zawodowego charakteru; </w:t>
      </w:r>
    </w:p>
    <w:p w14:paraId="2D4B8D99" w14:textId="7A63274B" w:rsidR="001E2313" w:rsidRDefault="001E2313" w:rsidP="00FD42AB">
      <w:pPr>
        <w:pStyle w:val="Default"/>
        <w:numPr>
          <w:ilvl w:val="0"/>
          <w:numId w:val="5"/>
        </w:numPr>
        <w:spacing w:after="58"/>
        <w:rPr>
          <w:sz w:val="22"/>
          <w:szCs w:val="22"/>
        </w:rPr>
      </w:pPr>
      <w:r w:rsidRPr="001E2313">
        <w:rPr>
          <w:sz w:val="22"/>
          <w:szCs w:val="22"/>
        </w:rPr>
        <w:t>Sprzedający oświadcza, że Urzą</w:t>
      </w:r>
      <w:r>
        <w:rPr>
          <w:sz w:val="22"/>
          <w:szCs w:val="22"/>
        </w:rPr>
        <w:t>dzenia</w:t>
      </w:r>
      <w:r w:rsidRPr="001E2313">
        <w:rPr>
          <w:sz w:val="22"/>
          <w:szCs w:val="22"/>
        </w:rPr>
        <w:t xml:space="preserve"> spełnia</w:t>
      </w:r>
      <w:r>
        <w:rPr>
          <w:sz w:val="22"/>
          <w:szCs w:val="22"/>
        </w:rPr>
        <w:t>ją</w:t>
      </w:r>
      <w:r w:rsidRPr="001E2313">
        <w:rPr>
          <w:sz w:val="22"/>
          <w:szCs w:val="22"/>
        </w:rPr>
        <w:t xml:space="preserve"> wymagania opubl</w:t>
      </w:r>
      <w:r>
        <w:rPr>
          <w:sz w:val="22"/>
          <w:szCs w:val="22"/>
        </w:rPr>
        <w:t>ikowane w zapytaniu ofertowym nr SA.270.1.5.2022.</w:t>
      </w:r>
    </w:p>
    <w:p w14:paraId="5E7E0156" w14:textId="751E0054" w:rsidR="001E2313" w:rsidRDefault="001E2313" w:rsidP="00FD42AB">
      <w:pPr>
        <w:pStyle w:val="Default"/>
        <w:numPr>
          <w:ilvl w:val="0"/>
          <w:numId w:val="5"/>
        </w:numPr>
        <w:spacing w:after="58"/>
        <w:rPr>
          <w:sz w:val="22"/>
          <w:szCs w:val="22"/>
        </w:rPr>
      </w:pPr>
      <w:r w:rsidRPr="001E2313">
        <w:rPr>
          <w:sz w:val="22"/>
          <w:szCs w:val="22"/>
        </w:rPr>
        <w:t>Sprzedający oświadcza, że Urzą</w:t>
      </w:r>
      <w:r>
        <w:rPr>
          <w:sz w:val="22"/>
          <w:szCs w:val="22"/>
        </w:rPr>
        <w:t>dzenia</w:t>
      </w:r>
      <w:r w:rsidRPr="001E2313">
        <w:rPr>
          <w:sz w:val="22"/>
          <w:szCs w:val="22"/>
        </w:rPr>
        <w:t xml:space="preserve"> </w:t>
      </w:r>
      <w:r>
        <w:rPr>
          <w:sz w:val="22"/>
          <w:szCs w:val="22"/>
        </w:rPr>
        <w:t>są</w:t>
      </w:r>
      <w:r w:rsidRPr="001E2313">
        <w:rPr>
          <w:sz w:val="22"/>
          <w:szCs w:val="22"/>
        </w:rPr>
        <w:t xml:space="preserve"> nowe i pozbawione wad; </w:t>
      </w:r>
    </w:p>
    <w:p w14:paraId="1562F9DF" w14:textId="6252DB10" w:rsidR="001E2313" w:rsidRPr="001E2313" w:rsidRDefault="001E2313" w:rsidP="00FD42AB">
      <w:pPr>
        <w:pStyle w:val="Default"/>
        <w:numPr>
          <w:ilvl w:val="0"/>
          <w:numId w:val="5"/>
        </w:numPr>
        <w:spacing w:after="58"/>
        <w:rPr>
          <w:sz w:val="22"/>
          <w:szCs w:val="22"/>
        </w:rPr>
      </w:pPr>
      <w:r w:rsidRPr="001E2313">
        <w:rPr>
          <w:sz w:val="22"/>
          <w:szCs w:val="22"/>
        </w:rPr>
        <w:t>Sprz</w:t>
      </w:r>
      <w:r>
        <w:rPr>
          <w:sz w:val="22"/>
          <w:szCs w:val="22"/>
        </w:rPr>
        <w:t>edający oświadcza, że Urządzenia</w:t>
      </w:r>
      <w:r w:rsidRPr="001E2313">
        <w:rPr>
          <w:sz w:val="22"/>
          <w:szCs w:val="22"/>
        </w:rPr>
        <w:t xml:space="preserve"> </w:t>
      </w:r>
      <w:r>
        <w:rPr>
          <w:sz w:val="22"/>
          <w:szCs w:val="22"/>
        </w:rPr>
        <w:t>są</w:t>
      </w:r>
      <w:r w:rsidRPr="001E2313">
        <w:rPr>
          <w:sz w:val="22"/>
          <w:szCs w:val="22"/>
        </w:rPr>
        <w:t xml:space="preserve"> wolne od wad prawnych oraz praw osób trzecich i nie toczy się żadne postępowanie, k</w:t>
      </w:r>
      <w:r>
        <w:rPr>
          <w:sz w:val="22"/>
          <w:szCs w:val="22"/>
        </w:rPr>
        <w:t>tórego przedmiotem są Urządzenia</w:t>
      </w:r>
      <w:r w:rsidRPr="001E2313">
        <w:rPr>
          <w:sz w:val="22"/>
          <w:szCs w:val="22"/>
        </w:rPr>
        <w:t xml:space="preserve"> oraz że nie stanowi ono również przedmiotu zabezpieczenia.</w:t>
      </w:r>
    </w:p>
    <w:p w14:paraId="5C9919E2" w14:textId="77777777" w:rsidR="005B0B83" w:rsidRPr="00947B81" w:rsidRDefault="005B0B83" w:rsidP="005B0B83">
      <w:pPr>
        <w:pStyle w:val="Tekstpodstawowy"/>
        <w:spacing w:before="120" w:line="276" w:lineRule="auto"/>
        <w:ind w:left="36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882C9A4" w14:textId="77777777" w:rsidR="00F22838" w:rsidRPr="00947B81" w:rsidRDefault="00F22838" w:rsidP="004A1882">
      <w:pPr>
        <w:pStyle w:val="Tekstpodstawowy"/>
        <w:spacing w:before="12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3. [Wynagrodzenie]</w:t>
      </w:r>
    </w:p>
    <w:p w14:paraId="1BA842B9" w14:textId="73FEB6DF" w:rsidR="00EC1CE2" w:rsidRDefault="001E2313" w:rsidP="00FD42AB">
      <w:pPr>
        <w:pStyle w:val="Tekstpodstawowy"/>
        <w:numPr>
          <w:ilvl w:val="0"/>
          <w:numId w:val="6"/>
        </w:numPr>
        <w:spacing w:before="12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2313">
        <w:rPr>
          <w:rFonts w:ascii="Calibri" w:hAnsi="Calibri" w:cs="Calibri"/>
          <w:color w:val="000000" w:themeColor="text1"/>
          <w:sz w:val="22"/>
          <w:szCs w:val="22"/>
        </w:rPr>
        <w:t xml:space="preserve">Za należyte wykonanie Przedmiotu umowy - odebrane przez Kupującego na podstawie protokołu odbioru podpisanego przez przedstawiciela Kupującego , Sprzedającemu przysługuje wynagrodzenie ryczałtowe w wysokości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___________________________ </w:t>
      </w:r>
      <w:r w:rsidRPr="001E2313">
        <w:rPr>
          <w:rFonts w:ascii="Calibri" w:hAnsi="Calibri" w:cs="Calibri"/>
          <w:color w:val="000000" w:themeColor="text1"/>
          <w:sz w:val="22"/>
          <w:szCs w:val="22"/>
        </w:rPr>
        <w:t>zł netto.</w:t>
      </w:r>
    </w:p>
    <w:p w14:paraId="0DBA90EF" w14:textId="5EDBFD2E" w:rsidR="001E2313" w:rsidRDefault="001E2313" w:rsidP="00FD42AB">
      <w:pPr>
        <w:pStyle w:val="Tekstpodstawowy"/>
        <w:numPr>
          <w:ilvl w:val="0"/>
          <w:numId w:val="6"/>
        </w:numPr>
        <w:spacing w:before="12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2313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Wynagrodzenie jest płatne w terminie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7 </w:t>
      </w:r>
      <w:r w:rsidRPr="001E2313">
        <w:rPr>
          <w:rFonts w:ascii="Calibri" w:hAnsi="Calibri" w:cs="Calibri"/>
          <w:color w:val="000000" w:themeColor="text1"/>
          <w:sz w:val="22"/>
          <w:szCs w:val="22"/>
        </w:rPr>
        <w:t>dni od daty doręczenia prawidłowo sporządzonej faktury, na rachunek bankowy Sprzedającego o numerze wskazanym na fakturze VAT. Do wynagrodzenia netto Sprzedającego doliczona zostanie stawka podatku VAT w wysokości określonej obowiązującymi przepisami prawa w dniu wystawienia faktury.</w:t>
      </w:r>
    </w:p>
    <w:p w14:paraId="388CBCFB" w14:textId="75AD0F6F" w:rsidR="001E2313" w:rsidRDefault="001E2313" w:rsidP="00FD42AB">
      <w:pPr>
        <w:pStyle w:val="Tekstpodstawowy"/>
        <w:numPr>
          <w:ilvl w:val="0"/>
          <w:numId w:val="6"/>
        </w:numPr>
        <w:spacing w:before="12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2313">
        <w:rPr>
          <w:rFonts w:ascii="Calibri" w:hAnsi="Calibri" w:cs="Calibri"/>
          <w:color w:val="000000" w:themeColor="text1"/>
          <w:sz w:val="22"/>
          <w:szCs w:val="22"/>
        </w:rPr>
        <w:t>Na fakturze podane będą dane (data i nr ) Umowy.</w:t>
      </w:r>
    </w:p>
    <w:p w14:paraId="0B361049" w14:textId="11D1EDBE" w:rsidR="001E2313" w:rsidRDefault="001E2313" w:rsidP="00FD42AB">
      <w:pPr>
        <w:pStyle w:val="Tekstpodstawowy"/>
        <w:numPr>
          <w:ilvl w:val="0"/>
          <w:numId w:val="6"/>
        </w:numPr>
        <w:spacing w:before="12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2313">
        <w:rPr>
          <w:rFonts w:ascii="Calibri" w:hAnsi="Calibri" w:cs="Calibri"/>
          <w:color w:val="000000" w:themeColor="text1"/>
          <w:sz w:val="22"/>
          <w:szCs w:val="22"/>
        </w:rPr>
        <w:t>Warunkiem wystawienia faktury jest odbiór Przedmiotu umowy przez Kupującego oraz podpisany przez przedstawiciela Kupującego protokół odbioru, który będzie dołączony przez Sprzedającego do faktury.</w:t>
      </w:r>
    </w:p>
    <w:p w14:paraId="3D9A58C2" w14:textId="2F8312E0" w:rsidR="001E2313" w:rsidRDefault="001E2313" w:rsidP="00FD42AB">
      <w:pPr>
        <w:pStyle w:val="Tekstpodstawowy"/>
        <w:numPr>
          <w:ilvl w:val="0"/>
          <w:numId w:val="6"/>
        </w:numPr>
        <w:spacing w:before="12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2313">
        <w:rPr>
          <w:rFonts w:ascii="Calibri" w:hAnsi="Calibri" w:cs="Calibri"/>
          <w:color w:val="000000" w:themeColor="text1"/>
          <w:sz w:val="22"/>
          <w:szCs w:val="22"/>
        </w:rPr>
        <w:t>Wynagrodzenie wskazane w §3 ust. 1 Umowy powyżej jest niezmienne przez cały okres trwania Umowy, obejmuje wszystkie koszty, wydatki, choćby nawet Sprzedający ich nie przewidział, a przy zachowaniu należytej staranności nie mógł przewidzieć.</w:t>
      </w:r>
    </w:p>
    <w:p w14:paraId="5277EDE8" w14:textId="49539D29" w:rsidR="001E2313" w:rsidRDefault="001E2313" w:rsidP="00FD42AB">
      <w:pPr>
        <w:pStyle w:val="Tekstpodstawowy"/>
        <w:numPr>
          <w:ilvl w:val="0"/>
          <w:numId w:val="6"/>
        </w:numPr>
        <w:spacing w:before="12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2313">
        <w:rPr>
          <w:rFonts w:ascii="Calibri" w:hAnsi="Calibri" w:cs="Calibri"/>
          <w:color w:val="000000" w:themeColor="text1"/>
          <w:sz w:val="22"/>
          <w:szCs w:val="22"/>
        </w:rPr>
        <w:t>Sprzedający nie ma prawa dokonania przelewu praw, w tym wierzytelności z Umowy.</w:t>
      </w:r>
    </w:p>
    <w:p w14:paraId="4FE1C49E" w14:textId="03F3D508" w:rsidR="00230135" w:rsidRPr="001E2313" w:rsidRDefault="001E2313" w:rsidP="00FD42AB">
      <w:pPr>
        <w:pStyle w:val="Tekstpodstawowy"/>
        <w:numPr>
          <w:ilvl w:val="0"/>
          <w:numId w:val="6"/>
        </w:numPr>
        <w:spacing w:before="12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2313">
        <w:rPr>
          <w:rFonts w:ascii="Calibri" w:hAnsi="Calibri" w:cs="Calibri"/>
          <w:color w:val="000000" w:themeColor="text1"/>
          <w:sz w:val="22"/>
          <w:szCs w:val="22"/>
        </w:rPr>
        <w:t>Kupujący ma prawo dokonywać płatności wynagrodzenia Sprzedającemu na zasadzie podzielonej płatności tzw. split payment, przelewając podatek VAT na wydzielone konto w systemie bankowym, co Sprzedający akceptuje.</w:t>
      </w:r>
    </w:p>
    <w:p w14:paraId="6E1E1071" w14:textId="6DA690FD" w:rsidR="00141114" w:rsidRPr="00947B81" w:rsidRDefault="00141114" w:rsidP="008E6D6F">
      <w:pPr>
        <w:pStyle w:val="Tekstpodstawowy"/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481EB348" w14:textId="0467546B" w:rsidR="00643A5D" w:rsidRPr="00947B81" w:rsidRDefault="00F22838" w:rsidP="004A1882">
      <w:pPr>
        <w:pStyle w:val="Tekstpodstawowy"/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 xml:space="preserve">§ 4. </w:t>
      </w:r>
      <w:r w:rsidR="001E2313" w:rsidRPr="001E2313">
        <w:rPr>
          <w:rFonts w:ascii="Calibri" w:hAnsi="Calibri" w:cs="Calibri"/>
          <w:b/>
          <w:color w:val="000000" w:themeColor="text1"/>
          <w:sz w:val="22"/>
          <w:szCs w:val="22"/>
        </w:rPr>
        <w:t>[Termin i sposób wykonywania Umowy]</w:t>
      </w:r>
    </w:p>
    <w:p w14:paraId="2789E9D5" w14:textId="23A99EC3" w:rsidR="001E2313" w:rsidRDefault="001E2313" w:rsidP="00FD42AB">
      <w:pPr>
        <w:pStyle w:val="Tekstpodstawowy"/>
        <w:numPr>
          <w:ilvl w:val="0"/>
          <w:numId w:val="3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2313">
        <w:rPr>
          <w:rFonts w:ascii="Calibri" w:hAnsi="Calibri" w:cs="Calibri"/>
          <w:color w:val="000000" w:themeColor="text1"/>
          <w:sz w:val="22"/>
          <w:szCs w:val="22"/>
        </w:rPr>
        <w:t xml:space="preserve">Sprzedający zrealizuje Przedmiot umowy w terminie do dnia </w:t>
      </w:r>
      <w:r>
        <w:rPr>
          <w:rFonts w:ascii="Calibri" w:hAnsi="Calibri" w:cs="Calibri"/>
          <w:color w:val="000000" w:themeColor="text1"/>
          <w:sz w:val="22"/>
          <w:szCs w:val="22"/>
        </w:rPr>
        <w:t>31 grudnia 2022</w:t>
      </w:r>
      <w:r w:rsidRPr="001E2313">
        <w:rPr>
          <w:rFonts w:ascii="Calibri" w:hAnsi="Calibri" w:cs="Calibri"/>
          <w:color w:val="000000" w:themeColor="text1"/>
          <w:sz w:val="22"/>
          <w:szCs w:val="22"/>
        </w:rPr>
        <w:t xml:space="preserve"> roku.</w:t>
      </w:r>
    </w:p>
    <w:p w14:paraId="49F45040" w14:textId="77777777" w:rsidR="002C2D5F" w:rsidRDefault="002C2D5F" w:rsidP="00FD42AB">
      <w:pPr>
        <w:numPr>
          <w:ilvl w:val="0"/>
          <w:numId w:val="3"/>
        </w:num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C2D5F">
        <w:rPr>
          <w:rFonts w:ascii="Calibri" w:hAnsi="Calibri" w:cs="Calibri"/>
          <w:color w:val="000000" w:themeColor="text1"/>
          <w:sz w:val="22"/>
          <w:szCs w:val="22"/>
          <w:lang w:eastAsia="ar-SA"/>
        </w:rPr>
        <w:t>Wszelkie usterki i wady zostaną usunięte w terminie wyznaczonym przez Kupującego, który nie będzie dłuższy niż 7 dni, chyba że Strony uzgodnią na piśmie pod rygorem nieważności inny termin, a Kupujący ma prawo powtrzymać się z odbiorem do czasu usunięcia wad i usterek.</w:t>
      </w:r>
    </w:p>
    <w:p w14:paraId="75344014" w14:textId="7415E47C" w:rsidR="00643A5D" w:rsidRDefault="00643A5D" w:rsidP="00FD42AB">
      <w:pPr>
        <w:numPr>
          <w:ilvl w:val="0"/>
          <w:numId w:val="3"/>
        </w:num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Zamawiający powoła komisję i dokona odbioru końcowego. Rozpoczęcie odbioru końcowego nastąpi w terminie do 5 dni, licząc od daty pisemnego </w:t>
      </w:r>
      <w:r w:rsidR="0026078A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zgłoszenia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przez Wykonawcę gotowości do odbioru.</w:t>
      </w:r>
    </w:p>
    <w:p w14:paraId="06EB5B64" w14:textId="5336307B" w:rsidR="002C2D5F" w:rsidRDefault="002C2D5F" w:rsidP="00FD42AB">
      <w:pPr>
        <w:numPr>
          <w:ilvl w:val="0"/>
          <w:numId w:val="3"/>
        </w:num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C2D5F">
        <w:rPr>
          <w:rFonts w:ascii="Calibri" w:hAnsi="Calibri" w:cs="Calibri"/>
          <w:color w:val="000000" w:themeColor="text1"/>
          <w:sz w:val="22"/>
          <w:szCs w:val="22"/>
        </w:rPr>
        <w:t>Sprzedający ponosi odpowiedzialność za wszelkie szkody, jakie wyrządzi osobom trzecim, realizując niniejszą Umowę, a w przypadku skierowania roszczeń wobec Kupującego przez osoby trzecie, Sprzedający zwolni Kupującego z tych roszczeń, w tym wstąpi do procesu sądowego i pokryje wszelkie wydatki, jakie Kupujący poniósł w związku z tym roszczeniami. Postanowienie zdania poprzedzającego stosuje się także do sytuacji, w której szkodę wyrządzą osoby (podmioty) realizujące Umowę ze strony Sprzedającego (np. pracownicy, współpracownicy).</w:t>
      </w:r>
    </w:p>
    <w:p w14:paraId="60E3DCBF" w14:textId="252D9A4B" w:rsidR="00777A17" w:rsidRDefault="002C2D5F" w:rsidP="00FD42AB">
      <w:pPr>
        <w:numPr>
          <w:ilvl w:val="0"/>
          <w:numId w:val="3"/>
        </w:num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C2D5F">
        <w:rPr>
          <w:rFonts w:ascii="Calibri" w:hAnsi="Calibri" w:cs="Calibri"/>
          <w:color w:val="000000" w:themeColor="text1"/>
          <w:sz w:val="22"/>
          <w:szCs w:val="22"/>
        </w:rPr>
        <w:t>Sprzedający nie może powierzyć czynności, do których zobowiązał się na podstawie niniejszej Umowy osobie trzeciej (podwykonawcy).</w:t>
      </w:r>
    </w:p>
    <w:p w14:paraId="6184F7A0" w14:textId="77777777" w:rsidR="002C2D5F" w:rsidRPr="002C2D5F" w:rsidRDefault="002C2D5F" w:rsidP="002C2D5F">
      <w:pPr>
        <w:spacing w:after="120" w:line="276" w:lineRule="auto"/>
        <w:ind w:left="36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93A0DB8" w14:textId="35C29950" w:rsidR="00192D71" w:rsidRPr="00947B81" w:rsidRDefault="0082555C" w:rsidP="005B0B83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5. [</w:t>
      </w:r>
      <w:r w:rsidR="002C2D5F" w:rsidRPr="002C2D5F">
        <w:rPr>
          <w:rFonts w:ascii="Calibri" w:hAnsi="Calibri" w:cs="Calibri"/>
          <w:b/>
          <w:color w:val="000000" w:themeColor="text1"/>
          <w:sz w:val="22"/>
          <w:szCs w:val="22"/>
        </w:rPr>
        <w:t>Odstąpienie od Umowy]</w:t>
      </w:r>
    </w:p>
    <w:p w14:paraId="032D1B6C" w14:textId="7FA39119" w:rsidR="00131FBD" w:rsidRDefault="00131FBD" w:rsidP="005B0B83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08D281B" w14:textId="41D52F66" w:rsidR="00C36B63" w:rsidRDefault="002C2D5F" w:rsidP="00FD42A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C2D5F">
        <w:rPr>
          <w:rFonts w:ascii="Calibri" w:hAnsi="Calibri" w:cs="Calibri"/>
          <w:color w:val="000000" w:themeColor="text1"/>
          <w:sz w:val="22"/>
          <w:szCs w:val="22"/>
        </w:rPr>
        <w:t>Kupujący ma prawo odstąpić od Umowy z ważnej przyczyny, przez którą to przyczynę Strony rozumieją w każdym z poniższych przypadków z osobna:</w:t>
      </w:r>
    </w:p>
    <w:p w14:paraId="003F51A1" w14:textId="77777777" w:rsidR="002C2D5F" w:rsidRPr="002C2D5F" w:rsidRDefault="002C2D5F" w:rsidP="00FD42A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C2D5F">
        <w:rPr>
          <w:rFonts w:ascii="Calibri" w:hAnsi="Calibri" w:cs="Calibri"/>
          <w:color w:val="000000" w:themeColor="text1"/>
          <w:sz w:val="22"/>
          <w:szCs w:val="22"/>
        </w:rPr>
        <w:t>gdy opóźnienie w wykonaniu Umowy przekracza 14 dni;</w:t>
      </w:r>
    </w:p>
    <w:p w14:paraId="182B40E4" w14:textId="11A99097" w:rsidR="002C2D5F" w:rsidRPr="002C2D5F" w:rsidRDefault="007335BE" w:rsidP="00FD42A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gdy Urządzenia są</w:t>
      </w:r>
      <w:r w:rsidR="002C2D5F" w:rsidRPr="002C2D5F">
        <w:rPr>
          <w:rFonts w:ascii="Calibri" w:hAnsi="Calibri" w:cs="Calibri"/>
          <w:color w:val="000000" w:themeColor="text1"/>
          <w:sz w:val="22"/>
          <w:szCs w:val="22"/>
        </w:rPr>
        <w:t xml:space="preserve"> wadliwe;</w:t>
      </w:r>
    </w:p>
    <w:p w14:paraId="4E653588" w14:textId="29DD08B1" w:rsidR="002C2D5F" w:rsidRPr="002C2D5F" w:rsidRDefault="002C2D5F" w:rsidP="00FD42A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C2D5F">
        <w:rPr>
          <w:rFonts w:ascii="Calibri" w:hAnsi="Calibri" w:cs="Calibri"/>
          <w:color w:val="000000" w:themeColor="text1"/>
          <w:sz w:val="22"/>
          <w:szCs w:val="22"/>
        </w:rPr>
        <w:lastRenderedPageBreak/>
        <w:t>gdy Urządzen</w:t>
      </w:r>
      <w:r w:rsidR="007335BE">
        <w:rPr>
          <w:rFonts w:ascii="Calibri" w:hAnsi="Calibri" w:cs="Calibri"/>
          <w:color w:val="000000" w:themeColor="text1"/>
          <w:sz w:val="22"/>
          <w:szCs w:val="22"/>
        </w:rPr>
        <w:t>ia</w:t>
      </w:r>
      <w:r w:rsidRPr="002C2D5F">
        <w:rPr>
          <w:rFonts w:ascii="Calibri" w:hAnsi="Calibri" w:cs="Calibri"/>
          <w:color w:val="000000" w:themeColor="text1"/>
          <w:sz w:val="22"/>
          <w:szCs w:val="22"/>
        </w:rPr>
        <w:t xml:space="preserve"> nie spełnia</w:t>
      </w:r>
      <w:r w:rsidR="007335BE">
        <w:rPr>
          <w:rFonts w:ascii="Calibri" w:hAnsi="Calibri" w:cs="Calibri"/>
          <w:color w:val="000000" w:themeColor="text1"/>
          <w:sz w:val="22"/>
          <w:szCs w:val="22"/>
        </w:rPr>
        <w:t>ją</w:t>
      </w:r>
      <w:r w:rsidRPr="002C2D5F">
        <w:rPr>
          <w:rFonts w:ascii="Calibri" w:hAnsi="Calibri" w:cs="Calibri"/>
          <w:color w:val="000000" w:themeColor="text1"/>
          <w:sz w:val="22"/>
          <w:szCs w:val="22"/>
        </w:rPr>
        <w:t xml:space="preserve"> wszystkich wymagań Kupującego opublikowanych w zapytaniu ofertowym.</w:t>
      </w:r>
    </w:p>
    <w:p w14:paraId="1BC38E49" w14:textId="419693D2" w:rsidR="002C2D5F" w:rsidRPr="002C2D5F" w:rsidRDefault="002C2D5F" w:rsidP="00FD42A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C2D5F">
        <w:rPr>
          <w:rFonts w:ascii="Calibri" w:hAnsi="Calibri" w:cs="Calibri"/>
          <w:color w:val="000000" w:themeColor="text1"/>
          <w:sz w:val="22"/>
          <w:szCs w:val="22"/>
        </w:rPr>
        <w:t>gdy z przyczyn leżących po stronie Kupującego, które nie mogły być przewidziane przy zawieraniu Umowy, Umowa nie może być wykonana bez uszczerbku dla Skarbu Państwa;</w:t>
      </w:r>
    </w:p>
    <w:p w14:paraId="2A88226A" w14:textId="71216B18" w:rsidR="002C2D5F" w:rsidRDefault="002C2D5F" w:rsidP="00FD42A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C2D5F">
        <w:rPr>
          <w:rFonts w:ascii="Calibri" w:hAnsi="Calibri" w:cs="Calibri"/>
          <w:color w:val="000000" w:themeColor="text1"/>
          <w:sz w:val="22"/>
          <w:szCs w:val="22"/>
        </w:rPr>
        <w:t>w razie zmiany przepisów prawa, gdy wykonanie Umowy nie leży w interesie Skarbu Państwa, czego nie można było przewidzieć w chwili zawarcia Umowy.</w:t>
      </w:r>
    </w:p>
    <w:p w14:paraId="2A16779F" w14:textId="0C536EB9" w:rsidR="007335BE" w:rsidRPr="007335BE" w:rsidRDefault="007335BE" w:rsidP="00FD42A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335BE">
        <w:rPr>
          <w:rFonts w:ascii="Calibri" w:hAnsi="Calibri" w:cs="Calibri"/>
          <w:color w:val="000000" w:themeColor="text1"/>
          <w:sz w:val="22"/>
          <w:szCs w:val="22"/>
        </w:rPr>
        <w:t>Oświadczenie o odstąpieniu może zostać złożone w terminie 30 dni od dnia wystąpienia przesłanki do odstąpienia od Umowy. Prawo odstąpienia od Umowy określone w niniejszym paragrafie, nie wyłącza ustawowego prawa odstąpienia od umowy przewidzianego w Kodeksie cywilnym.</w:t>
      </w:r>
    </w:p>
    <w:p w14:paraId="162FF7C3" w14:textId="1490D246" w:rsidR="0090358C" w:rsidRPr="00947B81" w:rsidRDefault="0090358C" w:rsidP="005B0B83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163A45D" w14:textId="3D78AA10" w:rsidR="00131FBD" w:rsidRPr="00947B81" w:rsidRDefault="00F33711" w:rsidP="005B0B83">
      <w:pPr>
        <w:pStyle w:val="Tekstpodstawowy"/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6</w:t>
      </w:r>
      <w:r w:rsidR="00F22838" w:rsidRPr="00947B81">
        <w:rPr>
          <w:rFonts w:ascii="Calibri" w:hAnsi="Calibri" w:cs="Calibri"/>
          <w:b/>
          <w:color w:val="000000" w:themeColor="text1"/>
          <w:sz w:val="22"/>
          <w:szCs w:val="22"/>
        </w:rPr>
        <w:t>. [</w:t>
      </w:r>
      <w:r w:rsidR="007335BE">
        <w:rPr>
          <w:rFonts w:ascii="Calibri" w:hAnsi="Calibri" w:cs="Calibri"/>
          <w:b/>
          <w:color w:val="000000" w:themeColor="text1"/>
          <w:sz w:val="22"/>
          <w:szCs w:val="22"/>
        </w:rPr>
        <w:t>Gwarancja</w:t>
      </w:r>
      <w:r w:rsidR="00F22838" w:rsidRPr="00947B81">
        <w:rPr>
          <w:rFonts w:ascii="Calibri" w:hAnsi="Calibri" w:cs="Calibri"/>
          <w:b/>
          <w:color w:val="000000" w:themeColor="text1"/>
          <w:sz w:val="22"/>
          <w:szCs w:val="22"/>
        </w:rPr>
        <w:t>]</w:t>
      </w:r>
    </w:p>
    <w:p w14:paraId="782D4132" w14:textId="2A1BB964" w:rsidR="007335BE" w:rsidRDefault="007335BE" w:rsidP="00FD42AB">
      <w:pPr>
        <w:pStyle w:val="Tekstpodstawowy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335BE">
        <w:rPr>
          <w:rFonts w:ascii="Calibri" w:hAnsi="Calibri" w:cs="Calibri"/>
          <w:color w:val="000000" w:themeColor="text1"/>
          <w:sz w:val="22"/>
          <w:szCs w:val="22"/>
        </w:rPr>
        <w:t>Sprzedający gwar</w:t>
      </w:r>
      <w:r>
        <w:rPr>
          <w:rFonts w:ascii="Calibri" w:hAnsi="Calibri" w:cs="Calibri"/>
          <w:color w:val="000000" w:themeColor="text1"/>
          <w:sz w:val="22"/>
          <w:szCs w:val="22"/>
        </w:rPr>
        <w:t>antuje Kupującemu, że Urządzenia są</w:t>
      </w:r>
      <w:r w:rsidRPr="007335BE">
        <w:rPr>
          <w:rFonts w:ascii="Calibri" w:hAnsi="Calibri" w:cs="Calibri"/>
          <w:color w:val="000000" w:themeColor="text1"/>
          <w:sz w:val="22"/>
          <w:szCs w:val="22"/>
        </w:rPr>
        <w:t xml:space="preserve"> nowe, najwyższej jakości, a także, że spełnia wymagania opisane w zapytaniu ofertowym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A157DF1" w14:textId="44879BEC" w:rsidR="007335BE" w:rsidRDefault="007335BE" w:rsidP="00FD42AB">
      <w:pPr>
        <w:pStyle w:val="Tekstpodstawowy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335BE">
        <w:rPr>
          <w:rFonts w:ascii="Calibri" w:hAnsi="Calibri" w:cs="Calibri"/>
          <w:color w:val="000000" w:themeColor="text1"/>
          <w:sz w:val="22"/>
          <w:szCs w:val="22"/>
        </w:rPr>
        <w:t>Korzystanie z Urządze</w:t>
      </w:r>
      <w:r>
        <w:rPr>
          <w:rFonts w:ascii="Calibri" w:hAnsi="Calibri" w:cs="Calibri"/>
          <w:color w:val="000000" w:themeColor="text1"/>
          <w:sz w:val="22"/>
          <w:szCs w:val="22"/>
        </w:rPr>
        <w:t>ń</w:t>
      </w:r>
      <w:r w:rsidRPr="007335BE">
        <w:rPr>
          <w:rFonts w:ascii="Calibri" w:hAnsi="Calibri" w:cs="Calibri"/>
          <w:color w:val="000000" w:themeColor="text1"/>
          <w:sz w:val="22"/>
          <w:szCs w:val="22"/>
        </w:rPr>
        <w:t xml:space="preserve"> powinno odbywać się zgodnie z jego przeznaczeniem, zgodnie ze wskazówkami użytkowania przekazanymi w trakcie szkolenia, a także z instrukcją obsługi przekazaną wraz z wydaniem Urządze</w:t>
      </w:r>
      <w:r>
        <w:rPr>
          <w:rFonts w:ascii="Calibri" w:hAnsi="Calibri" w:cs="Calibri"/>
          <w:color w:val="000000" w:themeColor="text1"/>
          <w:sz w:val="22"/>
          <w:szCs w:val="22"/>
        </w:rPr>
        <w:t>ń</w:t>
      </w:r>
      <w:r w:rsidRPr="007335BE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78D0548" w14:textId="6EA995EA" w:rsidR="007335BE" w:rsidRDefault="007335BE" w:rsidP="00FD42AB">
      <w:pPr>
        <w:pStyle w:val="Tekstpodstawowy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335BE">
        <w:rPr>
          <w:rFonts w:ascii="Calibri" w:hAnsi="Calibri" w:cs="Calibri"/>
          <w:color w:val="000000" w:themeColor="text1"/>
          <w:sz w:val="22"/>
          <w:szCs w:val="22"/>
        </w:rPr>
        <w:t>Sprzedający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udziela gwarancji na Urządzenia</w:t>
      </w:r>
      <w:r w:rsidRPr="007335BE">
        <w:rPr>
          <w:rFonts w:ascii="Calibri" w:hAnsi="Calibri" w:cs="Calibri"/>
          <w:color w:val="000000" w:themeColor="text1"/>
          <w:sz w:val="22"/>
          <w:szCs w:val="22"/>
        </w:rPr>
        <w:t xml:space="preserve"> na okres </w:t>
      </w:r>
      <w:r w:rsidRPr="007335BE">
        <w:rPr>
          <w:rFonts w:ascii="Calibri" w:hAnsi="Calibri" w:cs="Calibri"/>
          <w:b/>
          <w:color w:val="000000" w:themeColor="text1"/>
          <w:sz w:val="22"/>
          <w:szCs w:val="22"/>
        </w:rPr>
        <w:t>12 miesięcy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od daty odbioru Urządzeń </w:t>
      </w:r>
      <w:r w:rsidRPr="007335BE">
        <w:rPr>
          <w:rFonts w:ascii="Calibri" w:hAnsi="Calibri" w:cs="Calibri"/>
          <w:color w:val="000000" w:themeColor="text1"/>
          <w:sz w:val="22"/>
          <w:szCs w:val="22"/>
        </w:rPr>
        <w:t>przez Kupującego lub osobę przez niego upoważnioną.</w:t>
      </w:r>
    </w:p>
    <w:p w14:paraId="7AE92000" w14:textId="2215292E" w:rsidR="007335BE" w:rsidRDefault="007335BE" w:rsidP="00FD42AB">
      <w:pPr>
        <w:pStyle w:val="Tekstpodstawowy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335BE">
        <w:rPr>
          <w:rFonts w:ascii="Calibri" w:hAnsi="Calibri" w:cs="Calibri"/>
          <w:color w:val="000000" w:themeColor="text1"/>
          <w:sz w:val="22"/>
          <w:szCs w:val="22"/>
        </w:rPr>
        <w:t>Sprzedający zapewnia w okresie gwarancji bezpłatną naprawę awarii, wad i usterek Urządzenia lub wymianę Urządzenia na nowe.</w:t>
      </w:r>
    </w:p>
    <w:p w14:paraId="1FBEB01B" w14:textId="2B04F7C6" w:rsidR="007335BE" w:rsidRDefault="007335BE" w:rsidP="00FD42AB">
      <w:pPr>
        <w:pStyle w:val="Tekstpodstawowy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335BE">
        <w:rPr>
          <w:rFonts w:ascii="Calibri" w:hAnsi="Calibri" w:cs="Calibri"/>
          <w:color w:val="000000" w:themeColor="text1"/>
          <w:sz w:val="22"/>
          <w:szCs w:val="22"/>
        </w:rPr>
        <w:t xml:space="preserve">Sprzedający obowiązany jest przystąpić do naprawy gwarancyjnej w ciągu </w:t>
      </w:r>
      <w:r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007335BE">
        <w:rPr>
          <w:rFonts w:ascii="Calibri" w:hAnsi="Calibri" w:cs="Calibri"/>
          <w:color w:val="000000" w:themeColor="text1"/>
          <w:sz w:val="22"/>
          <w:szCs w:val="22"/>
        </w:rPr>
        <w:t xml:space="preserve"> dni roboczych od otrzymania zgłoszenia przez Kupującego, o którym mowa w ustępie 6 poniżej, chyba że Kupujący wyrazi, na piśmie lub w drodze korespondencji e-mail zgodę na przystąpienie przez Sprzedającego do realizacji naprawy gwarancyjnej w terminie późniejszym.</w:t>
      </w:r>
    </w:p>
    <w:p w14:paraId="78A220D9" w14:textId="517B1327" w:rsidR="007335BE" w:rsidRDefault="007335BE" w:rsidP="00FD42AB">
      <w:pPr>
        <w:pStyle w:val="Tekstpodstawowy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335BE">
        <w:rPr>
          <w:rFonts w:ascii="Calibri" w:hAnsi="Calibri" w:cs="Calibri"/>
          <w:color w:val="000000" w:themeColor="text1"/>
          <w:sz w:val="22"/>
          <w:szCs w:val="22"/>
        </w:rPr>
        <w:t xml:space="preserve">Kupujący powinien za pośrednictwem korespondencji e-mail na adres </w:t>
      </w:r>
      <w:r>
        <w:rPr>
          <w:rFonts w:ascii="Calibri" w:hAnsi="Calibri" w:cs="Calibri"/>
          <w:color w:val="000000" w:themeColor="text1"/>
          <w:sz w:val="22"/>
          <w:szCs w:val="22"/>
        </w:rPr>
        <w:t>___________________ lub telefonicznie pod nr: ______________________</w:t>
      </w:r>
      <w:r w:rsidRPr="007335BE">
        <w:rPr>
          <w:rFonts w:ascii="Calibri" w:hAnsi="Calibri" w:cs="Calibri"/>
          <w:color w:val="000000" w:themeColor="text1"/>
          <w:sz w:val="22"/>
          <w:szCs w:val="22"/>
        </w:rPr>
        <w:t>, zgłosić Sprzedającemu konieczność dokonania naprawy gwarancyjnej.</w:t>
      </w:r>
    </w:p>
    <w:p w14:paraId="799A90D6" w14:textId="0E8B1A92" w:rsidR="00452CED" w:rsidRDefault="00452CED" w:rsidP="00FD42AB">
      <w:pPr>
        <w:pStyle w:val="Tekstpodstawowy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2CED">
        <w:rPr>
          <w:rFonts w:ascii="Calibri" w:hAnsi="Calibri" w:cs="Calibri"/>
          <w:color w:val="000000" w:themeColor="text1"/>
          <w:sz w:val="22"/>
          <w:szCs w:val="22"/>
        </w:rPr>
        <w:t>Postanowienia niniejszego paragrafu, nie wyłączają, nie ograniczają lub nie zawieszają żadnych praw Kupującego wynikających z obowiązującego prawa w odniesieniu do wad sprzedanego przedmiotu.</w:t>
      </w:r>
    </w:p>
    <w:p w14:paraId="40E498DF" w14:textId="77777777" w:rsidR="00E62B20" w:rsidRPr="00E62B20" w:rsidRDefault="00E62B20" w:rsidP="00E62B20">
      <w:pPr>
        <w:pStyle w:val="Akapitzlist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5B280403" w14:textId="209B4D9A" w:rsidR="00F22838" w:rsidRPr="00947B81" w:rsidRDefault="00452CED" w:rsidP="004A1882">
      <w:pPr>
        <w:pStyle w:val="Tekstpodstawowy"/>
        <w:spacing w:before="12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§ 7</w:t>
      </w:r>
      <w:r w:rsidR="00F22838" w:rsidRPr="00947B81">
        <w:rPr>
          <w:rFonts w:ascii="Calibri" w:hAnsi="Calibri" w:cs="Calibri"/>
          <w:b/>
          <w:color w:val="000000" w:themeColor="text1"/>
          <w:sz w:val="22"/>
          <w:szCs w:val="22"/>
        </w:rPr>
        <w:t>. [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Kary umowne</w:t>
      </w:r>
      <w:r w:rsidR="00F22838" w:rsidRPr="00947B81">
        <w:rPr>
          <w:rFonts w:ascii="Calibri" w:hAnsi="Calibri" w:cs="Calibri"/>
          <w:b/>
          <w:color w:val="000000" w:themeColor="text1"/>
          <w:sz w:val="22"/>
          <w:szCs w:val="22"/>
        </w:rPr>
        <w:t>]</w:t>
      </w:r>
    </w:p>
    <w:p w14:paraId="1342C532" w14:textId="77C317B8" w:rsidR="00452CED" w:rsidRDefault="00452CED" w:rsidP="00452CED">
      <w:pPr>
        <w:pStyle w:val="Tekstpodstawowy"/>
        <w:numPr>
          <w:ilvl w:val="0"/>
          <w:numId w:val="1"/>
        </w:numPr>
        <w:tabs>
          <w:tab w:val="clear" w:pos="1440"/>
        </w:tabs>
        <w:spacing w:before="12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2CED">
        <w:rPr>
          <w:rFonts w:ascii="Calibri" w:hAnsi="Calibri" w:cs="Calibri"/>
          <w:color w:val="000000" w:themeColor="text1"/>
          <w:sz w:val="22"/>
          <w:szCs w:val="22"/>
        </w:rPr>
        <w:t xml:space="preserve">Kupujący ma prawo naliczenia kar umownych w każdym z poniższych przypadków łącznie lub z osobna: </w:t>
      </w:r>
    </w:p>
    <w:p w14:paraId="44BE88F4" w14:textId="77777777" w:rsidR="00452CED" w:rsidRDefault="00452CED" w:rsidP="00FD42AB">
      <w:pPr>
        <w:pStyle w:val="Tekstpodstawowy"/>
        <w:numPr>
          <w:ilvl w:val="0"/>
          <w:numId w:val="9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2CED">
        <w:rPr>
          <w:rFonts w:ascii="Calibri" w:hAnsi="Calibri" w:cs="Calibri"/>
          <w:color w:val="000000" w:themeColor="text1"/>
          <w:sz w:val="22"/>
          <w:szCs w:val="22"/>
        </w:rPr>
        <w:t>za każdy dzień opóźnienia Sprzedającego w wykonaniu Przedmiotu umowy w wysokości 0,2% wartości wynagrodzenia brutto określonego w § 3 ust. 1 Umowy jednak nie więcej niż za 60 dni;</w:t>
      </w:r>
    </w:p>
    <w:p w14:paraId="5C98CCA2" w14:textId="77777777" w:rsidR="00452CED" w:rsidRDefault="00452CED" w:rsidP="00FD42AB">
      <w:pPr>
        <w:pStyle w:val="Tekstpodstawowy"/>
        <w:numPr>
          <w:ilvl w:val="0"/>
          <w:numId w:val="9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2CED">
        <w:rPr>
          <w:rFonts w:ascii="Calibri" w:hAnsi="Calibri" w:cs="Calibri"/>
          <w:color w:val="000000" w:themeColor="text1"/>
          <w:sz w:val="22"/>
          <w:szCs w:val="22"/>
        </w:rPr>
        <w:t>za odstąpienie od Umowy z przyczyn leżących po stronie Sprzedającego w wysokości 15 % wartości wynagrodzenia brutto wskazanego w § 3 ust. 1 Umowy;</w:t>
      </w:r>
    </w:p>
    <w:p w14:paraId="08C1182E" w14:textId="2CF06355" w:rsidR="00452CED" w:rsidRPr="00452CED" w:rsidRDefault="00452CED" w:rsidP="00FD42AB">
      <w:pPr>
        <w:pStyle w:val="Tekstpodstawowy"/>
        <w:numPr>
          <w:ilvl w:val="0"/>
          <w:numId w:val="9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2CED">
        <w:rPr>
          <w:rFonts w:ascii="Calibri" w:hAnsi="Calibri" w:cs="Calibri"/>
          <w:color w:val="000000" w:themeColor="text1"/>
          <w:sz w:val="22"/>
          <w:szCs w:val="22"/>
        </w:rPr>
        <w:t>za dokonanie przez Sprzedającego przelewu wierzytelności w wysokości wartości kwoty przelewu dokonanej wbrew zastrzeżeniu umownem</w:t>
      </w:r>
      <w:r>
        <w:rPr>
          <w:rFonts w:ascii="Calibri" w:hAnsi="Calibri" w:cs="Calibri"/>
          <w:color w:val="000000" w:themeColor="text1"/>
          <w:sz w:val="22"/>
          <w:szCs w:val="22"/>
        </w:rPr>
        <w:t>u wskazanemu w § 3 ust. 6 Umowy.</w:t>
      </w:r>
    </w:p>
    <w:p w14:paraId="0FC5CC72" w14:textId="77777777" w:rsidR="00452CED" w:rsidRDefault="00452CED" w:rsidP="00452CED">
      <w:pPr>
        <w:pStyle w:val="Tekstpodstawowy"/>
        <w:numPr>
          <w:ilvl w:val="0"/>
          <w:numId w:val="1"/>
        </w:numPr>
        <w:tabs>
          <w:tab w:val="clear" w:pos="1440"/>
        </w:tabs>
        <w:spacing w:before="12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2CED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Kupującemu przysługuje prawo dochodzenia odszkodowania przenoszącego wysokość zastrzeżonych kar umownych. </w:t>
      </w:r>
    </w:p>
    <w:p w14:paraId="6FF62407" w14:textId="77777777" w:rsidR="00452CED" w:rsidRDefault="00452CED" w:rsidP="00452CED">
      <w:pPr>
        <w:pStyle w:val="Tekstpodstawowy"/>
        <w:numPr>
          <w:ilvl w:val="0"/>
          <w:numId w:val="1"/>
        </w:numPr>
        <w:tabs>
          <w:tab w:val="clear" w:pos="1440"/>
        </w:tabs>
        <w:spacing w:before="12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2CE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Kupujący ma prawo sumować kary umowne naliczone z różnych tytułów określonych w ust. 1 powyżej litery a)-c), w tym także z karami za odstąpienie od Umowy, jednakże maksymalna wysokość wszystkich zsumowanych kar nie może przekroczyć 30 % wartości wynagrodzenia. </w:t>
      </w:r>
    </w:p>
    <w:p w14:paraId="0F4A5CAB" w14:textId="77777777" w:rsidR="00452CED" w:rsidRDefault="00452CED" w:rsidP="00452CED">
      <w:pPr>
        <w:pStyle w:val="Tekstpodstawowy"/>
        <w:numPr>
          <w:ilvl w:val="0"/>
          <w:numId w:val="1"/>
        </w:numPr>
        <w:tabs>
          <w:tab w:val="clear" w:pos="1440"/>
        </w:tabs>
        <w:spacing w:before="12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2CED">
        <w:rPr>
          <w:rFonts w:ascii="Calibri" w:hAnsi="Calibri" w:cs="Calibri"/>
          <w:color w:val="000000" w:themeColor="text1"/>
          <w:sz w:val="22"/>
          <w:szCs w:val="22"/>
        </w:rPr>
        <w:t>Kupujący ma prawo potrącić kary umowne z wynagrodzeniem Sprzedającego , choćby roszczenie o zapłatę kar umownych i wynagrodzenie Sprzedającego były niewymagalne.</w:t>
      </w:r>
    </w:p>
    <w:p w14:paraId="5EAB3DB2" w14:textId="6B4348BD" w:rsidR="00452CED" w:rsidRPr="00452CED" w:rsidRDefault="00452CED" w:rsidP="00452CED">
      <w:pPr>
        <w:pStyle w:val="Tekstpodstawowy"/>
        <w:numPr>
          <w:ilvl w:val="0"/>
          <w:numId w:val="1"/>
        </w:numPr>
        <w:tabs>
          <w:tab w:val="clear" w:pos="1440"/>
        </w:tabs>
        <w:spacing w:before="12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2CED">
        <w:rPr>
          <w:rFonts w:ascii="Calibri" w:hAnsi="Calibri" w:cs="Calibri"/>
          <w:color w:val="000000" w:themeColor="text1"/>
          <w:sz w:val="22"/>
          <w:szCs w:val="22"/>
        </w:rPr>
        <w:t xml:space="preserve">Odstąpienie od umowy przez którąkolwiek ze Stron nie wyłącza obowiązku zapłaty kar umownych z tytułu opóźnienia lub zwłoki, których naliczenie było możliwe do dnia odstąpienia. </w:t>
      </w:r>
    </w:p>
    <w:p w14:paraId="28E3B2F2" w14:textId="6F7856CF" w:rsidR="00452CED" w:rsidRDefault="00452CED" w:rsidP="00452CED">
      <w:pPr>
        <w:pStyle w:val="Tekstpodstawowy"/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6A73097" w14:textId="3EB80CC1" w:rsidR="00452CED" w:rsidRDefault="00452CED" w:rsidP="00452CED">
      <w:pPr>
        <w:pStyle w:val="Tekstpodstawowy"/>
        <w:spacing w:before="120"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52CED">
        <w:rPr>
          <w:rFonts w:ascii="Calibri" w:hAnsi="Calibri" w:cs="Calibri"/>
          <w:b/>
          <w:bCs/>
          <w:color w:val="000000" w:themeColor="text1"/>
          <w:sz w:val="22"/>
          <w:szCs w:val="22"/>
        </w:rPr>
        <w:t>§ 8. [Postanowienia końcowe]</w:t>
      </w:r>
    </w:p>
    <w:p w14:paraId="35CE1D75" w14:textId="3F611F5A" w:rsidR="00452CED" w:rsidRDefault="00452CED" w:rsidP="00FD42AB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2CED">
        <w:rPr>
          <w:rFonts w:ascii="Calibri" w:hAnsi="Calibri" w:cs="Calibri"/>
          <w:color w:val="000000" w:themeColor="text1"/>
          <w:sz w:val="22"/>
          <w:szCs w:val="22"/>
        </w:rPr>
        <w:t>Jakiekolwiek zmiany niniejszej Umowy wymagają formy pisemnej pod rygorem nieważności.</w:t>
      </w:r>
    </w:p>
    <w:p w14:paraId="0BFC9C63" w14:textId="6D859DBD" w:rsidR="00452CED" w:rsidRDefault="00452CED" w:rsidP="00FD42AB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2CED">
        <w:rPr>
          <w:rFonts w:ascii="Calibri" w:hAnsi="Calibri" w:cs="Calibri"/>
          <w:color w:val="000000" w:themeColor="text1"/>
          <w:sz w:val="22"/>
          <w:szCs w:val="22"/>
        </w:rPr>
        <w:t>Jeżeli którekolwiek z postanowień niniejszej Umowy okaże się nieważne w całości lub w części, pozostałe postanowienia pozostają w mocy, strony zaś zobowiązują się na wniosek którejkolwiek z nich do zastąpienia nieważnych postanowień postanowieniami, których moc prawna i skutek ekonomiczny są najbardziej zbliżone do postanowień zastępowanych.</w:t>
      </w:r>
    </w:p>
    <w:p w14:paraId="3A015CFD" w14:textId="22801BE3" w:rsidR="00452CED" w:rsidRDefault="00452CED" w:rsidP="00FD42AB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2CED">
        <w:rPr>
          <w:rFonts w:ascii="Calibri" w:hAnsi="Calibri" w:cs="Calibri"/>
          <w:color w:val="000000" w:themeColor="text1"/>
          <w:sz w:val="22"/>
          <w:szCs w:val="22"/>
        </w:rPr>
        <w:t>Strony oświadczają, że adresy podane w komparycji Umowy są aktualne i zobowiązują się do wzajemnego informowania na piśmie o zmianach w tym zakresie. Jeżeli którakolwiek ze Stron nie dopełni tego obowiązku, to uznaje się, że oświadczenia i zawiadomienia przesłane przez którąkolwiek Stronę Umowy na dotychczasowy adres drugiej Strony są skuteczne.</w:t>
      </w:r>
    </w:p>
    <w:p w14:paraId="27BAA032" w14:textId="5CA2384C" w:rsidR="00452CED" w:rsidRDefault="00452CED" w:rsidP="00FD42AB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2CED">
        <w:rPr>
          <w:rFonts w:ascii="Calibri" w:hAnsi="Calibri" w:cs="Calibri"/>
          <w:color w:val="000000" w:themeColor="text1"/>
          <w:sz w:val="22"/>
          <w:szCs w:val="22"/>
        </w:rPr>
        <w:t>W sprawach nie uregulowanych Umową, stosuje się przepisy powszechnie obowiązującego prawa polskiego, a w szczególności Kodeksu cywilnego.</w:t>
      </w:r>
    </w:p>
    <w:p w14:paraId="5656B3F1" w14:textId="57C443D6" w:rsidR="00452CED" w:rsidRDefault="00452CED" w:rsidP="00FD42AB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2CED">
        <w:rPr>
          <w:rFonts w:ascii="Calibri" w:hAnsi="Calibri" w:cs="Calibri"/>
          <w:color w:val="000000" w:themeColor="text1"/>
          <w:sz w:val="22"/>
          <w:szCs w:val="22"/>
        </w:rPr>
        <w:t>W przypadku zaistnienia jakichkolwiek sporów mogących wyniknąć na tle lub w związku z Umową, Strony dołożą wszelkich starań w celu ugodowego ich rozstrzygnięcia.</w:t>
      </w:r>
    </w:p>
    <w:p w14:paraId="1F6B3D30" w14:textId="6A037658" w:rsidR="00452CED" w:rsidRDefault="00452CED" w:rsidP="00FD42AB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2CED">
        <w:rPr>
          <w:rFonts w:ascii="Calibri" w:hAnsi="Calibri" w:cs="Calibri"/>
          <w:color w:val="000000" w:themeColor="text1"/>
          <w:sz w:val="22"/>
          <w:szCs w:val="22"/>
        </w:rPr>
        <w:t>Jeżeli Strony nie zdołają ugodowo zakończyć sporu wynikającego lub związanego z Umową, jej naruszeniem, rozwiązaniem lub nieważnością, to sądem właściwym do jego rozstrzygnięcia będzie sąd powszechny właściwy dla siedziby Kupującego.</w:t>
      </w:r>
    </w:p>
    <w:p w14:paraId="21DF7BAE" w14:textId="7EC94CAD" w:rsidR="00986204" w:rsidRPr="00452CED" w:rsidRDefault="00031415" w:rsidP="00FD42AB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2CED">
        <w:rPr>
          <w:rFonts w:ascii="Calibri" w:hAnsi="Calibri" w:cs="Calibri"/>
          <w:color w:val="000000" w:themeColor="text1"/>
          <w:sz w:val="22"/>
          <w:szCs w:val="22"/>
        </w:rPr>
        <w:t>Za</w:t>
      </w:r>
      <w:r w:rsidR="00986204" w:rsidRPr="00452CED">
        <w:rPr>
          <w:rFonts w:ascii="Calibri" w:hAnsi="Calibri" w:cs="Calibri"/>
          <w:color w:val="000000" w:themeColor="text1"/>
          <w:sz w:val="22"/>
          <w:szCs w:val="22"/>
        </w:rPr>
        <w:t>łącznikami do Umowy są:</w:t>
      </w:r>
    </w:p>
    <w:p w14:paraId="15988846" w14:textId="780AEC87" w:rsidR="00986204" w:rsidRPr="00947B81" w:rsidRDefault="00986204" w:rsidP="004A1882">
      <w:pPr>
        <w:pStyle w:val="Tekstpodstawowy"/>
        <w:numPr>
          <w:ilvl w:val="1"/>
          <w:numId w:val="1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oferta</w:t>
      </w:r>
      <w:r w:rsidR="00CB4553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52CED">
        <w:rPr>
          <w:rFonts w:ascii="Calibri" w:hAnsi="Calibri" w:cs="Calibri"/>
          <w:color w:val="000000" w:themeColor="text1"/>
          <w:sz w:val="22"/>
          <w:szCs w:val="22"/>
        </w:rPr>
        <w:t>Sprzedającego;</w:t>
      </w:r>
    </w:p>
    <w:p w14:paraId="17B0928A" w14:textId="77777777" w:rsidR="00986204" w:rsidRPr="00947B81" w:rsidRDefault="00986204" w:rsidP="004A1882">
      <w:pPr>
        <w:pStyle w:val="Tekstpodstawowy"/>
        <w:numPr>
          <w:ilvl w:val="1"/>
          <w:numId w:val="1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odpis CEIDG/KRS Wykonawcy</w:t>
      </w:r>
    </w:p>
    <w:p w14:paraId="5016BA53" w14:textId="77777777" w:rsidR="00986204" w:rsidRPr="00947B81" w:rsidRDefault="00986204" w:rsidP="004A1882">
      <w:pPr>
        <w:pStyle w:val="Tekstpodstawowy"/>
        <w:numPr>
          <w:ilvl w:val="1"/>
          <w:numId w:val="1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klauzula informacyjna RODO</w:t>
      </w:r>
    </w:p>
    <w:p w14:paraId="229EF9BE" w14:textId="77777777" w:rsidR="00986204" w:rsidRPr="00947B81" w:rsidRDefault="00986204" w:rsidP="004A1882">
      <w:pPr>
        <w:pStyle w:val="Tekstpodstawowy"/>
        <w:numPr>
          <w:ilvl w:val="0"/>
          <w:numId w:val="1"/>
        </w:numPr>
        <w:tabs>
          <w:tab w:val="clear" w:pos="1440"/>
        </w:tabs>
        <w:spacing w:before="12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Umowę sporządzono w 2 (dwóch) jednobrzmiących egzemplarzach, po 1 (jednym) egzemplarzu dla każdego ze Stron. </w:t>
      </w:r>
    </w:p>
    <w:p w14:paraId="6AF2A9C5" w14:textId="0DB79BCD" w:rsidR="00F33711" w:rsidRPr="00947B81" w:rsidRDefault="00F33711" w:rsidP="00452CED">
      <w:pPr>
        <w:pStyle w:val="Tekstpodstawowy"/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83754F" w:rsidRPr="00947B81" w14:paraId="1A22B97F" w14:textId="77777777" w:rsidTr="00452CED">
        <w:tc>
          <w:tcPr>
            <w:tcW w:w="4534" w:type="dxa"/>
          </w:tcPr>
          <w:p w14:paraId="7A67E5F8" w14:textId="6266795E" w:rsidR="00F22838" w:rsidRPr="00947B81" w:rsidRDefault="00452CED" w:rsidP="00452CED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                    Sprzedający</w:t>
            </w:r>
          </w:p>
        </w:tc>
        <w:tc>
          <w:tcPr>
            <w:tcW w:w="4538" w:type="dxa"/>
          </w:tcPr>
          <w:p w14:paraId="7EEE6196" w14:textId="7E2529F5" w:rsidR="00F22838" w:rsidRPr="00947B81" w:rsidRDefault="00452CED" w:rsidP="004A1882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                                      Kupujący  </w:t>
            </w:r>
          </w:p>
        </w:tc>
      </w:tr>
    </w:tbl>
    <w:p w14:paraId="02671AF9" w14:textId="77777777" w:rsidR="00F22838" w:rsidRPr="00947B81" w:rsidRDefault="00F22838" w:rsidP="0083754F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sectPr w:rsidR="00F22838" w:rsidRPr="00947B81" w:rsidSect="00777F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4101" w14:textId="77777777" w:rsidR="00B913B6" w:rsidRDefault="00B913B6" w:rsidP="004A1882">
      <w:r>
        <w:separator/>
      </w:r>
    </w:p>
  </w:endnote>
  <w:endnote w:type="continuationSeparator" w:id="0">
    <w:p w14:paraId="7C100F51" w14:textId="77777777" w:rsidR="00B913B6" w:rsidRDefault="00B913B6" w:rsidP="004A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579591"/>
      <w:docPartObj>
        <w:docPartGallery w:val="Page Numbers (Bottom of Page)"/>
        <w:docPartUnique/>
      </w:docPartObj>
    </w:sdtPr>
    <w:sdtContent>
      <w:p w14:paraId="42CD11FD" w14:textId="793DA382" w:rsidR="00BF5148" w:rsidRDefault="00BF51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F70">
          <w:rPr>
            <w:noProof/>
          </w:rPr>
          <w:t>5</w:t>
        </w:r>
        <w:r>
          <w:fldChar w:fldCharType="end"/>
        </w:r>
      </w:p>
    </w:sdtContent>
  </w:sdt>
  <w:p w14:paraId="5037E330" w14:textId="77777777" w:rsidR="00BF5148" w:rsidRDefault="00BF5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5194" w14:textId="77777777" w:rsidR="00B913B6" w:rsidRDefault="00B913B6" w:rsidP="004A1882">
      <w:r>
        <w:separator/>
      </w:r>
    </w:p>
  </w:footnote>
  <w:footnote w:type="continuationSeparator" w:id="0">
    <w:p w14:paraId="4B1E41A0" w14:textId="77777777" w:rsidR="00B913B6" w:rsidRDefault="00B913B6" w:rsidP="004A1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1B306C3A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20C07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800F28"/>
    <w:multiLevelType w:val="hybridMultilevel"/>
    <w:tmpl w:val="B5D8B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15715F"/>
    <w:multiLevelType w:val="hybridMultilevel"/>
    <w:tmpl w:val="C2FA6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06B6F"/>
    <w:multiLevelType w:val="hybridMultilevel"/>
    <w:tmpl w:val="EC4CAA7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F110B14"/>
    <w:multiLevelType w:val="hybridMultilevel"/>
    <w:tmpl w:val="37DEC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57126"/>
    <w:multiLevelType w:val="hybridMultilevel"/>
    <w:tmpl w:val="C2C80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85CAA"/>
    <w:multiLevelType w:val="hybridMultilevel"/>
    <w:tmpl w:val="C2FA6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17BC8"/>
    <w:multiLevelType w:val="multilevel"/>
    <w:tmpl w:val="E41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552FA4"/>
    <w:multiLevelType w:val="hybridMultilevel"/>
    <w:tmpl w:val="37DEC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075087">
    <w:abstractNumId w:val="0"/>
  </w:num>
  <w:num w:numId="2" w16cid:durableId="326902380">
    <w:abstractNumId w:val="1"/>
  </w:num>
  <w:num w:numId="3" w16cid:durableId="1126267774">
    <w:abstractNumId w:val="8"/>
  </w:num>
  <w:num w:numId="4" w16cid:durableId="1367021160">
    <w:abstractNumId w:val="3"/>
  </w:num>
  <w:num w:numId="5" w16cid:durableId="1270627209">
    <w:abstractNumId w:val="6"/>
  </w:num>
  <w:num w:numId="6" w16cid:durableId="897015616">
    <w:abstractNumId w:val="7"/>
  </w:num>
  <w:num w:numId="7" w16cid:durableId="1545753089">
    <w:abstractNumId w:val="5"/>
  </w:num>
  <w:num w:numId="8" w16cid:durableId="186061244">
    <w:abstractNumId w:val="2"/>
  </w:num>
  <w:num w:numId="9" w16cid:durableId="1759867724">
    <w:abstractNumId w:val="4"/>
  </w:num>
  <w:num w:numId="10" w16cid:durableId="24176286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6F"/>
    <w:rsid w:val="00006BB7"/>
    <w:rsid w:val="00020EFC"/>
    <w:rsid w:val="00031415"/>
    <w:rsid w:val="0003169F"/>
    <w:rsid w:val="0003473F"/>
    <w:rsid w:val="000410D6"/>
    <w:rsid w:val="00047496"/>
    <w:rsid w:val="00083474"/>
    <w:rsid w:val="000914E2"/>
    <w:rsid w:val="000C0B38"/>
    <w:rsid w:val="000D6B83"/>
    <w:rsid w:val="000E39F1"/>
    <w:rsid w:val="001163C8"/>
    <w:rsid w:val="00131FBD"/>
    <w:rsid w:val="00141114"/>
    <w:rsid w:val="00155761"/>
    <w:rsid w:val="00156825"/>
    <w:rsid w:val="00192D71"/>
    <w:rsid w:val="001C39A2"/>
    <w:rsid w:val="001C7C64"/>
    <w:rsid w:val="001E2313"/>
    <w:rsid w:val="002023A8"/>
    <w:rsid w:val="00204617"/>
    <w:rsid w:val="00205D84"/>
    <w:rsid w:val="0021466E"/>
    <w:rsid w:val="0022038C"/>
    <w:rsid w:val="00230135"/>
    <w:rsid w:val="002461D1"/>
    <w:rsid w:val="00247AC5"/>
    <w:rsid w:val="0026078A"/>
    <w:rsid w:val="0028041D"/>
    <w:rsid w:val="002A5F78"/>
    <w:rsid w:val="002A725A"/>
    <w:rsid w:val="002C2D5F"/>
    <w:rsid w:val="002D2999"/>
    <w:rsid w:val="002F4228"/>
    <w:rsid w:val="003028DC"/>
    <w:rsid w:val="00351FD3"/>
    <w:rsid w:val="0036549E"/>
    <w:rsid w:val="00380C9D"/>
    <w:rsid w:val="003A66A5"/>
    <w:rsid w:val="003A76A4"/>
    <w:rsid w:val="003B4F5E"/>
    <w:rsid w:val="003C3533"/>
    <w:rsid w:val="003C5657"/>
    <w:rsid w:val="003C7F7E"/>
    <w:rsid w:val="003F6E22"/>
    <w:rsid w:val="003F7C6B"/>
    <w:rsid w:val="00412EAC"/>
    <w:rsid w:val="00417C9B"/>
    <w:rsid w:val="00424B62"/>
    <w:rsid w:val="00452CED"/>
    <w:rsid w:val="00463DEB"/>
    <w:rsid w:val="0046579A"/>
    <w:rsid w:val="0047250A"/>
    <w:rsid w:val="00477B78"/>
    <w:rsid w:val="0048226A"/>
    <w:rsid w:val="004A1882"/>
    <w:rsid w:val="004B7103"/>
    <w:rsid w:val="004E54A8"/>
    <w:rsid w:val="00500018"/>
    <w:rsid w:val="00506F79"/>
    <w:rsid w:val="00511F5D"/>
    <w:rsid w:val="00523F8A"/>
    <w:rsid w:val="005247AE"/>
    <w:rsid w:val="005274C8"/>
    <w:rsid w:val="0053117A"/>
    <w:rsid w:val="00535EB2"/>
    <w:rsid w:val="005557D0"/>
    <w:rsid w:val="00556F70"/>
    <w:rsid w:val="00580A6B"/>
    <w:rsid w:val="005B0B83"/>
    <w:rsid w:val="005B6AF3"/>
    <w:rsid w:val="00612225"/>
    <w:rsid w:val="00613968"/>
    <w:rsid w:val="00616152"/>
    <w:rsid w:val="00643A5D"/>
    <w:rsid w:val="00645B36"/>
    <w:rsid w:val="00660292"/>
    <w:rsid w:val="006C6C95"/>
    <w:rsid w:val="006E32E2"/>
    <w:rsid w:val="006F25DC"/>
    <w:rsid w:val="007335BE"/>
    <w:rsid w:val="007509F1"/>
    <w:rsid w:val="00777A17"/>
    <w:rsid w:val="00777FA8"/>
    <w:rsid w:val="007A1709"/>
    <w:rsid w:val="007B388A"/>
    <w:rsid w:val="007C1500"/>
    <w:rsid w:val="007D2A64"/>
    <w:rsid w:val="00801BBE"/>
    <w:rsid w:val="0081073C"/>
    <w:rsid w:val="00811E41"/>
    <w:rsid w:val="00822A60"/>
    <w:rsid w:val="00824A8B"/>
    <w:rsid w:val="0082555C"/>
    <w:rsid w:val="0083754F"/>
    <w:rsid w:val="008523FF"/>
    <w:rsid w:val="008533D2"/>
    <w:rsid w:val="00870009"/>
    <w:rsid w:val="008B2365"/>
    <w:rsid w:val="008C1E99"/>
    <w:rsid w:val="008E6D6F"/>
    <w:rsid w:val="008F0AAD"/>
    <w:rsid w:val="0090358C"/>
    <w:rsid w:val="009234E8"/>
    <w:rsid w:val="009450DF"/>
    <w:rsid w:val="00947B81"/>
    <w:rsid w:val="00986204"/>
    <w:rsid w:val="009A7159"/>
    <w:rsid w:val="009E3138"/>
    <w:rsid w:val="00A23A63"/>
    <w:rsid w:val="00A27D3D"/>
    <w:rsid w:val="00A418F8"/>
    <w:rsid w:val="00A47B9F"/>
    <w:rsid w:val="00A508C6"/>
    <w:rsid w:val="00A769ED"/>
    <w:rsid w:val="00A97BDB"/>
    <w:rsid w:val="00AA51D0"/>
    <w:rsid w:val="00AB4FF4"/>
    <w:rsid w:val="00AF0339"/>
    <w:rsid w:val="00AF680F"/>
    <w:rsid w:val="00B2246F"/>
    <w:rsid w:val="00B44BB3"/>
    <w:rsid w:val="00B52FF1"/>
    <w:rsid w:val="00B71BDA"/>
    <w:rsid w:val="00B913B6"/>
    <w:rsid w:val="00BB5297"/>
    <w:rsid w:val="00BC4A98"/>
    <w:rsid w:val="00BD7A7C"/>
    <w:rsid w:val="00BF5148"/>
    <w:rsid w:val="00C158D2"/>
    <w:rsid w:val="00C227FF"/>
    <w:rsid w:val="00C277FE"/>
    <w:rsid w:val="00C36B63"/>
    <w:rsid w:val="00C462A1"/>
    <w:rsid w:val="00C47ED2"/>
    <w:rsid w:val="00C617A5"/>
    <w:rsid w:val="00C76AB8"/>
    <w:rsid w:val="00CB4553"/>
    <w:rsid w:val="00CC716B"/>
    <w:rsid w:val="00D03B89"/>
    <w:rsid w:val="00D04E71"/>
    <w:rsid w:val="00D3310C"/>
    <w:rsid w:val="00D67872"/>
    <w:rsid w:val="00D72076"/>
    <w:rsid w:val="00D737DB"/>
    <w:rsid w:val="00D92B6F"/>
    <w:rsid w:val="00DB52E1"/>
    <w:rsid w:val="00DC77FE"/>
    <w:rsid w:val="00E1040A"/>
    <w:rsid w:val="00E62B20"/>
    <w:rsid w:val="00E73895"/>
    <w:rsid w:val="00E76C52"/>
    <w:rsid w:val="00E8182B"/>
    <w:rsid w:val="00E875F2"/>
    <w:rsid w:val="00EA3354"/>
    <w:rsid w:val="00EC1CE2"/>
    <w:rsid w:val="00EE50CB"/>
    <w:rsid w:val="00F22838"/>
    <w:rsid w:val="00F33711"/>
    <w:rsid w:val="00F9340A"/>
    <w:rsid w:val="00FB5D25"/>
    <w:rsid w:val="00FD2225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D5A8"/>
  <w15:docId w15:val="{4DDFC458-012A-445E-A62E-F8C43B56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838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228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Pzwykly">
    <w:name w:val="LP_zwykly"/>
    <w:qFormat/>
    <w:rsid w:val="00F22838"/>
  </w:style>
  <w:style w:type="table" w:styleId="Tabela-Siatka">
    <w:name w:val="Table Grid"/>
    <w:basedOn w:val="Standardowy"/>
    <w:uiPriority w:val="59"/>
    <w:rsid w:val="00F228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2838"/>
    <w:pPr>
      <w:ind w:left="720"/>
      <w:contextualSpacing/>
    </w:pPr>
  </w:style>
  <w:style w:type="paragraph" w:styleId="Bezodstpw">
    <w:name w:val="No Spacing"/>
    <w:uiPriority w:val="1"/>
    <w:qFormat/>
    <w:rsid w:val="0075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2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E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E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E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83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E2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52691-DF05-4FE9-B3F6-9A7B5ACE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1677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Ciesielska Hanna</dc:creator>
  <cp:lastModifiedBy>Bayat Justyna</cp:lastModifiedBy>
  <cp:revision>2</cp:revision>
  <cp:lastPrinted>2022-10-24T07:25:00Z</cp:lastPrinted>
  <dcterms:created xsi:type="dcterms:W3CDTF">2022-11-28T09:29:00Z</dcterms:created>
  <dcterms:modified xsi:type="dcterms:W3CDTF">2022-11-28T09:29:00Z</dcterms:modified>
</cp:coreProperties>
</file>