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90170</wp:posOffset>
            </wp:positionV>
            <wp:extent cx="1123950" cy="102933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2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6BE2" w:rsidRDefault="00B56BE2" w:rsidP="00B56BE2">
      <w:pPr>
        <w:keepNext/>
        <w:tabs>
          <w:tab w:val="num" w:pos="2508"/>
        </w:tabs>
        <w:suppressAutoHyphens/>
        <w:spacing w:line="360" w:lineRule="auto"/>
        <w:jc w:val="center"/>
        <w:outlineLvl w:val="2"/>
        <w:rPr>
          <w:rFonts w:eastAsia="Times New Roman"/>
          <w:b/>
          <w:i/>
          <w:sz w:val="28"/>
          <w:szCs w:val="28"/>
          <w:lang w:eastAsia="pl-PL"/>
        </w:rPr>
      </w:pPr>
      <w:r>
        <w:rPr>
          <w:rFonts w:eastAsia="Times New Roman"/>
          <w:b/>
          <w:i/>
          <w:lang w:eastAsia="pl-PL"/>
        </w:rPr>
        <w:t xml:space="preserve">       </w:t>
      </w:r>
      <w:r>
        <w:rPr>
          <w:rFonts w:eastAsia="Times New Roman"/>
          <w:b/>
          <w:i/>
          <w:sz w:val="28"/>
          <w:szCs w:val="28"/>
          <w:lang w:eastAsia="pl-PL"/>
        </w:rPr>
        <w:t xml:space="preserve">P A Ń S T W O W Y   P O W I A T O W Y  </w:t>
      </w:r>
    </w:p>
    <w:p w:rsidR="00B56BE2" w:rsidRDefault="00B56BE2" w:rsidP="00B56BE2">
      <w:pPr>
        <w:keepNext/>
        <w:tabs>
          <w:tab w:val="num" w:pos="2508"/>
        </w:tabs>
        <w:suppressAutoHyphens/>
        <w:spacing w:line="360" w:lineRule="auto"/>
        <w:jc w:val="center"/>
        <w:outlineLvl w:val="2"/>
        <w:rPr>
          <w:rFonts w:eastAsia="Times New Roman"/>
          <w:b/>
          <w:i/>
          <w:sz w:val="28"/>
          <w:szCs w:val="28"/>
          <w:lang w:eastAsia="pl-PL"/>
        </w:rPr>
      </w:pPr>
      <w:r>
        <w:rPr>
          <w:rFonts w:eastAsia="Times New Roman"/>
          <w:b/>
          <w:i/>
          <w:sz w:val="28"/>
          <w:szCs w:val="28"/>
          <w:lang w:eastAsia="pl-PL"/>
        </w:rPr>
        <w:t xml:space="preserve">      I N S P E K T O R   S A N I T A R N Y</w:t>
      </w:r>
    </w:p>
    <w:p w:rsidR="00B56BE2" w:rsidRDefault="00B56BE2" w:rsidP="00B56BE2">
      <w:pPr>
        <w:suppressAutoHyphens/>
        <w:spacing w:line="360" w:lineRule="auto"/>
        <w:ind w:left="150"/>
        <w:jc w:val="center"/>
        <w:rPr>
          <w:rFonts w:eastAsia="Times New Roman"/>
          <w:b/>
          <w:i/>
          <w:sz w:val="28"/>
          <w:szCs w:val="28"/>
          <w:lang w:eastAsia="ar-SA"/>
        </w:rPr>
      </w:pPr>
      <w:r>
        <w:rPr>
          <w:rFonts w:eastAsia="Times New Roman"/>
          <w:b/>
          <w:i/>
          <w:sz w:val="28"/>
          <w:szCs w:val="28"/>
          <w:lang w:eastAsia="ar-SA"/>
        </w:rPr>
        <w:t xml:space="preserve">  W  R U D Z I E   Ś L Ą S K I E J</w:t>
      </w:r>
    </w:p>
    <w:p w:rsidR="00B56BE2" w:rsidRDefault="00B56BE2" w:rsidP="00B56BE2">
      <w:pPr>
        <w:pBdr>
          <w:bottom w:val="single" w:sz="8" w:space="1" w:color="000000"/>
        </w:pBdr>
        <w:suppressAutoHyphens/>
        <w:spacing w:line="360" w:lineRule="auto"/>
        <w:jc w:val="center"/>
        <w:rPr>
          <w:rFonts w:eastAsia="Times New Roman"/>
          <w:b/>
          <w:i/>
          <w:sz w:val="28"/>
          <w:szCs w:val="28"/>
          <w:lang w:eastAsia="ar-SA"/>
        </w:rPr>
      </w:pPr>
      <w:r>
        <w:rPr>
          <w:rFonts w:eastAsia="Times New Roman"/>
          <w:b/>
          <w:i/>
          <w:sz w:val="28"/>
          <w:szCs w:val="28"/>
          <w:lang w:eastAsia="ar-SA"/>
        </w:rPr>
        <w:t xml:space="preserve"> 41 – 710 Ruda Śląska, ul Dąbrowskiego 9</w:t>
      </w:r>
    </w:p>
    <w:p w:rsidR="00B56BE2" w:rsidRDefault="00B56BE2" w:rsidP="00B56BE2">
      <w:pPr>
        <w:pBdr>
          <w:bottom w:val="single" w:sz="8" w:space="1" w:color="000000"/>
        </w:pBdr>
        <w:suppressAutoHyphens/>
        <w:spacing w:line="360" w:lineRule="auto"/>
        <w:jc w:val="center"/>
        <w:rPr>
          <w:b/>
          <w:bCs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52"/>
          <w:szCs w:val="52"/>
        </w:rPr>
      </w:pPr>
      <w:r>
        <w:rPr>
          <w:b/>
          <w:bCs/>
          <w:i/>
          <w:sz w:val="52"/>
          <w:szCs w:val="52"/>
        </w:rPr>
        <w:t>STAN   SANITARNY  MIASTA</w:t>
      </w:r>
    </w:p>
    <w:p w:rsidR="00B56BE2" w:rsidRDefault="00B56BE2" w:rsidP="00B56BE2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52"/>
          <w:szCs w:val="52"/>
        </w:rPr>
      </w:pPr>
      <w:r>
        <w:rPr>
          <w:b/>
          <w:bCs/>
          <w:i/>
          <w:sz w:val="52"/>
          <w:szCs w:val="52"/>
        </w:rPr>
        <w:t xml:space="preserve">RUDA   ŚLĄSKA  </w:t>
      </w:r>
    </w:p>
    <w:p w:rsidR="00B56BE2" w:rsidRDefault="00B56BE2" w:rsidP="00B56BE2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52"/>
          <w:szCs w:val="52"/>
        </w:rPr>
      </w:pPr>
      <w:r>
        <w:rPr>
          <w:b/>
          <w:bCs/>
          <w:i/>
          <w:sz w:val="52"/>
          <w:szCs w:val="52"/>
        </w:rPr>
        <w:t>2016 r.</w:t>
      </w: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rPr>
          <w:b/>
        </w:rPr>
      </w:pPr>
      <w:r>
        <w:rPr>
          <w:b/>
        </w:rPr>
        <w:t xml:space="preserve">        Opracował:                                                                            Zatwierdził:</w:t>
      </w:r>
    </w:p>
    <w:p w:rsidR="00B56BE2" w:rsidRDefault="00B56BE2" w:rsidP="00B56BE2">
      <w:pPr>
        <w:rPr>
          <w:bCs/>
        </w:rPr>
      </w:pPr>
    </w:p>
    <w:p w:rsidR="00B56BE2" w:rsidRDefault="00B56BE2" w:rsidP="00B56BE2">
      <w:r>
        <w:t xml:space="preserve">   Kierownik Oddziału  </w:t>
      </w:r>
      <w:r>
        <w:rPr>
          <w:bCs/>
        </w:rPr>
        <w:t xml:space="preserve">                                                            Państwowy Powiatowy                                              </w:t>
      </w:r>
    </w:p>
    <w:p w:rsidR="00B56BE2" w:rsidRDefault="00B56BE2" w:rsidP="00B56BE2">
      <w:r>
        <w:t xml:space="preserve">   Nadzoru Sanitarnego                                                  </w:t>
      </w:r>
      <w:r>
        <w:rPr>
          <w:bCs/>
        </w:rPr>
        <w:t>Inspektor Sanitarny w Rudzie Śląskiej</w:t>
      </w:r>
      <w:r>
        <w:t xml:space="preserve">                                                         </w:t>
      </w:r>
      <w:r>
        <w:rPr>
          <w:bCs/>
        </w:rPr>
        <w:t xml:space="preserve">              </w:t>
      </w:r>
      <w:r>
        <w:t xml:space="preserve">                                                                                                                                         </w:t>
      </w:r>
    </w:p>
    <w:p w:rsidR="00B56BE2" w:rsidRDefault="00B56BE2" w:rsidP="00B56BE2">
      <w:pPr>
        <w:rPr>
          <w:bCs/>
        </w:rPr>
      </w:pPr>
    </w:p>
    <w:p w:rsidR="00B56BE2" w:rsidRDefault="00B56BE2" w:rsidP="00B56BE2">
      <w:pPr>
        <w:rPr>
          <w:bCs/>
        </w:rPr>
      </w:pPr>
      <w:r>
        <w:rPr>
          <w:bCs/>
        </w:rPr>
        <w:t xml:space="preserve">mgr inż. Mirosław Sośnik                                                         mgr inż. Teresa Golda                                                      </w:t>
      </w:r>
    </w:p>
    <w:p w:rsidR="00B56BE2" w:rsidRDefault="00B56BE2" w:rsidP="00B56BE2"/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S P I S   T R E Ś C I:                                                    S T R O N A:</w:t>
      </w: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56BE2" w:rsidRDefault="00B56BE2" w:rsidP="00B56BE2">
      <w:pPr>
        <w:rPr>
          <w:szCs w:val="28"/>
        </w:rPr>
      </w:pPr>
      <w:r>
        <w:rPr>
          <w:b/>
          <w:bCs/>
          <w:sz w:val="44"/>
          <w:szCs w:val="44"/>
        </w:rPr>
        <w:t>1.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Wstęp</w:t>
      </w:r>
      <w:r>
        <w:rPr>
          <w:sz w:val="28"/>
          <w:szCs w:val="28"/>
        </w:rPr>
        <w:t xml:space="preserve"> </w:t>
      </w:r>
      <w:r>
        <w:rPr>
          <w:szCs w:val="28"/>
        </w:rPr>
        <w:t>……………………………………………………….....…...................…..... 3</w:t>
      </w:r>
    </w:p>
    <w:p w:rsidR="00B56BE2" w:rsidRDefault="00B56BE2" w:rsidP="00B56BE2">
      <w:pPr>
        <w:rPr>
          <w:sz w:val="28"/>
          <w:szCs w:val="28"/>
        </w:rPr>
      </w:pPr>
    </w:p>
    <w:p w:rsidR="00B56BE2" w:rsidRDefault="00B56BE2" w:rsidP="00B56BE2">
      <w:pPr>
        <w:rPr>
          <w:szCs w:val="28"/>
        </w:rPr>
      </w:pPr>
      <w:r>
        <w:rPr>
          <w:b/>
          <w:bCs/>
          <w:sz w:val="44"/>
          <w:szCs w:val="44"/>
        </w:rPr>
        <w:t>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Epidemiologia</w:t>
      </w:r>
      <w:r>
        <w:rPr>
          <w:sz w:val="28"/>
          <w:szCs w:val="28"/>
        </w:rPr>
        <w:t xml:space="preserve"> </w:t>
      </w:r>
      <w:r>
        <w:rPr>
          <w:szCs w:val="28"/>
        </w:rPr>
        <w:t>……………………………………………….................…............ 4</w:t>
      </w:r>
    </w:p>
    <w:p w:rsidR="00B56BE2" w:rsidRDefault="00B56BE2" w:rsidP="00B56BE2">
      <w:pPr>
        <w:rPr>
          <w:sz w:val="28"/>
          <w:szCs w:val="28"/>
        </w:rPr>
      </w:pPr>
    </w:p>
    <w:p w:rsidR="00B56BE2" w:rsidRDefault="00B56BE2" w:rsidP="00B56BE2">
      <w:pPr>
        <w:rPr>
          <w:szCs w:val="28"/>
        </w:rPr>
      </w:pPr>
      <w:r>
        <w:rPr>
          <w:b/>
          <w:bCs/>
          <w:sz w:val="44"/>
          <w:szCs w:val="44"/>
        </w:rPr>
        <w:t>3.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Higiena żywności, żywienia i przedmiotów użytku</w:t>
      </w:r>
      <w:r>
        <w:rPr>
          <w:szCs w:val="28"/>
        </w:rPr>
        <w:t>………....................... 1</w:t>
      </w:r>
      <w:r w:rsidR="009D7D40">
        <w:rPr>
          <w:szCs w:val="28"/>
        </w:rPr>
        <w:t>8</w:t>
      </w:r>
    </w:p>
    <w:p w:rsidR="00B56BE2" w:rsidRDefault="00B56BE2" w:rsidP="00B56BE2">
      <w:pPr>
        <w:rPr>
          <w:i/>
          <w:szCs w:val="28"/>
        </w:rPr>
      </w:pPr>
      <w:r>
        <w:rPr>
          <w:i/>
          <w:szCs w:val="28"/>
        </w:rPr>
        <w:t xml:space="preserve">     </w:t>
      </w:r>
    </w:p>
    <w:p w:rsidR="00B56BE2" w:rsidRDefault="00B56BE2" w:rsidP="00B56BE2">
      <w:pPr>
        <w:rPr>
          <w:i/>
          <w:szCs w:val="28"/>
        </w:rPr>
      </w:pPr>
      <w:r>
        <w:rPr>
          <w:i/>
          <w:szCs w:val="28"/>
        </w:rPr>
        <w:t xml:space="preserve">w tym: </w:t>
      </w:r>
    </w:p>
    <w:p w:rsidR="00B56BE2" w:rsidRDefault="00B56BE2" w:rsidP="00B56BE2">
      <w:pPr>
        <w:rPr>
          <w:szCs w:val="28"/>
        </w:rPr>
      </w:pPr>
      <w:r>
        <w:rPr>
          <w:i/>
          <w:szCs w:val="28"/>
        </w:rPr>
        <w:t xml:space="preserve">     jakość zdrowotna środków spożywczych z importu i z Unii Europejskiej</w:t>
      </w:r>
      <w:r>
        <w:rPr>
          <w:szCs w:val="28"/>
        </w:rPr>
        <w:t>/ .................... 2</w:t>
      </w:r>
      <w:r w:rsidR="009D7D40">
        <w:rPr>
          <w:szCs w:val="28"/>
        </w:rPr>
        <w:t>9</w:t>
      </w:r>
    </w:p>
    <w:p w:rsidR="00B56BE2" w:rsidRDefault="00B56BE2" w:rsidP="00B56BE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6BE2" w:rsidRDefault="00B56BE2" w:rsidP="00B56BE2">
      <w:pPr>
        <w:rPr>
          <w:sz w:val="28"/>
          <w:szCs w:val="28"/>
        </w:rPr>
      </w:pPr>
      <w:r>
        <w:rPr>
          <w:b/>
          <w:bCs/>
          <w:sz w:val="44"/>
          <w:szCs w:val="44"/>
        </w:rPr>
        <w:t>4.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Higiena komunalna i środowiska</w:t>
      </w:r>
      <w:r>
        <w:rPr>
          <w:szCs w:val="28"/>
        </w:rPr>
        <w:t>………………</w:t>
      </w:r>
      <w:r w:rsidR="009D7D40">
        <w:rPr>
          <w:szCs w:val="28"/>
        </w:rPr>
        <w:t>…………....................…..... 41</w:t>
      </w:r>
    </w:p>
    <w:p w:rsidR="00B56BE2" w:rsidRDefault="00B56BE2" w:rsidP="00B56BE2">
      <w:pPr>
        <w:rPr>
          <w:i/>
          <w:szCs w:val="28"/>
        </w:rPr>
      </w:pPr>
    </w:p>
    <w:p w:rsidR="00B56BE2" w:rsidRDefault="00B56BE2" w:rsidP="00B56BE2">
      <w:pPr>
        <w:rPr>
          <w:i/>
          <w:szCs w:val="28"/>
        </w:rPr>
      </w:pPr>
      <w:r>
        <w:rPr>
          <w:i/>
          <w:szCs w:val="28"/>
        </w:rPr>
        <w:t xml:space="preserve">w tym: </w:t>
      </w:r>
    </w:p>
    <w:p w:rsidR="00B56BE2" w:rsidRDefault="00B56BE2" w:rsidP="00B56BE2">
      <w:pPr>
        <w:rPr>
          <w:szCs w:val="28"/>
        </w:rPr>
      </w:pPr>
      <w:r>
        <w:rPr>
          <w:i/>
          <w:szCs w:val="28"/>
        </w:rPr>
        <w:t xml:space="preserve">    nadzór i monitoring jakości wody do spożycia</w:t>
      </w:r>
      <w:r>
        <w:rPr>
          <w:szCs w:val="28"/>
        </w:rPr>
        <w:t xml:space="preserve"> .................................</w:t>
      </w:r>
      <w:r w:rsidR="009D7D40">
        <w:rPr>
          <w:szCs w:val="28"/>
        </w:rPr>
        <w:t>.............................. 60</w:t>
      </w:r>
    </w:p>
    <w:p w:rsidR="00B56BE2" w:rsidRDefault="00B56BE2" w:rsidP="00B56BE2">
      <w:pPr>
        <w:rPr>
          <w:sz w:val="28"/>
          <w:szCs w:val="28"/>
        </w:rPr>
      </w:pPr>
    </w:p>
    <w:p w:rsidR="00B56BE2" w:rsidRDefault="00B56BE2" w:rsidP="00B56BE2">
      <w:pPr>
        <w:rPr>
          <w:szCs w:val="28"/>
        </w:rPr>
      </w:pPr>
      <w:r>
        <w:rPr>
          <w:b/>
          <w:bCs/>
          <w:sz w:val="44"/>
          <w:szCs w:val="44"/>
        </w:rPr>
        <w:t>5.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Higiena dzieci i młodzieży</w:t>
      </w:r>
      <w:r>
        <w:rPr>
          <w:szCs w:val="28"/>
        </w:rPr>
        <w:t>………………………………...</w:t>
      </w:r>
      <w:r w:rsidR="009D7D40">
        <w:rPr>
          <w:szCs w:val="28"/>
        </w:rPr>
        <w:t>....................…......... 7</w:t>
      </w:r>
      <w:r>
        <w:rPr>
          <w:szCs w:val="28"/>
        </w:rPr>
        <w:t>0</w:t>
      </w:r>
    </w:p>
    <w:p w:rsidR="00B56BE2" w:rsidRDefault="00B56BE2" w:rsidP="00B56BE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6BE2" w:rsidRDefault="00B56BE2" w:rsidP="00B56BE2">
      <w:pPr>
        <w:rPr>
          <w:sz w:val="28"/>
          <w:szCs w:val="28"/>
        </w:rPr>
      </w:pPr>
      <w:r>
        <w:rPr>
          <w:b/>
          <w:bCs/>
          <w:sz w:val="44"/>
          <w:szCs w:val="44"/>
        </w:rPr>
        <w:t>6.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Higiena pracy</w:t>
      </w:r>
      <w:r>
        <w:rPr>
          <w:sz w:val="28"/>
          <w:szCs w:val="28"/>
        </w:rPr>
        <w:t xml:space="preserve"> </w:t>
      </w:r>
      <w:r>
        <w:rPr>
          <w:szCs w:val="28"/>
        </w:rPr>
        <w:t>……………….…………………………….,.….................…..</w:t>
      </w:r>
      <w:r w:rsidR="009D7D40">
        <w:rPr>
          <w:szCs w:val="28"/>
        </w:rPr>
        <w:t>....… 73</w:t>
      </w:r>
    </w:p>
    <w:p w:rsidR="00B56BE2" w:rsidRDefault="00B56BE2" w:rsidP="00B56BE2">
      <w:pPr>
        <w:rPr>
          <w:i/>
          <w:szCs w:val="28"/>
        </w:rPr>
      </w:pPr>
    </w:p>
    <w:p w:rsidR="00B56BE2" w:rsidRDefault="00B56BE2" w:rsidP="00B56BE2">
      <w:pPr>
        <w:rPr>
          <w:i/>
          <w:szCs w:val="28"/>
        </w:rPr>
      </w:pPr>
      <w:r>
        <w:rPr>
          <w:i/>
          <w:szCs w:val="28"/>
        </w:rPr>
        <w:t xml:space="preserve">w tym: </w:t>
      </w:r>
    </w:p>
    <w:p w:rsidR="00B56BE2" w:rsidRDefault="00B56BE2" w:rsidP="00B56BE2">
      <w:pPr>
        <w:rPr>
          <w:szCs w:val="28"/>
        </w:rPr>
      </w:pPr>
      <w:r>
        <w:rPr>
          <w:i/>
          <w:szCs w:val="28"/>
        </w:rPr>
        <w:t xml:space="preserve">    postępowanie w sprawach chorób zawodowych  </w:t>
      </w:r>
      <w:r>
        <w:rPr>
          <w:szCs w:val="28"/>
        </w:rPr>
        <w:t>...............................</w:t>
      </w:r>
      <w:r w:rsidR="009D7D40">
        <w:rPr>
          <w:szCs w:val="28"/>
        </w:rPr>
        <w:t>.............................. 77</w:t>
      </w:r>
    </w:p>
    <w:p w:rsidR="00B56BE2" w:rsidRDefault="00B56BE2" w:rsidP="00B56BE2">
      <w:pPr>
        <w:rPr>
          <w:szCs w:val="28"/>
        </w:rPr>
      </w:pPr>
      <w:r>
        <w:rPr>
          <w:szCs w:val="28"/>
        </w:rPr>
        <w:t xml:space="preserve">   </w:t>
      </w:r>
    </w:p>
    <w:p w:rsidR="00B56BE2" w:rsidRDefault="00B56BE2" w:rsidP="00B56BE2">
      <w:r>
        <w:rPr>
          <w:i/>
        </w:rPr>
        <w:t xml:space="preserve">    w zakresie wprowadzania do obrotu środków zastępczych …………………………………</w:t>
      </w:r>
      <w:r w:rsidR="009D7D40">
        <w:t>80</w:t>
      </w:r>
    </w:p>
    <w:p w:rsidR="00B56BE2" w:rsidRDefault="00B56BE2" w:rsidP="00B56BE2"/>
    <w:p w:rsidR="00B56BE2" w:rsidRDefault="00B56BE2" w:rsidP="00B56BE2">
      <w:pPr>
        <w:rPr>
          <w:sz w:val="16"/>
          <w:szCs w:val="16"/>
        </w:rPr>
      </w:pPr>
    </w:p>
    <w:p w:rsidR="00B56BE2" w:rsidRDefault="00B56BE2" w:rsidP="00B56BE2">
      <w:pPr>
        <w:rPr>
          <w:szCs w:val="28"/>
        </w:rPr>
      </w:pPr>
      <w:r>
        <w:rPr>
          <w:b/>
          <w:bCs/>
          <w:sz w:val="44"/>
          <w:szCs w:val="44"/>
        </w:rPr>
        <w:t>7.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Zapobiegawczy nadzór sanitarny</w:t>
      </w:r>
      <w:r>
        <w:rPr>
          <w:szCs w:val="28"/>
        </w:rPr>
        <w:t>…………</w:t>
      </w:r>
      <w:r w:rsidR="009D7D40">
        <w:rPr>
          <w:szCs w:val="28"/>
        </w:rPr>
        <w:t>…………..…................…..…….. 8</w:t>
      </w:r>
      <w:r>
        <w:rPr>
          <w:szCs w:val="28"/>
        </w:rPr>
        <w:t>2</w:t>
      </w:r>
    </w:p>
    <w:p w:rsidR="00B56BE2" w:rsidRDefault="00B56BE2" w:rsidP="00B56BE2">
      <w:pPr>
        <w:rPr>
          <w:sz w:val="28"/>
          <w:szCs w:val="28"/>
        </w:rPr>
      </w:pPr>
      <w:r>
        <w:rPr>
          <w:szCs w:val="28"/>
        </w:rPr>
        <w:t xml:space="preserve"> </w:t>
      </w:r>
    </w:p>
    <w:p w:rsidR="00B56BE2" w:rsidRDefault="00B56BE2" w:rsidP="00B56BE2">
      <w:pPr>
        <w:rPr>
          <w:rFonts w:ascii="TimesNewRomanCE" w:hAnsi="TimesNewRomanCE" w:cs="TimesNewRomanCE"/>
          <w:szCs w:val="28"/>
        </w:rPr>
      </w:pPr>
      <w:r>
        <w:rPr>
          <w:b/>
          <w:bCs/>
          <w:sz w:val="44"/>
          <w:szCs w:val="44"/>
        </w:rPr>
        <w:t>8.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Działalność oświatowo-zdrowotna</w:t>
      </w:r>
      <w:r>
        <w:rPr>
          <w:rFonts w:ascii="TimesNewRomanCE" w:hAnsi="TimesNewRomanCE" w:cs="TimesNewRomanCE"/>
          <w:sz w:val="28"/>
          <w:szCs w:val="28"/>
        </w:rPr>
        <w:t xml:space="preserve"> </w:t>
      </w:r>
      <w:r>
        <w:rPr>
          <w:szCs w:val="28"/>
        </w:rPr>
        <w:t>……………</w:t>
      </w:r>
      <w:r w:rsidR="009D7D40">
        <w:rPr>
          <w:szCs w:val="28"/>
        </w:rPr>
        <w:t>………..…..................……... 89</w:t>
      </w:r>
      <w:r>
        <w:rPr>
          <w:rFonts w:ascii="TimesNewRomanCE" w:hAnsi="TimesNewRomanCE" w:cs="TimesNewRomanCE"/>
          <w:szCs w:val="28"/>
        </w:rPr>
        <w:t xml:space="preserve"> </w:t>
      </w:r>
    </w:p>
    <w:p w:rsidR="00B56BE2" w:rsidRDefault="00B56BE2" w:rsidP="00B56BE2">
      <w:pPr>
        <w:rPr>
          <w:rFonts w:ascii="TimesNewRomanCE" w:hAnsi="TimesNewRomanCE" w:cs="TimesNewRomanCE"/>
          <w:szCs w:val="28"/>
        </w:rPr>
      </w:pPr>
    </w:p>
    <w:p w:rsidR="00B56BE2" w:rsidRDefault="00B56BE2" w:rsidP="00B56BE2">
      <w:pPr>
        <w:rPr>
          <w:szCs w:val="28"/>
        </w:rPr>
      </w:pPr>
      <w:r>
        <w:rPr>
          <w:rFonts w:ascii="TimesNewRomanCE" w:hAnsi="TimesNewRomanCE" w:cs="TimesNewRomanCE"/>
          <w:b/>
          <w:bCs/>
          <w:sz w:val="44"/>
          <w:szCs w:val="44"/>
        </w:rPr>
        <w:t>9.</w:t>
      </w:r>
      <w:r>
        <w:rPr>
          <w:rFonts w:ascii="TimesNewRomanCE" w:hAnsi="TimesNewRomanCE" w:cs="TimesNewRomanCE"/>
          <w:b/>
          <w:szCs w:val="28"/>
        </w:rPr>
        <w:t xml:space="preserve"> </w:t>
      </w:r>
      <w:r>
        <w:rPr>
          <w:b/>
          <w:sz w:val="28"/>
          <w:szCs w:val="28"/>
        </w:rPr>
        <w:t>Podsumowanie</w:t>
      </w:r>
      <w:r>
        <w:rPr>
          <w:sz w:val="28"/>
          <w:szCs w:val="28"/>
        </w:rPr>
        <w:t xml:space="preserve"> </w:t>
      </w:r>
      <w:r>
        <w:rPr>
          <w:szCs w:val="28"/>
        </w:rPr>
        <w:t>...........................................................................</w:t>
      </w:r>
      <w:r w:rsidR="009D7D40">
        <w:rPr>
          <w:szCs w:val="28"/>
        </w:rPr>
        <w:t>.............................. 93</w:t>
      </w:r>
      <w:bookmarkStart w:id="0" w:name="_GoBack"/>
      <w:bookmarkEnd w:id="0"/>
    </w:p>
    <w:p w:rsidR="00B56BE2" w:rsidRDefault="00B56BE2" w:rsidP="00B56BE2">
      <w:pPr>
        <w:rPr>
          <w:rFonts w:ascii="TimesNewRomanCE" w:hAnsi="TimesNewRomanCE" w:cs="TimesNewRomanCE"/>
          <w:sz w:val="28"/>
          <w:szCs w:val="28"/>
        </w:rPr>
      </w:pPr>
    </w:p>
    <w:p w:rsidR="00B56BE2" w:rsidRDefault="00B56BE2" w:rsidP="00B56BE2">
      <w:pPr>
        <w:rPr>
          <w:rFonts w:ascii="TimesNewRomanCE" w:hAnsi="TimesNewRomanCE" w:cs="TimesNewRomanCE"/>
          <w:sz w:val="28"/>
          <w:szCs w:val="28"/>
        </w:rPr>
      </w:pPr>
    </w:p>
    <w:p w:rsidR="00B56BE2" w:rsidRDefault="00B56BE2" w:rsidP="00B56BE2">
      <w:pPr>
        <w:rPr>
          <w:rFonts w:ascii="TimesNewRomanCE" w:hAnsi="TimesNewRomanCE" w:cs="TimesNewRomanCE"/>
          <w:sz w:val="28"/>
          <w:szCs w:val="28"/>
        </w:rPr>
      </w:pPr>
    </w:p>
    <w:p w:rsidR="00B56BE2" w:rsidRDefault="00B56BE2" w:rsidP="00B56BE2">
      <w:pPr>
        <w:rPr>
          <w:rFonts w:ascii="TimesNewRomanCE" w:hAnsi="TimesNewRomanCE" w:cs="TimesNewRomanCE"/>
          <w:sz w:val="28"/>
          <w:szCs w:val="28"/>
        </w:rPr>
      </w:pPr>
    </w:p>
    <w:p w:rsidR="00B56BE2" w:rsidRDefault="00B56BE2" w:rsidP="00B56BE2">
      <w:pPr>
        <w:rPr>
          <w:rFonts w:ascii="TimesNewRomanCE" w:hAnsi="TimesNewRomanCE" w:cs="TimesNewRomanCE"/>
          <w:sz w:val="28"/>
          <w:szCs w:val="28"/>
        </w:rPr>
      </w:pPr>
    </w:p>
    <w:p w:rsidR="00B56BE2" w:rsidRDefault="00B56BE2" w:rsidP="00B56BE2">
      <w:pPr>
        <w:rPr>
          <w:b/>
          <w:i/>
          <w:color w:val="000000"/>
          <w:sz w:val="32"/>
          <w:szCs w:val="32"/>
          <w:u w:val="single"/>
        </w:rPr>
      </w:pPr>
      <w:r>
        <w:rPr>
          <w:rFonts w:ascii="TimesNewRomanCE" w:hAnsi="TimesNewRomanCE" w:cs="TimesNewRomanCE"/>
          <w:sz w:val="28"/>
          <w:szCs w:val="28"/>
        </w:rPr>
        <w:lastRenderedPageBreak/>
        <w:t xml:space="preserve"> </w:t>
      </w:r>
      <w:r>
        <w:rPr>
          <w:b/>
          <w:i/>
          <w:color w:val="000000"/>
          <w:sz w:val="32"/>
          <w:szCs w:val="32"/>
          <w:u w:val="single"/>
        </w:rPr>
        <w:t>Wstęp</w:t>
      </w:r>
    </w:p>
    <w:p w:rsidR="00B56BE2" w:rsidRDefault="00B56BE2" w:rsidP="00B56BE2">
      <w:pPr>
        <w:jc w:val="both"/>
        <w:rPr>
          <w:b/>
          <w:i/>
          <w:color w:val="000000"/>
          <w:sz w:val="36"/>
          <w:szCs w:val="36"/>
          <w:u w:val="single"/>
        </w:rPr>
      </w:pPr>
    </w:p>
    <w:p w:rsidR="00B56BE2" w:rsidRDefault="00B56BE2" w:rsidP="00B56BE2">
      <w:pPr>
        <w:spacing w:line="360" w:lineRule="auto"/>
        <w:ind w:firstLine="708"/>
        <w:jc w:val="both"/>
        <w:rPr>
          <w:color w:val="000000"/>
        </w:rPr>
      </w:pPr>
      <w:r>
        <w:rPr>
          <w:b/>
          <w:color w:val="000000"/>
        </w:rPr>
        <w:t>Ruda Śląska</w:t>
      </w:r>
      <w:r>
        <w:rPr>
          <w:color w:val="000000"/>
        </w:rPr>
        <w:t xml:space="preserve"> położona na południu Polski, w centralnej części województwa śląskiego jest ważnym węzłem komunikacyjnym, na skrzyżowaniu dróg łączących zachodnią                                 i wschodnią oraz północną i południową część Aglomeracji Górnośląskiej. </w:t>
      </w:r>
    </w:p>
    <w:p w:rsidR="00B56BE2" w:rsidRDefault="00B56BE2" w:rsidP="00B56BE2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Zajmuje obszar </w:t>
      </w:r>
      <w:r>
        <w:rPr>
          <w:b/>
          <w:color w:val="000000"/>
        </w:rPr>
        <w:t>77,7 km</w:t>
      </w:r>
      <w:r>
        <w:rPr>
          <w:b/>
          <w:color w:val="000000"/>
          <w:vertAlign w:val="superscript"/>
        </w:rPr>
        <w:t>2</w:t>
      </w:r>
      <w:r>
        <w:rPr>
          <w:color w:val="000000"/>
        </w:rPr>
        <w:t xml:space="preserve"> pomiędzy Bytomiem, Świętochłowicami, Chorzowem, Katowicami, Mikołowem, Gierałtowicami i Zabrzem. </w:t>
      </w:r>
    </w:p>
    <w:p w:rsidR="00B56BE2" w:rsidRDefault="00B56BE2" w:rsidP="00B56BE2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Miasto liczy około </w:t>
      </w:r>
      <w:r w:rsidRPr="00FB7304">
        <w:rPr>
          <w:b/>
        </w:rPr>
        <w:t>13</w:t>
      </w:r>
      <w:r w:rsidR="00B64394">
        <w:rPr>
          <w:b/>
        </w:rPr>
        <w:t>3</w:t>
      </w:r>
      <w:r w:rsidRPr="00FB7304">
        <w:t xml:space="preserve"> </w:t>
      </w:r>
      <w:r>
        <w:rPr>
          <w:color w:val="000000"/>
        </w:rPr>
        <w:t xml:space="preserve">tysięcy mieszkańców, przy gęstości zaludnienia wynoszącej prawie </w:t>
      </w:r>
      <w:r>
        <w:rPr>
          <w:b/>
          <w:color w:val="000000"/>
        </w:rPr>
        <w:t>1800</w:t>
      </w:r>
      <w:r>
        <w:rPr>
          <w:color w:val="000000"/>
        </w:rPr>
        <w:t xml:space="preserve"> osób/km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. </w:t>
      </w:r>
    </w:p>
    <w:p w:rsidR="00B56BE2" w:rsidRDefault="00B56BE2" w:rsidP="00B56BE2">
      <w:pPr>
        <w:pStyle w:val="NormalnyWeb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Miasto charakteryzuje się odrębnością dzielnicową ukształtowaną na przestrzeni kilkuset lat. Rudę Śląską tworzy jedenaście dzielnic: Ruda, </w:t>
      </w:r>
      <w:proofErr w:type="spellStart"/>
      <w:r>
        <w:rPr>
          <w:color w:val="000000"/>
        </w:rPr>
        <w:t>Godula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Orzegów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Bykowina</w:t>
      </w:r>
      <w:proofErr w:type="spellEnd"/>
      <w:r>
        <w:rPr>
          <w:color w:val="000000"/>
        </w:rPr>
        <w:t xml:space="preserve">, Halemba, Kochłowice, Chebzie, Nowy Bytom, Wirek, Bielszowice i Czarny Las. </w:t>
      </w:r>
    </w:p>
    <w:p w:rsidR="00B56BE2" w:rsidRDefault="00B56BE2" w:rsidP="00B56BE2">
      <w:pPr>
        <w:pStyle w:val="NormalnyWeb"/>
        <w:spacing w:line="360" w:lineRule="auto"/>
        <w:jc w:val="both"/>
        <w:rPr>
          <w:color w:val="000000"/>
        </w:rPr>
      </w:pPr>
      <w:r>
        <w:rPr>
          <w:color w:val="000000"/>
        </w:rPr>
        <w:t>Doskonale rozwinięta infrastruktura techniczna łączy dzielnice w jeden organizm miejski.</w:t>
      </w:r>
    </w:p>
    <w:p w:rsidR="00B56BE2" w:rsidRDefault="00B56BE2" w:rsidP="00B56BE2">
      <w:pPr>
        <w:spacing w:line="360" w:lineRule="auto"/>
        <w:ind w:firstLine="708"/>
        <w:jc w:val="both"/>
        <w:rPr>
          <w:rFonts w:eastAsia="Times New Roman"/>
          <w:lang w:eastAsia="pl-PL"/>
        </w:rPr>
      </w:pPr>
      <w:r>
        <w:t xml:space="preserve">Na terenie miasta Ruda Śląska usytuowana jest </w:t>
      </w:r>
      <w:r>
        <w:rPr>
          <w:b/>
        </w:rPr>
        <w:t xml:space="preserve">Powiatowa Stacja Sanitarno-Epidemiologiczna, </w:t>
      </w:r>
      <w:r>
        <w:t xml:space="preserve">która sprawuje nadzór nad </w:t>
      </w:r>
      <w:r w:rsidRPr="00F563A3">
        <w:rPr>
          <w:b/>
        </w:rPr>
        <w:t>211</w:t>
      </w:r>
      <w:r w:rsidR="00F563A3" w:rsidRPr="00F563A3">
        <w:rPr>
          <w:b/>
        </w:rPr>
        <w:t>8</w:t>
      </w:r>
      <w:r w:rsidRPr="00B11C1E">
        <w:rPr>
          <w:b/>
          <w:color w:val="FF0000"/>
        </w:rPr>
        <w:t xml:space="preserve"> </w:t>
      </w:r>
      <w:r>
        <w:t xml:space="preserve">obiektami celem realizacji </w:t>
      </w:r>
      <w:r>
        <w:rPr>
          <w:rFonts w:eastAsia="Times New Roman"/>
          <w:lang w:eastAsia="pl-PL"/>
        </w:rPr>
        <w:t xml:space="preserve">zadań                         z zakresu zdrowia publicznego, w szczególności poprzez sprawowanie nadzoru nad warunkami: </w:t>
      </w:r>
    </w:p>
    <w:p w:rsidR="00B56BE2" w:rsidRDefault="00B56BE2" w:rsidP="00B56BE2">
      <w:pPr>
        <w:pStyle w:val="Lista"/>
        <w:numPr>
          <w:ilvl w:val="0"/>
          <w:numId w:val="1"/>
        </w:numPr>
        <w:suppressAutoHyphens w:val="0"/>
        <w:spacing w:after="0" w:line="360" w:lineRule="auto"/>
        <w:rPr>
          <w:rFonts w:cs="Times New Roman"/>
          <w:b/>
          <w:lang w:eastAsia="pl-PL"/>
        </w:rPr>
      </w:pPr>
      <w:r>
        <w:rPr>
          <w:rFonts w:cs="Times New Roman"/>
          <w:b/>
          <w:lang w:eastAsia="pl-PL"/>
        </w:rPr>
        <w:t xml:space="preserve">higieny środowiska,  </w:t>
      </w:r>
    </w:p>
    <w:p w:rsidR="00B56BE2" w:rsidRDefault="00B56BE2" w:rsidP="00B56BE2">
      <w:pPr>
        <w:numPr>
          <w:ilvl w:val="0"/>
          <w:numId w:val="1"/>
        </w:numPr>
        <w:spacing w:line="36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higieny pracy w zakładach pracy,</w:t>
      </w:r>
    </w:p>
    <w:p w:rsidR="00B56BE2" w:rsidRDefault="00B56BE2" w:rsidP="00B56BE2">
      <w:pPr>
        <w:numPr>
          <w:ilvl w:val="0"/>
          <w:numId w:val="1"/>
        </w:numPr>
        <w:spacing w:line="36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higieny procesów nauczania i wychowania,  </w:t>
      </w:r>
    </w:p>
    <w:p w:rsidR="00B56BE2" w:rsidRDefault="00B56BE2" w:rsidP="00B56BE2">
      <w:pPr>
        <w:numPr>
          <w:ilvl w:val="0"/>
          <w:numId w:val="1"/>
        </w:numPr>
        <w:spacing w:line="36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higieny wypoczynku i rekreacji,  </w:t>
      </w:r>
    </w:p>
    <w:p w:rsidR="00B56BE2" w:rsidRDefault="00B56BE2" w:rsidP="00B56BE2">
      <w:pPr>
        <w:pStyle w:val="Lista"/>
        <w:numPr>
          <w:ilvl w:val="0"/>
          <w:numId w:val="1"/>
        </w:numPr>
        <w:suppressAutoHyphens w:val="0"/>
        <w:spacing w:after="0" w:line="360" w:lineRule="auto"/>
        <w:rPr>
          <w:rFonts w:cs="Times New Roman"/>
          <w:b/>
          <w:lang w:eastAsia="pl-PL"/>
        </w:rPr>
      </w:pPr>
      <w:r>
        <w:rPr>
          <w:rFonts w:cs="Times New Roman"/>
          <w:b/>
          <w:lang w:eastAsia="pl-PL"/>
        </w:rPr>
        <w:t xml:space="preserve">zdrowotnymi żywności, żywienia i przedmiotów użytku,  </w:t>
      </w:r>
    </w:p>
    <w:p w:rsidR="00B56BE2" w:rsidRDefault="00B56BE2" w:rsidP="00B56BE2">
      <w:pPr>
        <w:pStyle w:val="Lista"/>
        <w:numPr>
          <w:ilvl w:val="0"/>
          <w:numId w:val="1"/>
        </w:numPr>
        <w:suppressAutoHyphens w:val="0"/>
        <w:spacing w:after="0" w:line="360" w:lineRule="auto"/>
        <w:rPr>
          <w:rFonts w:cs="Times New Roman"/>
          <w:b/>
          <w:lang w:eastAsia="pl-PL"/>
        </w:rPr>
      </w:pPr>
      <w:r>
        <w:rPr>
          <w:rFonts w:cs="Times New Roman"/>
          <w:b/>
          <w:lang w:eastAsia="pl-PL"/>
        </w:rPr>
        <w:t xml:space="preserve">higieniczno-sanitarnymi, jakie powinien spełniać personel medyczny, sprzęt oraz  </w:t>
      </w:r>
    </w:p>
    <w:p w:rsidR="00B56BE2" w:rsidRDefault="00B56BE2" w:rsidP="00B56BE2">
      <w:pPr>
        <w:spacing w:line="360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            pomieszczenia, w których są udzielane świadczenia zdrowotne  </w:t>
      </w:r>
    </w:p>
    <w:p w:rsidR="00B56BE2" w:rsidRDefault="00B56BE2" w:rsidP="00B56BE2">
      <w:pPr>
        <w:spacing w:line="360" w:lineRule="auto"/>
        <w:jc w:val="both"/>
        <w:rPr>
          <w:sz w:val="16"/>
          <w:szCs w:val="16"/>
        </w:rPr>
      </w:pPr>
      <w:r>
        <w:rPr>
          <w:rFonts w:eastAsia="Times New Roman"/>
          <w:lang w:eastAsia="pl-PL"/>
        </w:rPr>
        <w:t>w celu ochrony zdrowia ludzkiego przed niekorzystnym wpływem szkodliwości                           i  uciążliwości środowiskowych, zapobiegania powstawaniu chorób, w tym chorób zakaźnych i zawodowych. </w:t>
      </w:r>
    </w:p>
    <w:p w:rsidR="00B56BE2" w:rsidRDefault="00B56BE2" w:rsidP="00B56BE2">
      <w:pPr>
        <w:spacing w:line="360" w:lineRule="auto"/>
        <w:ind w:firstLine="708"/>
        <w:jc w:val="both"/>
      </w:pPr>
      <w:r>
        <w:t xml:space="preserve">W związku ze sprawowaniem zapobiegawczego i bieżącego nadzoru sanitarnego oraz prowadzeniem działalności zapobiegawczej i przeciwepidemicznej w zakresie chorób zakaźnych i innych chorób powodowanych warunkami środowiska, a także w zakresie  prowadzenia działalności oświatowo-zdrowotnej na terenie miasta Ruda Śląska                                 w  roku </w:t>
      </w:r>
      <w:r>
        <w:rPr>
          <w:b/>
        </w:rPr>
        <w:t>201</w:t>
      </w:r>
      <w:r w:rsidR="00B11C1E">
        <w:rPr>
          <w:b/>
        </w:rPr>
        <w:t>6</w:t>
      </w:r>
      <w:r>
        <w:t xml:space="preserve"> przeprowadzono  </w:t>
      </w:r>
      <w:r>
        <w:rPr>
          <w:b/>
        </w:rPr>
        <w:t>2</w:t>
      </w:r>
      <w:r w:rsidR="00B11C1E">
        <w:rPr>
          <w:b/>
        </w:rPr>
        <w:t>504</w:t>
      </w:r>
      <w:r>
        <w:rPr>
          <w:b/>
        </w:rPr>
        <w:t xml:space="preserve">  </w:t>
      </w:r>
      <w:r>
        <w:t>kontrol</w:t>
      </w:r>
      <w:r w:rsidR="005444F7">
        <w:t>e</w:t>
      </w:r>
      <w:r>
        <w:t xml:space="preserve">, wydano </w:t>
      </w:r>
      <w:r>
        <w:rPr>
          <w:b/>
        </w:rPr>
        <w:t>6</w:t>
      </w:r>
      <w:r w:rsidR="00B11C1E">
        <w:rPr>
          <w:b/>
        </w:rPr>
        <w:t>96</w:t>
      </w:r>
      <w:r>
        <w:t xml:space="preserve"> decyzji administracyjnych oraz </w:t>
      </w:r>
      <w:r w:rsidR="00B11C1E">
        <w:t xml:space="preserve"> </w:t>
      </w:r>
      <w:r w:rsidR="00B11C1E">
        <w:rPr>
          <w:b/>
        </w:rPr>
        <w:t>861</w:t>
      </w:r>
      <w:r>
        <w:rPr>
          <w:b/>
        </w:rPr>
        <w:t xml:space="preserve"> </w:t>
      </w:r>
      <w:r>
        <w:t xml:space="preserve">decyzji płatniczych. Nałożono </w:t>
      </w:r>
      <w:r w:rsidR="00B11C1E">
        <w:rPr>
          <w:b/>
        </w:rPr>
        <w:t>213</w:t>
      </w:r>
      <w:r>
        <w:rPr>
          <w:b/>
        </w:rPr>
        <w:t xml:space="preserve"> </w:t>
      </w:r>
      <w:r>
        <w:t>mandat</w:t>
      </w:r>
      <w:r w:rsidR="0018386F">
        <w:t>y</w:t>
      </w:r>
      <w:r>
        <w:t xml:space="preserve"> karn</w:t>
      </w:r>
      <w:r w:rsidR="0018386F">
        <w:t>e</w:t>
      </w:r>
      <w:r>
        <w:t xml:space="preserve"> na łączną kwotę </w:t>
      </w:r>
      <w:r w:rsidR="00B11C1E">
        <w:rPr>
          <w:b/>
        </w:rPr>
        <w:t>53 050</w:t>
      </w:r>
      <w:r>
        <w:t xml:space="preserve"> PLN.</w:t>
      </w:r>
    </w:p>
    <w:p w:rsidR="00B56BE2" w:rsidRDefault="00B56BE2" w:rsidP="00B56BE2">
      <w:pPr>
        <w:spacing w:line="360" w:lineRule="auto"/>
        <w:ind w:firstLine="708"/>
        <w:jc w:val="both"/>
      </w:pPr>
    </w:p>
    <w:p w:rsidR="00FB7304" w:rsidRPr="00276764" w:rsidRDefault="00FB7304" w:rsidP="00FB7304">
      <w:pPr>
        <w:spacing w:line="360" w:lineRule="auto"/>
        <w:jc w:val="center"/>
        <w:rPr>
          <w:b/>
          <w:i/>
          <w:sz w:val="32"/>
          <w:szCs w:val="32"/>
        </w:rPr>
      </w:pPr>
      <w:r w:rsidRPr="00276764">
        <w:rPr>
          <w:b/>
          <w:i/>
          <w:sz w:val="32"/>
          <w:szCs w:val="32"/>
        </w:rPr>
        <w:lastRenderedPageBreak/>
        <w:t>Stan sanitarny i sytuacja epidemiologiczna miasta Ruda Śląska</w:t>
      </w:r>
    </w:p>
    <w:p w:rsidR="00FB7304" w:rsidRDefault="00FB7304" w:rsidP="00FB7304">
      <w:pPr>
        <w:spacing w:line="360" w:lineRule="auto"/>
        <w:jc w:val="both"/>
        <w:rPr>
          <w:b/>
          <w:sz w:val="28"/>
          <w:szCs w:val="28"/>
        </w:rPr>
      </w:pPr>
    </w:p>
    <w:p w:rsidR="00FB7304" w:rsidRDefault="00FB7304" w:rsidP="00FB7304">
      <w:pPr>
        <w:spacing w:line="360" w:lineRule="auto"/>
        <w:jc w:val="both"/>
        <w:rPr>
          <w:b/>
          <w:sz w:val="28"/>
          <w:szCs w:val="28"/>
        </w:rPr>
      </w:pPr>
    </w:p>
    <w:p w:rsidR="00FB7304" w:rsidRPr="00920453" w:rsidRDefault="00FB7304" w:rsidP="00FB7304">
      <w:pPr>
        <w:rPr>
          <w:b/>
          <w:i/>
          <w:sz w:val="32"/>
          <w:szCs w:val="32"/>
          <w:u w:val="single"/>
        </w:rPr>
      </w:pPr>
      <w:r w:rsidRPr="00920453">
        <w:rPr>
          <w:b/>
          <w:i/>
          <w:sz w:val="32"/>
          <w:szCs w:val="32"/>
          <w:u w:val="single"/>
        </w:rPr>
        <w:t xml:space="preserve">-  w  zakresie Epidemiologii </w:t>
      </w:r>
    </w:p>
    <w:p w:rsidR="00FB7304" w:rsidRPr="0054300E" w:rsidRDefault="00FB7304" w:rsidP="00FB7304">
      <w:pPr>
        <w:spacing w:line="360" w:lineRule="auto"/>
        <w:jc w:val="both"/>
        <w:rPr>
          <w:b/>
        </w:rPr>
      </w:pPr>
    </w:p>
    <w:p w:rsidR="00FB7304" w:rsidRDefault="00FB7304" w:rsidP="00FB7304">
      <w:pPr>
        <w:spacing w:line="360" w:lineRule="auto"/>
        <w:jc w:val="both"/>
      </w:pPr>
      <w:r w:rsidRPr="0054300E">
        <w:t>Liczba ludnośc</w:t>
      </w:r>
      <w:r>
        <w:t>i w Rudzie Śląskiej wynosiła</w:t>
      </w:r>
      <w:r w:rsidRPr="0054300E">
        <w:t xml:space="preserve">  osób</w:t>
      </w:r>
      <w:r>
        <w:t xml:space="preserve"> </w:t>
      </w:r>
      <w:r w:rsidRPr="009046E7">
        <w:rPr>
          <w:b/>
        </w:rPr>
        <w:t>132 871</w:t>
      </w:r>
      <w:r>
        <w:t>.</w:t>
      </w:r>
    </w:p>
    <w:p w:rsidR="00FB7304" w:rsidRDefault="00FB7304" w:rsidP="00FB7304">
      <w:pPr>
        <w:spacing w:line="360" w:lineRule="auto"/>
        <w:jc w:val="both"/>
      </w:pPr>
      <w:r>
        <w:t xml:space="preserve">W roku sprawozdawczym </w:t>
      </w:r>
      <w:r w:rsidRPr="007A7E16">
        <w:rPr>
          <w:b/>
        </w:rPr>
        <w:t>2016</w:t>
      </w:r>
      <w:r>
        <w:t xml:space="preserve"> zarejestrowano </w:t>
      </w:r>
      <w:r w:rsidRPr="007A7E16">
        <w:rPr>
          <w:b/>
        </w:rPr>
        <w:t>1904</w:t>
      </w:r>
      <w:r w:rsidRPr="0054300E">
        <w:t xml:space="preserve"> zachorow</w:t>
      </w:r>
      <w:r>
        <w:t>ania</w:t>
      </w:r>
      <w:r w:rsidRPr="0054300E">
        <w:t xml:space="preserve"> na choroby zakaźne, </w:t>
      </w:r>
      <w:r>
        <w:br/>
      </w:r>
      <w:r w:rsidRPr="0054300E">
        <w:t xml:space="preserve">w tym </w:t>
      </w:r>
      <w:r w:rsidRPr="007A7E16">
        <w:rPr>
          <w:b/>
        </w:rPr>
        <w:t>241</w:t>
      </w:r>
      <w:r>
        <w:t xml:space="preserve"> przypadki</w:t>
      </w:r>
      <w:r w:rsidRPr="0054300E">
        <w:t xml:space="preserve"> hospitalizacji.</w:t>
      </w:r>
    </w:p>
    <w:p w:rsidR="00FB7304" w:rsidRDefault="00FB7304" w:rsidP="00FB7304">
      <w:pPr>
        <w:spacing w:line="360" w:lineRule="auto"/>
        <w:jc w:val="both"/>
      </w:pPr>
    </w:p>
    <w:p w:rsidR="00FB7304" w:rsidRDefault="00FB7304" w:rsidP="00FB7304">
      <w:pPr>
        <w:spacing w:line="360" w:lineRule="auto"/>
        <w:jc w:val="both"/>
      </w:pPr>
    </w:p>
    <w:p w:rsidR="00FB7304" w:rsidRDefault="00B57BF5" w:rsidP="00FB7304">
      <w:pPr>
        <w:spacing w:line="360" w:lineRule="auto"/>
        <w:jc w:val="both"/>
      </w:pPr>
      <w:r>
        <w:rPr>
          <w:noProof/>
          <w:lang w:eastAsia="pl-PL"/>
        </w:rPr>
        <w:drawing>
          <wp:inline distT="0" distB="0" distL="0" distR="0" wp14:anchorId="26E53B86" wp14:editId="0A6CABD4">
            <wp:extent cx="5760720" cy="3456305"/>
            <wp:effectExtent l="0" t="0" r="11430" b="10795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B7304" w:rsidRDefault="00FB7304" w:rsidP="00FB7304">
      <w:pPr>
        <w:spacing w:line="360" w:lineRule="auto"/>
        <w:jc w:val="both"/>
      </w:pPr>
    </w:p>
    <w:p w:rsidR="00FB7304" w:rsidRDefault="00FB7304" w:rsidP="00FB7304">
      <w:pPr>
        <w:spacing w:line="360" w:lineRule="auto"/>
        <w:jc w:val="both"/>
      </w:pPr>
    </w:p>
    <w:p w:rsidR="00FB7304" w:rsidRDefault="00FB7304" w:rsidP="00FB7304">
      <w:pPr>
        <w:spacing w:line="360" w:lineRule="auto"/>
        <w:jc w:val="both"/>
      </w:pPr>
      <w:r w:rsidRPr="0054300E">
        <w:t>Zachorowania na choroby zakaźne wieku dziecięcego kształtowały się następująco:</w:t>
      </w:r>
    </w:p>
    <w:p w:rsidR="00FB7304" w:rsidRPr="00AA56D1" w:rsidRDefault="00FB7304" w:rsidP="00FB7304">
      <w:pPr>
        <w:spacing w:line="360" w:lineRule="auto"/>
        <w:jc w:val="both"/>
        <w:rPr>
          <w:sz w:val="16"/>
          <w:szCs w:val="16"/>
        </w:rPr>
      </w:pPr>
    </w:p>
    <w:p w:rsidR="00FB7304" w:rsidRPr="0054300E" w:rsidRDefault="00FB7304" w:rsidP="00FB7304">
      <w:pPr>
        <w:numPr>
          <w:ilvl w:val="0"/>
          <w:numId w:val="2"/>
        </w:numPr>
        <w:spacing w:line="360" w:lineRule="auto"/>
        <w:jc w:val="both"/>
      </w:pPr>
      <w:r w:rsidRPr="0054300E">
        <w:t>różyczka ----------------------------------------</w:t>
      </w:r>
      <w:r>
        <w:t xml:space="preserve">------------------------------ </w:t>
      </w:r>
      <w:r w:rsidRPr="007A7E16">
        <w:rPr>
          <w:b/>
        </w:rPr>
        <w:t>10</w:t>
      </w:r>
      <w:r w:rsidRPr="0054300E">
        <w:t xml:space="preserve">                      </w:t>
      </w:r>
    </w:p>
    <w:p w:rsidR="00FB7304" w:rsidRPr="0054300E" w:rsidRDefault="00FB7304" w:rsidP="00FB7304">
      <w:pPr>
        <w:numPr>
          <w:ilvl w:val="0"/>
          <w:numId w:val="2"/>
        </w:numPr>
        <w:spacing w:line="360" w:lineRule="auto"/>
        <w:jc w:val="both"/>
      </w:pPr>
      <w:r w:rsidRPr="0054300E">
        <w:t>ospa wietrzna ------------------------------------</w:t>
      </w:r>
      <w:r>
        <w:t xml:space="preserve">-------------------------  </w:t>
      </w:r>
      <w:r w:rsidRPr="007A7E16">
        <w:rPr>
          <w:b/>
        </w:rPr>
        <w:t>1215</w:t>
      </w:r>
    </w:p>
    <w:p w:rsidR="00FB7304" w:rsidRPr="0054300E" w:rsidRDefault="00FB7304" w:rsidP="00FB7304">
      <w:pPr>
        <w:numPr>
          <w:ilvl w:val="0"/>
          <w:numId w:val="2"/>
        </w:numPr>
        <w:spacing w:line="360" w:lineRule="auto"/>
        <w:jc w:val="both"/>
      </w:pPr>
      <w:r w:rsidRPr="0054300E">
        <w:t>świnka ------------------------------------------</w:t>
      </w:r>
      <w:r>
        <w:t xml:space="preserve">-------------------------------- </w:t>
      </w:r>
      <w:r w:rsidRPr="007A7E16">
        <w:rPr>
          <w:b/>
        </w:rPr>
        <w:t>9</w:t>
      </w:r>
    </w:p>
    <w:p w:rsidR="00FB7304" w:rsidRPr="0054300E" w:rsidRDefault="00FB7304" w:rsidP="00FB7304">
      <w:pPr>
        <w:numPr>
          <w:ilvl w:val="0"/>
          <w:numId w:val="2"/>
        </w:numPr>
        <w:spacing w:line="360" w:lineRule="auto"/>
        <w:jc w:val="both"/>
      </w:pPr>
      <w:r w:rsidRPr="0054300E">
        <w:t>płonica ------------------------------------------</w:t>
      </w:r>
      <w:r>
        <w:t xml:space="preserve">------------------------------ </w:t>
      </w:r>
      <w:r w:rsidRPr="007A7E16">
        <w:rPr>
          <w:b/>
        </w:rPr>
        <w:t>155</w:t>
      </w:r>
    </w:p>
    <w:p w:rsidR="00FB7304" w:rsidRDefault="00FB7304" w:rsidP="00FB7304">
      <w:pPr>
        <w:spacing w:line="360" w:lineRule="auto"/>
        <w:ind w:firstLine="708"/>
        <w:jc w:val="both"/>
      </w:pPr>
    </w:p>
    <w:p w:rsidR="00B57BF5" w:rsidRDefault="00B57BF5" w:rsidP="0004063C">
      <w:pPr>
        <w:spacing w:line="360" w:lineRule="auto"/>
        <w:jc w:val="center"/>
        <w:rPr>
          <w:rFonts w:eastAsia="Times New Roman"/>
          <w:lang w:eastAsia="pl-PL"/>
        </w:rPr>
      </w:pPr>
    </w:p>
    <w:p w:rsidR="0004063C" w:rsidRDefault="0004063C" w:rsidP="0004063C">
      <w:pPr>
        <w:spacing w:line="360" w:lineRule="auto"/>
        <w:jc w:val="center"/>
        <w:rPr>
          <w:rFonts w:eastAsia="Times New Roman"/>
          <w:lang w:eastAsia="pl-PL"/>
        </w:rPr>
      </w:pPr>
    </w:p>
    <w:p w:rsidR="0004063C" w:rsidRDefault="00B57BF5" w:rsidP="00B57BF5">
      <w:pPr>
        <w:spacing w:line="360" w:lineRule="auto"/>
        <w:jc w:val="both"/>
        <w:rPr>
          <w:rFonts w:eastAsia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65662DF0" wp14:editId="766DCA9E">
            <wp:extent cx="5760720" cy="3456305"/>
            <wp:effectExtent l="0" t="0" r="11430" b="10795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0622F" w:rsidRDefault="0090622F" w:rsidP="00FB7304">
      <w:pPr>
        <w:spacing w:line="360" w:lineRule="auto"/>
        <w:ind w:firstLine="708"/>
        <w:jc w:val="both"/>
      </w:pPr>
    </w:p>
    <w:p w:rsidR="00FB7304" w:rsidRPr="0054300E" w:rsidRDefault="00FB7304" w:rsidP="00FB7304">
      <w:pPr>
        <w:spacing w:line="360" w:lineRule="auto"/>
        <w:ind w:firstLine="708"/>
        <w:jc w:val="both"/>
      </w:pPr>
      <w:r>
        <w:t xml:space="preserve">W porównaniu z </w:t>
      </w:r>
      <w:r w:rsidRPr="007A7E16">
        <w:rPr>
          <w:b/>
        </w:rPr>
        <w:t>2015</w:t>
      </w:r>
      <w:r>
        <w:t xml:space="preserve"> rokiem zanotowano wzrost</w:t>
      </w:r>
      <w:r w:rsidRPr="0054300E">
        <w:t xml:space="preserve"> </w:t>
      </w:r>
      <w:proofErr w:type="spellStart"/>
      <w:r w:rsidRPr="0054300E">
        <w:t>zachorowań</w:t>
      </w:r>
      <w:proofErr w:type="spellEnd"/>
      <w:r w:rsidRPr="0054300E">
        <w:t xml:space="preserve"> na choroby zakaźne wieku dziecięcego: w przypadku różyczk</w:t>
      </w:r>
      <w:r>
        <w:t xml:space="preserve">i wzrost o </w:t>
      </w:r>
      <w:r w:rsidRPr="007A7E16">
        <w:rPr>
          <w:b/>
        </w:rPr>
        <w:t>20 %,</w:t>
      </w:r>
      <w:r>
        <w:t xml:space="preserve"> w przypadku ospy wzrost         </w:t>
      </w:r>
      <w:r w:rsidR="0009674E">
        <w:t xml:space="preserve">               </w:t>
      </w:r>
      <w:r>
        <w:t xml:space="preserve">      o </w:t>
      </w:r>
      <w:r w:rsidRPr="007A7E16">
        <w:rPr>
          <w:b/>
        </w:rPr>
        <w:t>262 %.</w:t>
      </w:r>
      <w:r>
        <w:t xml:space="preserve"> W </w:t>
      </w:r>
      <w:r w:rsidRPr="007A7E16">
        <w:rPr>
          <w:b/>
        </w:rPr>
        <w:t>2016</w:t>
      </w:r>
      <w:r>
        <w:t xml:space="preserve"> roku </w:t>
      </w:r>
      <w:r w:rsidR="005444F7">
        <w:t>zmniejszyła</w:t>
      </w:r>
      <w:r>
        <w:t xml:space="preserve"> się</w:t>
      </w:r>
      <w:r w:rsidRPr="0054300E">
        <w:t xml:space="preserve"> </w:t>
      </w:r>
      <w:r>
        <w:t xml:space="preserve">o </w:t>
      </w:r>
      <w:r w:rsidRPr="007A7E16">
        <w:rPr>
          <w:b/>
        </w:rPr>
        <w:t>21 %</w:t>
      </w:r>
      <w:r>
        <w:t xml:space="preserve">  liczba </w:t>
      </w:r>
      <w:proofErr w:type="spellStart"/>
      <w:r>
        <w:t>zachorowań</w:t>
      </w:r>
      <w:proofErr w:type="spellEnd"/>
      <w:r>
        <w:t xml:space="preserve"> na płonicę, oraz o </w:t>
      </w:r>
      <w:r w:rsidRPr="007A7E16">
        <w:rPr>
          <w:b/>
        </w:rPr>
        <w:t>55%</w:t>
      </w:r>
      <w:r>
        <w:t xml:space="preserve"> liczba </w:t>
      </w:r>
      <w:proofErr w:type="spellStart"/>
      <w:r>
        <w:t>zachorowań</w:t>
      </w:r>
      <w:proofErr w:type="spellEnd"/>
      <w:r>
        <w:t xml:space="preserve"> na świnkę. </w:t>
      </w:r>
      <w:r w:rsidRPr="0054300E">
        <w:t>Kolejny rok z rzędu nie rejestrowano zachorowania na odrę.</w:t>
      </w:r>
    </w:p>
    <w:p w:rsidR="00FB7304" w:rsidRDefault="00FB7304" w:rsidP="00FB7304">
      <w:pPr>
        <w:spacing w:line="360" w:lineRule="auto"/>
        <w:ind w:firstLine="708"/>
        <w:jc w:val="both"/>
      </w:pPr>
      <w:r w:rsidRPr="0054300E">
        <w:t>Odnot</w:t>
      </w:r>
      <w:r>
        <w:t xml:space="preserve">owano </w:t>
      </w:r>
      <w:r w:rsidRPr="007A7E16">
        <w:rPr>
          <w:b/>
        </w:rPr>
        <w:t>9</w:t>
      </w:r>
      <w:r>
        <w:t xml:space="preserve"> przypadków zapalenia opon mózgowych i/lub mózgu.</w:t>
      </w:r>
    </w:p>
    <w:p w:rsidR="00FB7304" w:rsidRPr="0054300E" w:rsidRDefault="00FB7304" w:rsidP="00FB7304">
      <w:pPr>
        <w:spacing w:line="360" w:lineRule="auto"/>
        <w:ind w:firstLine="708"/>
        <w:jc w:val="both"/>
      </w:pPr>
      <w:r>
        <w:t xml:space="preserve">W </w:t>
      </w:r>
      <w:r w:rsidRPr="007A7E16">
        <w:rPr>
          <w:b/>
        </w:rPr>
        <w:t>2016</w:t>
      </w:r>
      <w:r w:rsidRPr="0054300E">
        <w:t xml:space="preserve"> roku odnotowano </w:t>
      </w:r>
      <w:r w:rsidRPr="007A7E16">
        <w:rPr>
          <w:b/>
        </w:rPr>
        <w:t>15</w:t>
      </w:r>
      <w:r>
        <w:t xml:space="preserve"> przypadków </w:t>
      </w:r>
      <w:proofErr w:type="spellStart"/>
      <w:r>
        <w:t>zachorowań</w:t>
      </w:r>
      <w:proofErr w:type="spellEnd"/>
      <w:r w:rsidRPr="0054300E">
        <w:t xml:space="preserve"> na kr</w:t>
      </w:r>
      <w:r>
        <w:t>ztusiec. Z</w:t>
      </w:r>
      <w:r w:rsidRPr="0054300E">
        <w:t>arejestrowano</w:t>
      </w:r>
      <w:r>
        <w:t xml:space="preserve"> </w:t>
      </w:r>
      <w:r w:rsidR="0009674E">
        <w:t xml:space="preserve">             </w:t>
      </w:r>
      <w:r w:rsidRPr="007A7E16">
        <w:rPr>
          <w:b/>
        </w:rPr>
        <w:t>49</w:t>
      </w:r>
      <w:r>
        <w:t xml:space="preserve"> przypadków</w:t>
      </w:r>
      <w:r w:rsidRPr="0054300E">
        <w:t xml:space="preserve"> </w:t>
      </w:r>
      <w:r>
        <w:t xml:space="preserve">przewlekłego WZW typu B </w:t>
      </w:r>
      <w:proofErr w:type="spellStart"/>
      <w:r>
        <w:t>t.j</w:t>
      </w:r>
      <w:proofErr w:type="spellEnd"/>
      <w:r>
        <w:t>. o</w:t>
      </w:r>
      <w:r w:rsidRPr="007A7E16">
        <w:rPr>
          <w:b/>
        </w:rPr>
        <w:t xml:space="preserve"> 3 </w:t>
      </w:r>
      <w:r>
        <w:t>przypadków mniej</w:t>
      </w:r>
      <w:r w:rsidRPr="0054300E">
        <w:t xml:space="preserve"> w porówna</w:t>
      </w:r>
      <w:r>
        <w:t xml:space="preserve">niu </w:t>
      </w:r>
      <w:r>
        <w:br/>
        <w:t xml:space="preserve">z rokiem poprzednim, zarejestrowano również </w:t>
      </w:r>
      <w:r w:rsidRPr="007A7E16">
        <w:rPr>
          <w:b/>
        </w:rPr>
        <w:t>31</w:t>
      </w:r>
      <w:r>
        <w:t xml:space="preserve"> przypadków</w:t>
      </w:r>
      <w:r w:rsidRPr="0054300E">
        <w:t xml:space="preserve"> WZW typu C </w:t>
      </w:r>
      <w:proofErr w:type="spellStart"/>
      <w:r w:rsidRPr="0054300E">
        <w:t>t.</w:t>
      </w:r>
      <w:r>
        <w:t>j</w:t>
      </w:r>
      <w:proofErr w:type="spellEnd"/>
      <w:r>
        <w:t xml:space="preserve">. </w:t>
      </w:r>
      <w:r w:rsidRPr="0054300E">
        <w:t>o</w:t>
      </w:r>
      <w:r w:rsidRPr="007A7E16">
        <w:rPr>
          <w:b/>
        </w:rPr>
        <w:t xml:space="preserve"> 15</w:t>
      </w:r>
      <w:r>
        <w:t xml:space="preserve"> więcej</w:t>
      </w:r>
      <w:r w:rsidRPr="0054300E">
        <w:t xml:space="preserve"> </w:t>
      </w:r>
      <w:r w:rsidRPr="0054300E">
        <w:br/>
        <w:t>w</w:t>
      </w:r>
      <w:r>
        <w:t xml:space="preserve"> porównaniu z rokiem poprzednim.</w:t>
      </w:r>
    </w:p>
    <w:p w:rsidR="00FB7304" w:rsidRPr="0054300E" w:rsidRDefault="00FB7304" w:rsidP="00FB7304">
      <w:pPr>
        <w:spacing w:line="360" w:lineRule="auto"/>
        <w:ind w:firstLine="708"/>
        <w:jc w:val="both"/>
      </w:pPr>
      <w:r>
        <w:t xml:space="preserve">Zarejestrowano </w:t>
      </w:r>
      <w:r w:rsidRPr="007A7E16">
        <w:rPr>
          <w:b/>
        </w:rPr>
        <w:t xml:space="preserve">44 </w:t>
      </w:r>
      <w:r>
        <w:t>zachorowania</w:t>
      </w:r>
      <w:r w:rsidRPr="0054300E">
        <w:t xml:space="preserve"> na gruźlicę, </w:t>
      </w:r>
      <w:proofErr w:type="spellStart"/>
      <w:r w:rsidRPr="0054300E">
        <w:t>t</w:t>
      </w:r>
      <w:r>
        <w:t>.j</w:t>
      </w:r>
      <w:proofErr w:type="spellEnd"/>
      <w:r>
        <w:t xml:space="preserve">. tyle samo co w roku poprzednim. Zachorowania dotyczyły: </w:t>
      </w:r>
      <w:r w:rsidRPr="007A7E16">
        <w:rPr>
          <w:b/>
        </w:rPr>
        <w:t>16</w:t>
      </w:r>
      <w:r w:rsidRPr="0054300E">
        <w:t xml:space="preserve"> osób pracujących,</w:t>
      </w:r>
      <w:r>
        <w:t xml:space="preserve"> </w:t>
      </w:r>
      <w:r w:rsidRPr="007A7E16">
        <w:rPr>
          <w:b/>
        </w:rPr>
        <w:t>12</w:t>
      </w:r>
      <w:r>
        <w:t xml:space="preserve"> bezrobotnych, </w:t>
      </w:r>
      <w:r w:rsidRPr="007A7E16">
        <w:rPr>
          <w:b/>
        </w:rPr>
        <w:t>15</w:t>
      </w:r>
      <w:r w:rsidRPr="0054300E">
        <w:t xml:space="preserve"> emerytów</w:t>
      </w:r>
      <w:r>
        <w:br/>
        <w:t xml:space="preserve"> i rencistów, </w:t>
      </w:r>
      <w:r w:rsidRPr="007A7E16">
        <w:rPr>
          <w:b/>
        </w:rPr>
        <w:t>1</w:t>
      </w:r>
      <w:r>
        <w:t xml:space="preserve"> dziecka</w:t>
      </w:r>
      <w:r w:rsidRPr="0054300E">
        <w:t xml:space="preserve"> w przedziale</w:t>
      </w:r>
      <w:r>
        <w:t xml:space="preserve"> wiekowym 0-14</w:t>
      </w:r>
      <w:r w:rsidRPr="0054300E">
        <w:t xml:space="preserve"> r.ż. </w:t>
      </w:r>
      <w:r>
        <w:t xml:space="preserve">Zarejestrowano </w:t>
      </w:r>
      <w:r w:rsidRPr="007A7E16">
        <w:rPr>
          <w:b/>
        </w:rPr>
        <w:t>60</w:t>
      </w:r>
      <w:r>
        <w:t xml:space="preserve"> przypadków</w:t>
      </w:r>
      <w:r w:rsidRPr="0054300E">
        <w:t xml:space="preserve"> zach</w:t>
      </w:r>
      <w:r>
        <w:t xml:space="preserve">orowania na boreliozę z Lyme </w:t>
      </w:r>
      <w:proofErr w:type="spellStart"/>
      <w:r>
        <w:t>t.j</w:t>
      </w:r>
      <w:proofErr w:type="spellEnd"/>
      <w:r>
        <w:t xml:space="preserve">.  o </w:t>
      </w:r>
      <w:r w:rsidRPr="007A7E16">
        <w:rPr>
          <w:b/>
        </w:rPr>
        <w:t>37</w:t>
      </w:r>
      <w:r>
        <w:t xml:space="preserve"> więcej</w:t>
      </w:r>
      <w:r w:rsidRPr="0054300E">
        <w:t xml:space="preserve"> niż w r</w:t>
      </w:r>
      <w:r>
        <w:t xml:space="preserve">oku poprzednim, co stanowi wzrost o </w:t>
      </w:r>
      <w:r w:rsidRPr="007A7E16">
        <w:rPr>
          <w:b/>
        </w:rPr>
        <w:t xml:space="preserve">260 %. </w:t>
      </w:r>
      <w:r>
        <w:t xml:space="preserve">Odnotowano </w:t>
      </w:r>
      <w:r w:rsidRPr="007A7E16">
        <w:rPr>
          <w:b/>
        </w:rPr>
        <w:t>9</w:t>
      </w:r>
      <w:r>
        <w:t xml:space="preserve"> przypadków zatruć pokarmowych wywołanych przez pałeczki Salmonella, z czego </w:t>
      </w:r>
      <w:r w:rsidRPr="007A7E16">
        <w:rPr>
          <w:b/>
        </w:rPr>
        <w:t>4</w:t>
      </w:r>
      <w:r>
        <w:t xml:space="preserve"> osoby były hospitalizowane.</w:t>
      </w:r>
    </w:p>
    <w:p w:rsidR="00FB7304" w:rsidRDefault="00FB7304" w:rsidP="00FB7304">
      <w:pPr>
        <w:pStyle w:val="Tekstpodstawowywcity"/>
        <w:ind w:firstLine="0"/>
      </w:pPr>
      <w:r>
        <w:t xml:space="preserve">            Zarejestrowano </w:t>
      </w:r>
      <w:r w:rsidRPr="007A7E16">
        <w:rPr>
          <w:b/>
        </w:rPr>
        <w:t xml:space="preserve">4 </w:t>
      </w:r>
      <w:r w:rsidRPr="0054300E">
        <w:t xml:space="preserve">zgony z powodu podejrzeń i/lub </w:t>
      </w:r>
      <w:proofErr w:type="spellStart"/>
      <w:r w:rsidRPr="0054300E">
        <w:t>zachorowań</w:t>
      </w:r>
      <w:proofErr w:type="spellEnd"/>
      <w:r w:rsidRPr="0054300E">
        <w:t xml:space="preserve"> na choroby zakaź</w:t>
      </w:r>
      <w:r>
        <w:t xml:space="preserve">ne </w:t>
      </w:r>
      <w:r>
        <w:br/>
      </w:r>
      <w:proofErr w:type="spellStart"/>
      <w:r>
        <w:t>t.j</w:t>
      </w:r>
      <w:proofErr w:type="spellEnd"/>
      <w:r>
        <w:t xml:space="preserve">. o jedną osobę więcej </w:t>
      </w:r>
      <w:r w:rsidR="005444F7">
        <w:t>niż</w:t>
      </w:r>
      <w:r>
        <w:t xml:space="preserve"> w roku</w:t>
      </w:r>
      <w:r w:rsidRPr="0054300E">
        <w:t xml:space="preserve"> poprzednim.</w:t>
      </w:r>
    </w:p>
    <w:p w:rsidR="00FB7304" w:rsidRDefault="00FB7304" w:rsidP="00FB7304">
      <w:pPr>
        <w:pStyle w:val="Tekstpodstawowywcity"/>
        <w:ind w:firstLine="0"/>
      </w:pPr>
      <w:r>
        <w:lastRenderedPageBreak/>
        <w:tab/>
        <w:t xml:space="preserve">Zarejestrowano również </w:t>
      </w:r>
      <w:r w:rsidRPr="007A7E16">
        <w:rPr>
          <w:b/>
        </w:rPr>
        <w:t>8</w:t>
      </w:r>
      <w:r>
        <w:t xml:space="preserve"> przypadków bakteryjnych zakażeń jelitowych w tym </w:t>
      </w:r>
      <w:r>
        <w:br/>
      </w:r>
      <w:r w:rsidRPr="00D16A57">
        <w:rPr>
          <w:b/>
        </w:rPr>
        <w:t xml:space="preserve">2 </w:t>
      </w:r>
      <w:r>
        <w:t xml:space="preserve">wywołane przez </w:t>
      </w:r>
      <w:proofErr w:type="spellStart"/>
      <w:r>
        <w:t>Campylobacter</w:t>
      </w:r>
      <w:proofErr w:type="spellEnd"/>
      <w:r>
        <w:t xml:space="preserve">, </w:t>
      </w:r>
      <w:r w:rsidRPr="007A7E16">
        <w:rPr>
          <w:b/>
        </w:rPr>
        <w:t xml:space="preserve">4 </w:t>
      </w:r>
      <w:r>
        <w:t xml:space="preserve">wywołane przez Clostridium </w:t>
      </w:r>
      <w:proofErr w:type="spellStart"/>
      <w:r>
        <w:t>difficile</w:t>
      </w:r>
      <w:proofErr w:type="spellEnd"/>
      <w:r>
        <w:t xml:space="preserve">, </w:t>
      </w:r>
      <w:r w:rsidRPr="00200048">
        <w:rPr>
          <w:b/>
        </w:rPr>
        <w:t>1</w:t>
      </w:r>
      <w:r w:rsidRPr="007A7E16">
        <w:rPr>
          <w:b/>
        </w:rPr>
        <w:t xml:space="preserve"> </w:t>
      </w:r>
      <w:r>
        <w:t xml:space="preserve">wywołane </w:t>
      </w:r>
      <w:proofErr w:type="spellStart"/>
      <w:r>
        <w:t>E,coli</w:t>
      </w:r>
      <w:proofErr w:type="spellEnd"/>
      <w:r>
        <w:t xml:space="preserve"> </w:t>
      </w:r>
      <w:proofErr w:type="spellStart"/>
      <w:r>
        <w:t>biegunkotwórczą</w:t>
      </w:r>
      <w:proofErr w:type="spellEnd"/>
      <w:r>
        <w:t xml:space="preserve"> oraz </w:t>
      </w:r>
      <w:r w:rsidRPr="007A7E16">
        <w:rPr>
          <w:b/>
        </w:rPr>
        <w:t>1</w:t>
      </w:r>
      <w:r>
        <w:t xml:space="preserve"> zachorowanie nieokreślone.</w:t>
      </w:r>
    </w:p>
    <w:p w:rsidR="00FB7304" w:rsidRDefault="00FB7304" w:rsidP="00FB7304">
      <w:pPr>
        <w:pStyle w:val="Tekstpodstawowywcity"/>
        <w:ind w:firstLine="0"/>
      </w:pPr>
      <w:r>
        <w:tab/>
        <w:t xml:space="preserve">Zarejestrowano </w:t>
      </w:r>
      <w:r w:rsidRPr="007A7E16">
        <w:rPr>
          <w:b/>
        </w:rPr>
        <w:t>99</w:t>
      </w:r>
      <w:r>
        <w:t xml:space="preserve"> przypadków wirusowych zakażeń jelitowych w tym </w:t>
      </w:r>
      <w:r w:rsidRPr="007A7E16">
        <w:rPr>
          <w:b/>
        </w:rPr>
        <w:t>72</w:t>
      </w:r>
      <w:r w:rsidR="0009674E">
        <w:rPr>
          <w:b/>
        </w:rPr>
        <w:t xml:space="preserve"> </w:t>
      </w:r>
      <w:r>
        <w:t xml:space="preserve">wywołanych przez </w:t>
      </w:r>
      <w:proofErr w:type="spellStart"/>
      <w:r>
        <w:t>rotawirusy</w:t>
      </w:r>
      <w:proofErr w:type="spellEnd"/>
      <w:r>
        <w:t xml:space="preserve">. Wśród chorych było </w:t>
      </w:r>
      <w:r w:rsidRPr="007A7E16">
        <w:rPr>
          <w:b/>
        </w:rPr>
        <w:t xml:space="preserve">56 </w:t>
      </w:r>
      <w:r>
        <w:t xml:space="preserve">dzieci do lat  </w:t>
      </w:r>
      <w:r w:rsidRPr="007A7E16">
        <w:rPr>
          <w:b/>
        </w:rPr>
        <w:t>2</w:t>
      </w:r>
      <w:r>
        <w:t>.</w:t>
      </w:r>
    </w:p>
    <w:p w:rsidR="00FB7304" w:rsidRPr="007A7E16" w:rsidRDefault="00FB7304" w:rsidP="00FB7304">
      <w:pPr>
        <w:pStyle w:val="Tekstpodstawowywcity"/>
        <w:ind w:firstLine="0"/>
        <w:rPr>
          <w:b/>
        </w:rPr>
      </w:pPr>
      <w:r>
        <w:tab/>
        <w:t xml:space="preserve">Zarejestrowano </w:t>
      </w:r>
      <w:r w:rsidRPr="007A7E16">
        <w:rPr>
          <w:b/>
        </w:rPr>
        <w:t>43</w:t>
      </w:r>
      <w:r>
        <w:t xml:space="preserve"> biegunki o prawdopodobnie zakaźnym pochodzeniu, w tym</w:t>
      </w:r>
      <w:r w:rsidR="006777B6">
        <w:t xml:space="preserve">                     </w:t>
      </w:r>
      <w:r>
        <w:t xml:space="preserve"> </w:t>
      </w:r>
      <w:r w:rsidRPr="00D16A57">
        <w:rPr>
          <w:b/>
        </w:rPr>
        <w:t>12</w:t>
      </w:r>
      <w:r w:rsidR="0009674E">
        <w:rPr>
          <w:b/>
        </w:rPr>
        <w:t xml:space="preserve"> </w:t>
      </w:r>
      <w:r>
        <w:t xml:space="preserve">u dzieci do lat  </w:t>
      </w:r>
      <w:r w:rsidRPr="007A7E16">
        <w:rPr>
          <w:b/>
        </w:rPr>
        <w:t>2.</w:t>
      </w:r>
    </w:p>
    <w:p w:rsidR="00FB7304" w:rsidRPr="0054300E" w:rsidRDefault="00FB7304" w:rsidP="00FB7304">
      <w:pPr>
        <w:pStyle w:val="Tekstpodstawowywcity"/>
        <w:ind w:firstLine="0"/>
      </w:pPr>
      <w:r>
        <w:t xml:space="preserve">W  </w:t>
      </w:r>
      <w:r w:rsidRPr="007A7E16">
        <w:rPr>
          <w:b/>
        </w:rPr>
        <w:t xml:space="preserve">2016 </w:t>
      </w:r>
      <w:r>
        <w:t>roku nie zarejestrowaliśmy zbiorowych zatruć pokarmowych.</w:t>
      </w:r>
    </w:p>
    <w:p w:rsidR="00FB7304" w:rsidRDefault="00FB7304" w:rsidP="00FB7304">
      <w:pPr>
        <w:spacing w:line="360" w:lineRule="auto"/>
        <w:ind w:firstLine="708"/>
        <w:jc w:val="both"/>
      </w:pPr>
    </w:p>
    <w:p w:rsidR="00FB7304" w:rsidRDefault="00FB7304" w:rsidP="00FB7304">
      <w:pPr>
        <w:spacing w:line="360" w:lineRule="auto"/>
        <w:ind w:firstLine="708"/>
        <w:jc w:val="both"/>
      </w:pPr>
      <w:r w:rsidRPr="0054300E">
        <w:t xml:space="preserve">W związku </w:t>
      </w:r>
      <w:r>
        <w:t xml:space="preserve">ze zgłoszonymi w </w:t>
      </w:r>
      <w:r w:rsidRPr="007A7E16">
        <w:rPr>
          <w:b/>
        </w:rPr>
        <w:t>2016</w:t>
      </w:r>
      <w:r>
        <w:t xml:space="preserve"> </w:t>
      </w:r>
      <w:r w:rsidRPr="0054300E">
        <w:t xml:space="preserve">r. wybranymi chorobami zakaźnymi przeprowadzono </w:t>
      </w:r>
      <w:r w:rsidRPr="007A7E16">
        <w:rPr>
          <w:b/>
        </w:rPr>
        <w:t>236</w:t>
      </w:r>
      <w:r>
        <w:t xml:space="preserve"> wywiadów epidemiologicznych</w:t>
      </w:r>
      <w:r w:rsidRPr="0054300E">
        <w:t xml:space="preserve"> z uwzględnieniem m.in. środowiska chorego, daty zachorowania, objawów choroby, szczepień oraz osób z najbliższego otoczenia. W trakcie wykonywania powyższych czynności prowadzono również edukację zdrowotną.</w:t>
      </w:r>
    </w:p>
    <w:p w:rsidR="00FB7304" w:rsidRDefault="00FB7304" w:rsidP="00FB7304">
      <w:pPr>
        <w:spacing w:line="360" w:lineRule="auto"/>
        <w:ind w:firstLine="708"/>
        <w:jc w:val="both"/>
      </w:pPr>
    </w:p>
    <w:p w:rsidR="0004063C" w:rsidRDefault="0004063C" w:rsidP="00FB7304">
      <w:pPr>
        <w:spacing w:line="360" w:lineRule="auto"/>
        <w:ind w:firstLine="708"/>
        <w:jc w:val="both"/>
      </w:pPr>
    </w:p>
    <w:p w:rsidR="00FB7304" w:rsidRPr="006777B6" w:rsidRDefault="00FB7304" w:rsidP="00FB7304">
      <w:pPr>
        <w:spacing w:line="360" w:lineRule="auto"/>
        <w:ind w:firstLine="708"/>
        <w:jc w:val="center"/>
        <w:rPr>
          <w:b/>
          <w:i/>
          <w:sz w:val="32"/>
          <w:szCs w:val="32"/>
        </w:rPr>
      </w:pPr>
      <w:r w:rsidRPr="006777B6">
        <w:rPr>
          <w:b/>
          <w:i/>
          <w:sz w:val="32"/>
          <w:szCs w:val="32"/>
        </w:rPr>
        <w:t>podmioty świadczące działalność leczniczą</w:t>
      </w:r>
    </w:p>
    <w:p w:rsidR="00FB7304" w:rsidRPr="006777B6" w:rsidRDefault="00FB7304" w:rsidP="00FB7304">
      <w:pPr>
        <w:spacing w:line="360" w:lineRule="auto"/>
        <w:ind w:firstLine="708"/>
        <w:jc w:val="center"/>
        <w:rPr>
          <w:b/>
          <w:i/>
          <w:sz w:val="32"/>
          <w:szCs w:val="32"/>
        </w:rPr>
      </w:pPr>
    </w:p>
    <w:p w:rsidR="00FB7304" w:rsidRPr="00787C96" w:rsidRDefault="00FB7304" w:rsidP="002A44A1">
      <w:pPr>
        <w:numPr>
          <w:ilvl w:val="0"/>
          <w:numId w:val="3"/>
        </w:numPr>
        <w:spacing w:line="360" w:lineRule="auto"/>
        <w:ind w:left="697" w:hanging="357"/>
        <w:rPr>
          <w:b/>
          <w:i/>
        </w:rPr>
      </w:pPr>
      <w:r>
        <w:rPr>
          <w:b/>
          <w:i/>
        </w:rPr>
        <w:t>szpital</w:t>
      </w:r>
    </w:p>
    <w:p w:rsidR="00FB7304" w:rsidRDefault="00FB7304" w:rsidP="00FB7304">
      <w:pPr>
        <w:spacing w:line="360" w:lineRule="auto"/>
        <w:ind w:firstLine="708"/>
        <w:jc w:val="both"/>
      </w:pPr>
    </w:p>
    <w:p w:rsidR="00FB7304" w:rsidRDefault="00FB7304" w:rsidP="00FB7304">
      <w:pPr>
        <w:spacing w:line="360" w:lineRule="auto"/>
        <w:ind w:firstLine="708"/>
        <w:jc w:val="both"/>
      </w:pPr>
      <w:r>
        <w:t xml:space="preserve">W </w:t>
      </w:r>
      <w:r w:rsidRPr="007A7E16">
        <w:rPr>
          <w:b/>
        </w:rPr>
        <w:t>2016</w:t>
      </w:r>
      <w:r>
        <w:t xml:space="preserve">r. Sekcja Epidemiologii przeprowadziła w Szpitalu </w:t>
      </w:r>
      <w:r w:rsidRPr="00787C96">
        <w:rPr>
          <w:b/>
        </w:rPr>
        <w:t>18</w:t>
      </w:r>
      <w:r>
        <w:t xml:space="preserve"> kontroli. Przeprowadzono </w:t>
      </w:r>
      <w:r w:rsidRPr="007A7E16">
        <w:rPr>
          <w:b/>
        </w:rPr>
        <w:t>2</w:t>
      </w:r>
      <w:r>
        <w:t xml:space="preserve"> kontrole sprawdzające dotyczące wydanych decyzji oraz </w:t>
      </w:r>
      <w:r w:rsidRPr="007A7E16">
        <w:rPr>
          <w:b/>
        </w:rPr>
        <w:t>1</w:t>
      </w:r>
      <w:r>
        <w:t xml:space="preserve"> kontrol</w:t>
      </w:r>
      <w:r w:rsidR="00B820CE">
        <w:t>ę sprawdzającą dotyczącą</w:t>
      </w:r>
      <w:r>
        <w:t xml:space="preserve"> wydanych zaleceń pokontrolnych i </w:t>
      </w:r>
      <w:r w:rsidRPr="007A7E16">
        <w:rPr>
          <w:b/>
        </w:rPr>
        <w:t>3</w:t>
      </w:r>
      <w:r>
        <w:t xml:space="preserve"> kontrole dotyczące wykonawstwa szczepień ochronnych oraz </w:t>
      </w:r>
      <w:r w:rsidRPr="007A7E16">
        <w:rPr>
          <w:b/>
        </w:rPr>
        <w:t xml:space="preserve">1  </w:t>
      </w:r>
      <w:r w:rsidR="00B820CE">
        <w:t>kontrolę</w:t>
      </w:r>
      <w:r>
        <w:t xml:space="preserve"> interwencyjn</w:t>
      </w:r>
      <w:r w:rsidR="00B820CE">
        <w:t>ą</w:t>
      </w:r>
      <w:r>
        <w:t xml:space="preserve"> dotyczące Oddziału Pediatrycznego</w:t>
      </w:r>
      <w:r w:rsidR="006777B6">
        <w:t>.</w:t>
      </w:r>
    </w:p>
    <w:p w:rsidR="006777B6" w:rsidRPr="006777B6" w:rsidRDefault="006777B6" w:rsidP="00FB7304">
      <w:pPr>
        <w:spacing w:line="360" w:lineRule="auto"/>
        <w:ind w:firstLine="708"/>
        <w:jc w:val="both"/>
        <w:rPr>
          <w:sz w:val="16"/>
          <w:szCs w:val="16"/>
        </w:rPr>
      </w:pPr>
    </w:p>
    <w:p w:rsidR="00FB7304" w:rsidRDefault="00FB7304" w:rsidP="00FB7304">
      <w:pPr>
        <w:pStyle w:val="Tekstpodstawowywcity"/>
      </w:pPr>
      <w:r>
        <w:t xml:space="preserve">Przeprowadzono </w:t>
      </w:r>
      <w:r w:rsidRPr="007A7E16">
        <w:rPr>
          <w:b/>
        </w:rPr>
        <w:t xml:space="preserve">8 </w:t>
      </w:r>
      <w:r>
        <w:t>kontroli problemowych:</w:t>
      </w:r>
    </w:p>
    <w:p w:rsidR="00015AEB" w:rsidRPr="00015AEB" w:rsidRDefault="00015AEB" w:rsidP="00FB7304">
      <w:pPr>
        <w:pStyle w:val="Tekstpodstawowywcity"/>
        <w:rPr>
          <w:sz w:val="16"/>
          <w:szCs w:val="16"/>
        </w:rPr>
      </w:pPr>
    </w:p>
    <w:p w:rsidR="00FB7304" w:rsidRDefault="00FB7304" w:rsidP="00FB7304">
      <w:pPr>
        <w:tabs>
          <w:tab w:val="left" w:pos="284"/>
        </w:tabs>
        <w:spacing w:line="360" w:lineRule="auto"/>
        <w:jc w:val="both"/>
        <w:rPr>
          <w:bCs/>
        </w:rPr>
      </w:pPr>
      <w:r>
        <w:t xml:space="preserve">-   </w:t>
      </w:r>
      <w:r w:rsidRPr="007A7E16">
        <w:rPr>
          <w:b/>
        </w:rPr>
        <w:t>3</w:t>
      </w:r>
      <w:r>
        <w:t xml:space="preserve">  </w:t>
      </w:r>
      <w:r>
        <w:rPr>
          <w:bCs/>
        </w:rPr>
        <w:t xml:space="preserve">w zakresie bieżącego stanu sanitarno- higienicznego bloków operacyjnych, </w:t>
      </w:r>
    </w:p>
    <w:p w:rsidR="00FB7304" w:rsidRDefault="00FB7304" w:rsidP="00FB7304">
      <w:pPr>
        <w:spacing w:line="360" w:lineRule="auto"/>
        <w:rPr>
          <w:bCs/>
        </w:rPr>
      </w:pPr>
      <w:r>
        <w:rPr>
          <w:bCs/>
        </w:rPr>
        <w:t xml:space="preserve">-   </w:t>
      </w:r>
      <w:r w:rsidRPr="007A7E16">
        <w:rPr>
          <w:b/>
          <w:bCs/>
        </w:rPr>
        <w:t>2</w:t>
      </w:r>
      <w:r>
        <w:rPr>
          <w:b/>
          <w:bCs/>
        </w:rPr>
        <w:t xml:space="preserve">  </w:t>
      </w:r>
      <w:r>
        <w:rPr>
          <w:bCs/>
        </w:rPr>
        <w:t>w zakresie bieżącego stanu sanitarno- higienicznego w związku z ŚDM,</w:t>
      </w:r>
    </w:p>
    <w:p w:rsidR="00FB7304" w:rsidRDefault="00FB7304" w:rsidP="00FB7304">
      <w:pPr>
        <w:tabs>
          <w:tab w:val="left" w:pos="284"/>
        </w:tabs>
        <w:spacing w:line="360" w:lineRule="auto"/>
        <w:jc w:val="both"/>
        <w:rPr>
          <w:bCs/>
        </w:rPr>
      </w:pPr>
      <w:r>
        <w:t xml:space="preserve">-   </w:t>
      </w:r>
      <w:r w:rsidRPr="007A7E16">
        <w:rPr>
          <w:b/>
        </w:rPr>
        <w:t xml:space="preserve">1 </w:t>
      </w:r>
      <w:r>
        <w:t xml:space="preserve"> </w:t>
      </w:r>
      <w:r>
        <w:rPr>
          <w:bCs/>
        </w:rPr>
        <w:t>dotycząca postępowania z sprzętem jednorazowego i wielorazowego użytku,</w:t>
      </w:r>
    </w:p>
    <w:p w:rsidR="00FB7304" w:rsidRDefault="00FB7304" w:rsidP="00FB7304">
      <w:pPr>
        <w:tabs>
          <w:tab w:val="left" w:pos="284"/>
        </w:tabs>
        <w:spacing w:line="360" w:lineRule="auto"/>
        <w:jc w:val="both"/>
        <w:rPr>
          <w:bCs/>
        </w:rPr>
      </w:pPr>
      <w:r>
        <w:rPr>
          <w:bCs/>
        </w:rPr>
        <w:t xml:space="preserve">-   </w:t>
      </w:r>
      <w:r w:rsidRPr="007A7E16">
        <w:rPr>
          <w:b/>
          <w:bCs/>
        </w:rPr>
        <w:t xml:space="preserve">1 </w:t>
      </w:r>
      <w:r>
        <w:rPr>
          <w:bCs/>
        </w:rPr>
        <w:t xml:space="preserve"> dotycząca oceny bieżącego stanu </w:t>
      </w:r>
      <w:proofErr w:type="spellStart"/>
      <w:r>
        <w:rPr>
          <w:bCs/>
        </w:rPr>
        <w:t>sanitarno</w:t>
      </w:r>
      <w:proofErr w:type="spellEnd"/>
      <w:r>
        <w:rPr>
          <w:bCs/>
        </w:rPr>
        <w:t xml:space="preserve"> – higienicznego Oddziału Psychiatrycznego,</w:t>
      </w:r>
    </w:p>
    <w:p w:rsidR="00FB7304" w:rsidRDefault="00FB7304" w:rsidP="00FB7304">
      <w:pPr>
        <w:tabs>
          <w:tab w:val="left" w:pos="284"/>
        </w:tabs>
        <w:spacing w:line="360" w:lineRule="auto"/>
        <w:jc w:val="both"/>
        <w:rPr>
          <w:bCs/>
        </w:rPr>
      </w:pPr>
      <w:r>
        <w:rPr>
          <w:bCs/>
        </w:rPr>
        <w:t xml:space="preserve">-   </w:t>
      </w:r>
      <w:r w:rsidRPr="007A7E16">
        <w:rPr>
          <w:b/>
          <w:bCs/>
        </w:rPr>
        <w:t xml:space="preserve">1 </w:t>
      </w:r>
      <w:r>
        <w:rPr>
          <w:bCs/>
        </w:rPr>
        <w:t xml:space="preserve"> dotycząca oceny stanu </w:t>
      </w:r>
      <w:proofErr w:type="spellStart"/>
      <w:r>
        <w:rPr>
          <w:bCs/>
        </w:rPr>
        <w:t>sanitarno</w:t>
      </w:r>
      <w:proofErr w:type="spellEnd"/>
      <w:r>
        <w:rPr>
          <w:bCs/>
        </w:rPr>
        <w:t xml:space="preserve"> – higienicznego Pracowni Tomografii Komputerowej                      </w:t>
      </w:r>
    </w:p>
    <w:p w:rsidR="00FB7304" w:rsidRDefault="00FB7304" w:rsidP="00FB7304">
      <w:pPr>
        <w:tabs>
          <w:tab w:val="left" w:pos="284"/>
        </w:tabs>
        <w:spacing w:line="360" w:lineRule="auto"/>
        <w:jc w:val="both"/>
        <w:rPr>
          <w:bCs/>
        </w:rPr>
      </w:pPr>
      <w:r>
        <w:rPr>
          <w:bCs/>
        </w:rPr>
        <w:t xml:space="preserve">        i  Pracowni Endoskopii,</w:t>
      </w:r>
    </w:p>
    <w:p w:rsidR="006777B6" w:rsidRDefault="006777B6" w:rsidP="00FB7304">
      <w:pPr>
        <w:spacing w:line="360" w:lineRule="auto"/>
        <w:ind w:firstLine="708"/>
        <w:jc w:val="both"/>
      </w:pPr>
    </w:p>
    <w:p w:rsidR="00FB7304" w:rsidRDefault="00FB7304" w:rsidP="00FB7304">
      <w:pPr>
        <w:spacing w:line="360" w:lineRule="auto"/>
        <w:ind w:firstLine="708"/>
        <w:jc w:val="both"/>
      </w:pPr>
      <w:r>
        <w:lastRenderedPageBreak/>
        <w:t xml:space="preserve">W trakcie kontroli interwencyjnej </w:t>
      </w:r>
      <w:r w:rsidR="00B820CE">
        <w:t xml:space="preserve">dotyczącej oddziału pediatrycznego </w:t>
      </w:r>
      <w:r>
        <w:t>stwierdzono nieprawidłowości w zakresie stanu sanitarno-higienicznego kontrolowanych pomieszczeń,</w:t>
      </w:r>
      <w:r>
        <w:rPr>
          <w:bCs/>
        </w:rPr>
        <w:t xml:space="preserve"> </w:t>
      </w:r>
      <w:r>
        <w:t>stanowiące naruszenie art. 22 Ustawy</w:t>
      </w:r>
      <w:r w:rsidR="0090622F">
        <w:t xml:space="preserve"> </w:t>
      </w:r>
      <w:r>
        <w:t xml:space="preserve">z dnia 5 grudnia 2008 r. o zapobieganiu oraz zwalczaniu chorób zakaźnych  u ludzi (Dz. U. </w:t>
      </w:r>
      <w:r w:rsidR="00B820CE">
        <w:t xml:space="preserve"> </w:t>
      </w:r>
      <w:r>
        <w:t xml:space="preserve">z 2013 r. poz. 947). Za stwierdzone uchybienia wobec osób odpowiedzialnych wyciągnięto konsekwencje – nałożono mandat karny i wydano </w:t>
      </w:r>
      <w:r w:rsidRPr="00FE4671">
        <w:t>zalecenia usunięcia nieprawidłowości</w:t>
      </w:r>
      <w:r w:rsidR="00B820CE" w:rsidRPr="00FE4671">
        <w:t xml:space="preserve"> </w:t>
      </w:r>
      <w:r w:rsidRPr="00FE4671">
        <w:t xml:space="preserve">(w obudowach kabin prysznicowych widoczne zabrudzenia </w:t>
      </w:r>
      <w:r w:rsidR="00FE4671">
        <w:t xml:space="preserve">                    </w:t>
      </w:r>
      <w:r w:rsidRPr="00FE4671">
        <w:t xml:space="preserve"> </w:t>
      </w:r>
      <w:r w:rsidR="00FE4671">
        <w:t xml:space="preserve">w </w:t>
      </w:r>
      <w:r w:rsidRPr="00FE4671">
        <w:t>szczelinach, zagrzybiony</w:t>
      </w:r>
      <w:r w:rsidR="00FE4671">
        <w:t xml:space="preserve">  </w:t>
      </w:r>
      <w:r w:rsidRPr="00FE4671">
        <w:t xml:space="preserve">i zniszczony </w:t>
      </w:r>
      <w:r>
        <w:t xml:space="preserve">silikon w kabinie prysznicowej,  brudny wózek </w:t>
      </w:r>
      <w:r w:rsidR="00FE4671">
        <w:t xml:space="preserve">                  </w:t>
      </w:r>
      <w:r>
        <w:t>do sprzątania, w salach chorych przy stanowiskach do mycia rąk – brak ręczników papierowych w podajnikach). Zalecenia te zostały wykonane, co zostało potwierdzone podczas kontroli sprawdzającej, która została przeprowadzona w dniu 04.11.2016 r.</w:t>
      </w:r>
    </w:p>
    <w:p w:rsidR="00FB7304" w:rsidRDefault="00B820CE" w:rsidP="00FB7304">
      <w:pPr>
        <w:pStyle w:val="Tekstpodstawowy"/>
        <w:tabs>
          <w:tab w:val="left" w:pos="284"/>
        </w:tabs>
      </w:pPr>
      <w:r>
        <w:tab/>
      </w:r>
      <w:r>
        <w:tab/>
      </w:r>
      <w:r w:rsidR="00FB7304">
        <w:t xml:space="preserve">W </w:t>
      </w:r>
      <w:r w:rsidR="00FB7304" w:rsidRPr="003C51C2">
        <w:rPr>
          <w:b/>
        </w:rPr>
        <w:t>2016</w:t>
      </w:r>
      <w:r w:rsidR="00FB7304">
        <w:t xml:space="preserve">r. przeprowadzono </w:t>
      </w:r>
      <w:r w:rsidR="00FB7304" w:rsidRPr="003C51C2">
        <w:rPr>
          <w:b/>
        </w:rPr>
        <w:t>2</w:t>
      </w:r>
      <w:r w:rsidR="00FB7304">
        <w:t xml:space="preserve"> kontrole kompleksowe - w trakcie kontroli nie stwierdzono nieprawidłowości w zakresie stanu sanitarno-higienicznego kontrolowanych pomieszczeń. Przedstawiono do wglądu opracowane procedury, które pod nadzorem Pielęgniarki Epidemiologicznej zostały wdrożone. Wszystkie procedury </w:t>
      </w:r>
      <w:r w:rsidR="00015AEB">
        <w:t xml:space="preserve"> </w:t>
      </w:r>
      <w:r w:rsidR="00FB7304">
        <w:t xml:space="preserve">są aktualizowane i podpisane przez personel. Personel sprzątający jest przeszkolony, świadomy, w pełni zorientowany </w:t>
      </w:r>
      <w:r w:rsidR="00015AEB">
        <w:t xml:space="preserve">                                </w:t>
      </w:r>
      <w:r w:rsidR="00FB7304">
        <w:t>w problematyce zasad utrzymania czystości, stosowania preparatów dezynfekcyjnych. Oddziały szpitala wyposażone są  w profesjonalny sprzęt</w:t>
      </w:r>
      <w:r w:rsidR="00015AEB">
        <w:t xml:space="preserve"> </w:t>
      </w:r>
      <w:r w:rsidR="00FB7304">
        <w:t xml:space="preserve">i preparaty myjąco-dezynfekujące. </w:t>
      </w:r>
      <w:r w:rsidR="00015AEB">
        <w:t xml:space="preserve">     </w:t>
      </w:r>
      <w:r w:rsidR="00FB7304">
        <w:t>Personel medyczny pracował prawidłowo, zgodnie z obowiązującymi procedurami higienicznymi. Stanowiska do mycia rąk wyposażone są</w:t>
      </w:r>
      <w:r w:rsidR="00015AEB">
        <w:t xml:space="preserve"> </w:t>
      </w:r>
      <w:r w:rsidR="00FB7304">
        <w:t xml:space="preserve">w mydło w płynie, ręczniki papierowe oraz preparaty dezynfekcyjne i pielęgnujące. Sprawdzono stany magazynowe i stwierdzono, </w:t>
      </w:r>
      <w:r w:rsidR="00015AEB">
        <w:t xml:space="preserve">  </w:t>
      </w:r>
      <w:r w:rsidR="00FB7304">
        <w:t xml:space="preserve">że zaopatrzenie w sprzęt jednorazowy, materiał opatrunkowy, bieliznę szpitalną, odzież ochronną jest wystarczające. Personel nie zgłaszał jakichkolwiek braków w zaopatrzeniu </w:t>
      </w:r>
      <w:r w:rsidR="00015AEB">
        <w:t xml:space="preserve">                    </w:t>
      </w:r>
      <w:r w:rsidR="00FB7304">
        <w:t>w środki ochrony osobistej, co potwierdziło się w trakcie sprawdzania stanów magazynowych. Sprzęt jednorazowy i materiały opatrunkowe przechowywane są  prawidłowo. Procedury mycia i dezynfekcji zgodne</w:t>
      </w:r>
      <w:r w:rsidR="00015AEB">
        <w:t xml:space="preserve"> </w:t>
      </w:r>
      <w:r w:rsidR="00FB7304">
        <w:t>z obowiązującymi przepisami prawa.</w:t>
      </w:r>
    </w:p>
    <w:p w:rsidR="006777B6" w:rsidRDefault="00FB7304" w:rsidP="00FB7304">
      <w:pPr>
        <w:pStyle w:val="Tekstpodstawowy"/>
        <w:spacing w:after="0"/>
        <w:ind w:firstLine="709"/>
      </w:pPr>
      <w:r>
        <w:t xml:space="preserve">Pracownicy Szpitala przeszkoleni są w zakresie obowiązujących procedur epidemiologicznych opracowanych przez Pielęgniarkę Epidemiologiczną. Powołany jest Komitet i Zespół Kontroli Zakażeń Szpitalnych. W Szpitalu prowadzone są rejestry zakażeń zakładowych, alert patogenów, chorób zakaźnych, dodatnich wyników laboratoryjnych, pracowników po ekspozycjach zawodowych. Postępowanie ze zwłokami odbywa się                     w sposób prawidłowy zgodnie z opracowaną procedurą. Procedura jest aktualizowana, personel zapoznał się z jej treścią, co zostało udokumentowane. </w:t>
      </w:r>
    </w:p>
    <w:p w:rsidR="00FB7304" w:rsidRDefault="00FB7304" w:rsidP="00FB7304">
      <w:pPr>
        <w:pStyle w:val="Tekstpodstawowy"/>
        <w:spacing w:after="0"/>
        <w:ind w:firstLine="709"/>
      </w:pPr>
      <w:r>
        <w:lastRenderedPageBreak/>
        <w:t xml:space="preserve">W Szpitalu przestrzegany jest również zakaz palenia tytoniu, znaki zakazu umieszczone są w widocznych miejscach.                                     </w:t>
      </w:r>
    </w:p>
    <w:p w:rsidR="00FB7304" w:rsidRPr="0054300E" w:rsidRDefault="00FB7304" w:rsidP="00FB7304">
      <w:pPr>
        <w:pStyle w:val="Tekstpodstawowy"/>
        <w:spacing w:after="0"/>
        <w:ind w:firstLine="709"/>
      </w:pPr>
      <w:r>
        <w:t xml:space="preserve">W </w:t>
      </w:r>
      <w:r w:rsidRPr="009046E7">
        <w:rPr>
          <w:b/>
        </w:rPr>
        <w:t>2016r.</w:t>
      </w:r>
      <w:r w:rsidRPr="0054300E">
        <w:t xml:space="preserve"> w Szpitalu Miejskim w Rudzie Śląskiej </w:t>
      </w:r>
      <w:r>
        <w:t>nie stwierdzono wystąpienia ogniska epidemicznego.</w:t>
      </w:r>
    </w:p>
    <w:p w:rsidR="00FB7304" w:rsidRDefault="00FB7304" w:rsidP="00FB7304">
      <w:pPr>
        <w:pStyle w:val="Tekstpodstawowy"/>
        <w:spacing w:after="0"/>
        <w:ind w:firstLine="708"/>
        <w:rPr>
          <w:sz w:val="16"/>
          <w:szCs w:val="16"/>
        </w:rPr>
      </w:pPr>
    </w:p>
    <w:p w:rsidR="00FB7304" w:rsidRDefault="00FB7304" w:rsidP="00FB7304">
      <w:pPr>
        <w:pStyle w:val="Tekstpodstawowy"/>
        <w:spacing w:after="0"/>
        <w:ind w:firstLine="708"/>
        <w:rPr>
          <w:sz w:val="16"/>
          <w:szCs w:val="16"/>
        </w:rPr>
      </w:pPr>
    </w:p>
    <w:p w:rsidR="00FB7304" w:rsidRPr="00787C96" w:rsidRDefault="00FB7304" w:rsidP="002A44A1">
      <w:pPr>
        <w:numPr>
          <w:ilvl w:val="0"/>
          <w:numId w:val="4"/>
        </w:numPr>
        <w:ind w:left="714" w:hanging="357"/>
        <w:jc w:val="both"/>
        <w:rPr>
          <w:b/>
          <w:bCs/>
          <w:i/>
        </w:rPr>
      </w:pPr>
      <w:r w:rsidRPr="00787C96">
        <w:rPr>
          <w:b/>
          <w:bCs/>
          <w:i/>
        </w:rPr>
        <w:t>przychodnie przyszpitalne wchodzące w skład szpitala</w:t>
      </w:r>
    </w:p>
    <w:p w:rsidR="00FB7304" w:rsidRPr="0004063C" w:rsidRDefault="00FB7304" w:rsidP="00FB7304">
      <w:pPr>
        <w:ind w:left="720"/>
        <w:jc w:val="both"/>
        <w:rPr>
          <w:b/>
          <w:bCs/>
          <w:i/>
          <w:color w:val="FF0000"/>
          <w:sz w:val="32"/>
          <w:szCs w:val="32"/>
        </w:rPr>
      </w:pPr>
    </w:p>
    <w:p w:rsidR="00FB7304" w:rsidRDefault="00FB7304" w:rsidP="00FB7304">
      <w:pPr>
        <w:tabs>
          <w:tab w:val="left" w:pos="690"/>
        </w:tabs>
        <w:jc w:val="both"/>
        <w:rPr>
          <w:bCs/>
        </w:rPr>
      </w:pPr>
      <w:r w:rsidRPr="005B34C6">
        <w:rPr>
          <w:bCs/>
          <w:color w:val="FF0000"/>
        </w:rPr>
        <w:tab/>
      </w:r>
      <w:r w:rsidRPr="007A72F5">
        <w:rPr>
          <w:bCs/>
        </w:rPr>
        <w:t xml:space="preserve">W </w:t>
      </w:r>
      <w:r w:rsidRPr="00EF29B7">
        <w:rPr>
          <w:b/>
          <w:bCs/>
        </w:rPr>
        <w:t>2016r</w:t>
      </w:r>
      <w:r w:rsidRPr="007A72F5">
        <w:rPr>
          <w:bCs/>
        </w:rPr>
        <w:t xml:space="preserve">. przeprowadzono </w:t>
      </w:r>
      <w:r w:rsidRPr="00EF29B7">
        <w:rPr>
          <w:b/>
          <w:bCs/>
        </w:rPr>
        <w:t>2</w:t>
      </w:r>
      <w:r w:rsidRPr="007A72F5">
        <w:rPr>
          <w:bCs/>
        </w:rPr>
        <w:t xml:space="preserve"> kontrole w przychodniach przyszpitalnych:</w:t>
      </w:r>
    </w:p>
    <w:p w:rsidR="00FB7304" w:rsidRPr="007A72F5" w:rsidRDefault="00FB7304" w:rsidP="00FB7304">
      <w:pPr>
        <w:tabs>
          <w:tab w:val="left" w:pos="690"/>
        </w:tabs>
        <w:jc w:val="both"/>
        <w:rPr>
          <w:bCs/>
        </w:rPr>
      </w:pPr>
    </w:p>
    <w:p w:rsidR="00FB7304" w:rsidRPr="007A72F5" w:rsidRDefault="00FB7304" w:rsidP="00FB7304">
      <w:pPr>
        <w:tabs>
          <w:tab w:val="left" w:pos="690"/>
        </w:tabs>
        <w:spacing w:line="360" w:lineRule="auto"/>
        <w:jc w:val="both"/>
        <w:rPr>
          <w:bCs/>
        </w:rPr>
      </w:pPr>
      <w:r w:rsidRPr="007A72F5">
        <w:rPr>
          <w:bCs/>
        </w:rPr>
        <w:t xml:space="preserve">- </w:t>
      </w:r>
      <w:r>
        <w:rPr>
          <w:bCs/>
        </w:rPr>
        <w:t xml:space="preserve">  </w:t>
      </w:r>
      <w:r w:rsidRPr="00EF29B7">
        <w:rPr>
          <w:b/>
          <w:bCs/>
        </w:rPr>
        <w:t>1</w:t>
      </w:r>
      <w:r w:rsidRPr="007A72F5">
        <w:rPr>
          <w:bCs/>
        </w:rPr>
        <w:t xml:space="preserve"> </w:t>
      </w:r>
      <w:r>
        <w:rPr>
          <w:bCs/>
        </w:rPr>
        <w:t xml:space="preserve"> </w:t>
      </w:r>
      <w:r w:rsidRPr="007A72F5">
        <w:rPr>
          <w:bCs/>
        </w:rPr>
        <w:t>w obiekcie przy ul. Lipa 2</w:t>
      </w:r>
    </w:p>
    <w:p w:rsidR="00FB7304" w:rsidRPr="007A72F5" w:rsidRDefault="00FB7304" w:rsidP="00FB7304">
      <w:pPr>
        <w:tabs>
          <w:tab w:val="left" w:pos="690"/>
        </w:tabs>
        <w:spacing w:line="360" w:lineRule="auto"/>
        <w:jc w:val="both"/>
      </w:pPr>
      <w:r w:rsidRPr="007A72F5">
        <w:rPr>
          <w:bCs/>
        </w:rPr>
        <w:t xml:space="preserve">- </w:t>
      </w:r>
      <w:r>
        <w:rPr>
          <w:bCs/>
        </w:rPr>
        <w:t xml:space="preserve">  </w:t>
      </w:r>
      <w:r w:rsidRPr="00EF29B7">
        <w:rPr>
          <w:b/>
          <w:bCs/>
        </w:rPr>
        <w:t>1</w:t>
      </w:r>
      <w:r w:rsidRPr="007A72F5">
        <w:rPr>
          <w:bCs/>
        </w:rPr>
        <w:t xml:space="preserve"> </w:t>
      </w:r>
      <w:r>
        <w:rPr>
          <w:bCs/>
        </w:rPr>
        <w:t xml:space="preserve"> </w:t>
      </w:r>
      <w:r w:rsidRPr="007A72F5">
        <w:rPr>
          <w:bCs/>
        </w:rPr>
        <w:t>w obiekcie przy ul. Głównej 11.</w:t>
      </w:r>
      <w:r w:rsidRPr="007A72F5">
        <w:rPr>
          <w:b/>
          <w:bCs/>
        </w:rPr>
        <w:t xml:space="preserve"> </w:t>
      </w:r>
      <w:r w:rsidRPr="007A72F5">
        <w:t xml:space="preserve"> </w:t>
      </w:r>
    </w:p>
    <w:p w:rsidR="00FB7304" w:rsidRDefault="00FB7304" w:rsidP="00FB7304">
      <w:pPr>
        <w:spacing w:line="360" w:lineRule="auto"/>
        <w:jc w:val="both"/>
      </w:pPr>
    </w:p>
    <w:p w:rsidR="00FB7304" w:rsidRPr="004931CC" w:rsidRDefault="00FB7304" w:rsidP="00FB7304">
      <w:pPr>
        <w:spacing w:line="360" w:lineRule="auto"/>
        <w:ind w:firstLine="708"/>
        <w:jc w:val="both"/>
        <w:rPr>
          <w:b/>
        </w:rPr>
      </w:pPr>
      <w:r w:rsidRPr="007A72F5">
        <w:t xml:space="preserve">W </w:t>
      </w:r>
      <w:r w:rsidRPr="00EF29B7">
        <w:rPr>
          <w:b/>
        </w:rPr>
        <w:t>2016</w:t>
      </w:r>
      <w:r w:rsidRPr="007A72F5">
        <w:t xml:space="preserve"> roku w trakcie kontroli stwierd</w:t>
      </w:r>
      <w:r>
        <w:t>zono zły stan techniczny obiekt</w:t>
      </w:r>
      <w:r w:rsidR="00B820CE">
        <w:t>u</w:t>
      </w:r>
      <w:r w:rsidRPr="007A72F5">
        <w:t xml:space="preserve">  </w:t>
      </w:r>
      <w:r>
        <w:t>(korytarz  –  ubytki w tynkach, odpadająca farba, uszkodzona wykładzina podłogowa, odpadające, zniszczone listwy przypodłogowe</w:t>
      </w:r>
      <w:r>
        <w:rPr>
          <w:b/>
        </w:rPr>
        <w:t xml:space="preserve">) </w:t>
      </w:r>
      <w:r w:rsidRPr="007A72F5">
        <w:t xml:space="preserve">w związku z czym </w:t>
      </w:r>
      <w:r>
        <w:t xml:space="preserve"> wydano decyzję administracyjną                z dnia 27.10.2016r.                                       </w:t>
      </w:r>
    </w:p>
    <w:p w:rsidR="00FB7304" w:rsidRDefault="00FB7304" w:rsidP="00FB7304">
      <w:pPr>
        <w:tabs>
          <w:tab w:val="left" w:pos="690"/>
        </w:tabs>
        <w:spacing w:line="360" w:lineRule="auto"/>
        <w:jc w:val="both"/>
      </w:pPr>
    </w:p>
    <w:p w:rsidR="00FB7304" w:rsidRPr="007B7378" w:rsidRDefault="00FB7304" w:rsidP="00FB7304">
      <w:pPr>
        <w:numPr>
          <w:ilvl w:val="0"/>
          <w:numId w:val="4"/>
        </w:numPr>
        <w:tabs>
          <w:tab w:val="left" w:pos="690"/>
        </w:tabs>
        <w:jc w:val="both"/>
        <w:rPr>
          <w:b/>
          <w:bCs/>
          <w:i/>
        </w:rPr>
      </w:pPr>
      <w:r w:rsidRPr="007B7378">
        <w:rPr>
          <w:b/>
          <w:bCs/>
          <w:i/>
        </w:rPr>
        <w:t>prosektoria wchodzące w skład szpitala</w:t>
      </w:r>
    </w:p>
    <w:p w:rsidR="00FB7304" w:rsidRPr="0004063C" w:rsidRDefault="00FB7304" w:rsidP="00FB7304">
      <w:pPr>
        <w:jc w:val="both"/>
        <w:rPr>
          <w:b/>
          <w:bCs/>
          <w:i/>
          <w:sz w:val="32"/>
          <w:szCs w:val="32"/>
        </w:rPr>
      </w:pPr>
    </w:p>
    <w:p w:rsidR="00FB7304" w:rsidRPr="001D3B44" w:rsidRDefault="00FB7304" w:rsidP="00FB7304">
      <w:pPr>
        <w:tabs>
          <w:tab w:val="left" w:pos="690"/>
        </w:tabs>
        <w:spacing w:line="360" w:lineRule="auto"/>
        <w:jc w:val="both"/>
      </w:pPr>
      <w:r w:rsidRPr="001D3B44">
        <w:tab/>
        <w:t xml:space="preserve">Pod nadzorem PPIS w Rudzie Śląskiej znajduje się </w:t>
      </w:r>
      <w:r w:rsidRPr="007B7378">
        <w:rPr>
          <w:b/>
        </w:rPr>
        <w:t>1</w:t>
      </w:r>
      <w:r w:rsidRPr="001D3B44">
        <w:t xml:space="preserve"> prosektorium wchodzące w skład komórek organizacyjnych Szpitala Miejskiego. W </w:t>
      </w:r>
      <w:r w:rsidRPr="007B7378">
        <w:rPr>
          <w:b/>
        </w:rPr>
        <w:t>2016r</w:t>
      </w:r>
      <w:r w:rsidRPr="001D3B44">
        <w:t xml:space="preserve">. przeprowadzono </w:t>
      </w:r>
      <w:r w:rsidRPr="007B7378">
        <w:rPr>
          <w:b/>
        </w:rPr>
        <w:t xml:space="preserve">1 </w:t>
      </w:r>
      <w:r w:rsidRPr="001D3B44">
        <w:t xml:space="preserve">kontrolę. Obiekt oceniono jako dostateczny. </w:t>
      </w:r>
    </w:p>
    <w:p w:rsidR="00FB7304" w:rsidRPr="005B34C6" w:rsidRDefault="00B820CE" w:rsidP="00FB7304">
      <w:pPr>
        <w:tabs>
          <w:tab w:val="left" w:pos="690"/>
        </w:tabs>
        <w:spacing w:line="360" w:lineRule="auto"/>
        <w:jc w:val="both"/>
        <w:rPr>
          <w:color w:val="FF0000"/>
        </w:rPr>
      </w:pPr>
      <w:r>
        <w:tab/>
      </w:r>
      <w:r w:rsidR="00FB7304" w:rsidRPr="001D3B44">
        <w:t xml:space="preserve">Obiekt funkcjonuje w budynku parterowym, wolnostojącym, usytuowanym na terenie Szpitala Miejskiego. Prosektorium podłączone jest do sieci wodociągowej, kanalizacyjnej miejskiej. Wszystkie punkty wodne zaopatrzone w wodę ciepłą i zimną. W trakcie kontroli nie stwierdzono uchybień w zakresie prawidłowego zaopatrzenia personelu w środki ochrony indywidualnej. Zapas i użycie środków myjąco – dezynfekujących prawidłowe. </w:t>
      </w:r>
      <w:r w:rsidR="00FB7304">
        <w:t xml:space="preserve"> </w:t>
      </w:r>
      <w:r w:rsidR="002A44A1">
        <w:t xml:space="preserve">                </w:t>
      </w:r>
      <w:r w:rsidR="00FB7304">
        <w:t xml:space="preserve">                      </w:t>
      </w:r>
      <w:r w:rsidR="00FB7304" w:rsidRPr="001D3B44">
        <w:t xml:space="preserve">Nie wykazano nieprawidłowości z zakresu gospodarki odpadami. Zwłoki przed sekcją </w:t>
      </w:r>
      <w:r w:rsidR="00FE4671">
        <w:t xml:space="preserve">                         </w:t>
      </w:r>
      <w:r w:rsidR="00FB7304" w:rsidRPr="001D3B44">
        <w:t>są przechowywane w chłodniach, a następnie przygotowywane w wydzielonym pomieszczeniu do wydania rodzinie</w:t>
      </w:r>
      <w:r w:rsidR="00FB7304" w:rsidRPr="005B34C6">
        <w:rPr>
          <w:color w:val="FF0000"/>
        </w:rPr>
        <w:t xml:space="preserve">.  </w:t>
      </w:r>
    </w:p>
    <w:p w:rsidR="00FB7304" w:rsidRDefault="00FB7304" w:rsidP="00FB7304">
      <w:pPr>
        <w:spacing w:line="360" w:lineRule="auto"/>
        <w:rPr>
          <w:b/>
          <w:bCs/>
          <w:color w:val="FF0000"/>
        </w:rPr>
      </w:pPr>
    </w:p>
    <w:p w:rsidR="00B820CE" w:rsidRDefault="00B820CE" w:rsidP="00FB7304">
      <w:pPr>
        <w:spacing w:line="360" w:lineRule="auto"/>
        <w:rPr>
          <w:b/>
          <w:bCs/>
          <w:color w:val="FF0000"/>
        </w:rPr>
      </w:pPr>
    </w:p>
    <w:p w:rsidR="00B820CE" w:rsidRDefault="00B820CE" w:rsidP="00FB7304">
      <w:pPr>
        <w:spacing w:line="360" w:lineRule="auto"/>
        <w:rPr>
          <w:b/>
          <w:bCs/>
          <w:color w:val="FF0000"/>
        </w:rPr>
      </w:pPr>
    </w:p>
    <w:p w:rsidR="00FE4671" w:rsidRDefault="00FE4671" w:rsidP="00FB7304">
      <w:pPr>
        <w:spacing w:line="360" w:lineRule="auto"/>
        <w:rPr>
          <w:b/>
          <w:bCs/>
          <w:color w:val="FF0000"/>
        </w:rPr>
      </w:pPr>
    </w:p>
    <w:p w:rsidR="00FE4671" w:rsidRPr="005B34C6" w:rsidRDefault="00FE4671" w:rsidP="00FB7304">
      <w:pPr>
        <w:spacing w:line="360" w:lineRule="auto"/>
        <w:rPr>
          <w:b/>
          <w:bCs/>
          <w:color w:val="FF0000"/>
        </w:rPr>
      </w:pPr>
    </w:p>
    <w:p w:rsidR="00FB7304" w:rsidRPr="00787C96" w:rsidRDefault="00FB7304" w:rsidP="002A44A1">
      <w:pPr>
        <w:numPr>
          <w:ilvl w:val="0"/>
          <w:numId w:val="5"/>
        </w:numPr>
        <w:ind w:left="357" w:firstLine="68"/>
        <w:rPr>
          <w:b/>
          <w:bCs/>
          <w:i/>
        </w:rPr>
      </w:pPr>
      <w:r w:rsidRPr="00787C96">
        <w:rPr>
          <w:b/>
          <w:bCs/>
          <w:i/>
        </w:rPr>
        <w:lastRenderedPageBreak/>
        <w:t>samodzielne Publiczne Zakłady Opieki Zdrowotnej – SP ZOZ</w:t>
      </w:r>
    </w:p>
    <w:p w:rsidR="00FB7304" w:rsidRPr="006777B6" w:rsidRDefault="00FB7304" w:rsidP="00FB7304">
      <w:pPr>
        <w:ind w:left="720"/>
        <w:rPr>
          <w:b/>
          <w:bCs/>
          <w:sz w:val="32"/>
          <w:szCs w:val="32"/>
        </w:rPr>
      </w:pPr>
    </w:p>
    <w:p w:rsidR="00FB7304" w:rsidRPr="00787C96" w:rsidRDefault="00FB7304" w:rsidP="00FB7304">
      <w:pPr>
        <w:spacing w:line="360" w:lineRule="auto"/>
        <w:ind w:firstLine="708"/>
        <w:jc w:val="both"/>
      </w:pPr>
      <w:r w:rsidRPr="00787C96">
        <w:t xml:space="preserve">Na terenie Rudy Śląskiej istnieje </w:t>
      </w:r>
      <w:r w:rsidRPr="00787C96">
        <w:rPr>
          <w:b/>
        </w:rPr>
        <w:t>10</w:t>
      </w:r>
      <w:r w:rsidRPr="00787C96">
        <w:t xml:space="preserve"> zakładów SP ZOZ. W </w:t>
      </w:r>
      <w:r w:rsidRPr="00787C96">
        <w:rPr>
          <w:b/>
        </w:rPr>
        <w:t>2016</w:t>
      </w:r>
      <w:r w:rsidRPr="00787C96">
        <w:t xml:space="preserve"> r. skontrolowano </w:t>
      </w:r>
      <w:r w:rsidRPr="00787C96">
        <w:br/>
      </w:r>
      <w:r w:rsidRPr="00787C96">
        <w:rPr>
          <w:b/>
        </w:rPr>
        <w:t>9</w:t>
      </w:r>
      <w:r w:rsidRPr="00787C96">
        <w:t xml:space="preserve">  zakładów, łącznie przeprowadzono </w:t>
      </w:r>
      <w:r w:rsidRPr="00787C96">
        <w:rPr>
          <w:b/>
        </w:rPr>
        <w:t>45</w:t>
      </w:r>
      <w:r w:rsidRPr="00787C96">
        <w:t xml:space="preserve"> kontroli. </w:t>
      </w:r>
    </w:p>
    <w:p w:rsidR="00FB7304" w:rsidRDefault="00FB7304" w:rsidP="00FB7304">
      <w:pPr>
        <w:spacing w:line="360" w:lineRule="auto"/>
        <w:jc w:val="both"/>
      </w:pPr>
      <w:r w:rsidRPr="00787C96">
        <w:t xml:space="preserve">W </w:t>
      </w:r>
      <w:r w:rsidRPr="00787C96">
        <w:rPr>
          <w:b/>
        </w:rPr>
        <w:t>2016r</w:t>
      </w:r>
      <w:r w:rsidRPr="00787C96">
        <w:t xml:space="preserve">. nie zaplanowano do kontroli </w:t>
      </w:r>
      <w:r w:rsidRPr="006777B6">
        <w:rPr>
          <w:b/>
        </w:rPr>
        <w:t>1</w:t>
      </w:r>
      <w:r w:rsidRPr="00787C96">
        <w:t xml:space="preserve"> obiektu:</w:t>
      </w:r>
      <w:r w:rsidR="00FE4671">
        <w:t xml:space="preserve"> </w:t>
      </w:r>
    </w:p>
    <w:p w:rsidR="00FE4671" w:rsidRPr="00FE4671" w:rsidRDefault="00FE4671" w:rsidP="00FB7304">
      <w:pPr>
        <w:spacing w:line="360" w:lineRule="auto"/>
        <w:jc w:val="both"/>
        <w:rPr>
          <w:sz w:val="16"/>
          <w:szCs w:val="16"/>
        </w:rPr>
      </w:pPr>
    </w:p>
    <w:p w:rsidR="00FB7304" w:rsidRPr="00787C96" w:rsidRDefault="00FB7304" w:rsidP="00FB7304">
      <w:pPr>
        <w:spacing w:line="360" w:lineRule="auto"/>
        <w:ind w:left="993" w:hanging="285"/>
        <w:jc w:val="both"/>
      </w:pPr>
      <w:r w:rsidRPr="00787C96">
        <w:t xml:space="preserve">- </w:t>
      </w:r>
      <w:r w:rsidR="00FE4671">
        <w:t xml:space="preserve"> </w:t>
      </w:r>
      <w:r w:rsidRPr="00787C96">
        <w:t xml:space="preserve">SP ZOZ Ośrodek Terapii Uzależnień i Pomocy Psychologicznej </w:t>
      </w:r>
    </w:p>
    <w:p w:rsidR="00FB7304" w:rsidRPr="006777B6" w:rsidRDefault="00FB7304" w:rsidP="00FB7304">
      <w:pPr>
        <w:spacing w:line="360" w:lineRule="auto"/>
        <w:jc w:val="both"/>
        <w:rPr>
          <w:sz w:val="16"/>
          <w:szCs w:val="16"/>
        </w:rPr>
      </w:pPr>
    </w:p>
    <w:p w:rsidR="00FB7304" w:rsidRPr="00787C96" w:rsidRDefault="00FB7304" w:rsidP="006777B6">
      <w:pPr>
        <w:spacing w:line="360" w:lineRule="auto"/>
        <w:ind w:firstLine="708"/>
        <w:jc w:val="both"/>
      </w:pPr>
      <w:r w:rsidRPr="00787C96">
        <w:t xml:space="preserve">W obiektach SP ZOZ w </w:t>
      </w:r>
      <w:r w:rsidRPr="00787C96">
        <w:rPr>
          <w:b/>
        </w:rPr>
        <w:t>2016r</w:t>
      </w:r>
      <w:r w:rsidRPr="00787C96">
        <w:t xml:space="preserve">. nie wydano decyzji administracyjnych </w:t>
      </w:r>
      <w:r w:rsidR="006777B6">
        <w:t xml:space="preserve">                                             </w:t>
      </w:r>
      <w:r w:rsidRPr="00787C96">
        <w:t xml:space="preserve">i unieruchamiających obiekt. W jednym przypadku w trakcie kontroli interwencyjnej nałożono </w:t>
      </w:r>
      <w:r w:rsidRPr="006777B6">
        <w:t>mandat karny  w wysokości 200 zł</w:t>
      </w:r>
      <w:r w:rsidRPr="00787C96">
        <w:rPr>
          <w:b/>
        </w:rPr>
        <w:t>.</w:t>
      </w:r>
      <w:r w:rsidRPr="00787C96">
        <w:t xml:space="preserve"> Mandat nałożono z powodu nie przestrzegania procedur </w:t>
      </w:r>
      <w:r w:rsidR="006777B6">
        <w:t xml:space="preserve">            </w:t>
      </w:r>
      <w:r w:rsidRPr="00787C96">
        <w:t xml:space="preserve">w trakcie poboru krwi w punkcie poboru materiału do badan. </w:t>
      </w:r>
    </w:p>
    <w:p w:rsidR="00FB7304" w:rsidRPr="00787C96" w:rsidRDefault="00FB7304" w:rsidP="00FB7304">
      <w:pPr>
        <w:tabs>
          <w:tab w:val="left" w:pos="690"/>
        </w:tabs>
        <w:spacing w:line="360" w:lineRule="auto"/>
        <w:jc w:val="both"/>
      </w:pPr>
      <w:r w:rsidRPr="00787C96">
        <w:t xml:space="preserve">Wszystkie obiekty SP ZOZ podłączone są do sieci energetycznej, wodno-kanalizacyjnej miejskiej, gdzie dostawcą wody jest </w:t>
      </w:r>
      <w:proofErr w:type="spellStart"/>
      <w:r w:rsidRPr="00787C96">
        <w:t>PWiK</w:t>
      </w:r>
      <w:proofErr w:type="spellEnd"/>
      <w:r w:rsidRPr="00787C96">
        <w:t xml:space="preserve"> Sp. z o.o. w Rudzie Śląskiej 9 przy ul. Pokoju 13. Obiekty te posiadają ogrzewanie centralne wraz z dostawą wody ciepłej dostarczanej bezpośrednio z sieci miejskiej lub ogrzewanej poprzez sieć gazową lub elektryczną. </w:t>
      </w:r>
    </w:p>
    <w:p w:rsidR="00FB7304" w:rsidRPr="006777B6" w:rsidRDefault="00FB7304" w:rsidP="00FB7304">
      <w:pPr>
        <w:tabs>
          <w:tab w:val="left" w:pos="690"/>
        </w:tabs>
        <w:jc w:val="both"/>
        <w:rPr>
          <w:sz w:val="16"/>
          <w:szCs w:val="16"/>
        </w:rPr>
      </w:pPr>
    </w:p>
    <w:p w:rsidR="00FB7304" w:rsidRPr="00787C96" w:rsidRDefault="006777B6" w:rsidP="00FB7304">
      <w:pPr>
        <w:tabs>
          <w:tab w:val="left" w:pos="690"/>
        </w:tabs>
        <w:spacing w:line="360" w:lineRule="auto"/>
        <w:jc w:val="both"/>
      </w:pPr>
      <w:r>
        <w:tab/>
      </w:r>
      <w:r w:rsidR="00FB7304" w:rsidRPr="00787C96">
        <w:t xml:space="preserve">Na terenie miasta Ruda Śląska w </w:t>
      </w:r>
      <w:r w:rsidR="00FB7304" w:rsidRPr="009046E7">
        <w:rPr>
          <w:b/>
        </w:rPr>
        <w:t>2016</w:t>
      </w:r>
      <w:r w:rsidR="00FB7304" w:rsidRPr="00787C96">
        <w:t xml:space="preserve"> roku prowadzony był monitoring jakości wody przeznaczonej do spożycia całej sieci wodociągowej doprowadzającej wodę do obiektów </w:t>
      </w:r>
      <w:r w:rsidR="00FB7304" w:rsidRPr="00787C96">
        <w:br/>
        <w:t xml:space="preserve">SP ZOZ. </w:t>
      </w:r>
    </w:p>
    <w:p w:rsidR="00FB7304" w:rsidRPr="00787C96" w:rsidRDefault="00FB7304" w:rsidP="00FB7304">
      <w:pPr>
        <w:tabs>
          <w:tab w:val="left" w:pos="690"/>
        </w:tabs>
        <w:spacing w:line="360" w:lineRule="auto"/>
        <w:jc w:val="both"/>
      </w:pPr>
      <w:r w:rsidRPr="00787C96">
        <w:t xml:space="preserve">We wszystkich obiektach stwierdzono wystarczające zaopatrzenie w sprzęt jednorazowego użytku oraz odzież ochronną i środki ochrony indywidualnej. </w:t>
      </w:r>
    </w:p>
    <w:p w:rsidR="00FB7304" w:rsidRPr="00787C96" w:rsidRDefault="00FB7304" w:rsidP="00FB7304">
      <w:pPr>
        <w:tabs>
          <w:tab w:val="left" w:pos="690"/>
        </w:tabs>
        <w:spacing w:line="360" w:lineRule="auto"/>
        <w:jc w:val="both"/>
      </w:pPr>
      <w:r w:rsidRPr="00787C96">
        <w:t xml:space="preserve">Sprzęt jednorazowego użytku przechowywany jest prawidłowo w oddzielnych zamykanych </w:t>
      </w:r>
      <w:r w:rsidRPr="00787C96">
        <w:br/>
        <w:t>i oznakowanych szafach. Podczas kontroli nie stwierdzono uchybień i zaniedbań w tym zakresie.</w:t>
      </w:r>
    </w:p>
    <w:p w:rsidR="00FB7304" w:rsidRPr="00787C96" w:rsidRDefault="006777B6" w:rsidP="00FB7304">
      <w:pPr>
        <w:tabs>
          <w:tab w:val="left" w:pos="690"/>
        </w:tabs>
        <w:spacing w:line="360" w:lineRule="auto"/>
        <w:jc w:val="both"/>
      </w:pPr>
      <w:r>
        <w:tab/>
      </w:r>
      <w:r w:rsidR="00FB7304" w:rsidRPr="00787C96">
        <w:t xml:space="preserve">W obiektach stosuje się bieliznę jednorazowego jak i wielokrotnego użytku. Bielizna wielokrotnego użytku i odzież robocza lub ochronna prana jest poza obiektami. </w:t>
      </w:r>
    </w:p>
    <w:p w:rsidR="00FB7304" w:rsidRPr="00787C96" w:rsidRDefault="00FB7304" w:rsidP="00FB7304">
      <w:pPr>
        <w:tabs>
          <w:tab w:val="left" w:pos="690"/>
        </w:tabs>
        <w:spacing w:line="360" w:lineRule="auto"/>
        <w:jc w:val="both"/>
      </w:pPr>
      <w:r w:rsidRPr="00787C96">
        <w:t>Kontrole wykazały, że wszystkie obiekty w Rudzie Śląskiej piorą bieliznę w Rudzkim Zakładzie Aktywności Zawodowej - Zakład Usług Pralniczych w Rudzie Śląskiej 11 przy</w:t>
      </w:r>
      <w:r>
        <w:t xml:space="preserve">              </w:t>
      </w:r>
      <w:r w:rsidRPr="00787C96">
        <w:t xml:space="preserve"> ul. Głównej 11, który jest pod stałym nadzorem PPIS w Rudzie Śląskiej. Pralnia posiada barierę higieniczną</w:t>
      </w:r>
      <w:r>
        <w:t xml:space="preserve"> </w:t>
      </w:r>
      <w:r w:rsidRPr="00787C96">
        <w:t>i wykonuje usługi wyłącznie dla zakładów opieki zdrowotnej.</w:t>
      </w:r>
    </w:p>
    <w:p w:rsidR="00FB7304" w:rsidRPr="00787C96" w:rsidRDefault="00FB7304" w:rsidP="00FB7304">
      <w:pPr>
        <w:tabs>
          <w:tab w:val="left" w:pos="690"/>
        </w:tabs>
        <w:spacing w:line="360" w:lineRule="auto"/>
        <w:jc w:val="both"/>
      </w:pPr>
      <w:r w:rsidRPr="00787C96">
        <w:t xml:space="preserve">W obiektach SP ZOZ brudna bielizna przechowywana jest w osobnych miejscach przeznaczonych do tego celu - w oznakowanych zamykanych koszach wyłożonych workami foliowymi. Pralnia zapewnia transport bielizny brudnej i czystej. W obiektach bielizna czysta </w:t>
      </w:r>
      <w:r w:rsidRPr="00787C96">
        <w:lastRenderedPageBreak/>
        <w:t xml:space="preserve">przechowywana jest w magazynie bielizny czystej lub w oznakowanych szafach, służących wyłącznie do przechowywania bielizny i odzieży czystej. </w:t>
      </w:r>
    </w:p>
    <w:p w:rsidR="00FB7304" w:rsidRPr="00787C96" w:rsidRDefault="00FB7304" w:rsidP="00FB7304">
      <w:pPr>
        <w:tabs>
          <w:tab w:val="left" w:pos="690"/>
        </w:tabs>
        <w:spacing w:line="360" w:lineRule="auto"/>
        <w:jc w:val="both"/>
      </w:pPr>
      <w:r w:rsidRPr="00787C96">
        <w:t xml:space="preserve">Kontrole bieżącego stanu sanitarnego nie wykazały uchybień w zakresie gospodarki odpadami komunalnymi jak i medycznymi. W przypadku odpadów komunalnych przychodnie posiadają wydzielony przy obiekcie kontener na odpady komunalne oraz zgłoszenie wytwarzania odpadów segregowanych w Urzędzie Miasta Ruda Śląska.  </w:t>
      </w:r>
    </w:p>
    <w:p w:rsidR="00FB7304" w:rsidRPr="00787C96" w:rsidRDefault="00FB7304" w:rsidP="00FB7304">
      <w:pPr>
        <w:suppressAutoHyphens/>
        <w:spacing w:line="360" w:lineRule="auto"/>
        <w:ind w:firstLine="708"/>
        <w:jc w:val="both"/>
        <w:rPr>
          <w:lang w:eastAsia="ar-SA"/>
        </w:rPr>
      </w:pPr>
      <w:r w:rsidRPr="00787C96">
        <w:rPr>
          <w:lang w:eastAsia="ar-SA"/>
        </w:rPr>
        <w:t>W</w:t>
      </w:r>
      <w:r>
        <w:rPr>
          <w:lang w:eastAsia="ar-SA"/>
        </w:rPr>
        <w:t xml:space="preserve"> </w:t>
      </w:r>
      <w:r w:rsidRPr="00787C96">
        <w:rPr>
          <w:lang w:eastAsia="ar-SA"/>
        </w:rPr>
        <w:t xml:space="preserve"> </w:t>
      </w:r>
      <w:r w:rsidRPr="009046E7">
        <w:rPr>
          <w:b/>
          <w:lang w:eastAsia="ar-SA"/>
        </w:rPr>
        <w:t>2016r</w:t>
      </w:r>
      <w:r w:rsidRPr="00787C96">
        <w:rPr>
          <w:lang w:eastAsia="ar-SA"/>
        </w:rPr>
        <w:t xml:space="preserve">. nie wydano decyzji administracyjnych. </w:t>
      </w:r>
    </w:p>
    <w:p w:rsidR="00FB7304" w:rsidRPr="00787C96" w:rsidRDefault="00FB7304" w:rsidP="00FB7304">
      <w:pPr>
        <w:suppressAutoHyphens/>
        <w:spacing w:line="360" w:lineRule="auto"/>
        <w:jc w:val="both"/>
        <w:rPr>
          <w:lang w:eastAsia="ar-SA"/>
        </w:rPr>
      </w:pPr>
      <w:r w:rsidRPr="00787C96">
        <w:rPr>
          <w:lang w:eastAsia="ar-SA"/>
        </w:rPr>
        <w:t>W obiektach SP ZOZ nie stwierdzono zaniedbań pod względem dostępności do środków czystości, dezynfekcyjnych i sprzętu do utrzymywania czystości.</w:t>
      </w:r>
    </w:p>
    <w:p w:rsidR="00FB7304" w:rsidRPr="009046E7" w:rsidRDefault="00FB7304" w:rsidP="00FB7304">
      <w:pPr>
        <w:tabs>
          <w:tab w:val="left" w:pos="690"/>
        </w:tabs>
        <w:spacing w:line="360" w:lineRule="auto"/>
        <w:jc w:val="both"/>
        <w:rPr>
          <w:sz w:val="16"/>
          <w:szCs w:val="16"/>
          <w:u w:val="single"/>
        </w:rPr>
      </w:pPr>
    </w:p>
    <w:p w:rsidR="00FB7304" w:rsidRPr="009046E7" w:rsidRDefault="00FB7304" w:rsidP="00FB7304">
      <w:pPr>
        <w:tabs>
          <w:tab w:val="left" w:pos="690"/>
        </w:tabs>
        <w:spacing w:line="360" w:lineRule="auto"/>
        <w:jc w:val="both"/>
        <w:rPr>
          <w:i/>
          <w:u w:val="single"/>
        </w:rPr>
      </w:pPr>
      <w:r>
        <w:rPr>
          <w:i/>
          <w:u w:val="single"/>
        </w:rPr>
        <w:t>w</w:t>
      </w:r>
      <w:r w:rsidRPr="009046E7">
        <w:rPr>
          <w:i/>
          <w:u w:val="single"/>
        </w:rPr>
        <w:t>nioski:</w:t>
      </w:r>
      <w:r w:rsidRPr="009046E7">
        <w:rPr>
          <w:i/>
        </w:rPr>
        <w:tab/>
      </w:r>
    </w:p>
    <w:p w:rsidR="00FB7304" w:rsidRPr="00787C96" w:rsidRDefault="00FB7304" w:rsidP="00FB7304">
      <w:pPr>
        <w:tabs>
          <w:tab w:val="left" w:pos="690"/>
        </w:tabs>
        <w:spacing w:line="360" w:lineRule="auto"/>
        <w:jc w:val="both"/>
      </w:pPr>
      <w:r w:rsidRPr="00787C96">
        <w:t xml:space="preserve">Na podstawie analizy przeprowadzonych kontroli stwierdza się, że stan sanitarny obiektów </w:t>
      </w:r>
      <w:r w:rsidRPr="00787C96">
        <w:br/>
        <w:t xml:space="preserve">SP ZOZ nie budził zastrzeżeń. </w:t>
      </w:r>
    </w:p>
    <w:p w:rsidR="00FB7304" w:rsidRPr="009046E7" w:rsidRDefault="00FB7304" w:rsidP="00FB7304">
      <w:pPr>
        <w:tabs>
          <w:tab w:val="left" w:pos="690"/>
        </w:tabs>
        <w:jc w:val="both"/>
        <w:rPr>
          <w:color w:val="FF0000"/>
          <w:sz w:val="36"/>
          <w:szCs w:val="36"/>
        </w:rPr>
      </w:pPr>
    </w:p>
    <w:p w:rsidR="00FB7304" w:rsidRPr="00787C96" w:rsidRDefault="00FB7304" w:rsidP="00FB7304">
      <w:pPr>
        <w:numPr>
          <w:ilvl w:val="0"/>
          <w:numId w:val="5"/>
        </w:numPr>
        <w:tabs>
          <w:tab w:val="left" w:pos="690"/>
        </w:tabs>
        <w:ind w:left="360" w:firstLine="66"/>
        <w:jc w:val="both"/>
        <w:rPr>
          <w:b/>
          <w:bCs/>
          <w:i/>
        </w:rPr>
      </w:pPr>
      <w:r w:rsidRPr="00787C96">
        <w:rPr>
          <w:b/>
          <w:bCs/>
          <w:i/>
        </w:rPr>
        <w:t>niepubliczne zakłady opieki zdrowotnej - NZOZ</w:t>
      </w:r>
    </w:p>
    <w:p w:rsidR="00FB7304" w:rsidRPr="006777B6" w:rsidRDefault="00FB7304" w:rsidP="00FB7304">
      <w:pPr>
        <w:tabs>
          <w:tab w:val="left" w:pos="690"/>
        </w:tabs>
        <w:jc w:val="both"/>
        <w:rPr>
          <w:b/>
          <w:bCs/>
          <w:i/>
          <w:sz w:val="32"/>
          <w:szCs w:val="32"/>
        </w:rPr>
      </w:pPr>
    </w:p>
    <w:p w:rsidR="00FB7304" w:rsidRPr="00787C96" w:rsidRDefault="00FB7304" w:rsidP="00FB7304">
      <w:pPr>
        <w:tabs>
          <w:tab w:val="left" w:pos="690"/>
        </w:tabs>
        <w:spacing w:line="360" w:lineRule="auto"/>
        <w:jc w:val="both"/>
      </w:pPr>
      <w:r w:rsidRPr="00787C96">
        <w:tab/>
      </w:r>
      <w:r w:rsidRPr="00787C96">
        <w:tab/>
        <w:t xml:space="preserve">Na terenie Rudy Śląskiej istnieje </w:t>
      </w:r>
      <w:r w:rsidRPr="00787C96">
        <w:rPr>
          <w:b/>
        </w:rPr>
        <w:t xml:space="preserve">40 </w:t>
      </w:r>
      <w:r w:rsidRPr="00787C96">
        <w:t xml:space="preserve">zakładów, a liczba przeprowadzonych w </w:t>
      </w:r>
      <w:r w:rsidRPr="00787C96">
        <w:rPr>
          <w:b/>
        </w:rPr>
        <w:t>2016r</w:t>
      </w:r>
      <w:r w:rsidRPr="00787C96">
        <w:t xml:space="preserve">. kontroli wyniosła </w:t>
      </w:r>
      <w:r w:rsidRPr="00787C96">
        <w:rPr>
          <w:b/>
        </w:rPr>
        <w:t>101.</w:t>
      </w:r>
      <w:r w:rsidRPr="00787C96">
        <w:t xml:space="preserve"> </w:t>
      </w:r>
    </w:p>
    <w:p w:rsidR="00FB7304" w:rsidRPr="00787C96" w:rsidRDefault="00FB7304" w:rsidP="00FB7304">
      <w:pPr>
        <w:spacing w:line="360" w:lineRule="auto"/>
        <w:jc w:val="both"/>
      </w:pPr>
      <w:r w:rsidRPr="00787C96">
        <w:t xml:space="preserve">W </w:t>
      </w:r>
      <w:r w:rsidRPr="00787C96">
        <w:rPr>
          <w:b/>
        </w:rPr>
        <w:t>2016r.</w:t>
      </w:r>
      <w:r w:rsidRPr="00787C96">
        <w:t xml:space="preserve">  zaplanowano do kontroli wszystkie zakłady, z powodu zawieszonej działalności nie przeprowadzono </w:t>
      </w:r>
      <w:r w:rsidRPr="009046E7">
        <w:rPr>
          <w:b/>
        </w:rPr>
        <w:t>1</w:t>
      </w:r>
      <w:r w:rsidRPr="00787C96">
        <w:t xml:space="preserve"> kontroli.  </w:t>
      </w:r>
    </w:p>
    <w:p w:rsidR="00FB7304" w:rsidRPr="006777B6" w:rsidRDefault="00FB7304" w:rsidP="00FB7304">
      <w:pPr>
        <w:tabs>
          <w:tab w:val="left" w:pos="690"/>
        </w:tabs>
        <w:spacing w:line="360" w:lineRule="auto"/>
        <w:jc w:val="both"/>
        <w:rPr>
          <w:sz w:val="16"/>
          <w:szCs w:val="16"/>
        </w:rPr>
      </w:pPr>
    </w:p>
    <w:p w:rsidR="00FB7304" w:rsidRPr="00787C96" w:rsidRDefault="00FB7304" w:rsidP="00FB7304">
      <w:pPr>
        <w:tabs>
          <w:tab w:val="left" w:pos="142"/>
          <w:tab w:val="left" w:pos="690"/>
        </w:tabs>
        <w:suppressAutoHyphens/>
        <w:spacing w:line="360" w:lineRule="auto"/>
        <w:jc w:val="both"/>
        <w:rPr>
          <w:lang w:eastAsia="ar-SA"/>
        </w:rPr>
      </w:pPr>
      <w:r w:rsidRPr="00787C96">
        <w:rPr>
          <w:lang w:eastAsia="ar-SA"/>
        </w:rPr>
        <w:t xml:space="preserve">W tej grupie obiektów w </w:t>
      </w:r>
      <w:r w:rsidRPr="00787C96">
        <w:rPr>
          <w:b/>
          <w:lang w:eastAsia="ar-SA"/>
        </w:rPr>
        <w:t>2016r</w:t>
      </w:r>
      <w:r w:rsidRPr="00787C96">
        <w:rPr>
          <w:lang w:eastAsia="ar-SA"/>
        </w:rPr>
        <w:t xml:space="preserve">. nie wydano decyzji unieruchamiającej obiekt i nie wydano </w:t>
      </w:r>
      <w:r w:rsidRPr="00787C96">
        <w:rPr>
          <w:bCs/>
          <w:lang w:eastAsia="ar-SA"/>
        </w:rPr>
        <w:t xml:space="preserve"> decyzji administracyjnych.</w:t>
      </w:r>
      <w:r w:rsidRPr="00787C96">
        <w:rPr>
          <w:lang w:eastAsia="ar-SA"/>
        </w:rPr>
        <w:t xml:space="preserve"> </w:t>
      </w:r>
    </w:p>
    <w:p w:rsidR="00FB7304" w:rsidRPr="00787C96" w:rsidRDefault="006777B6" w:rsidP="00FB7304">
      <w:pPr>
        <w:tabs>
          <w:tab w:val="left" w:pos="720"/>
        </w:tabs>
        <w:spacing w:line="360" w:lineRule="auto"/>
        <w:jc w:val="both"/>
      </w:pPr>
      <w:r>
        <w:tab/>
      </w:r>
      <w:r w:rsidR="00FB7304" w:rsidRPr="00787C96">
        <w:t>Obiekty NZOZ usytuowane są w budynkach wolnostojących jak i wielofunkcyjnych. Wszystkie podłączone są do sieci wodno-kanalizacyjnej, energetycznej, posiadają ogrzewanie centralne oraz ciepłą wodę z sieci miejskiej, sieci własnej, gazowej lub elektrycznej.</w:t>
      </w:r>
    </w:p>
    <w:p w:rsidR="00FB7304" w:rsidRPr="00787C96" w:rsidRDefault="006777B6" w:rsidP="00FB7304">
      <w:pPr>
        <w:tabs>
          <w:tab w:val="left" w:pos="690"/>
        </w:tabs>
        <w:spacing w:line="360" w:lineRule="auto"/>
        <w:jc w:val="both"/>
      </w:pPr>
      <w:r>
        <w:tab/>
      </w:r>
      <w:r w:rsidR="00FB7304" w:rsidRPr="00787C96">
        <w:t xml:space="preserve">Na terenie miasta Ruda Śląska w </w:t>
      </w:r>
      <w:r w:rsidR="00FB7304" w:rsidRPr="00787C96">
        <w:rPr>
          <w:b/>
        </w:rPr>
        <w:t>2016</w:t>
      </w:r>
      <w:r w:rsidR="00FB7304" w:rsidRPr="00787C96">
        <w:t xml:space="preserve"> roku prowadzony był monitoring jakości wody przeznaczonej do spożycia całej sieci wodociągowej doprowadzającej wodę do obiektów NZOZ. W czasie prowadzonego ciągłego monitoringu jakości wody przeznaczonej do spożycia całej sieci wodociągowej w roku </w:t>
      </w:r>
      <w:r w:rsidR="00FB7304" w:rsidRPr="00787C96">
        <w:rPr>
          <w:b/>
        </w:rPr>
        <w:t>2016</w:t>
      </w:r>
      <w:r w:rsidR="00FB7304" w:rsidRPr="00787C96">
        <w:t xml:space="preserve"> woda była badana i oceniana pozytywnie.</w:t>
      </w:r>
    </w:p>
    <w:p w:rsidR="00FB7304" w:rsidRPr="00787C96" w:rsidRDefault="00FB7304" w:rsidP="00FB7304">
      <w:pPr>
        <w:spacing w:line="360" w:lineRule="auto"/>
        <w:ind w:firstLine="708"/>
        <w:jc w:val="both"/>
      </w:pPr>
      <w:r w:rsidRPr="00787C96">
        <w:t>We wszystkich obiektach NZOZ stwierdzono wystarczające zaopatrzenie w sprzęt jednorazowego użytku oraz odzież ochronną i środki ochrony indywidualnej. Podczas kontroli nie stwierdzono uchybień i zaniedbań w tym zakresie. Sprzęt jednorazowego użytku przechowywany jest w oddzielnych, zamykanych, opisanych szafach.</w:t>
      </w:r>
    </w:p>
    <w:p w:rsidR="00FB7304" w:rsidRPr="00787C96" w:rsidRDefault="00FB7304" w:rsidP="003042FE">
      <w:pPr>
        <w:spacing w:line="360" w:lineRule="auto"/>
        <w:ind w:firstLine="708"/>
        <w:jc w:val="both"/>
      </w:pPr>
      <w:r w:rsidRPr="00787C96">
        <w:lastRenderedPageBreak/>
        <w:t>W obiektach stosuje się bieliznę jednorazowego, jak i wielokrotnego użytku. Bielizna wielokrotnego użytku i odzież robocza lub ochronna prana jest poza obiektami w pralniach lub we własnym zakresie.</w:t>
      </w:r>
    </w:p>
    <w:p w:rsidR="00FB7304" w:rsidRPr="00787C96" w:rsidRDefault="00FB7304" w:rsidP="00FB7304">
      <w:pPr>
        <w:tabs>
          <w:tab w:val="left" w:pos="690"/>
        </w:tabs>
        <w:spacing w:line="360" w:lineRule="auto"/>
        <w:jc w:val="both"/>
      </w:pPr>
      <w:r w:rsidRPr="00787C96">
        <w:t xml:space="preserve">Wszystkie obiekty NZOZ, które piorą brudną bieliznę w pralni mają podpisaną umowę </w:t>
      </w:r>
      <w:r w:rsidR="009F5B7A">
        <w:t xml:space="preserve">                     </w:t>
      </w:r>
      <w:r w:rsidRPr="00787C96">
        <w:t xml:space="preserve">na usługi pralnicze z Rudzkim Zakładem Aktywności Zawodowej Zakład Usług Pralniczych </w:t>
      </w:r>
      <w:r>
        <w:t xml:space="preserve">            </w:t>
      </w:r>
      <w:r w:rsidRPr="00787C96">
        <w:t>w Rudzie Śląskiej 11 przy ul. Głównej 11 – pralnia z barierą higieniczną wykonująca usługi wyłącznie dla zakładów opieki zdrowotnej.</w:t>
      </w:r>
    </w:p>
    <w:p w:rsidR="00FB7304" w:rsidRPr="00787C96" w:rsidRDefault="00FB7304" w:rsidP="00FB7304">
      <w:pPr>
        <w:tabs>
          <w:tab w:val="left" w:pos="690"/>
        </w:tabs>
        <w:spacing w:line="360" w:lineRule="auto"/>
        <w:jc w:val="both"/>
      </w:pPr>
      <w:r w:rsidRPr="00787C96">
        <w:t>W obiektach NZOZ wydzielone są osobne miejsca przechowywania bielizny brudnej,</w:t>
      </w:r>
      <w:r w:rsidRPr="00787C96">
        <w:br/>
        <w:t>z których bielizna zabierana jest do pralni. Natomiast bielizna czysta po dostarczeniu z pralni przechowywana jest w magazynie bielizny czystej lub w opisanych szafach służących wyłącznie do przechowywania bielizny i odzieży czystej.</w:t>
      </w:r>
    </w:p>
    <w:p w:rsidR="00FB7304" w:rsidRPr="00787C96" w:rsidRDefault="003042FE" w:rsidP="00FB7304">
      <w:pPr>
        <w:tabs>
          <w:tab w:val="left" w:pos="690"/>
        </w:tabs>
        <w:spacing w:line="360" w:lineRule="auto"/>
        <w:jc w:val="both"/>
      </w:pPr>
      <w:r>
        <w:tab/>
      </w:r>
      <w:r w:rsidR="00FB7304" w:rsidRPr="00787C96">
        <w:t xml:space="preserve">Przy przeprowadzaniu bieżących kontroli nie stwierdzono uchybień w zakresie gospodarki odpadami komunalnymi. W przypadku odpadów komunalnych przychodnie posiadają wydzielony przy obiekcie kontener na odpady komunalne oraz zgłoszenie wytwarzania odpadów segregowanych w Urzędzie Miasta Ruda Śląska.  </w:t>
      </w:r>
    </w:p>
    <w:p w:rsidR="00FB7304" w:rsidRPr="00787C96" w:rsidRDefault="00FB7304" w:rsidP="00FB7304">
      <w:pPr>
        <w:tabs>
          <w:tab w:val="left" w:pos="690"/>
        </w:tabs>
        <w:spacing w:line="360" w:lineRule="auto"/>
        <w:jc w:val="both"/>
        <w:rPr>
          <w:color w:val="FF0000"/>
          <w:u w:val="single"/>
        </w:rPr>
      </w:pPr>
    </w:p>
    <w:p w:rsidR="00FB7304" w:rsidRPr="009046E7" w:rsidRDefault="00FB7304" w:rsidP="00FB7304">
      <w:pPr>
        <w:tabs>
          <w:tab w:val="left" w:pos="690"/>
        </w:tabs>
        <w:jc w:val="both"/>
        <w:rPr>
          <w:i/>
          <w:u w:val="single"/>
        </w:rPr>
      </w:pPr>
      <w:r w:rsidRPr="009046E7">
        <w:rPr>
          <w:i/>
          <w:u w:val="single"/>
        </w:rPr>
        <w:t>wnioski:</w:t>
      </w:r>
    </w:p>
    <w:p w:rsidR="00FB7304" w:rsidRPr="00787C96" w:rsidRDefault="00FB7304" w:rsidP="00FB7304">
      <w:pPr>
        <w:tabs>
          <w:tab w:val="left" w:pos="690"/>
        </w:tabs>
        <w:jc w:val="both"/>
        <w:rPr>
          <w:color w:val="FF0000"/>
          <w:u w:val="single"/>
        </w:rPr>
      </w:pPr>
    </w:p>
    <w:p w:rsidR="00FB7304" w:rsidRPr="00787C96" w:rsidRDefault="00FB7304" w:rsidP="00FB7304">
      <w:pPr>
        <w:tabs>
          <w:tab w:val="left" w:pos="690"/>
        </w:tabs>
        <w:spacing w:line="360" w:lineRule="auto"/>
        <w:jc w:val="both"/>
      </w:pPr>
      <w:r w:rsidRPr="00787C96">
        <w:rPr>
          <w:color w:val="FF0000"/>
        </w:rPr>
        <w:tab/>
      </w:r>
      <w:r w:rsidRPr="00787C96">
        <w:t>Na podstawie analizy przeprowadzonych kontroli stwierdza się, że stan sanitarny obiektów NZOZ nie budził zastrzeżeń.</w:t>
      </w:r>
    </w:p>
    <w:p w:rsidR="00FB7304" w:rsidRDefault="00FB7304" w:rsidP="00FB7304">
      <w:pPr>
        <w:tabs>
          <w:tab w:val="left" w:pos="690"/>
        </w:tabs>
        <w:jc w:val="both"/>
        <w:rPr>
          <w:color w:val="FF0000"/>
        </w:rPr>
      </w:pPr>
    </w:p>
    <w:p w:rsidR="00B820CE" w:rsidRPr="00787C96" w:rsidRDefault="00B820CE" w:rsidP="00FB7304">
      <w:pPr>
        <w:tabs>
          <w:tab w:val="left" w:pos="690"/>
        </w:tabs>
        <w:jc w:val="both"/>
        <w:rPr>
          <w:color w:val="FF0000"/>
        </w:rPr>
      </w:pPr>
    </w:p>
    <w:p w:rsidR="00FB7304" w:rsidRPr="00D07ABB" w:rsidRDefault="00FB7304" w:rsidP="00FB7304">
      <w:pPr>
        <w:tabs>
          <w:tab w:val="left" w:pos="690"/>
        </w:tabs>
        <w:jc w:val="both"/>
      </w:pPr>
    </w:p>
    <w:p w:rsidR="00FB7304" w:rsidRPr="003042FE" w:rsidRDefault="00FB7304" w:rsidP="00FE4671">
      <w:pPr>
        <w:pStyle w:val="Tekstpodstawowy"/>
        <w:spacing w:after="0"/>
        <w:ind w:firstLine="708"/>
        <w:jc w:val="center"/>
        <w:rPr>
          <w:b/>
          <w:i/>
          <w:sz w:val="32"/>
          <w:szCs w:val="32"/>
        </w:rPr>
      </w:pPr>
      <w:r w:rsidRPr="003042FE">
        <w:rPr>
          <w:b/>
          <w:i/>
          <w:sz w:val="32"/>
          <w:szCs w:val="32"/>
        </w:rPr>
        <w:t>inne podmioty wykonujące działalność leczniczą</w:t>
      </w:r>
    </w:p>
    <w:p w:rsidR="00FB7304" w:rsidRDefault="00FB7304" w:rsidP="00FB7304">
      <w:pPr>
        <w:pStyle w:val="Tekstpodstawowy"/>
        <w:spacing w:after="0"/>
        <w:ind w:firstLine="708"/>
        <w:rPr>
          <w:sz w:val="16"/>
          <w:szCs w:val="16"/>
        </w:rPr>
      </w:pPr>
    </w:p>
    <w:p w:rsidR="00FB7304" w:rsidRDefault="00FB7304" w:rsidP="00FB7304">
      <w:pPr>
        <w:pStyle w:val="Tekstpodstawowy"/>
        <w:spacing w:after="0"/>
        <w:ind w:firstLine="708"/>
        <w:rPr>
          <w:sz w:val="16"/>
          <w:szCs w:val="16"/>
        </w:rPr>
      </w:pPr>
    </w:p>
    <w:p w:rsidR="00FB7304" w:rsidRPr="00787C96" w:rsidRDefault="00FB7304" w:rsidP="00FB7304">
      <w:pPr>
        <w:tabs>
          <w:tab w:val="left" w:pos="690"/>
        </w:tabs>
        <w:jc w:val="both"/>
        <w:rPr>
          <w:b/>
          <w:bCs/>
          <w:color w:val="FF0000"/>
        </w:rPr>
      </w:pPr>
    </w:p>
    <w:p w:rsidR="00FB7304" w:rsidRPr="00787C96" w:rsidRDefault="00FB7304" w:rsidP="00FB7304">
      <w:pPr>
        <w:numPr>
          <w:ilvl w:val="0"/>
          <w:numId w:val="4"/>
        </w:numPr>
        <w:tabs>
          <w:tab w:val="left" w:pos="690"/>
        </w:tabs>
        <w:jc w:val="both"/>
        <w:rPr>
          <w:b/>
          <w:bCs/>
          <w:i/>
        </w:rPr>
      </w:pPr>
      <w:r w:rsidRPr="00787C96">
        <w:rPr>
          <w:b/>
          <w:bCs/>
          <w:i/>
        </w:rPr>
        <w:t xml:space="preserve">zakład </w:t>
      </w:r>
      <w:proofErr w:type="spellStart"/>
      <w:r w:rsidRPr="00787C96">
        <w:rPr>
          <w:b/>
          <w:bCs/>
          <w:i/>
        </w:rPr>
        <w:t>pielęgnacyjno</w:t>
      </w:r>
      <w:proofErr w:type="spellEnd"/>
      <w:r w:rsidRPr="00787C96">
        <w:rPr>
          <w:b/>
          <w:bCs/>
          <w:i/>
        </w:rPr>
        <w:t xml:space="preserve"> – opiekuńczy</w:t>
      </w:r>
    </w:p>
    <w:p w:rsidR="00FB7304" w:rsidRPr="003042FE" w:rsidRDefault="00FB7304" w:rsidP="00FB7304">
      <w:pPr>
        <w:tabs>
          <w:tab w:val="left" w:pos="690"/>
        </w:tabs>
        <w:jc w:val="both"/>
        <w:rPr>
          <w:b/>
          <w:bCs/>
          <w:sz w:val="32"/>
          <w:szCs w:val="32"/>
        </w:rPr>
      </w:pPr>
    </w:p>
    <w:p w:rsidR="00FB7304" w:rsidRPr="00787C96" w:rsidRDefault="00FB7304" w:rsidP="00FB7304">
      <w:pPr>
        <w:spacing w:line="360" w:lineRule="auto"/>
        <w:ind w:firstLine="680"/>
        <w:jc w:val="both"/>
      </w:pPr>
      <w:r w:rsidRPr="00787C96">
        <w:t xml:space="preserve">Na terenie miasta Ruda Śląska PPIS posiada w ewidencji </w:t>
      </w:r>
      <w:r w:rsidRPr="00787C96">
        <w:rPr>
          <w:b/>
        </w:rPr>
        <w:t>1</w:t>
      </w:r>
      <w:r w:rsidRPr="00787C96">
        <w:t xml:space="preserve"> zakład </w:t>
      </w:r>
      <w:proofErr w:type="spellStart"/>
      <w:r w:rsidRPr="00787C96">
        <w:t>pielęgnacyjno</w:t>
      </w:r>
      <w:proofErr w:type="spellEnd"/>
      <w:r w:rsidRPr="00787C96">
        <w:t xml:space="preserve"> – opiekuńczy</w:t>
      </w:r>
      <w:r>
        <w:t>.</w:t>
      </w:r>
      <w:r w:rsidRPr="00787C96">
        <w:t xml:space="preserve"> </w:t>
      </w:r>
    </w:p>
    <w:p w:rsidR="00FB7304" w:rsidRPr="00787C96" w:rsidRDefault="00B820CE" w:rsidP="00FB7304">
      <w:pPr>
        <w:tabs>
          <w:tab w:val="left" w:pos="690"/>
        </w:tabs>
        <w:spacing w:line="360" w:lineRule="auto"/>
        <w:jc w:val="both"/>
      </w:pPr>
      <w:r>
        <w:tab/>
      </w:r>
      <w:r w:rsidR="00FB7304" w:rsidRPr="00787C96">
        <w:t xml:space="preserve">W </w:t>
      </w:r>
      <w:r w:rsidR="00FB7304" w:rsidRPr="00787C96">
        <w:rPr>
          <w:b/>
        </w:rPr>
        <w:t>2016r.</w:t>
      </w:r>
      <w:r>
        <w:t xml:space="preserve"> </w:t>
      </w:r>
      <w:r w:rsidR="00FB7304" w:rsidRPr="00787C96">
        <w:t xml:space="preserve"> przeprowadz</w:t>
      </w:r>
      <w:r>
        <w:t xml:space="preserve">ono </w:t>
      </w:r>
      <w:r w:rsidR="00FB7304" w:rsidRPr="00787C96">
        <w:t xml:space="preserve"> </w:t>
      </w:r>
      <w:r w:rsidR="00FB7304" w:rsidRPr="00787C96">
        <w:rPr>
          <w:b/>
        </w:rPr>
        <w:t>1</w:t>
      </w:r>
      <w:r w:rsidR="00FB7304" w:rsidRPr="00787C96">
        <w:t xml:space="preserve"> kontrolę kompleksową, nie wydano decyzji administracyjnej, nie zastosowano sankcji karnych w postaci mandatu karnego. </w:t>
      </w:r>
    </w:p>
    <w:p w:rsidR="00FB7304" w:rsidRDefault="00FB7304" w:rsidP="00FB7304">
      <w:pPr>
        <w:suppressAutoHyphens/>
        <w:spacing w:line="360" w:lineRule="auto"/>
        <w:jc w:val="both"/>
        <w:rPr>
          <w:lang w:eastAsia="ar-SA"/>
        </w:rPr>
      </w:pPr>
    </w:p>
    <w:p w:rsidR="009F5B7A" w:rsidRDefault="009F5B7A" w:rsidP="00FB7304">
      <w:pPr>
        <w:suppressAutoHyphens/>
        <w:spacing w:line="360" w:lineRule="auto"/>
        <w:jc w:val="both"/>
        <w:rPr>
          <w:lang w:eastAsia="ar-SA"/>
        </w:rPr>
      </w:pPr>
    </w:p>
    <w:p w:rsidR="009F5B7A" w:rsidRPr="00787C96" w:rsidRDefault="009F5B7A" w:rsidP="00FB7304">
      <w:pPr>
        <w:suppressAutoHyphens/>
        <w:spacing w:line="360" w:lineRule="auto"/>
        <w:jc w:val="both"/>
        <w:rPr>
          <w:lang w:eastAsia="ar-SA"/>
        </w:rPr>
      </w:pPr>
    </w:p>
    <w:p w:rsidR="00FB7304" w:rsidRPr="00787C96" w:rsidRDefault="00FB7304" w:rsidP="00FB7304">
      <w:pPr>
        <w:numPr>
          <w:ilvl w:val="0"/>
          <w:numId w:val="4"/>
        </w:numPr>
        <w:tabs>
          <w:tab w:val="num" w:pos="2364"/>
        </w:tabs>
        <w:jc w:val="both"/>
        <w:rPr>
          <w:b/>
          <w:bCs/>
          <w:i/>
        </w:rPr>
      </w:pPr>
      <w:r w:rsidRPr="00787C96">
        <w:rPr>
          <w:b/>
          <w:bCs/>
          <w:i/>
        </w:rPr>
        <w:lastRenderedPageBreak/>
        <w:t>medyczne laboratoria diagnostyczne</w:t>
      </w:r>
    </w:p>
    <w:p w:rsidR="00FB7304" w:rsidRPr="003042FE" w:rsidRDefault="00FB7304" w:rsidP="00FB7304">
      <w:pPr>
        <w:tabs>
          <w:tab w:val="left" w:pos="690"/>
        </w:tabs>
        <w:jc w:val="both"/>
        <w:rPr>
          <w:b/>
          <w:bCs/>
          <w:i/>
          <w:sz w:val="32"/>
          <w:szCs w:val="32"/>
        </w:rPr>
      </w:pPr>
    </w:p>
    <w:p w:rsidR="00FB7304" w:rsidRPr="00787C96" w:rsidRDefault="00FB7304" w:rsidP="00FB7304">
      <w:pPr>
        <w:spacing w:line="360" w:lineRule="auto"/>
        <w:ind w:firstLine="708"/>
        <w:jc w:val="both"/>
      </w:pPr>
      <w:r w:rsidRPr="00787C96">
        <w:t xml:space="preserve">Na terenie miasta Ruda Śląska funkcjonują </w:t>
      </w:r>
      <w:r w:rsidRPr="00787C96">
        <w:rPr>
          <w:b/>
        </w:rPr>
        <w:t>2</w:t>
      </w:r>
      <w:r w:rsidRPr="00787C96">
        <w:t xml:space="preserve"> laboratoria diagnostyczne. W </w:t>
      </w:r>
      <w:r w:rsidRPr="00787C96">
        <w:rPr>
          <w:b/>
        </w:rPr>
        <w:t>2016</w:t>
      </w:r>
      <w:r w:rsidRPr="00787C96">
        <w:t xml:space="preserve"> roku przeprowadzono </w:t>
      </w:r>
      <w:r w:rsidRPr="00787C96">
        <w:rPr>
          <w:b/>
        </w:rPr>
        <w:t xml:space="preserve">1 </w:t>
      </w:r>
      <w:r w:rsidRPr="00787C96">
        <w:t>kontrolę kompleksową.</w:t>
      </w:r>
    </w:p>
    <w:p w:rsidR="00FB7304" w:rsidRPr="00787C96" w:rsidRDefault="00FB7304" w:rsidP="00FB7304">
      <w:pPr>
        <w:spacing w:line="360" w:lineRule="auto"/>
        <w:jc w:val="both"/>
      </w:pPr>
      <w:r w:rsidRPr="00787C96">
        <w:t>Nie zaplanowano kontroli kompleksowej w Zakładzie Diagnostyki Labo</w:t>
      </w:r>
      <w:r>
        <w:t>ratoryjnej Fundacji Unia Bracka przy</w:t>
      </w:r>
      <w:r w:rsidRPr="00787C96">
        <w:t xml:space="preserve"> ul. OMP 14.</w:t>
      </w:r>
    </w:p>
    <w:p w:rsidR="00FB7304" w:rsidRPr="00787C96" w:rsidRDefault="00FB7304" w:rsidP="00FB7304">
      <w:pPr>
        <w:spacing w:line="360" w:lineRule="auto"/>
        <w:jc w:val="both"/>
      </w:pPr>
      <w:r w:rsidRPr="00787C96">
        <w:t xml:space="preserve">Nie zastosowano w </w:t>
      </w:r>
      <w:r w:rsidRPr="00787C96">
        <w:rPr>
          <w:b/>
        </w:rPr>
        <w:t>2016</w:t>
      </w:r>
      <w:r w:rsidRPr="00787C96">
        <w:t xml:space="preserve"> roku sankcji karnych w postaci mandatu karnego i nie wydano decyzji unieruchamiającej obiekt</w:t>
      </w:r>
      <w:r w:rsidRPr="00787C96">
        <w:rPr>
          <w:lang w:eastAsia="ar-SA"/>
        </w:rPr>
        <w:t xml:space="preserve"> oraz</w:t>
      </w:r>
      <w:r w:rsidRPr="00787C96">
        <w:rPr>
          <w:bCs/>
          <w:lang w:eastAsia="ar-SA"/>
        </w:rPr>
        <w:t xml:space="preserve"> decyzji administracyjnej.</w:t>
      </w:r>
      <w:r w:rsidRPr="00787C96">
        <w:rPr>
          <w:lang w:eastAsia="ar-SA"/>
        </w:rPr>
        <w:t xml:space="preserve"> </w:t>
      </w:r>
    </w:p>
    <w:p w:rsidR="00FB7304" w:rsidRPr="00787C96" w:rsidRDefault="00FB7304" w:rsidP="003042FE">
      <w:pPr>
        <w:spacing w:line="360" w:lineRule="auto"/>
        <w:ind w:firstLine="708"/>
        <w:jc w:val="both"/>
      </w:pPr>
      <w:r w:rsidRPr="00787C96">
        <w:t>Skontrolowany obiekt usytuowany jest w budynku wolnostojącym. Podłączony jest do sieci wodno-kanalizacyjnej i energetycznej. Podczas kontroli stwierdzono, że zakład posiada prawidłowo opracowane i wdrożone procedury postępowania z odpadami, prowadzi prawidłową segregację odpadów w miejscu ich powstawania - wszystkie miejsca, w których powstają odpady medyczne są wyposażone w odpowiednie pojemniki lub kubły zaopatrzone</w:t>
      </w:r>
      <w:r w:rsidR="0009674E">
        <w:t xml:space="preserve">                        </w:t>
      </w:r>
      <w:r w:rsidRPr="00787C96">
        <w:t xml:space="preserve"> w worki foliowe do ich składowania oraz instrukcje dotyczące zasad selektywnego zbierania odpadów. Powstałe odpady medyczne po zgromadzeniu przenoszone są w pojemnikach </w:t>
      </w:r>
      <w:r>
        <w:t xml:space="preserve">              </w:t>
      </w:r>
      <w:r w:rsidRPr="00787C96">
        <w:t xml:space="preserve">do miejsca przechowywania odpadów medycznych, wyposażonego  w urządzenia chłodnicze, w których są gromadzone do momentu odbioru przez firmę specjalistyczną. </w:t>
      </w:r>
    </w:p>
    <w:p w:rsidR="00FB7304" w:rsidRPr="00787C96" w:rsidRDefault="00FB7304" w:rsidP="00FB7304">
      <w:pPr>
        <w:suppressAutoHyphens/>
        <w:spacing w:line="360" w:lineRule="auto"/>
        <w:jc w:val="both"/>
        <w:rPr>
          <w:lang w:eastAsia="ar-SA"/>
        </w:rPr>
      </w:pPr>
      <w:r w:rsidRPr="00787C96">
        <w:rPr>
          <w:lang w:eastAsia="ar-SA"/>
        </w:rPr>
        <w:t>Z obiektu odpady niebezpieczne odbierane są przez firmę posiadającą wymagane zezwolenie.</w:t>
      </w:r>
    </w:p>
    <w:p w:rsidR="00FB7304" w:rsidRPr="00787C96" w:rsidRDefault="00FB7304" w:rsidP="00FB7304">
      <w:pPr>
        <w:spacing w:line="360" w:lineRule="auto"/>
        <w:jc w:val="both"/>
      </w:pPr>
      <w:r w:rsidRPr="00787C96">
        <w:t>Obiekt wyposażony jest w dostateczną ilość sprzętu jednorazowego użytku.</w:t>
      </w:r>
    </w:p>
    <w:p w:rsidR="00FB7304" w:rsidRPr="00787C96" w:rsidRDefault="00FB7304" w:rsidP="00FB7304">
      <w:pPr>
        <w:spacing w:line="360" w:lineRule="auto"/>
        <w:jc w:val="both"/>
      </w:pPr>
      <w:r w:rsidRPr="00787C96">
        <w:t xml:space="preserve">Pracownicy wyposażeni są w odzież ochronną i środki ochrony indywidualnej. Bielizna wielokrotnego użytku prana jest poza zakładem w obiekcie wykonującym usługi pralnicze, </w:t>
      </w:r>
      <w:r w:rsidRPr="00787C96">
        <w:br/>
        <w:t xml:space="preserve">co udokumentowane jest rachunkami za wykonane usługi. </w:t>
      </w:r>
    </w:p>
    <w:p w:rsidR="00FB7304" w:rsidRPr="00787C96" w:rsidRDefault="00FB7304" w:rsidP="00FB7304">
      <w:pPr>
        <w:tabs>
          <w:tab w:val="left" w:pos="690"/>
        </w:tabs>
        <w:spacing w:line="360" w:lineRule="auto"/>
        <w:jc w:val="both"/>
        <w:rPr>
          <w:b/>
          <w:bCs/>
          <w:color w:val="FF0000"/>
        </w:rPr>
      </w:pPr>
    </w:p>
    <w:p w:rsidR="00FB7304" w:rsidRPr="00787C96" w:rsidRDefault="00FB7304" w:rsidP="00FB7304">
      <w:pPr>
        <w:numPr>
          <w:ilvl w:val="0"/>
          <w:numId w:val="4"/>
        </w:numPr>
        <w:tabs>
          <w:tab w:val="left" w:pos="690"/>
        </w:tabs>
        <w:jc w:val="both"/>
        <w:rPr>
          <w:b/>
          <w:bCs/>
          <w:i/>
        </w:rPr>
      </w:pPr>
      <w:r w:rsidRPr="00787C96">
        <w:rPr>
          <w:b/>
          <w:bCs/>
          <w:i/>
        </w:rPr>
        <w:t>zakłady rehabilitacji leczniczej</w:t>
      </w:r>
    </w:p>
    <w:p w:rsidR="00FB7304" w:rsidRPr="003042FE" w:rsidRDefault="00FB7304" w:rsidP="00FB7304">
      <w:pPr>
        <w:jc w:val="both"/>
        <w:rPr>
          <w:sz w:val="32"/>
          <w:szCs w:val="32"/>
        </w:rPr>
      </w:pPr>
    </w:p>
    <w:p w:rsidR="00FB7304" w:rsidRPr="00787C96" w:rsidRDefault="00FB7304" w:rsidP="003042FE">
      <w:pPr>
        <w:spacing w:line="360" w:lineRule="auto"/>
        <w:ind w:left="-624" w:firstLine="1332"/>
      </w:pPr>
      <w:r w:rsidRPr="00787C96">
        <w:t xml:space="preserve">W </w:t>
      </w:r>
      <w:r w:rsidRPr="00787C96">
        <w:rPr>
          <w:b/>
        </w:rPr>
        <w:t>2016</w:t>
      </w:r>
      <w:r w:rsidRPr="00787C96">
        <w:t xml:space="preserve"> roku pod nadzorem PPIS w Rudzie Śląskiej znajdowały się </w:t>
      </w:r>
      <w:r w:rsidRPr="00787C96">
        <w:rPr>
          <w:b/>
        </w:rPr>
        <w:t>3</w:t>
      </w:r>
      <w:r w:rsidRPr="00787C96">
        <w:t xml:space="preserve"> zakłady </w:t>
      </w:r>
    </w:p>
    <w:p w:rsidR="00FB7304" w:rsidRDefault="00FB7304" w:rsidP="00FB7304">
      <w:pPr>
        <w:spacing w:line="360" w:lineRule="auto"/>
        <w:ind w:left="-624" w:firstLine="680"/>
      </w:pPr>
      <w:r w:rsidRPr="00787C96">
        <w:t xml:space="preserve">W </w:t>
      </w:r>
      <w:r w:rsidRPr="0009674E">
        <w:rPr>
          <w:b/>
        </w:rPr>
        <w:t>2016</w:t>
      </w:r>
      <w:r w:rsidRPr="00787C96">
        <w:t xml:space="preserve"> roku przeprowadzono łącznie </w:t>
      </w:r>
      <w:r w:rsidRPr="00787C96">
        <w:rPr>
          <w:b/>
        </w:rPr>
        <w:t>3</w:t>
      </w:r>
      <w:r w:rsidRPr="00787C96">
        <w:t xml:space="preserve"> kontrole. Nie zastosowano sankcji karnych w postaci </w:t>
      </w:r>
      <w:r>
        <w:t xml:space="preserve">             </w:t>
      </w:r>
    </w:p>
    <w:p w:rsidR="00FB7304" w:rsidRDefault="00FB7304" w:rsidP="00FB7304">
      <w:pPr>
        <w:spacing w:line="360" w:lineRule="auto"/>
        <w:ind w:left="-624" w:firstLine="680"/>
      </w:pPr>
      <w:r w:rsidRPr="00787C96">
        <w:t xml:space="preserve">mandatu karnego i nie wydano decyzji administracyjnych i unieruchamiających. Obiekty </w:t>
      </w:r>
      <w:r>
        <w:t xml:space="preserve">  </w:t>
      </w:r>
    </w:p>
    <w:p w:rsidR="00FB7304" w:rsidRPr="00787C96" w:rsidRDefault="00FB7304" w:rsidP="00FB7304">
      <w:pPr>
        <w:spacing w:line="360" w:lineRule="auto"/>
        <w:ind w:left="-624" w:firstLine="680"/>
      </w:pPr>
      <w:r>
        <w:t>o</w:t>
      </w:r>
      <w:r w:rsidRPr="00787C96">
        <w:t xml:space="preserve">ceniono jako dobre. </w:t>
      </w:r>
    </w:p>
    <w:p w:rsidR="00FB7304" w:rsidRPr="00787C96" w:rsidRDefault="003042FE" w:rsidP="00FB7304">
      <w:pPr>
        <w:tabs>
          <w:tab w:val="left" w:pos="690"/>
        </w:tabs>
        <w:spacing w:line="360" w:lineRule="auto"/>
        <w:jc w:val="both"/>
      </w:pPr>
      <w:r>
        <w:tab/>
      </w:r>
      <w:r w:rsidR="00FB7304" w:rsidRPr="00787C96">
        <w:t xml:space="preserve">Obiekty podłączone są do sieci wodnej i kanalizacyjnej. W obiektach brak sprzętu jednorazowego użytku - nie wykonuje się zabiegów medycznych. Stosowana jest wyłącznie bielizna jednorazowego użytku. Nie wykazano nieprawidłowości w postępowaniu z odpadami komunalnymi – umowa za wywóz odpadów komunalnych zgłoszenie wytwarzania odpadów segregowanych w Urzędzie Miasta Ruda Śląska. Brak odpadów niebezpiecznych </w:t>
      </w:r>
      <w:r w:rsidR="00FB7304">
        <w:t xml:space="preserve">                 </w:t>
      </w:r>
      <w:r w:rsidR="0009674E">
        <w:t xml:space="preserve">                </w:t>
      </w:r>
      <w:r w:rsidR="00FB7304">
        <w:t xml:space="preserve"> </w:t>
      </w:r>
      <w:r w:rsidR="00FB7304" w:rsidRPr="00787C96">
        <w:t>w obiektach.  Obiekt NZOZ Centrum Leczenia Zimnem – Poradnia Rehabilitacyjn</w:t>
      </w:r>
      <w:r>
        <w:t xml:space="preserve">a Ruda </w:t>
      </w:r>
      <w:r>
        <w:lastRenderedPageBreak/>
        <w:t xml:space="preserve">Śląska </w:t>
      </w:r>
      <w:r w:rsidR="00FB7304" w:rsidRPr="00787C96">
        <w:t xml:space="preserve"> wyposażony jest w komorę z przedsionkiem do wykonywania zabiegów krioterapii oraz sale do ćwiczeń rehabilitacyjnych. Dla pacjentów wydzielone szatnie z szafkami bezpośrednio połączone z prysznicami i ubikacjami. Obiekt NZOZ Ośrodek</w:t>
      </w:r>
      <w:r w:rsidR="00FB7304">
        <w:t xml:space="preserve"> </w:t>
      </w:r>
      <w:r w:rsidR="00FB7304" w:rsidRPr="00787C96">
        <w:t>Rehabilitacji</w:t>
      </w:r>
      <w:r w:rsidR="00FB7304">
        <w:t xml:space="preserve"> </w:t>
      </w:r>
      <w:r>
        <w:t>i Rozwoju Człowieka Terapii</w:t>
      </w:r>
      <w:r w:rsidR="00FB7304" w:rsidRPr="00787C96">
        <w:t xml:space="preserve"> wyposażony w gabinety lekarskie, sale ćwiczeń rehabilitacyjnych  Dla pacjentów wydzielone szatnie z szafkami. </w:t>
      </w:r>
    </w:p>
    <w:p w:rsidR="00FB7304" w:rsidRPr="00787C96" w:rsidRDefault="00FB7304" w:rsidP="00FB7304">
      <w:pPr>
        <w:tabs>
          <w:tab w:val="left" w:pos="690"/>
        </w:tabs>
        <w:spacing w:line="360" w:lineRule="auto"/>
        <w:jc w:val="both"/>
      </w:pPr>
      <w:r w:rsidRPr="00787C96">
        <w:t xml:space="preserve">Obiekt Euro – Med. Sp. z o.o. w Rudzie Śląskiej wyposażony </w:t>
      </w:r>
      <w:r w:rsidRPr="00787C96">
        <w:br/>
        <w:t xml:space="preserve">w gabinety lekarskie, sale ćwiczeń rehabilitacyjnych  Dla pacjentów wydzielone szatnie </w:t>
      </w:r>
      <w:r w:rsidRPr="00787C96">
        <w:br/>
        <w:t>z szafkami.</w:t>
      </w:r>
    </w:p>
    <w:p w:rsidR="00FB7304" w:rsidRPr="009F5B7A" w:rsidRDefault="00FB7304" w:rsidP="00FB7304">
      <w:pPr>
        <w:tabs>
          <w:tab w:val="left" w:pos="627"/>
        </w:tabs>
        <w:spacing w:line="360" w:lineRule="auto"/>
        <w:jc w:val="both"/>
        <w:rPr>
          <w:color w:val="FF0000"/>
          <w:sz w:val="32"/>
          <w:szCs w:val="32"/>
        </w:rPr>
      </w:pPr>
    </w:p>
    <w:p w:rsidR="00FB7304" w:rsidRPr="00787C96" w:rsidRDefault="00FB7304" w:rsidP="003042FE">
      <w:pPr>
        <w:keepNext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ind w:left="697" w:hanging="357"/>
        <w:outlineLvl w:val="0"/>
        <w:rPr>
          <w:b/>
          <w:bCs/>
          <w:i/>
        </w:rPr>
      </w:pPr>
      <w:r w:rsidRPr="00787C96">
        <w:rPr>
          <w:b/>
          <w:bCs/>
          <w:i/>
        </w:rPr>
        <w:t xml:space="preserve"> inne zakłady opieki zdrowotnej</w:t>
      </w:r>
    </w:p>
    <w:p w:rsidR="00FB7304" w:rsidRPr="003042FE" w:rsidRDefault="00FB7304" w:rsidP="00FB7304">
      <w:pPr>
        <w:tabs>
          <w:tab w:val="left" w:pos="851"/>
        </w:tabs>
        <w:spacing w:line="360" w:lineRule="auto"/>
        <w:jc w:val="both"/>
        <w:rPr>
          <w:i/>
          <w:sz w:val="20"/>
          <w:szCs w:val="20"/>
        </w:rPr>
      </w:pPr>
    </w:p>
    <w:p w:rsidR="00FB7304" w:rsidRPr="00787C96" w:rsidRDefault="00FB7304" w:rsidP="00FB7304">
      <w:pPr>
        <w:tabs>
          <w:tab w:val="left" w:pos="851"/>
        </w:tabs>
        <w:spacing w:line="360" w:lineRule="auto"/>
        <w:jc w:val="both"/>
        <w:rPr>
          <w:lang w:val="x-none" w:eastAsia="x-none"/>
        </w:rPr>
      </w:pPr>
      <w:r w:rsidRPr="00787C96">
        <w:rPr>
          <w:lang w:val="x-none" w:eastAsia="x-none"/>
        </w:rPr>
        <w:t xml:space="preserve">Na terenie Rudy Śląskiej istnieje </w:t>
      </w:r>
      <w:r w:rsidRPr="00787C96">
        <w:rPr>
          <w:b/>
          <w:lang w:val="x-none" w:eastAsia="x-none"/>
        </w:rPr>
        <w:t>19</w:t>
      </w:r>
      <w:r w:rsidRPr="00787C96">
        <w:rPr>
          <w:lang w:val="x-none" w:eastAsia="x-none"/>
        </w:rPr>
        <w:t xml:space="preserve"> obiektów: </w:t>
      </w:r>
    </w:p>
    <w:p w:rsidR="00FB7304" w:rsidRPr="00787C96" w:rsidRDefault="00FB7304" w:rsidP="00FB7304">
      <w:pPr>
        <w:suppressAutoHyphens/>
        <w:spacing w:line="360" w:lineRule="auto"/>
        <w:ind w:firstLine="708"/>
        <w:jc w:val="both"/>
        <w:rPr>
          <w:lang w:eastAsia="ar-SA"/>
        </w:rPr>
      </w:pPr>
      <w:r w:rsidRPr="00787C96">
        <w:rPr>
          <w:lang w:eastAsia="en-US"/>
        </w:rPr>
        <w:t xml:space="preserve">W </w:t>
      </w:r>
      <w:r w:rsidRPr="00787C96">
        <w:rPr>
          <w:b/>
          <w:lang w:eastAsia="en-US"/>
        </w:rPr>
        <w:t>2016r</w:t>
      </w:r>
      <w:r w:rsidRPr="00787C96">
        <w:rPr>
          <w:lang w:eastAsia="en-US"/>
        </w:rPr>
        <w:t>. skontrolowano</w:t>
      </w:r>
      <w:r w:rsidRPr="00787C96">
        <w:rPr>
          <w:b/>
          <w:lang w:eastAsia="en-US"/>
        </w:rPr>
        <w:t xml:space="preserve"> 15</w:t>
      </w:r>
      <w:r w:rsidRPr="00787C96">
        <w:rPr>
          <w:lang w:eastAsia="en-US"/>
        </w:rPr>
        <w:t xml:space="preserve"> obiektów, a liczba przeprowadzonych w nich kontroli wyniosła </w:t>
      </w:r>
      <w:r w:rsidRPr="00787C96">
        <w:rPr>
          <w:b/>
          <w:lang w:eastAsia="en-US"/>
        </w:rPr>
        <w:t>15.</w:t>
      </w:r>
    </w:p>
    <w:p w:rsidR="00FB7304" w:rsidRPr="00787C96" w:rsidRDefault="00FB7304" w:rsidP="00FB7304">
      <w:pPr>
        <w:spacing w:line="360" w:lineRule="auto"/>
        <w:jc w:val="both"/>
      </w:pPr>
      <w:r w:rsidRPr="00787C96">
        <w:t xml:space="preserve">Nie zastosowano sankcji karnych w postaci mandatu karnego i nie wydano decyzji administracyjnych i unieruchamiających. Wszystkie skontrolowane obiekty oceniono jako dostateczne. </w:t>
      </w:r>
    </w:p>
    <w:p w:rsidR="00FB7304" w:rsidRPr="00787C96" w:rsidRDefault="00FB7304" w:rsidP="00FB7304">
      <w:pPr>
        <w:tabs>
          <w:tab w:val="left" w:pos="690"/>
        </w:tabs>
        <w:spacing w:line="360" w:lineRule="auto"/>
        <w:jc w:val="both"/>
      </w:pPr>
      <w:r>
        <w:tab/>
      </w:r>
      <w:r w:rsidRPr="00787C96">
        <w:t xml:space="preserve">W punktach poboru materiału do badań wykonuje się tylko usługi medyczne </w:t>
      </w:r>
      <w:r>
        <w:t xml:space="preserve">                       </w:t>
      </w:r>
      <w:r w:rsidRPr="00787C96">
        <w:t>w zakresie poboru materiału do badań. Używany jest wyłącznie sprzęt jednorazowego użytku. Obiekty wyposażone są w umywalki do mycia rąk, środki do dezynfekcji rąk. Pracownicy wyposażeni  są w odpowiednie środki ochrony indywidualnej.</w:t>
      </w:r>
    </w:p>
    <w:p w:rsidR="00FB7304" w:rsidRPr="00787C96" w:rsidRDefault="00FB7304" w:rsidP="00FB7304">
      <w:pPr>
        <w:tabs>
          <w:tab w:val="left" w:pos="720"/>
        </w:tabs>
        <w:spacing w:line="360" w:lineRule="auto"/>
        <w:jc w:val="both"/>
      </w:pPr>
      <w:r w:rsidRPr="00787C96">
        <w:t xml:space="preserve">W zakładach opieki domowej usługi medyczne wykonywane są wyłącznie w domu pacjentów. Pracownicy zakładów wyposażeni są do pracy w terenie w tzw. torby higieniczne na sprzęt jednorazowego użytku, wszelkiego rodzaju środki opatrunkowe oraz w pojemniki </w:t>
      </w:r>
      <w:r w:rsidRPr="00787C96">
        <w:br/>
        <w:t xml:space="preserve">do gromadzenia odpadów medycznych. </w:t>
      </w:r>
    </w:p>
    <w:p w:rsidR="00FB7304" w:rsidRPr="003042FE" w:rsidRDefault="00FB7304" w:rsidP="00FB7304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</w:p>
    <w:p w:rsidR="00FB7304" w:rsidRPr="00787C96" w:rsidRDefault="00FB7304" w:rsidP="00FB7304">
      <w:pPr>
        <w:numPr>
          <w:ilvl w:val="0"/>
          <w:numId w:val="7"/>
        </w:numPr>
        <w:spacing w:line="360" w:lineRule="auto"/>
        <w:jc w:val="both"/>
        <w:rPr>
          <w:b/>
          <w:bCs/>
          <w:i/>
        </w:rPr>
      </w:pPr>
      <w:r w:rsidRPr="00787C96">
        <w:rPr>
          <w:b/>
          <w:bCs/>
          <w:i/>
        </w:rPr>
        <w:t>pogotowie ratunkowe</w:t>
      </w:r>
    </w:p>
    <w:p w:rsidR="00FB7304" w:rsidRPr="003042FE" w:rsidRDefault="00FB7304" w:rsidP="00FB7304">
      <w:pPr>
        <w:spacing w:line="360" w:lineRule="auto"/>
        <w:jc w:val="both"/>
        <w:rPr>
          <w:b/>
          <w:bCs/>
          <w:color w:val="FF0000"/>
          <w:sz w:val="20"/>
          <w:szCs w:val="20"/>
          <w:u w:val="single"/>
        </w:rPr>
      </w:pPr>
    </w:p>
    <w:p w:rsidR="00FB7304" w:rsidRPr="00787C96" w:rsidRDefault="00FB7304" w:rsidP="00FB7304">
      <w:pPr>
        <w:tabs>
          <w:tab w:val="left" w:pos="690"/>
        </w:tabs>
        <w:spacing w:line="360" w:lineRule="auto"/>
        <w:jc w:val="both"/>
      </w:pPr>
      <w:r w:rsidRPr="00787C96">
        <w:rPr>
          <w:color w:val="FF0000"/>
        </w:rPr>
        <w:tab/>
      </w:r>
      <w:r w:rsidRPr="00787C96">
        <w:t xml:space="preserve">W mieście Ruda Śląska zlokalizowana jest </w:t>
      </w:r>
      <w:r w:rsidRPr="00787C96">
        <w:rPr>
          <w:b/>
        </w:rPr>
        <w:t>1</w:t>
      </w:r>
      <w:r w:rsidRPr="00787C96">
        <w:t xml:space="preserve"> Stacja Pogotowia Ratunkowego będąca filią Wojewódzkiego Pogotowia Ratunkowego</w:t>
      </w:r>
      <w:r>
        <w:t xml:space="preserve"> </w:t>
      </w:r>
      <w:r w:rsidRPr="00787C96">
        <w:t xml:space="preserve">w Katowicach, ul. Powstańców 52/54. </w:t>
      </w:r>
    </w:p>
    <w:p w:rsidR="00FB7304" w:rsidRPr="00787C96" w:rsidRDefault="00FB7304" w:rsidP="00FB7304">
      <w:pPr>
        <w:tabs>
          <w:tab w:val="left" w:pos="690"/>
        </w:tabs>
        <w:spacing w:line="360" w:lineRule="auto"/>
        <w:jc w:val="both"/>
      </w:pPr>
      <w:r w:rsidRPr="00787C96">
        <w:t xml:space="preserve">Jest to budynek piętrowy, wolnostojący podłączony do sieci wodno-kanalizacyjnej </w:t>
      </w:r>
      <w:r w:rsidRPr="00787C96">
        <w:br/>
        <w:t>i elektrycznej. Stacja Pogotowia Ratunkowego prowadzi wyłącznie wyjazdową pomoc medyczną. W obiekcie stacji nie są wykonywane usługi medyczne w systemie ambulatoryjnym.</w:t>
      </w:r>
    </w:p>
    <w:p w:rsidR="00FB7304" w:rsidRPr="00787C96" w:rsidRDefault="00FB7304" w:rsidP="00FB7304">
      <w:pPr>
        <w:tabs>
          <w:tab w:val="left" w:pos="690"/>
        </w:tabs>
        <w:spacing w:line="360" w:lineRule="auto"/>
        <w:jc w:val="both"/>
      </w:pPr>
      <w:r>
        <w:lastRenderedPageBreak/>
        <w:tab/>
      </w:r>
      <w:r w:rsidRPr="00787C96">
        <w:t xml:space="preserve">Odpady medyczne powstają wyłącznie w miejscu wezwania. Stwierdzono, że zakład posiada prawidłowo opracowaną i wdrożoną procedurę postępowania z odpadami, prowadzi prawidłową segregację odpadów w miejscu ich powstawania – karetki są zaopatrzone </w:t>
      </w:r>
      <w:r>
        <w:t xml:space="preserve">                    </w:t>
      </w:r>
      <w:r w:rsidRPr="00787C96">
        <w:t xml:space="preserve">w odpowiednie pojemniki i worki foliowe do ich składowania oraz instrukcje dotyczące zasad selektywnego zbierania odpadów. </w:t>
      </w:r>
    </w:p>
    <w:p w:rsidR="00FB7304" w:rsidRPr="00787C96" w:rsidRDefault="00FB7304" w:rsidP="00FB7304">
      <w:pPr>
        <w:tabs>
          <w:tab w:val="left" w:pos="690"/>
        </w:tabs>
        <w:spacing w:line="360" w:lineRule="auto"/>
        <w:jc w:val="both"/>
      </w:pPr>
      <w:r w:rsidRPr="00787C96">
        <w:t xml:space="preserve">Odpady z miejsc powstania przywożone są do urządzenia chłodniczego usytuowanego </w:t>
      </w:r>
      <w:r w:rsidRPr="00787C96">
        <w:br/>
        <w:t>w wydzielonym pomieszczeniu, a następnie oddawane do uty</w:t>
      </w:r>
      <w:r>
        <w:t xml:space="preserve">lizacji firmie specjalistycznej. </w:t>
      </w:r>
    </w:p>
    <w:p w:rsidR="00FB7304" w:rsidRPr="00787C96" w:rsidRDefault="00FB7304" w:rsidP="00FB7304">
      <w:pPr>
        <w:tabs>
          <w:tab w:val="left" w:pos="690"/>
        </w:tabs>
        <w:spacing w:line="360" w:lineRule="auto"/>
        <w:jc w:val="both"/>
      </w:pPr>
      <w:r w:rsidRPr="00787C96">
        <w:t>W obiekcie znajduje się magazyn czystej i brudnej bielizny oraz pomieszczenie porządkowe służące do przechowywania sprzętu i środków do utrzymywania czystości.</w:t>
      </w:r>
    </w:p>
    <w:p w:rsidR="00FB7304" w:rsidRPr="00787C96" w:rsidRDefault="00FB7304" w:rsidP="00FB7304">
      <w:pPr>
        <w:tabs>
          <w:tab w:val="left" w:pos="690"/>
        </w:tabs>
        <w:jc w:val="both"/>
        <w:rPr>
          <w:color w:val="FF0000"/>
        </w:rPr>
      </w:pPr>
      <w:r w:rsidRPr="00787C96">
        <w:rPr>
          <w:color w:val="FF0000"/>
        </w:rPr>
        <w:tab/>
      </w:r>
    </w:p>
    <w:p w:rsidR="00FB7304" w:rsidRDefault="00FB7304" w:rsidP="00FB7304">
      <w:pPr>
        <w:keepNext/>
        <w:jc w:val="center"/>
        <w:outlineLvl w:val="4"/>
        <w:rPr>
          <w:b/>
          <w:bCs/>
          <w:i/>
          <w:sz w:val="36"/>
          <w:szCs w:val="36"/>
          <w:lang w:eastAsia="ar-SA"/>
        </w:rPr>
      </w:pPr>
    </w:p>
    <w:p w:rsidR="00FB7304" w:rsidRDefault="00FB7304" w:rsidP="00FB7304">
      <w:pPr>
        <w:keepNext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line="360" w:lineRule="auto"/>
        <w:outlineLvl w:val="0"/>
        <w:rPr>
          <w:b/>
          <w:bCs/>
          <w:i/>
          <w:szCs w:val="28"/>
        </w:rPr>
      </w:pPr>
      <w:r>
        <w:rPr>
          <w:b/>
          <w:bCs/>
          <w:i/>
          <w:szCs w:val="28"/>
        </w:rPr>
        <w:t>i</w:t>
      </w:r>
      <w:r w:rsidRPr="00787C96">
        <w:rPr>
          <w:b/>
          <w:bCs/>
          <w:i/>
          <w:szCs w:val="28"/>
        </w:rPr>
        <w:t>ndywi</w:t>
      </w:r>
      <w:r>
        <w:rPr>
          <w:b/>
          <w:bCs/>
          <w:i/>
          <w:szCs w:val="28"/>
        </w:rPr>
        <w:t xml:space="preserve">dualne praktyki lekarskie </w:t>
      </w:r>
    </w:p>
    <w:p w:rsidR="00FB7304" w:rsidRPr="003042FE" w:rsidRDefault="00FB7304" w:rsidP="00FB7304">
      <w:pPr>
        <w:keepNext/>
        <w:widowControl w:val="0"/>
        <w:suppressAutoHyphens/>
        <w:autoSpaceDE w:val="0"/>
        <w:autoSpaceDN w:val="0"/>
        <w:adjustRightInd w:val="0"/>
        <w:spacing w:line="360" w:lineRule="auto"/>
        <w:ind w:left="900"/>
        <w:outlineLvl w:val="0"/>
        <w:rPr>
          <w:b/>
          <w:bCs/>
          <w:i/>
          <w:sz w:val="20"/>
          <w:szCs w:val="20"/>
        </w:rPr>
      </w:pPr>
    </w:p>
    <w:p w:rsidR="00FB7304" w:rsidRDefault="00FB7304" w:rsidP="00FB7304">
      <w:pPr>
        <w:spacing w:after="200" w:line="360" w:lineRule="auto"/>
        <w:ind w:firstLine="709"/>
        <w:jc w:val="both"/>
        <w:rPr>
          <w:rFonts w:eastAsia="Calibri"/>
          <w:b/>
          <w:lang w:eastAsia="en-US"/>
        </w:rPr>
      </w:pPr>
      <w:r w:rsidRPr="00787C96">
        <w:rPr>
          <w:rFonts w:eastAsia="Calibri"/>
          <w:lang w:eastAsia="en-US"/>
        </w:rPr>
        <w:t xml:space="preserve">W </w:t>
      </w:r>
      <w:r w:rsidRPr="00787C96">
        <w:rPr>
          <w:rFonts w:eastAsia="Calibri"/>
          <w:b/>
          <w:lang w:eastAsia="en-US"/>
        </w:rPr>
        <w:t>2016r.</w:t>
      </w:r>
      <w:r w:rsidRPr="00787C96">
        <w:rPr>
          <w:rFonts w:eastAsia="Calibri"/>
          <w:lang w:eastAsia="en-US"/>
        </w:rPr>
        <w:t xml:space="preserve"> pod nadzorem Sekcji Epidemiologii znajdowało się </w:t>
      </w:r>
      <w:r w:rsidRPr="00787C96">
        <w:rPr>
          <w:rFonts w:eastAsia="Calibri"/>
          <w:b/>
          <w:lang w:eastAsia="en-US"/>
        </w:rPr>
        <w:t>38</w:t>
      </w:r>
      <w:r w:rsidRPr="00787C96">
        <w:rPr>
          <w:rFonts w:eastAsia="Calibri"/>
          <w:lang w:eastAsia="en-US"/>
        </w:rPr>
        <w:t xml:space="preserve"> praktyk lekarskich </w:t>
      </w:r>
      <w:r w:rsidRPr="00787C96">
        <w:rPr>
          <w:rFonts w:eastAsia="Calibri"/>
          <w:lang w:eastAsia="en-US"/>
        </w:rPr>
        <w:br/>
        <w:t xml:space="preserve">w tym </w:t>
      </w:r>
      <w:r w:rsidRPr="00787C96">
        <w:rPr>
          <w:rFonts w:eastAsia="Calibri"/>
          <w:b/>
          <w:lang w:eastAsia="en-US"/>
        </w:rPr>
        <w:t>26</w:t>
      </w:r>
      <w:r w:rsidRPr="00787C96">
        <w:rPr>
          <w:rFonts w:eastAsia="Calibri"/>
          <w:lang w:eastAsia="en-US"/>
        </w:rPr>
        <w:t xml:space="preserve"> indywidualnych praktyk lekarzy dentystów.  W </w:t>
      </w:r>
      <w:r w:rsidRPr="00787C96">
        <w:rPr>
          <w:rFonts w:eastAsia="Calibri"/>
          <w:b/>
          <w:lang w:eastAsia="en-US"/>
        </w:rPr>
        <w:t>2016r.</w:t>
      </w:r>
      <w:r w:rsidRPr="00787C96">
        <w:rPr>
          <w:rFonts w:eastAsia="Calibri"/>
          <w:lang w:eastAsia="en-US"/>
        </w:rPr>
        <w:t xml:space="preserve"> skontrolowano </w:t>
      </w:r>
      <w:r w:rsidRPr="00787C96">
        <w:rPr>
          <w:rFonts w:eastAsia="Calibri"/>
          <w:b/>
          <w:lang w:eastAsia="en-US"/>
        </w:rPr>
        <w:t>37</w:t>
      </w:r>
      <w:r w:rsidRPr="00787C96">
        <w:rPr>
          <w:rFonts w:eastAsia="Calibri"/>
          <w:lang w:eastAsia="en-US"/>
        </w:rPr>
        <w:t xml:space="preserve"> obiektów, </w:t>
      </w:r>
      <w:r w:rsidRPr="00787C96">
        <w:rPr>
          <w:rFonts w:eastAsia="Calibri"/>
          <w:lang w:eastAsia="en-US"/>
        </w:rPr>
        <w:br/>
        <w:t xml:space="preserve">a liczba przeprowadzonych w nich kontroli wyniosła </w:t>
      </w:r>
      <w:r w:rsidRPr="00787C96">
        <w:rPr>
          <w:rFonts w:eastAsia="Calibri"/>
          <w:b/>
          <w:lang w:eastAsia="en-US"/>
        </w:rPr>
        <w:t>37.</w:t>
      </w:r>
    </w:p>
    <w:p w:rsidR="00FB7304" w:rsidRPr="009046E7" w:rsidRDefault="00FB7304" w:rsidP="00FB7304">
      <w:pPr>
        <w:spacing w:after="200" w:line="360" w:lineRule="auto"/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FB7304" w:rsidRDefault="00FB7304" w:rsidP="00FB7304">
      <w:pPr>
        <w:keepNext/>
        <w:numPr>
          <w:ilvl w:val="0"/>
          <w:numId w:val="7"/>
        </w:numPr>
        <w:spacing w:line="360" w:lineRule="auto"/>
        <w:jc w:val="both"/>
        <w:outlineLvl w:val="3"/>
        <w:rPr>
          <w:b/>
          <w:i/>
        </w:rPr>
      </w:pPr>
      <w:r>
        <w:rPr>
          <w:b/>
          <w:i/>
        </w:rPr>
        <w:t>i</w:t>
      </w:r>
      <w:r w:rsidRPr="00787C96">
        <w:rPr>
          <w:b/>
          <w:i/>
        </w:rPr>
        <w:t>ndywidualne specjalistyczne praktyki lekarskie ogółem</w:t>
      </w:r>
    </w:p>
    <w:p w:rsidR="00FB7304" w:rsidRPr="003042FE" w:rsidRDefault="00FB7304" w:rsidP="00FB7304">
      <w:pPr>
        <w:keepNext/>
        <w:spacing w:line="360" w:lineRule="auto"/>
        <w:ind w:left="900"/>
        <w:jc w:val="both"/>
        <w:outlineLvl w:val="3"/>
        <w:rPr>
          <w:b/>
          <w:i/>
          <w:sz w:val="20"/>
          <w:szCs w:val="20"/>
        </w:rPr>
      </w:pPr>
    </w:p>
    <w:p w:rsidR="00FB7304" w:rsidRPr="00787C96" w:rsidRDefault="00FB7304" w:rsidP="00FB7304">
      <w:pPr>
        <w:spacing w:after="200" w:line="360" w:lineRule="auto"/>
        <w:ind w:firstLine="708"/>
        <w:jc w:val="both"/>
        <w:rPr>
          <w:rFonts w:eastAsia="Calibri"/>
          <w:lang w:eastAsia="en-US"/>
        </w:rPr>
      </w:pPr>
      <w:r w:rsidRPr="00787C96">
        <w:rPr>
          <w:rFonts w:eastAsia="Calibri"/>
          <w:lang w:eastAsia="en-US"/>
        </w:rPr>
        <w:t xml:space="preserve">W </w:t>
      </w:r>
      <w:r w:rsidRPr="00787C96">
        <w:rPr>
          <w:rFonts w:eastAsia="Calibri"/>
          <w:b/>
          <w:lang w:eastAsia="en-US"/>
        </w:rPr>
        <w:t>2016r.</w:t>
      </w:r>
      <w:r w:rsidRPr="00787C96">
        <w:rPr>
          <w:rFonts w:eastAsia="Calibri"/>
          <w:lang w:eastAsia="en-US"/>
        </w:rPr>
        <w:t xml:space="preserve"> Sekcja Epidemiologii nadzorowała </w:t>
      </w:r>
      <w:r w:rsidRPr="009046E7">
        <w:rPr>
          <w:rFonts w:eastAsia="Calibri"/>
          <w:b/>
          <w:lang w:eastAsia="en-US"/>
        </w:rPr>
        <w:t>61</w:t>
      </w:r>
      <w:r w:rsidRPr="00787C96">
        <w:rPr>
          <w:rFonts w:eastAsia="Calibri"/>
          <w:lang w:eastAsia="en-US"/>
        </w:rPr>
        <w:t xml:space="preserve"> specjalistycznych praktyk lekarskich w tym </w:t>
      </w:r>
      <w:r w:rsidRPr="00787C96">
        <w:rPr>
          <w:rFonts w:eastAsia="Calibri"/>
          <w:b/>
          <w:lang w:eastAsia="en-US"/>
        </w:rPr>
        <w:t>6</w:t>
      </w:r>
      <w:r w:rsidRPr="00787C96">
        <w:rPr>
          <w:rFonts w:eastAsia="Calibri"/>
          <w:lang w:eastAsia="en-US"/>
        </w:rPr>
        <w:t xml:space="preserve"> indywidualnych specjalistycznych praktyk lekarzy dentystów. W </w:t>
      </w:r>
      <w:r w:rsidRPr="00787C96">
        <w:rPr>
          <w:rFonts w:eastAsia="Calibri"/>
          <w:b/>
          <w:lang w:eastAsia="en-US"/>
        </w:rPr>
        <w:t>2016r.</w:t>
      </w:r>
      <w:r w:rsidRPr="00787C96">
        <w:rPr>
          <w:rFonts w:eastAsia="Calibri"/>
          <w:lang w:eastAsia="en-US"/>
        </w:rPr>
        <w:t xml:space="preserve"> skontrolowano</w:t>
      </w:r>
      <w:r w:rsidRPr="00787C96">
        <w:rPr>
          <w:rFonts w:eastAsia="Calibri"/>
          <w:b/>
          <w:lang w:eastAsia="en-US"/>
        </w:rPr>
        <w:t xml:space="preserve"> 53</w:t>
      </w:r>
      <w:r w:rsidRPr="00787C96">
        <w:rPr>
          <w:rFonts w:eastAsia="Calibri"/>
          <w:lang w:eastAsia="en-US"/>
        </w:rPr>
        <w:t xml:space="preserve"> obiekty, a liczba przeprowadzonych w nich kontroli wyniosła </w:t>
      </w:r>
      <w:r w:rsidRPr="00787C96">
        <w:rPr>
          <w:rFonts w:eastAsia="Calibri"/>
          <w:b/>
          <w:lang w:eastAsia="en-US"/>
        </w:rPr>
        <w:t>53.</w:t>
      </w:r>
    </w:p>
    <w:p w:rsidR="00B820CE" w:rsidRDefault="00B820CE" w:rsidP="00B820CE">
      <w:pPr>
        <w:keepNext/>
        <w:spacing w:line="360" w:lineRule="auto"/>
        <w:ind w:firstLine="708"/>
        <w:jc w:val="both"/>
        <w:outlineLvl w:val="3"/>
        <w:rPr>
          <w:bCs/>
          <w:lang w:eastAsia="ar-SA"/>
        </w:rPr>
      </w:pPr>
    </w:p>
    <w:p w:rsidR="00B820CE" w:rsidRDefault="00B820CE" w:rsidP="00B820CE">
      <w:pPr>
        <w:keepNext/>
        <w:spacing w:line="360" w:lineRule="auto"/>
        <w:ind w:firstLine="708"/>
        <w:jc w:val="both"/>
        <w:outlineLvl w:val="3"/>
        <w:rPr>
          <w:bCs/>
          <w:lang w:eastAsia="ar-SA"/>
        </w:rPr>
      </w:pPr>
      <w:r w:rsidRPr="00787C96">
        <w:rPr>
          <w:bCs/>
          <w:lang w:eastAsia="ar-SA"/>
        </w:rPr>
        <w:t xml:space="preserve">W skontrolowanych zakładach - indywidualne praktyki lekarskie oraz </w:t>
      </w:r>
      <w:r w:rsidRPr="00787C96">
        <w:t xml:space="preserve">indywidualne specjalistyczne praktyki lekarskie - </w:t>
      </w:r>
      <w:r w:rsidRPr="00787C96">
        <w:rPr>
          <w:bCs/>
          <w:lang w:eastAsia="ar-SA"/>
        </w:rPr>
        <w:t xml:space="preserve">nie stwierdzono nieprawidłowości. Stan sanitarno-higieniczny nie budził zastrzeżeń. Placówki posiadają opracowane i wdrożone procedury higieniczne. Pracownicy kontrolowanych obiektów posiadają wystarczającą wiedzę z zakresu stosowania środków dezynfekcyjnych. Preparaty używane są z zastosowaniem środków ochrony osobistej, zgodnie z zaleceniami producenta i dobierane odpowiednio do zagrożenia. Przy doborze preparatu uwzględniane jest spektrum i czas działania oraz stężenia roztworów. Roztwory robocze przygotowywane są bezpośrednio przed użyciem, opisywane sposób prawidłowy. Wszystkie preparaty posiadają aktualne karty charakterystyki. Wszystkie obiekty </w:t>
      </w:r>
      <w:r w:rsidRPr="00787C96">
        <w:rPr>
          <w:bCs/>
          <w:lang w:eastAsia="ar-SA"/>
        </w:rPr>
        <w:lastRenderedPageBreak/>
        <w:t xml:space="preserve">posiadają wystarczające zabezpieczenie w sprzęt jednorazowego użytku. W każdym przypadku sprzęt posiadał aktualny termin ważności i przechowywany był prawidłowo. </w:t>
      </w:r>
      <w:r>
        <w:rPr>
          <w:bCs/>
          <w:lang w:eastAsia="ar-SA"/>
        </w:rPr>
        <w:t xml:space="preserve">                                          </w:t>
      </w:r>
    </w:p>
    <w:p w:rsidR="00B820CE" w:rsidRPr="00787C96" w:rsidRDefault="00B820CE" w:rsidP="00B820CE">
      <w:pPr>
        <w:keepNext/>
        <w:spacing w:line="360" w:lineRule="auto"/>
        <w:ind w:firstLine="708"/>
        <w:jc w:val="both"/>
        <w:outlineLvl w:val="3"/>
        <w:rPr>
          <w:bCs/>
          <w:lang w:eastAsia="ar-SA"/>
        </w:rPr>
      </w:pPr>
      <w:r w:rsidRPr="00787C96">
        <w:rPr>
          <w:bCs/>
          <w:lang w:eastAsia="ar-SA"/>
        </w:rPr>
        <w:t xml:space="preserve">W nadzorowanych jednostkach zastrzeżeń nie budzi również gospodarka odpadami. Każdy zakład posiada komplet wymaganych dokumentów i stosuje się do wymogów rozporządzenia w tym zakresie. Każdy obiekt posiada wydzielone miejsce – lodówki </w:t>
      </w:r>
      <w:r>
        <w:rPr>
          <w:bCs/>
          <w:lang w:eastAsia="ar-SA"/>
        </w:rPr>
        <w:t xml:space="preserve">                         </w:t>
      </w:r>
      <w:r w:rsidRPr="00787C96">
        <w:rPr>
          <w:bCs/>
          <w:lang w:eastAsia="ar-SA"/>
        </w:rPr>
        <w:t xml:space="preserve">do gromadzenia odpadów medycznych. Czas przechowywania odpadów jest prawidłowy. </w:t>
      </w:r>
      <w:r>
        <w:rPr>
          <w:bCs/>
          <w:lang w:eastAsia="ar-SA"/>
        </w:rPr>
        <w:t xml:space="preserve">                     </w:t>
      </w:r>
      <w:r w:rsidRPr="00787C96">
        <w:rPr>
          <w:bCs/>
          <w:lang w:eastAsia="ar-SA"/>
        </w:rPr>
        <w:t xml:space="preserve">W miejscach wytwarzania  odpady zbierane są w workach foliowych z zachowaniem właściwej kolorystyki. Sprzęt ostry umieszczany jest w jednorazowych, twardych pojemnikach używanych w miejscu wytwarzania do czasu napełnienia ¾ objętości jednak nie dłużej niż </w:t>
      </w:r>
      <w:r>
        <w:rPr>
          <w:bCs/>
          <w:lang w:eastAsia="ar-SA"/>
        </w:rPr>
        <w:t xml:space="preserve">                     </w:t>
      </w:r>
      <w:r w:rsidRPr="00787C96">
        <w:rPr>
          <w:bCs/>
          <w:lang w:eastAsia="ar-SA"/>
        </w:rPr>
        <w:t>72 godziny od momentu pierwszego użycia.</w:t>
      </w:r>
    </w:p>
    <w:p w:rsidR="00B820CE" w:rsidRPr="00787C96" w:rsidRDefault="00B820CE" w:rsidP="00B820CE">
      <w:pPr>
        <w:spacing w:line="360" w:lineRule="auto"/>
        <w:ind w:firstLine="708"/>
        <w:jc w:val="both"/>
      </w:pPr>
      <w:r w:rsidRPr="00787C96">
        <w:t xml:space="preserve">Nie zastosowano sankcji karnych w postaci mandatu karnego i nie wydano decyzji administracyjnych i unieruchamiających. Wszystkie skontrolowane obiekty oceniono jako dostateczne. </w:t>
      </w:r>
    </w:p>
    <w:p w:rsidR="00B820CE" w:rsidRPr="00787C96" w:rsidRDefault="00B820CE" w:rsidP="00B820CE">
      <w:pPr>
        <w:spacing w:line="360" w:lineRule="auto"/>
        <w:rPr>
          <w:color w:val="FF0000"/>
          <w:lang w:eastAsia="ar-SA"/>
        </w:rPr>
      </w:pPr>
    </w:p>
    <w:p w:rsidR="00FB7304" w:rsidRDefault="00FB7304" w:rsidP="00FB7304">
      <w:pPr>
        <w:spacing w:line="360" w:lineRule="auto"/>
        <w:rPr>
          <w:color w:val="FF0000"/>
          <w:lang w:eastAsia="ar-SA"/>
        </w:rPr>
      </w:pPr>
    </w:p>
    <w:p w:rsidR="00B820CE" w:rsidRDefault="00B820CE" w:rsidP="00FB7304">
      <w:pPr>
        <w:spacing w:line="360" w:lineRule="auto"/>
        <w:rPr>
          <w:color w:val="FF0000"/>
          <w:lang w:eastAsia="ar-SA"/>
        </w:rPr>
      </w:pPr>
    </w:p>
    <w:p w:rsidR="00FB7304" w:rsidRPr="00787C96" w:rsidRDefault="00FB7304" w:rsidP="00FB7304">
      <w:pPr>
        <w:spacing w:line="360" w:lineRule="auto"/>
        <w:rPr>
          <w:i/>
          <w:u w:val="single"/>
          <w:lang w:eastAsia="ar-SA"/>
        </w:rPr>
      </w:pPr>
      <w:r w:rsidRPr="00007BFA">
        <w:rPr>
          <w:i/>
          <w:u w:val="single"/>
          <w:lang w:eastAsia="ar-SA"/>
        </w:rPr>
        <w:t>Podsumowanie</w:t>
      </w:r>
    </w:p>
    <w:p w:rsidR="00FB7304" w:rsidRPr="00007BFA" w:rsidRDefault="00FB7304" w:rsidP="00FB7304">
      <w:pPr>
        <w:pStyle w:val="Tekstpodstawowy"/>
        <w:spacing w:after="0"/>
        <w:ind w:firstLine="708"/>
        <w:rPr>
          <w:sz w:val="16"/>
          <w:szCs w:val="16"/>
        </w:rPr>
      </w:pPr>
    </w:p>
    <w:p w:rsidR="00FB7304" w:rsidRPr="00007BFA" w:rsidRDefault="00FB7304" w:rsidP="00FB7304">
      <w:pPr>
        <w:pStyle w:val="Tekstpodstawowy"/>
        <w:spacing w:after="0"/>
        <w:ind w:firstLine="708"/>
      </w:pPr>
      <w:r w:rsidRPr="00007BFA">
        <w:t xml:space="preserve">W roku </w:t>
      </w:r>
      <w:r w:rsidRPr="00007BFA">
        <w:rPr>
          <w:b/>
        </w:rPr>
        <w:t>2016</w:t>
      </w:r>
      <w:r w:rsidRPr="00007BFA">
        <w:t xml:space="preserve"> r. ogółem przeprowadzono </w:t>
      </w:r>
      <w:r w:rsidRPr="00007BFA">
        <w:rPr>
          <w:b/>
        </w:rPr>
        <w:t>304</w:t>
      </w:r>
      <w:r w:rsidRPr="00007BFA">
        <w:t xml:space="preserve"> kontrole m.in. w zakładach opieki zdrowotnej i prywatnych gabinetach. Placówki posiadają opracowane i wdrożone procedury higieniczne. Pracownicy kontrolowanych obiektów posiadają wystarczającą wiedzę z zakresu stosowania środków dezynfekcyjnych. W jednym przypadku w trakcie kontroli interwencyjnej stwierdzono nieprawidłowości, nałożono mandat karny z powodu nieprzestrzegania procedur w trakcie poboru krwi w punkcie poboru materiału do analiz. </w:t>
      </w:r>
    </w:p>
    <w:p w:rsidR="00FB7304" w:rsidRPr="00007BFA" w:rsidRDefault="00FB7304" w:rsidP="00FB7304">
      <w:pPr>
        <w:pStyle w:val="Tekstpodstawowy"/>
        <w:spacing w:after="0"/>
        <w:ind w:firstLine="708"/>
      </w:pPr>
      <w:r w:rsidRPr="00007BFA">
        <w:t xml:space="preserve">W zakładach opieki zdrowotnej przestrzegany jest zakaz palenia tytoniu, znaki zakazu umieszczone są w widocznych miejscach. </w:t>
      </w:r>
    </w:p>
    <w:p w:rsidR="00FB7304" w:rsidRPr="00007BFA" w:rsidRDefault="00FB7304" w:rsidP="00FB7304">
      <w:pPr>
        <w:pStyle w:val="Tekstpodstawowy"/>
        <w:spacing w:after="0"/>
        <w:ind w:firstLine="708"/>
      </w:pPr>
      <w:r w:rsidRPr="00007BFA">
        <w:t xml:space="preserve">Proces sterylizacji w obiektach używających sprzęt i narzędzia wielorazowego użytku prowadzony jest wewnętrznie na terenie obiektu w autoklawach i zewnętrznie na podstawie umowy z innym zakładem dotyczącej usług sterylizacyjnych. W wyniku dokonanej oceny monitoringu skuteczności sterylizacji nie stwierdzono nieprawidłowości prowadzonych procesów. </w:t>
      </w:r>
    </w:p>
    <w:p w:rsidR="00FB7304" w:rsidRPr="00007BFA" w:rsidRDefault="00FB7304" w:rsidP="00FB7304">
      <w:pPr>
        <w:pStyle w:val="Tekstpodstawowy"/>
        <w:spacing w:after="0"/>
        <w:ind w:firstLine="708"/>
      </w:pPr>
      <w:r w:rsidRPr="00007BFA">
        <w:t xml:space="preserve">Środki dezynfekcyjne w kontrolowanych placówkach używane były zgodnie </w:t>
      </w:r>
      <w:r w:rsidRPr="00007BFA">
        <w:br/>
        <w:t xml:space="preserve">z zaleceniami producentów i posiadały karty charakterystyki. Preparaty używane </w:t>
      </w:r>
      <w:r w:rsidR="00B67E18">
        <w:t xml:space="preserve">                                   </w:t>
      </w:r>
      <w:r w:rsidRPr="00007BFA">
        <w:t xml:space="preserve">są </w:t>
      </w:r>
      <w:r w:rsidR="00B67E18">
        <w:t xml:space="preserve"> </w:t>
      </w:r>
      <w:r w:rsidRPr="00007BFA">
        <w:t xml:space="preserve">z  zastosowaniem środków ochrony osobistej, zgodnie z zaleceniami producenta i dobierane </w:t>
      </w:r>
      <w:r w:rsidRPr="00007BFA">
        <w:lastRenderedPageBreak/>
        <w:t xml:space="preserve">odpowiednio do zagrożenia. Przy doborze preparatu uwzględniane jest spektrum i czas działania oraz stężenia roztworów. Roztwory robocze przygotowywane są bezpośrednio przed użyciem w sposób prawidłowy. </w:t>
      </w:r>
    </w:p>
    <w:p w:rsidR="00B67E18" w:rsidRPr="00B67E18" w:rsidRDefault="00B67E18" w:rsidP="00FB7304">
      <w:pPr>
        <w:pStyle w:val="Tekstpodstawowy2"/>
        <w:tabs>
          <w:tab w:val="left" w:pos="709"/>
        </w:tabs>
        <w:spacing w:after="0" w:line="360" w:lineRule="auto"/>
        <w:ind w:firstLine="708"/>
        <w:jc w:val="both"/>
        <w:rPr>
          <w:sz w:val="16"/>
          <w:szCs w:val="16"/>
        </w:rPr>
      </w:pPr>
    </w:p>
    <w:p w:rsidR="00FB7304" w:rsidRPr="00007BFA" w:rsidRDefault="00FB7304" w:rsidP="00FB7304">
      <w:pPr>
        <w:pStyle w:val="Tekstpodstawowy2"/>
        <w:tabs>
          <w:tab w:val="left" w:pos="709"/>
        </w:tabs>
        <w:spacing w:after="0" w:line="360" w:lineRule="auto"/>
        <w:ind w:firstLine="708"/>
        <w:jc w:val="both"/>
      </w:pPr>
      <w:r w:rsidRPr="00007BFA">
        <w:t xml:space="preserve">W nadzorowanych jednostkach zastrzeżeń nie budzi również gospodarka odpadami. Każdy zakład posiada komplet wymaganych dokumentów i stosuje się do wymogów rozporządzenia w tym zakresie. Czas przechowywania odpadów jest prawidłowy. </w:t>
      </w:r>
    </w:p>
    <w:p w:rsidR="00FB7304" w:rsidRPr="00007BFA" w:rsidRDefault="00FB7304" w:rsidP="00FB7304">
      <w:pPr>
        <w:pStyle w:val="Tekstpodstawowy2"/>
        <w:spacing w:after="0" w:line="360" w:lineRule="auto"/>
        <w:ind w:firstLine="708"/>
        <w:jc w:val="both"/>
      </w:pPr>
      <w:r w:rsidRPr="00007BFA">
        <w:t xml:space="preserve">Wszystkie obiekty posiadają wystarczające zabezpieczenie w sprzęt jednorazowego użytku. W każdym przypadku sprzęt posiadał aktualny termin ważności i przechowywany był prawidłowo. </w:t>
      </w:r>
    </w:p>
    <w:p w:rsidR="00FB7304" w:rsidRPr="00007BFA" w:rsidRDefault="00FB7304" w:rsidP="00FB7304">
      <w:pPr>
        <w:pStyle w:val="Tekstpodstawowy"/>
        <w:spacing w:after="0"/>
        <w:ind w:firstLine="708"/>
      </w:pPr>
      <w:r w:rsidRPr="00007BFA">
        <w:t xml:space="preserve"> Wykonawstwo szczepień w zakładach opieki zdrowotnej prowadzone było zgodnie </w:t>
      </w:r>
      <w:r w:rsidRPr="00007BFA">
        <w:br/>
        <w:t>z aktualnym Programem Szczepień Ochronnych. Rozchód szczepionek i dokumentacja prawidłowe, sprawdzane na bieżąco. Transport wszystkich szczepionek odbywał się</w:t>
      </w:r>
      <w:r w:rsidRPr="00007BFA">
        <w:br/>
        <w:t xml:space="preserve">z zachowaniem łańcucha chłodniczego, zgodnie z opracowanymi procedurami. </w:t>
      </w:r>
    </w:p>
    <w:p w:rsidR="00B67E18" w:rsidRDefault="00B67E18" w:rsidP="00FB7304">
      <w:pPr>
        <w:pStyle w:val="Tekstpodstawowy2"/>
        <w:spacing w:after="0" w:line="360" w:lineRule="auto"/>
        <w:ind w:firstLine="708"/>
        <w:jc w:val="both"/>
        <w:rPr>
          <w:color w:val="FF0000"/>
        </w:rPr>
      </w:pPr>
    </w:p>
    <w:p w:rsidR="00B820CE" w:rsidRPr="0041006F" w:rsidRDefault="00B820CE" w:rsidP="00B820CE">
      <w:pPr>
        <w:keepNext/>
        <w:jc w:val="center"/>
        <w:outlineLvl w:val="4"/>
        <w:rPr>
          <w:b/>
          <w:bCs/>
          <w:i/>
          <w:sz w:val="16"/>
          <w:szCs w:val="16"/>
          <w:lang w:eastAsia="ar-SA"/>
        </w:rPr>
      </w:pPr>
    </w:p>
    <w:p w:rsidR="00E92DEB" w:rsidRDefault="00E92DEB" w:rsidP="00B820CE">
      <w:pPr>
        <w:keepNext/>
        <w:jc w:val="center"/>
        <w:outlineLvl w:val="4"/>
        <w:rPr>
          <w:b/>
          <w:bCs/>
          <w:i/>
          <w:sz w:val="32"/>
          <w:szCs w:val="32"/>
          <w:lang w:eastAsia="ar-SA"/>
        </w:rPr>
      </w:pPr>
    </w:p>
    <w:p w:rsidR="00B820CE" w:rsidRPr="00B67E18" w:rsidRDefault="00B820CE" w:rsidP="00B820CE">
      <w:pPr>
        <w:keepNext/>
        <w:jc w:val="center"/>
        <w:outlineLvl w:val="4"/>
        <w:rPr>
          <w:b/>
          <w:bCs/>
          <w:i/>
          <w:sz w:val="32"/>
          <w:szCs w:val="32"/>
          <w:lang w:eastAsia="ar-SA"/>
        </w:rPr>
      </w:pPr>
      <w:r w:rsidRPr="00B67E18">
        <w:rPr>
          <w:b/>
          <w:bCs/>
          <w:i/>
          <w:sz w:val="32"/>
          <w:szCs w:val="32"/>
          <w:lang w:eastAsia="ar-SA"/>
        </w:rPr>
        <w:t>pozostałe obiekty świadczące usługi medyczne nie będące podmiotami leczniczymi</w:t>
      </w:r>
    </w:p>
    <w:p w:rsidR="00B820CE" w:rsidRPr="00787C96" w:rsidRDefault="00B820CE" w:rsidP="00B820CE">
      <w:pPr>
        <w:jc w:val="both"/>
      </w:pPr>
    </w:p>
    <w:p w:rsidR="00B820CE" w:rsidRDefault="00B820CE" w:rsidP="00B820CE">
      <w:pPr>
        <w:spacing w:line="360" w:lineRule="auto"/>
        <w:ind w:firstLine="680"/>
        <w:jc w:val="both"/>
      </w:pPr>
    </w:p>
    <w:p w:rsidR="00B820CE" w:rsidRPr="00787C96" w:rsidRDefault="00B820CE" w:rsidP="00B820CE">
      <w:pPr>
        <w:spacing w:line="360" w:lineRule="auto"/>
        <w:ind w:firstLine="680"/>
        <w:jc w:val="both"/>
      </w:pPr>
      <w:r w:rsidRPr="00787C96">
        <w:t xml:space="preserve">Do innych obiektów świadczących usługi medyczne nie będących podmiotami leczniczymi na terenie Rudy Śląskiej w </w:t>
      </w:r>
      <w:r w:rsidRPr="00787C96">
        <w:rPr>
          <w:b/>
        </w:rPr>
        <w:t>201</w:t>
      </w:r>
      <w:r w:rsidRPr="00BC2F42">
        <w:rPr>
          <w:b/>
        </w:rPr>
        <w:t>6</w:t>
      </w:r>
      <w:r w:rsidRPr="00787C96">
        <w:rPr>
          <w:b/>
        </w:rPr>
        <w:t>r</w:t>
      </w:r>
      <w:r w:rsidRPr="00787C96">
        <w:t xml:space="preserve">. zaliczono </w:t>
      </w:r>
      <w:r w:rsidRPr="00787C96">
        <w:rPr>
          <w:b/>
        </w:rPr>
        <w:t>19</w:t>
      </w:r>
      <w:r w:rsidRPr="00787C96">
        <w:t xml:space="preserve"> obiektów: </w:t>
      </w:r>
    </w:p>
    <w:p w:rsidR="00B820CE" w:rsidRPr="00787C96" w:rsidRDefault="00B820CE" w:rsidP="00B820CE">
      <w:pPr>
        <w:spacing w:line="360" w:lineRule="auto"/>
        <w:jc w:val="both"/>
      </w:pPr>
    </w:p>
    <w:p w:rsidR="00B820CE" w:rsidRPr="00787C96" w:rsidRDefault="00B820CE" w:rsidP="00B820CE">
      <w:pPr>
        <w:numPr>
          <w:ilvl w:val="0"/>
          <w:numId w:val="6"/>
        </w:numPr>
        <w:tabs>
          <w:tab w:val="clear" w:pos="720"/>
          <w:tab w:val="num" w:pos="644"/>
        </w:tabs>
        <w:spacing w:line="360" w:lineRule="auto"/>
        <w:ind w:left="644"/>
        <w:jc w:val="both"/>
      </w:pPr>
      <w:r>
        <w:rPr>
          <w:b/>
        </w:rPr>
        <w:t xml:space="preserve">  </w:t>
      </w:r>
      <w:r w:rsidRPr="009046E7">
        <w:rPr>
          <w:b/>
        </w:rPr>
        <w:t>1</w:t>
      </w:r>
      <w:r w:rsidRPr="00787C96">
        <w:t xml:space="preserve"> </w:t>
      </w:r>
      <w:r>
        <w:t xml:space="preserve"> </w:t>
      </w:r>
      <w:r w:rsidRPr="00787C96">
        <w:t xml:space="preserve">gabinet fizjoterapeutyczny </w:t>
      </w:r>
    </w:p>
    <w:p w:rsidR="00B820CE" w:rsidRPr="00787C96" w:rsidRDefault="00B820CE" w:rsidP="00B820CE">
      <w:pPr>
        <w:numPr>
          <w:ilvl w:val="0"/>
          <w:numId w:val="6"/>
        </w:numPr>
        <w:tabs>
          <w:tab w:val="clear" w:pos="720"/>
          <w:tab w:val="num" w:pos="644"/>
        </w:tabs>
        <w:spacing w:line="360" w:lineRule="auto"/>
        <w:ind w:left="644"/>
        <w:jc w:val="both"/>
      </w:pPr>
      <w:r>
        <w:rPr>
          <w:b/>
        </w:rPr>
        <w:t xml:space="preserve">  </w:t>
      </w:r>
      <w:r w:rsidRPr="009046E7">
        <w:rPr>
          <w:b/>
        </w:rPr>
        <w:t>1</w:t>
      </w:r>
      <w:r w:rsidRPr="00787C96">
        <w:t xml:space="preserve"> </w:t>
      </w:r>
      <w:r>
        <w:t xml:space="preserve"> </w:t>
      </w:r>
      <w:r w:rsidRPr="00787C96">
        <w:t xml:space="preserve">gabinet terapii </w:t>
      </w:r>
      <w:proofErr w:type="spellStart"/>
      <w:r w:rsidRPr="00787C96">
        <w:t>neurorozwojowej</w:t>
      </w:r>
      <w:proofErr w:type="spellEnd"/>
      <w:r w:rsidRPr="00787C96">
        <w:t xml:space="preserve"> </w:t>
      </w:r>
    </w:p>
    <w:p w:rsidR="00B820CE" w:rsidRPr="00787C96" w:rsidRDefault="00B820CE" w:rsidP="00B820CE">
      <w:pPr>
        <w:numPr>
          <w:ilvl w:val="0"/>
          <w:numId w:val="6"/>
        </w:numPr>
        <w:tabs>
          <w:tab w:val="clear" w:pos="720"/>
          <w:tab w:val="num" w:pos="644"/>
        </w:tabs>
        <w:spacing w:line="360" w:lineRule="auto"/>
        <w:ind w:left="644"/>
        <w:jc w:val="both"/>
      </w:pPr>
      <w:r w:rsidRPr="009046E7">
        <w:rPr>
          <w:b/>
        </w:rPr>
        <w:t>17</w:t>
      </w:r>
      <w:r w:rsidRPr="00787C96">
        <w:t xml:space="preserve"> </w:t>
      </w:r>
      <w:r>
        <w:t xml:space="preserve"> </w:t>
      </w:r>
      <w:r w:rsidRPr="00787C96">
        <w:t>pracowni protetyki</w:t>
      </w:r>
    </w:p>
    <w:p w:rsidR="00B820CE" w:rsidRPr="00787C96" w:rsidRDefault="00B820CE" w:rsidP="00B820CE">
      <w:pPr>
        <w:spacing w:line="360" w:lineRule="auto"/>
        <w:ind w:left="644"/>
        <w:jc w:val="both"/>
      </w:pPr>
    </w:p>
    <w:p w:rsidR="00B820CE" w:rsidRPr="00787C96" w:rsidRDefault="00B820CE" w:rsidP="00B820CE">
      <w:pPr>
        <w:suppressAutoHyphens/>
        <w:spacing w:line="360" w:lineRule="auto"/>
        <w:ind w:firstLine="644"/>
        <w:jc w:val="both"/>
        <w:rPr>
          <w:lang w:eastAsia="ar-SA"/>
        </w:rPr>
      </w:pPr>
      <w:r w:rsidRPr="00787C96">
        <w:rPr>
          <w:lang w:eastAsia="en-US"/>
        </w:rPr>
        <w:t>W 2</w:t>
      </w:r>
      <w:r w:rsidRPr="00787C96">
        <w:rPr>
          <w:b/>
          <w:lang w:eastAsia="en-US"/>
        </w:rPr>
        <w:t>016</w:t>
      </w:r>
      <w:r w:rsidRPr="00787C96">
        <w:rPr>
          <w:lang w:eastAsia="en-US"/>
        </w:rPr>
        <w:t xml:space="preserve">r. skontrolowano </w:t>
      </w:r>
      <w:r w:rsidRPr="00787C96">
        <w:rPr>
          <w:b/>
          <w:lang w:eastAsia="en-US"/>
        </w:rPr>
        <w:t>15</w:t>
      </w:r>
      <w:r w:rsidRPr="00787C96">
        <w:rPr>
          <w:lang w:eastAsia="en-US"/>
        </w:rPr>
        <w:t xml:space="preserve"> obiektów, a liczba przeprowadzonych w nich kontroli wyniosła </w:t>
      </w:r>
      <w:r w:rsidRPr="00787C96">
        <w:rPr>
          <w:b/>
          <w:lang w:eastAsia="en-US"/>
        </w:rPr>
        <w:t>15.</w:t>
      </w:r>
    </w:p>
    <w:p w:rsidR="00B820CE" w:rsidRDefault="00B820CE" w:rsidP="00B820CE">
      <w:pPr>
        <w:spacing w:line="360" w:lineRule="auto"/>
        <w:jc w:val="both"/>
      </w:pPr>
      <w:r w:rsidRPr="00787C96">
        <w:t xml:space="preserve">Nie zastosowano sankcji karnych w postaci mandatu karnego i nie wydano decyzji administracyjnych i unieruchamiających. Wszystkie skontrolowane obiekty oceniono jako dostateczne. </w:t>
      </w:r>
    </w:p>
    <w:p w:rsidR="00B820CE" w:rsidRPr="00787C96" w:rsidRDefault="00B820CE" w:rsidP="00B820CE">
      <w:pPr>
        <w:spacing w:line="360" w:lineRule="auto"/>
        <w:jc w:val="both"/>
      </w:pPr>
    </w:p>
    <w:p w:rsidR="00B67E18" w:rsidRDefault="00B67E18" w:rsidP="00FB7304">
      <w:pPr>
        <w:pStyle w:val="Tekstpodstawowy2"/>
        <w:spacing w:after="0" w:line="360" w:lineRule="auto"/>
        <w:ind w:firstLine="708"/>
        <w:jc w:val="both"/>
        <w:rPr>
          <w:color w:val="FF0000"/>
        </w:rPr>
      </w:pPr>
    </w:p>
    <w:p w:rsidR="00FB7304" w:rsidRPr="00007BFA" w:rsidRDefault="00FB7304" w:rsidP="00E24035">
      <w:pPr>
        <w:pStyle w:val="Tekstpodstawowy2"/>
        <w:spacing w:after="0" w:line="360" w:lineRule="auto"/>
        <w:ind w:left="-454" w:firstLine="709"/>
        <w:jc w:val="both"/>
        <w:rPr>
          <w:i/>
          <w:u w:val="single"/>
          <w:lang w:val="pl-PL"/>
        </w:rPr>
      </w:pPr>
      <w:r w:rsidRPr="00007BFA">
        <w:rPr>
          <w:i/>
          <w:u w:val="single"/>
          <w:lang w:val="pl-PL"/>
        </w:rPr>
        <w:lastRenderedPageBreak/>
        <w:t>Ponadto</w:t>
      </w:r>
    </w:p>
    <w:p w:rsidR="00FB7304" w:rsidRPr="00B67E18" w:rsidRDefault="00FB7304" w:rsidP="00FB7304">
      <w:pPr>
        <w:pStyle w:val="Tekstpodstawowy2"/>
        <w:spacing w:after="0" w:line="360" w:lineRule="auto"/>
        <w:ind w:firstLine="708"/>
        <w:jc w:val="both"/>
        <w:rPr>
          <w:sz w:val="16"/>
          <w:szCs w:val="16"/>
        </w:rPr>
      </w:pPr>
    </w:p>
    <w:p w:rsidR="00FB7304" w:rsidRPr="00007BFA" w:rsidRDefault="00FB7304" w:rsidP="00FB7304">
      <w:pPr>
        <w:pStyle w:val="Tekstpodstawowy2"/>
        <w:spacing w:after="0" w:line="360" w:lineRule="auto"/>
        <w:ind w:firstLine="708"/>
        <w:jc w:val="both"/>
      </w:pPr>
      <w:r>
        <w:rPr>
          <w:lang w:val="pl-PL"/>
        </w:rPr>
        <w:t>-  z</w:t>
      </w:r>
      <w:r w:rsidRPr="00007BFA">
        <w:t>godnie z uchwałą Rady Miasta Ruda Śląska przeprowadzone zostały</w:t>
      </w:r>
      <w:r w:rsidRPr="00007BFA">
        <w:rPr>
          <w:b/>
        </w:rPr>
        <w:t xml:space="preserve"> </w:t>
      </w:r>
      <w:r w:rsidRPr="00007BFA">
        <w:rPr>
          <w:b/>
          <w:lang w:val="pl-PL"/>
        </w:rPr>
        <w:t>2</w:t>
      </w:r>
      <w:r w:rsidRPr="00007BFA">
        <w:t xml:space="preserve"> powszechne akcje odszczurzania – wiosenna  i jesienna. Przebieg tych akcji nadzorowany był przez przedstawicieli PPIS w Rudzie Śląskiej. W związku z tym przeprowadzono </w:t>
      </w:r>
      <w:r w:rsidRPr="00007BFA">
        <w:rPr>
          <w:b/>
        </w:rPr>
        <w:t xml:space="preserve">28 </w:t>
      </w:r>
      <w:r w:rsidRPr="00007BFA">
        <w:t xml:space="preserve">kontroli, sprawdzając stan porządkowy posesji oraz pomieszczeń piwnicznych (wywóz gabarytów), prawidłowość użycia preparatów przeciw gryzoniom (data ważności preparatu, karty charakterystyki, numer rejestracji Ministra Zdrowia i Opieki Społecznej), sposób rozmieszczenia informacji dla mieszkańców (ulotki informacyjne i ostrzegawcze) </w:t>
      </w:r>
      <w:r w:rsidRPr="00007BFA">
        <w:br/>
        <w:t>o prowadzonej akcji odszczurzania.</w:t>
      </w:r>
    </w:p>
    <w:p w:rsidR="00FB7304" w:rsidRPr="00B67E18" w:rsidRDefault="00FB7304" w:rsidP="00FB7304">
      <w:pPr>
        <w:spacing w:line="360" w:lineRule="auto"/>
        <w:ind w:firstLine="708"/>
        <w:jc w:val="both"/>
        <w:rPr>
          <w:color w:val="FF0000"/>
          <w:sz w:val="16"/>
          <w:szCs w:val="16"/>
        </w:rPr>
      </w:pPr>
    </w:p>
    <w:p w:rsidR="00FB7304" w:rsidRDefault="00B67E18" w:rsidP="00FB7304">
      <w:pPr>
        <w:spacing w:line="360" w:lineRule="auto"/>
        <w:ind w:firstLine="708"/>
        <w:jc w:val="both"/>
      </w:pPr>
      <w:r>
        <w:t xml:space="preserve">W </w:t>
      </w:r>
      <w:r w:rsidR="00FB7304">
        <w:t xml:space="preserve"> </w:t>
      </w:r>
      <w:r w:rsidR="00FB7304" w:rsidRPr="00035C95">
        <w:rPr>
          <w:b/>
        </w:rPr>
        <w:t>2016</w:t>
      </w:r>
      <w:r w:rsidR="00FB7304">
        <w:t xml:space="preserve"> r. prowadzono również działania edukacyjne we współpracy z sekcją Oświaty Zdrowotnej PSSE Ruda Śląska.</w:t>
      </w:r>
    </w:p>
    <w:p w:rsidR="00FB7304" w:rsidRDefault="00FB7304" w:rsidP="00FB7304">
      <w:pPr>
        <w:spacing w:line="360" w:lineRule="auto"/>
        <w:ind w:firstLine="708"/>
        <w:jc w:val="both"/>
      </w:pPr>
      <w:r>
        <w:t xml:space="preserve">Przeprowadzone zostały warsztaty na temat szczepień ochronnych dla młodych mam – uczestniczek spotkań </w:t>
      </w:r>
      <w:r w:rsidR="00B67E18">
        <w:t xml:space="preserve"> </w:t>
      </w:r>
      <w:r w:rsidRPr="00B67E18">
        <w:rPr>
          <w:i/>
        </w:rPr>
        <w:t>„Klubu mamy i dziecka”</w:t>
      </w:r>
      <w:r>
        <w:t xml:space="preserve"> </w:t>
      </w:r>
      <w:r w:rsidR="00B67E18">
        <w:t xml:space="preserve"> </w:t>
      </w:r>
      <w:r>
        <w:t xml:space="preserve">Miejskiego Centrum Kultury w Rudzie Śląskiej. </w:t>
      </w:r>
    </w:p>
    <w:p w:rsidR="00FB7304" w:rsidRPr="00B67E18" w:rsidRDefault="00FB7304" w:rsidP="00FB7304">
      <w:pPr>
        <w:spacing w:line="360" w:lineRule="auto"/>
        <w:ind w:firstLine="708"/>
        <w:jc w:val="both"/>
        <w:rPr>
          <w:i/>
        </w:rPr>
      </w:pPr>
      <w:r>
        <w:t>Współorganizowano również szkolenie dla pielęgniarek, położnych i pracowników gabinetów dentystycznych pn</w:t>
      </w:r>
      <w:r w:rsidRPr="00B67E18">
        <w:rPr>
          <w:i/>
        </w:rPr>
        <w:t>. „Ekspozycja zawodowa personelu medycznego na czynniki biologiczne”.</w:t>
      </w:r>
    </w:p>
    <w:p w:rsidR="00FB7304" w:rsidRDefault="00FB7304" w:rsidP="00FB7304">
      <w:pPr>
        <w:spacing w:line="360" w:lineRule="auto"/>
        <w:jc w:val="both"/>
      </w:pPr>
      <w:r>
        <w:tab/>
        <w:t xml:space="preserve">Podejmowane były również działania edukacyjne dla seniorów. W Miejskim Centrum Kultury w Rudzie Śląskiej zorganizowano  warsztaty dla uczestników </w:t>
      </w:r>
      <w:r w:rsidRPr="00B67E18">
        <w:rPr>
          <w:i/>
        </w:rPr>
        <w:t>„Klubu Seniora”</w:t>
      </w:r>
      <w:r>
        <w:t xml:space="preserve">, gdzie przeprowadzono </w:t>
      </w:r>
      <w:r w:rsidRPr="0054300E">
        <w:t>edukację zdrowotną</w:t>
      </w:r>
      <w:r>
        <w:t xml:space="preserve"> na temat grypy i szczepień ochronnych. Na ten sam temat została przeprowadzona prelekcja w ramach  miejskiej kampanii społecznej pn. </w:t>
      </w:r>
      <w:r w:rsidRPr="00B67E18">
        <w:rPr>
          <w:i/>
        </w:rPr>
        <w:t>„Bezpieczny Senior i osoba z niepełnosprawnością”</w:t>
      </w:r>
      <w:r>
        <w:t xml:space="preserve"> w Osiedlowym Domu Kultury </w:t>
      </w:r>
      <w:r w:rsidRPr="00B67E18">
        <w:rPr>
          <w:i/>
        </w:rPr>
        <w:t>„Country”</w:t>
      </w:r>
      <w:r>
        <w:t xml:space="preserve"> w Rudzie Śląskiej.</w:t>
      </w:r>
    </w:p>
    <w:p w:rsidR="00FB7304" w:rsidRDefault="00FB7304" w:rsidP="00FB7304">
      <w:pPr>
        <w:spacing w:line="360" w:lineRule="auto"/>
        <w:jc w:val="both"/>
      </w:pPr>
      <w:r>
        <w:tab/>
        <w:t xml:space="preserve">Dodatkowo przez cały </w:t>
      </w:r>
      <w:r w:rsidRPr="00035C95">
        <w:rPr>
          <w:b/>
        </w:rPr>
        <w:t>2016</w:t>
      </w:r>
      <w:r>
        <w:t xml:space="preserve"> r. prowadzona była dystrybucja materiałów edukacyjnych dotyczących kampanii </w:t>
      </w:r>
      <w:r w:rsidRPr="00B67E18">
        <w:rPr>
          <w:i/>
        </w:rPr>
        <w:t xml:space="preserve">„Zaszczep w sobie chęć szczepienia” </w:t>
      </w:r>
      <w:r>
        <w:t xml:space="preserve">do podmiotów leczniczych. </w:t>
      </w:r>
    </w:p>
    <w:p w:rsidR="00FB7304" w:rsidRDefault="00FB7304" w:rsidP="00FB7304">
      <w:pPr>
        <w:spacing w:line="360" w:lineRule="auto"/>
        <w:jc w:val="both"/>
      </w:pPr>
    </w:p>
    <w:p w:rsidR="00FB7304" w:rsidRPr="0054300E" w:rsidRDefault="00FB7304" w:rsidP="00FB7304">
      <w:pPr>
        <w:spacing w:line="360" w:lineRule="auto"/>
        <w:jc w:val="both"/>
      </w:pPr>
    </w:p>
    <w:p w:rsidR="00EB3D7C" w:rsidRDefault="00EB3D7C"/>
    <w:p w:rsidR="0004063C" w:rsidRDefault="0004063C"/>
    <w:p w:rsidR="00E92DEB" w:rsidRDefault="00E92DEB"/>
    <w:p w:rsidR="00E92DEB" w:rsidRDefault="00E92DEB"/>
    <w:p w:rsidR="00E92DEB" w:rsidRDefault="00E92DEB"/>
    <w:p w:rsidR="00E92DEB" w:rsidRDefault="00E92DEB"/>
    <w:p w:rsidR="00B67E18" w:rsidRDefault="00B67E18"/>
    <w:p w:rsidR="0004063C" w:rsidRPr="00761907" w:rsidRDefault="0004063C" w:rsidP="0004063C">
      <w:pPr>
        <w:rPr>
          <w:b/>
          <w:i/>
          <w:sz w:val="32"/>
          <w:szCs w:val="32"/>
          <w:u w:val="single"/>
        </w:rPr>
      </w:pPr>
      <w:r w:rsidRPr="00761907">
        <w:rPr>
          <w:b/>
          <w:i/>
          <w:sz w:val="32"/>
          <w:szCs w:val="32"/>
          <w:u w:val="single"/>
        </w:rPr>
        <w:lastRenderedPageBreak/>
        <w:t>-  w  zakresie Higieny Żywienia i Żywności i  Przedmiotów Użytku</w:t>
      </w:r>
    </w:p>
    <w:p w:rsidR="0004063C" w:rsidRPr="000E76AA" w:rsidRDefault="0004063C" w:rsidP="0004063C">
      <w:pPr>
        <w:rPr>
          <w:b/>
          <w:i/>
          <w:sz w:val="32"/>
          <w:szCs w:val="32"/>
          <w:u w:val="single"/>
        </w:rPr>
      </w:pPr>
    </w:p>
    <w:p w:rsidR="0004063C" w:rsidRPr="009667B3" w:rsidRDefault="0004063C" w:rsidP="0004063C">
      <w:pPr>
        <w:jc w:val="center"/>
        <w:rPr>
          <w:b/>
          <w:bCs/>
          <w:sz w:val="16"/>
          <w:szCs w:val="16"/>
        </w:rPr>
      </w:pPr>
    </w:p>
    <w:p w:rsidR="0004063C" w:rsidRDefault="0004063C" w:rsidP="0004063C">
      <w:pPr>
        <w:spacing w:line="360" w:lineRule="auto"/>
        <w:ind w:firstLine="708"/>
        <w:jc w:val="both"/>
      </w:pPr>
      <w:r w:rsidRPr="000E76AA">
        <w:t xml:space="preserve">Przy planowaniu częstotliwości kontroli na rok </w:t>
      </w:r>
      <w:r>
        <w:rPr>
          <w:b/>
        </w:rPr>
        <w:t>2016</w:t>
      </w:r>
      <w:r w:rsidRPr="000E76AA">
        <w:t xml:space="preserve"> w zakładach będących pod nadzorem PPIS w Rudzie Śląskiej  uwzględniono  następujące kryteria:</w:t>
      </w:r>
    </w:p>
    <w:p w:rsidR="009667B3" w:rsidRPr="009667B3" w:rsidRDefault="009667B3" w:rsidP="0004063C">
      <w:pPr>
        <w:spacing w:line="360" w:lineRule="auto"/>
        <w:ind w:firstLine="708"/>
        <w:jc w:val="both"/>
        <w:rPr>
          <w:sz w:val="16"/>
          <w:szCs w:val="16"/>
        </w:rPr>
      </w:pPr>
    </w:p>
    <w:p w:rsidR="0004063C" w:rsidRDefault="0004063C" w:rsidP="0004063C">
      <w:pPr>
        <w:numPr>
          <w:ilvl w:val="0"/>
          <w:numId w:val="8"/>
        </w:numPr>
        <w:spacing w:after="100" w:afterAutospacing="1" w:line="360" w:lineRule="auto"/>
        <w:jc w:val="both"/>
      </w:pPr>
      <w:r>
        <w:t>wyniki przeprowadzonych kontroli w poprzednich latach (arkusz oceny zakładu                           z przeprowadzoną analizą ryzyka),</w:t>
      </w:r>
    </w:p>
    <w:p w:rsidR="0004063C" w:rsidRDefault="0004063C" w:rsidP="0004063C">
      <w:pPr>
        <w:numPr>
          <w:ilvl w:val="0"/>
          <w:numId w:val="8"/>
        </w:numPr>
        <w:spacing w:after="100" w:afterAutospacing="1" w:line="360" w:lineRule="auto"/>
        <w:jc w:val="both"/>
      </w:pPr>
      <w:r>
        <w:t>interwencje stron,</w:t>
      </w:r>
    </w:p>
    <w:p w:rsidR="0004063C" w:rsidRDefault="0004063C" w:rsidP="0004063C">
      <w:pPr>
        <w:numPr>
          <w:ilvl w:val="0"/>
          <w:numId w:val="8"/>
        </w:numPr>
        <w:spacing w:after="100" w:afterAutospacing="1" w:line="360" w:lineRule="auto"/>
        <w:jc w:val="both"/>
      </w:pPr>
      <w:r>
        <w:t>ocenę realizacji wdrożonych zasad GHP/GMP/HACCP,</w:t>
      </w:r>
    </w:p>
    <w:p w:rsidR="0004063C" w:rsidRDefault="0004063C" w:rsidP="0004063C">
      <w:pPr>
        <w:numPr>
          <w:ilvl w:val="0"/>
          <w:numId w:val="8"/>
        </w:numPr>
        <w:spacing w:after="100" w:afterAutospacing="1" w:line="360" w:lineRule="auto"/>
        <w:jc w:val="both"/>
      </w:pPr>
      <w:r>
        <w:t>wyniki badań laboratoryjnych w przypadku obiektów produkcyjnych</w:t>
      </w:r>
    </w:p>
    <w:p w:rsidR="0004063C" w:rsidRDefault="0004063C" w:rsidP="0004063C">
      <w:pPr>
        <w:numPr>
          <w:ilvl w:val="0"/>
          <w:numId w:val="8"/>
        </w:numPr>
        <w:spacing w:after="100" w:afterAutospacing="1" w:line="360" w:lineRule="auto"/>
        <w:jc w:val="both"/>
      </w:pPr>
      <w:r>
        <w:t>instrukcję roboczą planowanie działań inspekcyjnych w województwie śląskim,</w:t>
      </w:r>
    </w:p>
    <w:p w:rsidR="0004063C" w:rsidRPr="003906F2" w:rsidRDefault="0004063C" w:rsidP="0004063C">
      <w:pPr>
        <w:numPr>
          <w:ilvl w:val="0"/>
          <w:numId w:val="8"/>
        </w:numPr>
        <w:spacing w:after="100" w:afterAutospacing="1" w:line="360" w:lineRule="auto"/>
        <w:jc w:val="both"/>
      </w:pPr>
      <w:r>
        <w:t>Rozporządzenie 882/2004</w:t>
      </w:r>
      <w:r w:rsidRPr="000E76AA">
        <w:t xml:space="preserve">. </w:t>
      </w:r>
    </w:p>
    <w:p w:rsidR="0004063C" w:rsidRPr="000E76AA" w:rsidRDefault="0004063C" w:rsidP="0004063C">
      <w:pPr>
        <w:jc w:val="center"/>
        <w:rPr>
          <w:b/>
          <w:bCs/>
          <w:sz w:val="16"/>
          <w:szCs w:val="16"/>
        </w:rPr>
      </w:pPr>
    </w:p>
    <w:p w:rsidR="0004063C" w:rsidRPr="009667B3" w:rsidRDefault="0004063C" w:rsidP="0004063C">
      <w:pPr>
        <w:jc w:val="center"/>
        <w:rPr>
          <w:b/>
          <w:bCs/>
          <w:i/>
          <w:sz w:val="32"/>
          <w:szCs w:val="32"/>
        </w:rPr>
      </w:pPr>
      <w:r w:rsidRPr="009667B3">
        <w:rPr>
          <w:b/>
          <w:bCs/>
          <w:i/>
          <w:sz w:val="32"/>
          <w:szCs w:val="32"/>
        </w:rPr>
        <w:t>Ocena stanu sanitarnego  – ogólna</w:t>
      </w:r>
    </w:p>
    <w:p w:rsidR="0004063C" w:rsidRPr="000E76AA" w:rsidRDefault="0004063C" w:rsidP="0004063C">
      <w:pPr>
        <w:jc w:val="center"/>
        <w:rPr>
          <w:b/>
          <w:bCs/>
          <w:i/>
          <w:sz w:val="28"/>
          <w:szCs w:val="28"/>
        </w:rPr>
      </w:pPr>
    </w:p>
    <w:p w:rsidR="0004063C" w:rsidRPr="000E76AA" w:rsidRDefault="0004063C" w:rsidP="0004063C">
      <w:pPr>
        <w:rPr>
          <w:b/>
          <w:bCs/>
          <w:i/>
          <w:sz w:val="16"/>
          <w:szCs w:val="16"/>
        </w:rPr>
      </w:pPr>
    </w:p>
    <w:p w:rsidR="0004063C" w:rsidRPr="000E76AA" w:rsidRDefault="0004063C" w:rsidP="0004063C">
      <w:pPr>
        <w:spacing w:line="360" w:lineRule="auto"/>
        <w:ind w:firstLine="708"/>
        <w:jc w:val="both"/>
      </w:pPr>
      <w:r w:rsidRPr="000E76AA">
        <w:t xml:space="preserve">W </w:t>
      </w:r>
      <w:r>
        <w:rPr>
          <w:b/>
        </w:rPr>
        <w:t>2016</w:t>
      </w:r>
      <w:r w:rsidRPr="000E76AA">
        <w:t xml:space="preserve"> r. na terenie podległym PPIS w Rudzie</w:t>
      </w:r>
      <w:r>
        <w:t xml:space="preserve"> Śląskiej działalność prowadziło</w:t>
      </w:r>
      <w:r w:rsidRPr="000E76AA">
        <w:t xml:space="preserve"> </w:t>
      </w:r>
      <w:r w:rsidRPr="00B7743A">
        <w:rPr>
          <w:b/>
        </w:rPr>
        <w:t>1266</w:t>
      </w:r>
      <w:r w:rsidRPr="000E76AA">
        <w:rPr>
          <w:b/>
        </w:rPr>
        <w:t xml:space="preserve"> </w:t>
      </w:r>
      <w:r w:rsidRPr="000E76AA">
        <w:t>zakład</w:t>
      </w:r>
      <w:r>
        <w:t>ów</w:t>
      </w:r>
      <w:r w:rsidRPr="000E76AA">
        <w:t xml:space="preserve"> (w tym </w:t>
      </w:r>
      <w:r>
        <w:rPr>
          <w:b/>
        </w:rPr>
        <w:t>15</w:t>
      </w:r>
      <w:r w:rsidRPr="000E76AA">
        <w:t xml:space="preserve"> obiektów będących pod nadzorem Śląskiego Państwowego Wojewódzkiego Inspektora Sanitarnego), skontrolowano </w:t>
      </w:r>
      <w:r>
        <w:rPr>
          <w:b/>
          <w:bCs/>
        </w:rPr>
        <w:t>693</w:t>
      </w:r>
      <w:r>
        <w:t xml:space="preserve"> zakłady</w:t>
      </w:r>
      <w:r w:rsidRPr="000E76AA">
        <w:t xml:space="preserve">. Do skontrolowania               w </w:t>
      </w:r>
      <w:r>
        <w:rPr>
          <w:b/>
        </w:rPr>
        <w:t>2016</w:t>
      </w:r>
      <w:r w:rsidRPr="000E76AA">
        <w:rPr>
          <w:b/>
        </w:rPr>
        <w:t xml:space="preserve"> r.</w:t>
      </w:r>
      <w:r w:rsidRPr="000E76AA">
        <w:t xml:space="preserve"> zaplanowano </w:t>
      </w:r>
      <w:r>
        <w:rPr>
          <w:b/>
        </w:rPr>
        <w:t>557</w:t>
      </w:r>
      <w:r w:rsidRPr="000E76AA">
        <w:t xml:space="preserve"> zakład</w:t>
      </w:r>
      <w:r>
        <w:t>ów</w:t>
      </w:r>
      <w:r w:rsidRPr="000E76AA">
        <w:t xml:space="preserve">, z czego zostało skontrolowanych </w:t>
      </w:r>
      <w:r>
        <w:rPr>
          <w:b/>
          <w:bCs/>
          <w:color w:val="000000"/>
        </w:rPr>
        <w:t>480</w:t>
      </w:r>
      <w:r w:rsidRPr="000E76AA">
        <w:t xml:space="preserve">, co stanowi  </w:t>
      </w:r>
      <w:r>
        <w:rPr>
          <w:b/>
          <w:bCs/>
        </w:rPr>
        <w:t>86,2</w:t>
      </w:r>
      <w:r w:rsidRPr="000E76AA">
        <w:rPr>
          <w:b/>
          <w:bCs/>
        </w:rPr>
        <w:t>%</w:t>
      </w:r>
      <w:r w:rsidRPr="000E76AA">
        <w:t xml:space="preserve">. Przyczynami braku kontroli w </w:t>
      </w:r>
      <w:r>
        <w:rPr>
          <w:b/>
        </w:rPr>
        <w:t>77</w:t>
      </w:r>
      <w:r w:rsidRPr="000E76AA">
        <w:t xml:space="preserve"> przypadkach były: </w:t>
      </w:r>
    </w:p>
    <w:p w:rsidR="0004063C" w:rsidRPr="000E76AA" w:rsidRDefault="0004063C" w:rsidP="0004063C">
      <w:pPr>
        <w:spacing w:line="360" w:lineRule="auto"/>
        <w:ind w:firstLine="708"/>
        <w:jc w:val="both"/>
        <w:rPr>
          <w:sz w:val="16"/>
          <w:szCs w:val="16"/>
        </w:rPr>
      </w:pPr>
    </w:p>
    <w:p w:rsidR="0004063C" w:rsidRPr="000E76AA" w:rsidRDefault="0004063C" w:rsidP="0004063C">
      <w:pPr>
        <w:numPr>
          <w:ilvl w:val="0"/>
          <w:numId w:val="10"/>
        </w:numPr>
        <w:spacing w:line="360" w:lineRule="auto"/>
        <w:jc w:val="both"/>
      </w:pPr>
      <w:r w:rsidRPr="000E76AA">
        <w:t>likwidacja obiektu (</w:t>
      </w:r>
      <w:r>
        <w:rPr>
          <w:b/>
        </w:rPr>
        <w:t>69</w:t>
      </w:r>
      <w:r w:rsidRPr="000E76AA">
        <w:t xml:space="preserve"> przypadk</w:t>
      </w:r>
      <w:r>
        <w:t>ów</w:t>
      </w:r>
      <w:r w:rsidRPr="000E76AA">
        <w:t xml:space="preserve">), </w:t>
      </w:r>
    </w:p>
    <w:p w:rsidR="0004063C" w:rsidRPr="000E76AA" w:rsidRDefault="0004063C" w:rsidP="0004063C">
      <w:pPr>
        <w:numPr>
          <w:ilvl w:val="0"/>
          <w:numId w:val="10"/>
        </w:numPr>
        <w:spacing w:line="360" w:lineRule="auto"/>
        <w:jc w:val="both"/>
      </w:pPr>
      <w:r w:rsidRPr="000E76AA">
        <w:t>zawieszenie prowadzenia działalności (</w:t>
      </w:r>
      <w:r>
        <w:rPr>
          <w:b/>
        </w:rPr>
        <w:t>6</w:t>
      </w:r>
      <w:r w:rsidRPr="000E76AA">
        <w:rPr>
          <w:b/>
        </w:rPr>
        <w:t xml:space="preserve"> </w:t>
      </w:r>
      <w:r w:rsidRPr="000E76AA">
        <w:t xml:space="preserve">przypadków), </w:t>
      </w:r>
    </w:p>
    <w:p w:rsidR="0004063C" w:rsidRPr="000E76AA" w:rsidRDefault="0004063C" w:rsidP="0004063C">
      <w:pPr>
        <w:numPr>
          <w:ilvl w:val="0"/>
          <w:numId w:val="10"/>
        </w:numPr>
        <w:spacing w:line="360" w:lineRule="auto"/>
        <w:jc w:val="both"/>
      </w:pPr>
      <w:r w:rsidRPr="000E76AA">
        <w:t>kontrola innego organu (</w:t>
      </w:r>
      <w:r>
        <w:rPr>
          <w:b/>
        </w:rPr>
        <w:t>2</w:t>
      </w:r>
      <w:r w:rsidRPr="000E76AA">
        <w:t xml:space="preserve"> przypadk</w:t>
      </w:r>
      <w:r>
        <w:t>i</w:t>
      </w:r>
      <w:r w:rsidRPr="000E76AA">
        <w:t>)</w:t>
      </w:r>
    </w:p>
    <w:p w:rsidR="0004063C" w:rsidRPr="000E76AA" w:rsidRDefault="0004063C" w:rsidP="0004063C">
      <w:pPr>
        <w:spacing w:line="360" w:lineRule="auto"/>
        <w:ind w:left="360"/>
        <w:jc w:val="both"/>
        <w:rPr>
          <w:sz w:val="16"/>
          <w:szCs w:val="16"/>
        </w:rPr>
      </w:pPr>
    </w:p>
    <w:p w:rsidR="0004063C" w:rsidRPr="003906F2" w:rsidRDefault="0004063C" w:rsidP="0004063C">
      <w:pPr>
        <w:spacing w:line="360" w:lineRule="auto"/>
        <w:jc w:val="both"/>
      </w:pPr>
      <w:r w:rsidRPr="000E76AA">
        <w:t xml:space="preserve">Poza przyjętym do realizacji planem pracy skontrolowano dodatkowo </w:t>
      </w:r>
      <w:r>
        <w:rPr>
          <w:b/>
        </w:rPr>
        <w:t>213</w:t>
      </w:r>
      <w:r w:rsidRPr="000E76AA">
        <w:rPr>
          <w:b/>
        </w:rPr>
        <w:t xml:space="preserve"> </w:t>
      </w:r>
      <w:r w:rsidRPr="000E76AA">
        <w:t xml:space="preserve">obiektów.                                                                                                                                          Reasumując w </w:t>
      </w:r>
      <w:r>
        <w:rPr>
          <w:b/>
        </w:rPr>
        <w:t>2016</w:t>
      </w:r>
      <w:r w:rsidRPr="000E76AA">
        <w:t xml:space="preserve"> roku wykonano łącznie </w:t>
      </w:r>
      <w:r w:rsidRPr="000E76AA">
        <w:rPr>
          <w:b/>
          <w:color w:val="000000"/>
        </w:rPr>
        <w:t>1</w:t>
      </w:r>
      <w:r>
        <w:rPr>
          <w:b/>
          <w:color w:val="000000"/>
        </w:rPr>
        <w:t>229</w:t>
      </w:r>
      <w:r w:rsidRPr="000E76AA">
        <w:rPr>
          <w:color w:val="FF0000"/>
        </w:rPr>
        <w:t xml:space="preserve"> </w:t>
      </w:r>
      <w:r w:rsidRPr="000E76AA">
        <w:rPr>
          <w:color w:val="000000"/>
        </w:rPr>
        <w:t>ko</w:t>
      </w:r>
      <w:r w:rsidRPr="000E76AA">
        <w:t xml:space="preserve">ntroli i </w:t>
      </w:r>
      <w:proofErr w:type="spellStart"/>
      <w:r w:rsidRPr="000E76AA">
        <w:t>rekontroli</w:t>
      </w:r>
      <w:proofErr w:type="spellEnd"/>
      <w:r w:rsidRPr="000E76AA">
        <w:t xml:space="preserve">, </w:t>
      </w:r>
      <w:r w:rsidRPr="000E76AA">
        <w:rPr>
          <w:rFonts w:eastAsia="Times New Roman"/>
          <w:lang w:eastAsia="pl-PL"/>
        </w:rPr>
        <w:t xml:space="preserve">z czego: </w:t>
      </w:r>
    </w:p>
    <w:p w:rsidR="0004063C" w:rsidRPr="000E76AA" w:rsidRDefault="0004063C" w:rsidP="0004063C">
      <w:pPr>
        <w:spacing w:line="360" w:lineRule="auto"/>
        <w:ind w:firstLine="284"/>
        <w:jc w:val="both"/>
        <w:rPr>
          <w:rFonts w:eastAsia="Times New Roman"/>
          <w:sz w:val="16"/>
          <w:szCs w:val="16"/>
          <w:lang w:eastAsia="pl-PL"/>
        </w:rPr>
      </w:pPr>
    </w:p>
    <w:p w:rsidR="0004063C" w:rsidRPr="000E76AA" w:rsidRDefault="0004063C" w:rsidP="0004063C">
      <w:pPr>
        <w:numPr>
          <w:ilvl w:val="1"/>
          <w:numId w:val="11"/>
        </w:numPr>
        <w:tabs>
          <w:tab w:val="clear" w:pos="360"/>
        </w:tabs>
        <w:spacing w:line="360" w:lineRule="auto"/>
        <w:ind w:left="709" w:hanging="283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>480</w:t>
      </w:r>
      <w:r w:rsidRPr="000E76AA">
        <w:rPr>
          <w:rFonts w:eastAsia="Times New Roman"/>
          <w:b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 xml:space="preserve">stanowiły kontrole zaplanowane w planie pracy </w:t>
      </w:r>
      <w:r w:rsidRPr="00E40675">
        <w:rPr>
          <w:rFonts w:eastAsia="Times New Roman"/>
          <w:lang w:eastAsia="pl-PL"/>
        </w:rPr>
        <w:t>na 2016r.,</w:t>
      </w:r>
    </w:p>
    <w:p w:rsidR="0004063C" w:rsidRPr="00FE133E" w:rsidRDefault="0004063C" w:rsidP="0004063C">
      <w:pPr>
        <w:numPr>
          <w:ilvl w:val="1"/>
          <w:numId w:val="11"/>
        </w:numPr>
        <w:tabs>
          <w:tab w:val="clear" w:pos="360"/>
        </w:tabs>
        <w:spacing w:line="360" w:lineRule="auto"/>
        <w:ind w:left="709" w:hanging="283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 xml:space="preserve">94 </w:t>
      </w:r>
      <w:r>
        <w:rPr>
          <w:rFonts w:eastAsia="Times New Roman"/>
          <w:lang w:eastAsia="pl-PL"/>
        </w:rPr>
        <w:t>kontrole</w:t>
      </w:r>
      <w:r w:rsidRPr="000E76AA">
        <w:rPr>
          <w:rFonts w:eastAsia="Times New Roman"/>
          <w:lang w:eastAsia="pl-PL"/>
        </w:rPr>
        <w:t xml:space="preserve"> wykonano na wnioski stron o zatwierdzenie zakładu i wpis do rejestru,</w:t>
      </w:r>
    </w:p>
    <w:p w:rsidR="0004063C" w:rsidRPr="000E76AA" w:rsidRDefault="0004063C" w:rsidP="0004063C">
      <w:pPr>
        <w:numPr>
          <w:ilvl w:val="1"/>
          <w:numId w:val="11"/>
        </w:numPr>
        <w:tabs>
          <w:tab w:val="clear" w:pos="360"/>
        </w:tabs>
        <w:spacing w:line="360" w:lineRule="auto"/>
        <w:ind w:left="709" w:hanging="283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color w:val="000000"/>
          <w:lang w:eastAsia="pl-PL"/>
        </w:rPr>
        <w:t>398</w:t>
      </w:r>
      <w:r>
        <w:rPr>
          <w:rFonts w:eastAsia="Times New Roman"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>związanyc</w:t>
      </w:r>
      <w:r>
        <w:rPr>
          <w:rFonts w:eastAsia="Times New Roman"/>
          <w:lang w:eastAsia="pl-PL"/>
        </w:rPr>
        <w:t>h było z interwencjami, akcjami,</w:t>
      </w:r>
      <w:r w:rsidRPr="000E76AA">
        <w:rPr>
          <w:rFonts w:eastAsia="Times New Roman"/>
          <w:lang w:eastAsia="pl-PL"/>
        </w:rPr>
        <w:t xml:space="preserve"> przedsięwzięciami </w:t>
      </w:r>
      <w:r>
        <w:rPr>
          <w:rFonts w:eastAsia="Times New Roman"/>
          <w:lang w:eastAsia="pl-PL"/>
        </w:rPr>
        <w:t xml:space="preserve">oraz poborem próbek </w:t>
      </w:r>
      <w:r w:rsidRPr="000E76AA">
        <w:rPr>
          <w:rFonts w:eastAsia="Times New Roman"/>
          <w:lang w:eastAsia="pl-PL"/>
        </w:rPr>
        <w:t>(</w:t>
      </w:r>
      <w:r>
        <w:rPr>
          <w:rFonts w:eastAsia="Times New Roman"/>
          <w:b/>
          <w:lang w:eastAsia="pl-PL"/>
        </w:rPr>
        <w:t>121</w:t>
      </w:r>
      <w:r>
        <w:rPr>
          <w:rFonts w:eastAsia="Times New Roman"/>
          <w:lang w:eastAsia="pl-PL"/>
        </w:rPr>
        <w:t xml:space="preserve"> kontroli</w:t>
      </w:r>
      <w:r w:rsidRPr="000E76AA">
        <w:rPr>
          <w:rFonts w:eastAsia="Times New Roman"/>
          <w:lang w:eastAsia="pl-PL"/>
        </w:rPr>
        <w:t xml:space="preserve"> interwencyjn</w:t>
      </w:r>
      <w:r>
        <w:rPr>
          <w:rFonts w:eastAsia="Times New Roman"/>
          <w:lang w:eastAsia="pl-PL"/>
        </w:rPr>
        <w:t>ych oraz</w:t>
      </w:r>
      <w:r w:rsidRPr="000E76AA">
        <w:rPr>
          <w:rFonts w:eastAsia="Times New Roman"/>
          <w:lang w:eastAsia="pl-PL"/>
        </w:rPr>
        <w:t xml:space="preserve"> </w:t>
      </w:r>
      <w:r>
        <w:rPr>
          <w:rFonts w:eastAsia="Times New Roman"/>
          <w:b/>
          <w:lang w:eastAsia="pl-PL"/>
        </w:rPr>
        <w:t>277</w:t>
      </w:r>
      <w:r w:rsidRPr="000E76AA">
        <w:rPr>
          <w:rFonts w:eastAsia="Times New Roman"/>
          <w:lang w:eastAsia="pl-PL"/>
        </w:rPr>
        <w:t xml:space="preserve"> kontrol</w:t>
      </w:r>
      <w:r w:rsidR="00E92DEB">
        <w:rPr>
          <w:rFonts w:eastAsia="Times New Roman"/>
          <w:lang w:eastAsia="pl-PL"/>
        </w:rPr>
        <w:t>i</w:t>
      </w:r>
      <w:r w:rsidRPr="000E76AA">
        <w:rPr>
          <w:rFonts w:eastAsia="Times New Roman"/>
          <w:lang w:eastAsia="pl-PL"/>
        </w:rPr>
        <w:t xml:space="preserve"> związan</w:t>
      </w:r>
      <w:r>
        <w:rPr>
          <w:rFonts w:eastAsia="Times New Roman"/>
          <w:lang w:eastAsia="pl-PL"/>
        </w:rPr>
        <w:t xml:space="preserve">ych z akcjami, </w:t>
      </w:r>
      <w:r w:rsidRPr="000E76AA">
        <w:rPr>
          <w:rFonts w:eastAsia="Times New Roman"/>
          <w:lang w:eastAsia="pl-PL"/>
        </w:rPr>
        <w:t>przedsięwzięciami</w:t>
      </w:r>
      <w:r>
        <w:rPr>
          <w:rFonts w:eastAsia="Times New Roman"/>
          <w:lang w:eastAsia="pl-PL"/>
        </w:rPr>
        <w:t xml:space="preserve"> oraz poborem próbek</w:t>
      </w:r>
      <w:r w:rsidRPr="000E76AA">
        <w:rPr>
          <w:rFonts w:eastAsia="Times New Roman"/>
          <w:lang w:eastAsia="pl-PL"/>
        </w:rPr>
        <w:t>),</w:t>
      </w:r>
    </w:p>
    <w:p w:rsidR="0004063C" w:rsidRPr="00B7743A" w:rsidRDefault="0004063C" w:rsidP="0004063C">
      <w:pPr>
        <w:numPr>
          <w:ilvl w:val="1"/>
          <w:numId w:val="11"/>
        </w:numPr>
        <w:tabs>
          <w:tab w:val="clear" w:pos="360"/>
        </w:tabs>
        <w:spacing w:line="360" w:lineRule="auto"/>
        <w:ind w:left="709" w:hanging="283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>257</w:t>
      </w:r>
      <w:r w:rsidRPr="000E76AA">
        <w:rPr>
          <w:rFonts w:eastAsia="Times New Roman"/>
          <w:lang w:eastAsia="pl-PL"/>
        </w:rPr>
        <w:t xml:space="preserve"> </w:t>
      </w:r>
      <w:r w:rsidR="009667B3">
        <w:rPr>
          <w:rFonts w:eastAsia="Times New Roman"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>przeprowadzono dokonując kontroli sprawdzających.</w:t>
      </w:r>
    </w:p>
    <w:p w:rsidR="0004063C" w:rsidRPr="000E76AA" w:rsidRDefault="0004063C" w:rsidP="0004063C">
      <w:pPr>
        <w:spacing w:line="360" w:lineRule="auto"/>
        <w:jc w:val="both"/>
        <w:rPr>
          <w:rFonts w:eastAsia="Times New Roman"/>
          <w:b/>
          <w:lang w:eastAsia="pl-PL"/>
        </w:rPr>
      </w:pPr>
      <w:r w:rsidRPr="000E76AA">
        <w:rPr>
          <w:rFonts w:eastAsia="Times New Roman"/>
          <w:lang w:eastAsia="pl-PL"/>
        </w:rPr>
        <w:lastRenderedPageBreak/>
        <w:t xml:space="preserve">W </w:t>
      </w:r>
      <w:r w:rsidR="009667B3">
        <w:rPr>
          <w:rFonts w:eastAsia="Times New Roman"/>
          <w:lang w:eastAsia="pl-PL"/>
        </w:rPr>
        <w:t xml:space="preserve"> </w:t>
      </w:r>
      <w:r>
        <w:rPr>
          <w:rFonts w:eastAsia="Times New Roman"/>
          <w:b/>
          <w:lang w:eastAsia="pl-PL"/>
        </w:rPr>
        <w:t>2016</w:t>
      </w:r>
      <w:r w:rsidRPr="000E76AA">
        <w:rPr>
          <w:rFonts w:eastAsia="Times New Roman"/>
          <w:lang w:eastAsia="pl-PL"/>
        </w:rPr>
        <w:t xml:space="preserve"> roku pod nadzorem był</w:t>
      </w:r>
      <w:r>
        <w:rPr>
          <w:rFonts w:eastAsia="Times New Roman"/>
          <w:lang w:eastAsia="pl-PL"/>
        </w:rPr>
        <w:t>o</w:t>
      </w:r>
      <w:r w:rsidRPr="000E76AA">
        <w:rPr>
          <w:rFonts w:eastAsia="Times New Roman"/>
          <w:lang w:eastAsia="pl-PL"/>
        </w:rPr>
        <w:t xml:space="preserve"> </w:t>
      </w:r>
      <w:r>
        <w:rPr>
          <w:rFonts w:eastAsia="Times New Roman"/>
          <w:b/>
          <w:lang w:eastAsia="pl-PL"/>
        </w:rPr>
        <w:t>1266</w:t>
      </w:r>
      <w:r>
        <w:rPr>
          <w:rFonts w:eastAsia="Times New Roman"/>
          <w:lang w:eastAsia="pl-PL"/>
        </w:rPr>
        <w:t xml:space="preserve"> obiektów</w:t>
      </w:r>
      <w:r w:rsidRPr="000E76AA">
        <w:rPr>
          <w:rFonts w:eastAsia="Times New Roman"/>
          <w:lang w:eastAsia="pl-PL"/>
        </w:rPr>
        <w:t xml:space="preserve"> natomiast w </w:t>
      </w:r>
      <w:r>
        <w:rPr>
          <w:rFonts w:eastAsia="Times New Roman"/>
          <w:b/>
          <w:lang w:eastAsia="pl-PL"/>
        </w:rPr>
        <w:t>2015</w:t>
      </w:r>
      <w:r w:rsidRPr="000E76AA">
        <w:rPr>
          <w:rFonts w:eastAsia="Times New Roman"/>
          <w:lang w:eastAsia="pl-PL"/>
        </w:rPr>
        <w:t xml:space="preserve"> roku </w:t>
      </w:r>
      <w:r>
        <w:rPr>
          <w:rFonts w:eastAsia="Times New Roman"/>
          <w:b/>
          <w:lang w:eastAsia="pl-PL"/>
        </w:rPr>
        <w:t>1310</w:t>
      </w:r>
      <w:r w:rsidRPr="000E76AA">
        <w:rPr>
          <w:rFonts w:eastAsia="Times New Roman"/>
          <w:b/>
          <w:lang w:eastAsia="pl-PL"/>
        </w:rPr>
        <w:t xml:space="preserve">. </w:t>
      </w:r>
    </w:p>
    <w:p w:rsidR="0004063C" w:rsidRPr="000E76AA" w:rsidRDefault="0004063C" w:rsidP="0004063C">
      <w:pPr>
        <w:spacing w:after="240" w:line="360" w:lineRule="auto"/>
        <w:jc w:val="both"/>
        <w:rPr>
          <w:rFonts w:eastAsia="Times New Roman"/>
          <w:b/>
          <w:lang w:eastAsia="pl-PL"/>
        </w:rPr>
      </w:pPr>
      <w:r w:rsidRPr="000E76AA">
        <w:rPr>
          <w:rFonts w:eastAsia="Times New Roman"/>
          <w:lang w:eastAsia="pl-PL"/>
        </w:rPr>
        <w:t xml:space="preserve">Ilość obiektów ogółem w </w:t>
      </w:r>
      <w:r>
        <w:rPr>
          <w:rFonts w:eastAsia="Times New Roman"/>
          <w:b/>
          <w:lang w:eastAsia="pl-PL"/>
        </w:rPr>
        <w:t>2016</w:t>
      </w:r>
      <w:r w:rsidRPr="000E76AA">
        <w:rPr>
          <w:rFonts w:eastAsia="Times New Roman"/>
          <w:b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 xml:space="preserve">r. zmniejszyła się o </w:t>
      </w:r>
      <w:r>
        <w:rPr>
          <w:rFonts w:eastAsia="Times New Roman"/>
          <w:b/>
          <w:lang w:eastAsia="pl-PL"/>
        </w:rPr>
        <w:t>44</w:t>
      </w:r>
      <w:r w:rsidRPr="000E76AA">
        <w:rPr>
          <w:rFonts w:eastAsia="Times New Roman"/>
          <w:b/>
          <w:lang w:eastAsia="pl-PL"/>
        </w:rPr>
        <w:t>.</w:t>
      </w:r>
    </w:p>
    <w:p w:rsidR="0004063C" w:rsidRPr="000E76AA" w:rsidRDefault="0004063C" w:rsidP="0004063C">
      <w:pPr>
        <w:spacing w:line="360" w:lineRule="auto"/>
        <w:ind w:left="426" w:hanging="426"/>
        <w:jc w:val="both"/>
        <w:rPr>
          <w:rFonts w:eastAsia="Times New Roman"/>
          <w:u w:val="single"/>
          <w:lang w:eastAsia="pl-PL"/>
        </w:rPr>
      </w:pPr>
      <w:r w:rsidRPr="000E76AA">
        <w:rPr>
          <w:rFonts w:eastAsia="Times New Roman"/>
          <w:u w:val="single"/>
          <w:lang w:eastAsia="pl-PL"/>
        </w:rPr>
        <w:t>Zmniejszyła się liczba:</w:t>
      </w:r>
    </w:p>
    <w:p w:rsidR="0004063C" w:rsidRPr="003252F6" w:rsidRDefault="0004063C" w:rsidP="00277F13">
      <w:pPr>
        <w:numPr>
          <w:ilvl w:val="0"/>
          <w:numId w:val="45"/>
        </w:numPr>
        <w:spacing w:line="360" w:lineRule="auto"/>
        <w:ind w:hanging="294"/>
        <w:rPr>
          <w:rFonts w:eastAsia="Times New Roman"/>
          <w:lang w:eastAsia="pl-PL"/>
        </w:rPr>
      </w:pPr>
      <w:r w:rsidRPr="003252F6">
        <w:rPr>
          <w:rFonts w:eastAsia="Times New Roman"/>
          <w:lang w:eastAsia="pl-PL"/>
        </w:rPr>
        <w:t xml:space="preserve">zakładów produkcji żywności o </w:t>
      </w:r>
      <w:r w:rsidRPr="003252F6">
        <w:rPr>
          <w:rFonts w:eastAsia="Times New Roman"/>
          <w:b/>
          <w:lang w:eastAsia="pl-PL"/>
        </w:rPr>
        <w:t>1</w:t>
      </w:r>
    </w:p>
    <w:p w:rsidR="0004063C" w:rsidRPr="003252F6" w:rsidRDefault="0004063C" w:rsidP="00277F13">
      <w:pPr>
        <w:numPr>
          <w:ilvl w:val="0"/>
          <w:numId w:val="45"/>
        </w:numPr>
        <w:spacing w:line="360" w:lineRule="auto"/>
        <w:ind w:hanging="294"/>
        <w:rPr>
          <w:rFonts w:eastAsia="Times New Roman"/>
          <w:lang w:eastAsia="pl-PL"/>
        </w:rPr>
      </w:pPr>
      <w:r w:rsidRPr="003252F6">
        <w:rPr>
          <w:rFonts w:eastAsia="Times New Roman"/>
          <w:lang w:eastAsia="pl-PL"/>
        </w:rPr>
        <w:t xml:space="preserve">zakładów obrotu żywnością o </w:t>
      </w:r>
      <w:r>
        <w:rPr>
          <w:rFonts w:eastAsia="Times New Roman"/>
          <w:b/>
          <w:lang w:eastAsia="pl-PL"/>
        </w:rPr>
        <w:t>15</w:t>
      </w:r>
    </w:p>
    <w:p w:rsidR="0004063C" w:rsidRPr="003252F6" w:rsidRDefault="0004063C" w:rsidP="00277F13">
      <w:pPr>
        <w:numPr>
          <w:ilvl w:val="0"/>
          <w:numId w:val="45"/>
        </w:numPr>
        <w:spacing w:line="360" w:lineRule="auto"/>
        <w:ind w:hanging="294"/>
        <w:rPr>
          <w:rFonts w:eastAsia="Times New Roman"/>
          <w:lang w:eastAsia="pl-PL"/>
        </w:rPr>
      </w:pPr>
      <w:r w:rsidRPr="003252F6">
        <w:rPr>
          <w:rFonts w:eastAsia="Times New Roman"/>
          <w:lang w:eastAsia="pl-PL"/>
        </w:rPr>
        <w:t xml:space="preserve">zakładów żywienia zbiorowego typu otwartego o </w:t>
      </w:r>
      <w:r>
        <w:rPr>
          <w:rFonts w:eastAsia="Times New Roman"/>
          <w:b/>
          <w:lang w:eastAsia="pl-PL"/>
        </w:rPr>
        <w:t>24</w:t>
      </w:r>
    </w:p>
    <w:p w:rsidR="0004063C" w:rsidRPr="00B7743A" w:rsidRDefault="0004063C" w:rsidP="00277F13">
      <w:pPr>
        <w:numPr>
          <w:ilvl w:val="0"/>
          <w:numId w:val="45"/>
        </w:numPr>
        <w:spacing w:line="360" w:lineRule="auto"/>
        <w:ind w:hanging="294"/>
        <w:rPr>
          <w:rFonts w:eastAsia="Times New Roman"/>
          <w:lang w:eastAsia="pl-PL"/>
        </w:rPr>
      </w:pPr>
      <w:r w:rsidRPr="00B7743A">
        <w:rPr>
          <w:rFonts w:eastAsia="Times New Roman"/>
          <w:lang w:eastAsia="pl-PL"/>
        </w:rPr>
        <w:t xml:space="preserve">zakładów żywienia zbiorowego zamkniętego o </w:t>
      </w:r>
      <w:r w:rsidRPr="00B7743A">
        <w:rPr>
          <w:rFonts w:eastAsia="Times New Roman"/>
          <w:b/>
          <w:lang w:eastAsia="pl-PL"/>
        </w:rPr>
        <w:t>4</w:t>
      </w:r>
    </w:p>
    <w:p w:rsidR="0004063C" w:rsidRPr="000E76AA" w:rsidRDefault="0004063C" w:rsidP="0004063C">
      <w:pPr>
        <w:rPr>
          <w:rFonts w:eastAsia="Times New Roman"/>
          <w:sz w:val="16"/>
          <w:szCs w:val="16"/>
          <w:u w:val="single"/>
          <w:lang w:eastAsia="pl-PL"/>
        </w:rPr>
      </w:pPr>
    </w:p>
    <w:p w:rsidR="0004063C" w:rsidRPr="00B7743A" w:rsidRDefault="0004063C" w:rsidP="0004063C">
      <w:pPr>
        <w:spacing w:after="100" w:afterAutospacing="1" w:line="360" w:lineRule="auto"/>
        <w:jc w:val="both"/>
        <w:rPr>
          <w:rFonts w:eastAsia="Times New Roman"/>
          <w:lang w:eastAsia="pl-PL"/>
        </w:rPr>
      </w:pPr>
      <w:r w:rsidRPr="00B7743A">
        <w:rPr>
          <w:rFonts w:eastAsia="Times New Roman"/>
          <w:lang w:eastAsia="pl-PL"/>
        </w:rPr>
        <w:t xml:space="preserve">Liczba zakładów obrotu materiałami i wyrobami przeznaczonymi do kontaktu z żywnością, wytwórni materiałów i wyrobów przeznaczonych do kontaktu z żywnością  oraz  obiektów obrotu kosmetykami nie uległa zmianie. </w:t>
      </w:r>
    </w:p>
    <w:p w:rsidR="0004063C" w:rsidRPr="000E76AA" w:rsidRDefault="0004063C" w:rsidP="0004063C">
      <w:pPr>
        <w:spacing w:line="360" w:lineRule="auto"/>
        <w:ind w:firstLine="708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W nadzorowanych zakładach przeprowadzono </w:t>
      </w:r>
      <w:r>
        <w:rPr>
          <w:b/>
          <w:color w:val="000000"/>
        </w:rPr>
        <w:t>1229</w:t>
      </w:r>
      <w:r w:rsidRPr="000E76AA">
        <w:rPr>
          <w:rFonts w:eastAsia="Times New Roman"/>
          <w:b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 xml:space="preserve"> kontroli i </w:t>
      </w:r>
      <w:proofErr w:type="spellStart"/>
      <w:r w:rsidRPr="000E76AA">
        <w:rPr>
          <w:rFonts w:eastAsia="Times New Roman"/>
          <w:lang w:eastAsia="pl-PL"/>
        </w:rPr>
        <w:t>rekontroli</w:t>
      </w:r>
      <w:proofErr w:type="spellEnd"/>
      <w:r w:rsidRPr="000E76AA">
        <w:rPr>
          <w:rFonts w:eastAsia="Times New Roman"/>
          <w:lang w:eastAsia="pl-PL"/>
        </w:rPr>
        <w:t xml:space="preserve">. </w:t>
      </w:r>
    </w:p>
    <w:p w:rsidR="0004063C" w:rsidRPr="000E76AA" w:rsidRDefault="0004063C" w:rsidP="0004063C">
      <w:pPr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Nałożono łącznie </w:t>
      </w:r>
      <w:r>
        <w:rPr>
          <w:rFonts w:eastAsia="Times New Roman"/>
          <w:b/>
          <w:lang w:eastAsia="pl-PL"/>
        </w:rPr>
        <w:t>211</w:t>
      </w:r>
      <w:r w:rsidRPr="000E76AA">
        <w:rPr>
          <w:rFonts w:eastAsia="Times New Roman"/>
          <w:b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 xml:space="preserve">mandatów na kwotę  </w:t>
      </w:r>
      <w:r>
        <w:rPr>
          <w:rFonts w:eastAsia="Times New Roman"/>
          <w:b/>
          <w:lang w:eastAsia="pl-PL"/>
        </w:rPr>
        <w:t>52 650</w:t>
      </w:r>
      <w:r w:rsidRPr="000E76AA">
        <w:rPr>
          <w:rFonts w:eastAsia="Times New Roman"/>
          <w:b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>PLN.</w:t>
      </w:r>
    </w:p>
    <w:p w:rsidR="0004063C" w:rsidRPr="000E76AA" w:rsidRDefault="0004063C" w:rsidP="0004063C">
      <w:pPr>
        <w:spacing w:after="100" w:afterAutospacing="1" w:line="360" w:lineRule="auto"/>
        <w:jc w:val="both"/>
      </w:pPr>
      <w:r w:rsidRPr="000E76AA">
        <w:t xml:space="preserve">W </w:t>
      </w:r>
      <w:r>
        <w:rPr>
          <w:b/>
        </w:rPr>
        <w:t>2016</w:t>
      </w:r>
      <w:r w:rsidRPr="000E76AA">
        <w:rPr>
          <w:b/>
        </w:rPr>
        <w:t xml:space="preserve"> </w:t>
      </w:r>
      <w:r w:rsidRPr="000E76AA">
        <w:t xml:space="preserve">roku wydano łącznie </w:t>
      </w:r>
      <w:r>
        <w:rPr>
          <w:b/>
        </w:rPr>
        <w:t>78</w:t>
      </w:r>
      <w:r w:rsidRPr="000E76AA">
        <w:rPr>
          <w:b/>
        </w:rPr>
        <w:t xml:space="preserve"> </w:t>
      </w:r>
      <w:r>
        <w:t>decyzji administracyjnych</w:t>
      </w:r>
      <w:r w:rsidRPr="000E76AA">
        <w:t xml:space="preserve">, </w:t>
      </w:r>
      <w:r w:rsidRPr="009667B3">
        <w:rPr>
          <w:u w:val="single"/>
        </w:rPr>
        <w:t>w tym:</w:t>
      </w:r>
    </w:p>
    <w:p w:rsidR="009667B3" w:rsidRPr="009667B3" w:rsidRDefault="0004063C" w:rsidP="00277F13">
      <w:pPr>
        <w:numPr>
          <w:ilvl w:val="0"/>
          <w:numId w:val="46"/>
        </w:numPr>
        <w:tabs>
          <w:tab w:val="clear" w:pos="720"/>
        </w:tabs>
        <w:spacing w:after="100" w:afterAutospacing="1" w:line="360" w:lineRule="auto"/>
        <w:ind w:hanging="294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>62</w:t>
      </w:r>
      <w:r w:rsidRPr="000E76AA">
        <w:rPr>
          <w:rFonts w:eastAsia="Times New Roman"/>
          <w:lang w:eastAsia="pl-PL"/>
        </w:rPr>
        <w:t> nakazu</w:t>
      </w:r>
      <w:r>
        <w:rPr>
          <w:rFonts w:eastAsia="Times New Roman"/>
          <w:lang w:eastAsia="pl-PL"/>
        </w:rPr>
        <w:t>jące</w:t>
      </w:r>
      <w:r w:rsidRPr="000E76AA">
        <w:rPr>
          <w:rFonts w:eastAsia="Times New Roman"/>
          <w:lang w:eastAsia="pl-PL"/>
        </w:rPr>
        <w:t xml:space="preserve"> usunięcie stwierdzonych uchybień sanitarno-techn</w:t>
      </w:r>
      <w:r>
        <w:rPr>
          <w:rFonts w:eastAsia="Times New Roman"/>
          <w:lang w:eastAsia="pl-PL"/>
        </w:rPr>
        <w:t xml:space="preserve">icznych, </w:t>
      </w:r>
      <w:r w:rsidRPr="009667B3">
        <w:rPr>
          <w:rFonts w:eastAsia="Times New Roman"/>
          <w:u w:val="single"/>
          <w:lang w:eastAsia="pl-PL"/>
        </w:rPr>
        <w:t>w tym</w:t>
      </w:r>
      <w:r w:rsidR="009667B3">
        <w:rPr>
          <w:rFonts w:eastAsia="Times New Roman"/>
          <w:lang w:eastAsia="pl-PL"/>
        </w:rPr>
        <w:t>:</w:t>
      </w:r>
      <w:r>
        <w:rPr>
          <w:rFonts w:eastAsia="Times New Roman"/>
          <w:lang w:eastAsia="pl-PL"/>
        </w:rPr>
        <w:t xml:space="preserve">                </w:t>
      </w:r>
      <w:r w:rsidR="009667B3">
        <w:rPr>
          <w:rFonts w:eastAsia="Times New Roman"/>
          <w:lang w:eastAsia="pl-PL"/>
        </w:rPr>
        <w:t xml:space="preserve"> </w:t>
      </w:r>
      <w:r w:rsidR="009667B3">
        <w:rPr>
          <w:rFonts w:eastAsia="Times New Roman"/>
          <w:b/>
          <w:lang w:eastAsia="pl-PL"/>
        </w:rPr>
        <w:t xml:space="preserve">        </w:t>
      </w:r>
    </w:p>
    <w:p w:rsidR="0004063C" w:rsidRPr="000E76AA" w:rsidRDefault="009667B3" w:rsidP="00277F13">
      <w:pPr>
        <w:numPr>
          <w:ilvl w:val="0"/>
          <w:numId w:val="46"/>
        </w:numPr>
        <w:tabs>
          <w:tab w:val="clear" w:pos="720"/>
        </w:tabs>
        <w:spacing w:after="100" w:afterAutospacing="1" w:line="360" w:lineRule="auto"/>
        <w:ind w:hanging="294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 xml:space="preserve">  3</w:t>
      </w:r>
      <w:r w:rsidR="0004063C">
        <w:rPr>
          <w:rFonts w:eastAsia="Times New Roman"/>
          <w:b/>
          <w:lang w:eastAsia="pl-PL"/>
        </w:rPr>
        <w:t xml:space="preserve"> </w:t>
      </w:r>
      <w:r w:rsidR="0004063C">
        <w:rPr>
          <w:rFonts w:eastAsia="Times New Roman"/>
          <w:u w:val="single"/>
          <w:lang w:eastAsia="pl-PL"/>
        </w:rPr>
        <w:t>decyzje</w:t>
      </w:r>
      <w:r w:rsidR="0004063C" w:rsidRPr="000E76AA">
        <w:rPr>
          <w:rFonts w:eastAsia="Times New Roman"/>
          <w:u w:val="single"/>
          <w:lang w:eastAsia="pl-PL"/>
        </w:rPr>
        <w:t xml:space="preserve"> wstrzymania działalności</w:t>
      </w:r>
      <w:r w:rsidR="0004063C" w:rsidRPr="000E76AA">
        <w:rPr>
          <w:rFonts w:eastAsia="Times New Roman"/>
          <w:lang w:eastAsia="pl-PL"/>
        </w:rPr>
        <w:t xml:space="preserve">  (</w:t>
      </w:r>
      <w:r w:rsidR="0004063C">
        <w:rPr>
          <w:rFonts w:eastAsia="Times New Roman"/>
          <w:b/>
          <w:lang w:eastAsia="pl-PL"/>
        </w:rPr>
        <w:t>3</w:t>
      </w:r>
      <w:r w:rsidR="0004063C">
        <w:rPr>
          <w:rFonts w:eastAsia="Times New Roman"/>
          <w:lang w:eastAsia="pl-PL"/>
        </w:rPr>
        <w:t xml:space="preserve"> piekarnie</w:t>
      </w:r>
      <w:r w:rsidR="0004063C" w:rsidRPr="000E76AA">
        <w:rPr>
          <w:rFonts w:eastAsia="Times New Roman"/>
          <w:lang w:eastAsia="pl-PL"/>
        </w:rPr>
        <w:t>),</w:t>
      </w:r>
    </w:p>
    <w:p w:rsidR="0004063C" w:rsidRPr="000E76AA" w:rsidRDefault="0004063C" w:rsidP="00277F13">
      <w:pPr>
        <w:numPr>
          <w:ilvl w:val="0"/>
          <w:numId w:val="46"/>
        </w:numPr>
        <w:tabs>
          <w:tab w:val="clear" w:pos="720"/>
        </w:tabs>
        <w:spacing w:after="100" w:afterAutospacing="1" w:line="360" w:lineRule="auto"/>
        <w:ind w:hanging="294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 xml:space="preserve"> </w:t>
      </w:r>
      <w:r w:rsidRPr="00917393">
        <w:rPr>
          <w:rFonts w:eastAsia="Times New Roman"/>
          <w:b/>
          <w:lang w:eastAsia="pl-PL"/>
        </w:rPr>
        <w:t>4</w:t>
      </w:r>
      <w:r>
        <w:rPr>
          <w:rFonts w:eastAsia="Times New Roman"/>
          <w:lang w:eastAsia="pl-PL"/>
        </w:rPr>
        <w:t xml:space="preserve">  umorzenia</w:t>
      </w:r>
      <w:r w:rsidRPr="000E76AA">
        <w:rPr>
          <w:rFonts w:eastAsia="Times New Roman"/>
          <w:lang w:eastAsia="pl-PL"/>
        </w:rPr>
        <w:t xml:space="preserve"> decyzji administracyjnych ze względu na likwidację obiektu,  </w:t>
      </w:r>
    </w:p>
    <w:p w:rsidR="0004063C" w:rsidRDefault="0004063C" w:rsidP="00277F13">
      <w:pPr>
        <w:numPr>
          <w:ilvl w:val="0"/>
          <w:numId w:val="46"/>
        </w:numPr>
        <w:tabs>
          <w:tab w:val="clear" w:pos="720"/>
        </w:tabs>
        <w:spacing w:after="100" w:afterAutospacing="1" w:line="360" w:lineRule="auto"/>
        <w:ind w:hanging="294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12</w:t>
      </w:r>
      <w:r w:rsidRPr="000E76AA">
        <w:rPr>
          <w:rFonts w:eastAsia="Times New Roman"/>
          <w:lang w:eastAsia="pl-PL"/>
        </w:rPr>
        <w:t xml:space="preserve"> decyzj</w:t>
      </w:r>
      <w:r>
        <w:rPr>
          <w:rFonts w:eastAsia="Times New Roman"/>
          <w:lang w:eastAsia="pl-PL"/>
        </w:rPr>
        <w:t>i</w:t>
      </w:r>
      <w:r w:rsidRPr="000E76AA">
        <w:rPr>
          <w:rFonts w:eastAsia="Times New Roman"/>
          <w:lang w:eastAsia="pl-PL"/>
        </w:rPr>
        <w:t xml:space="preserve"> prolongując</w:t>
      </w:r>
      <w:r>
        <w:rPr>
          <w:rFonts w:eastAsia="Times New Roman"/>
          <w:lang w:eastAsia="pl-PL"/>
        </w:rPr>
        <w:t>ych</w:t>
      </w:r>
      <w:r w:rsidRPr="000E76AA">
        <w:rPr>
          <w:rFonts w:eastAsia="Times New Roman"/>
          <w:lang w:eastAsia="pl-PL"/>
        </w:rPr>
        <w:t xml:space="preserve"> termin wykonania decyzji administracyjnych,</w:t>
      </w:r>
    </w:p>
    <w:p w:rsidR="0004063C" w:rsidRPr="000E76AA" w:rsidRDefault="0004063C" w:rsidP="0004063C">
      <w:pPr>
        <w:spacing w:after="100" w:afterAutospacing="1" w:line="360" w:lineRule="auto"/>
        <w:jc w:val="both"/>
        <w:rPr>
          <w:rFonts w:eastAsia="Times New Roman"/>
          <w:bCs/>
          <w:lang w:eastAsia="pl-PL"/>
        </w:rPr>
      </w:pPr>
      <w:r w:rsidRPr="000E76AA">
        <w:rPr>
          <w:rFonts w:eastAsia="Times New Roman"/>
          <w:bCs/>
          <w:lang w:eastAsia="pl-PL"/>
        </w:rPr>
        <w:t>Ponadto wydanych zostało:</w:t>
      </w:r>
    </w:p>
    <w:p w:rsidR="0004063C" w:rsidRPr="000E76AA" w:rsidRDefault="0004063C" w:rsidP="00277F13">
      <w:pPr>
        <w:numPr>
          <w:ilvl w:val="0"/>
          <w:numId w:val="47"/>
        </w:numPr>
        <w:spacing w:after="100" w:afterAutospacing="1" w:line="360" w:lineRule="auto"/>
        <w:ind w:hanging="354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 xml:space="preserve">  94</w:t>
      </w:r>
      <w:r w:rsidRPr="000E76AA">
        <w:rPr>
          <w:rFonts w:eastAsia="Times New Roman"/>
          <w:b/>
          <w:bCs/>
          <w:lang w:eastAsia="pl-PL"/>
        </w:rPr>
        <w:t xml:space="preserve"> </w:t>
      </w:r>
      <w:r w:rsidR="009667B3">
        <w:rPr>
          <w:rFonts w:eastAsia="Times New Roman"/>
          <w:b/>
          <w:bCs/>
          <w:lang w:eastAsia="pl-PL"/>
        </w:rPr>
        <w:t xml:space="preserve"> </w:t>
      </w:r>
      <w:r>
        <w:rPr>
          <w:rFonts w:eastAsia="Times New Roman"/>
          <w:lang w:eastAsia="pl-PL"/>
        </w:rPr>
        <w:t>decyzje</w:t>
      </w:r>
      <w:r w:rsidRPr="000E76AA">
        <w:rPr>
          <w:rFonts w:eastAsia="Times New Roman"/>
          <w:lang w:eastAsia="pl-PL"/>
        </w:rPr>
        <w:t xml:space="preserve"> zatwi</w:t>
      </w:r>
      <w:r>
        <w:rPr>
          <w:rFonts w:eastAsia="Times New Roman"/>
          <w:lang w:eastAsia="pl-PL"/>
        </w:rPr>
        <w:t>erdzające</w:t>
      </w:r>
      <w:r w:rsidRPr="000E76AA">
        <w:rPr>
          <w:rFonts w:eastAsia="Times New Roman"/>
          <w:lang w:eastAsia="pl-PL"/>
        </w:rPr>
        <w:t>,</w:t>
      </w:r>
    </w:p>
    <w:p w:rsidR="0004063C" w:rsidRPr="000E76AA" w:rsidRDefault="0004063C" w:rsidP="00277F13">
      <w:pPr>
        <w:numPr>
          <w:ilvl w:val="0"/>
          <w:numId w:val="47"/>
        </w:numPr>
        <w:spacing w:after="100" w:afterAutospacing="1" w:line="360" w:lineRule="auto"/>
        <w:ind w:hanging="354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 xml:space="preserve">  11</w:t>
      </w:r>
      <w:r>
        <w:rPr>
          <w:rFonts w:eastAsia="Times New Roman"/>
          <w:lang w:eastAsia="pl-PL"/>
        </w:rPr>
        <w:t xml:space="preserve"> </w:t>
      </w:r>
      <w:r w:rsidR="009667B3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decyzji zatwierdzających</w:t>
      </w:r>
      <w:r w:rsidRPr="000E76AA">
        <w:rPr>
          <w:rFonts w:eastAsia="Times New Roman"/>
          <w:lang w:eastAsia="pl-PL"/>
        </w:rPr>
        <w:t xml:space="preserve"> warunkowo,</w:t>
      </w:r>
    </w:p>
    <w:p w:rsidR="0004063C" w:rsidRPr="000E76AA" w:rsidRDefault="0004063C" w:rsidP="00277F13">
      <w:pPr>
        <w:numPr>
          <w:ilvl w:val="0"/>
          <w:numId w:val="47"/>
        </w:numPr>
        <w:spacing w:after="100" w:afterAutospacing="1" w:line="360" w:lineRule="auto"/>
        <w:ind w:hanging="354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 xml:space="preserve">    3</w:t>
      </w:r>
      <w:r w:rsidRPr="000E76AA">
        <w:rPr>
          <w:rFonts w:eastAsia="Times New Roman"/>
          <w:b/>
          <w:lang w:eastAsia="pl-PL"/>
        </w:rPr>
        <w:t xml:space="preserve"> </w:t>
      </w:r>
      <w:r w:rsidR="009667B3">
        <w:rPr>
          <w:rFonts w:eastAsia="Times New Roman"/>
          <w:b/>
          <w:lang w:eastAsia="pl-PL"/>
        </w:rPr>
        <w:t xml:space="preserve"> </w:t>
      </w:r>
      <w:r>
        <w:rPr>
          <w:rFonts w:eastAsia="Times New Roman"/>
          <w:lang w:eastAsia="pl-PL"/>
        </w:rPr>
        <w:t>decyzje przedłużające</w:t>
      </w:r>
      <w:r w:rsidRPr="000E76AA">
        <w:rPr>
          <w:rFonts w:eastAsia="Times New Roman"/>
          <w:lang w:eastAsia="pl-PL"/>
        </w:rPr>
        <w:t xml:space="preserve"> warunkowe zatwierdzenie,</w:t>
      </w:r>
    </w:p>
    <w:p w:rsidR="0004063C" w:rsidRDefault="0004063C" w:rsidP="00277F13">
      <w:pPr>
        <w:numPr>
          <w:ilvl w:val="0"/>
          <w:numId w:val="47"/>
        </w:numPr>
        <w:spacing w:after="100" w:afterAutospacing="1" w:line="360" w:lineRule="auto"/>
        <w:ind w:hanging="354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 xml:space="preserve">  41 </w:t>
      </w:r>
      <w:r w:rsidR="009667B3">
        <w:rPr>
          <w:rFonts w:eastAsia="Times New Roman"/>
          <w:b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 xml:space="preserve">decyzji </w:t>
      </w:r>
      <w:r>
        <w:rPr>
          <w:rFonts w:eastAsia="Times New Roman"/>
          <w:lang w:eastAsia="pl-PL"/>
        </w:rPr>
        <w:t>zatwierdzających dodatkową działalność</w:t>
      </w:r>
      <w:r w:rsidRPr="000E76AA">
        <w:rPr>
          <w:rFonts w:eastAsia="Times New Roman"/>
          <w:lang w:eastAsia="pl-PL"/>
        </w:rPr>
        <w:t>,</w:t>
      </w:r>
    </w:p>
    <w:p w:rsidR="0004063C" w:rsidRPr="000E76AA" w:rsidRDefault="0004063C" w:rsidP="00277F13">
      <w:pPr>
        <w:numPr>
          <w:ilvl w:val="0"/>
          <w:numId w:val="47"/>
        </w:numPr>
        <w:spacing w:after="100" w:afterAutospacing="1" w:line="360" w:lineRule="auto"/>
        <w:ind w:hanging="354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 xml:space="preserve">    7 </w:t>
      </w:r>
      <w:r w:rsidR="009667B3">
        <w:rPr>
          <w:rFonts w:eastAsia="Times New Roman"/>
          <w:b/>
          <w:lang w:eastAsia="pl-PL"/>
        </w:rPr>
        <w:t xml:space="preserve"> </w:t>
      </w:r>
      <w:r w:rsidRPr="00917393">
        <w:rPr>
          <w:rFonts w:eastAsia="Times New Roman"/>
          <w:lang w:eastAsia="pl-PL"/>
        </w:rPr>
        <w:t>decyzji zmieniających</w:t>
      </w:r>
      <w:r>
        <w:rPr>
          <w:rFonts w:eastAsia="Times New Roman"/>
          <w:b/>
          <w:lang w:eastAsia="pl-PL"/>
        </w:rPr>
        <w:t>,</w:t>
      </w:r>
    </w:p>
    <w:p w:rsidR="0004063C" w:rsidRDefault="0004063C" w:rsidP="00277F13">
      <w:pPr>
        <w:numPr>
          <w:ilvl w:val="0"/>
          <w:numId w:val="47"/>
        </w:numPr>
        <w:spacing w:after="100" w:afterAutospacing="1" w:line="360" w:lineRule="auto"/>
        <w:ind w:hanging="354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>112</w:t>
      </w:r>
      <w:r w:rsidRPr="000E76AA">
        <w:rPr>
          <w:rFonts w:eastAsia="Times New Roman"/>
          <w:b/>
          <w:lang w:eastAsia="pl-PL"/>
        </w:rPr>
        <w:t xml:space="preserve"> </w:t>
      </w:r>
      <w:r w:rsidR="009667B3">
        <w:rPr>
          <w:rFonts w:eastAsia="Times New Roman"/>
          <w:b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>decyzji wykreślających.</w:t>
      </w:r>
    </w:p>
    <w:p w:rsidR="0004063C" w:rsidRPr="000E76AA" w:rsidRDefault="0004063C" w:rsidP="0004063C">
      <w:pPr>
        <w:spacing w:after="100" w:afterAutospacing="1" w:line="360" w:lineRule="auto"/>
        <w:jc w:val="both"/>
        <w:rPr>
          <w:rFonts w:eastAsia="Times New Roman"/>
          <w:lang w:eastAsia="pl-PL"/>
        </w:rPr>
      </w:pPr>
    </w:p>
    <w:p w:rsidR="0004063C" w:rsidRDefault="0004063C" w:rsidP="0004063C">
      <w:pPr>
        <w:spacing w:line="360" w:lineRule="auto"/>
        <w:ind w:firstLine="708"/>
        <w:jc w:val="both"/>
        <w:rPr>
          <w:color w:val="000000"/>
        </w:rPr>
      </w:pPr>
    </w:p>
    <w:p w:rsidR="00E92DEB" w:rsidRDefault="00E92DEB" w:rsidP="0004063C">
      <w:pPr>
        <w:spacing w:line="360" w:lineRule="auto"/>
        <w:ind w:firstLine="708"/>
        <w:jc w:val="both"/>
        <w:rPr>
          <w:color w:val="000000"/>
        </w:rPr>
      </w:pPr>
    </w:p>
    <w:p w:rsidR="0004063C" w:rsidRDefault="0004063C" w:rsidP="0004063C">
      <w:pPr>
        <w:spacing w:line="360" w:lineRule="auto"/>
        <w:ind w:firstLine="708"/>
        <w:jc w:val="both"/>
        <w:rPr>
          <w:color w:val="000000"/>
        </w:rPr>
      </w:pPr>
      <w:r w:rsidRPr="000E76AA">
        <w:rPr>
          <w:color w:val="000000"/>
        </w:rPr>
        <w:lastRenderedPageBreak/>
        <w:t xml:space="preserve">W trakcie bieżącego nadzoru sanitarnego pobrano do badań laboratoryjnych łącznie </w:t>
      </w:r>
      <w:r>
        <w:rPr>
          <w:color w:val="000000"/>
        </w:rPr>
        <w:t xml:space="preserve">        </w:t>
      </w:r>
      <w:r>
        <w:rPr>
          <w:b/>
          <w:color w:val="000000"/>
        </w:rPr>
        <w:t>518</w:t>
      </w:r>
      <w:r w:rsidRPr="000E76AA">
        <w:rPr>
          <w:color w:val="000000"/>
        </w:rPr>
        <w:t xml:space="preserve"> próbek, w tym: </w:t>
      </w:r>
    </w:p>
    <w:p w:rsidR="0004063C" w:rsidRPr="00592EAD" w:rsidRDefault="0004063C" w:rsidP="0004063C">
      <w:pPr>
        <w:spacing w:line="360" w:lineRule="auto"/>
        <w:ind w:firstLine="708"/>
        <w:jc w:val="both"/>
        <w:rPr>
          <w:color w:val="000000"/>
          <w:sz w:val="16"/>
          <w:szCs w:val="16"/>
        </w:rPr>
      </w:pPr>
    </w:p>
    <w:p w:rsidR="0004063C" w:rsidRPr="000E76AA" w:rsidRDefault="0004063C" w:rsidP="00277F13">
      <w:pPr>
        <w:numPr>
          <w:ilvl w:val="0"/>
          <w:numId w:val="48"/>
        </w:numPr>
        <w:spacing w:line="360" w:lineRule="auto"/>
        <w:ind w:hanging="294"/>
        <w:jc w:val="both"/>
        <w:rPr>
          <w:color w:val="000000"/>
        </w:rPr>
      </w:pPr>
      <w:r>
        <w:rPr>
          <w:b/>
          <w:color w:val="000000"/>
        </w:rPr>
        <w:t>489</w:t>
      </w:r>
      <w:r w:rsidRPr="000E76AA">
        <w:rPr>
          <w:color w:val="000000"/>
        </w:rPr>
        <w:t xml:space="preserve"> </w:t>
      </w:r>
      <w:r w:rsidR="00860B69">
        <w:rPr>
          <w:color w:val="000000"/>
        </w:rPr>
        <w:t xml:space="preserve"> </w:t>
      </w:r>
      <w:r w:rsidRPr="000E76AA">
        <w:rPr>
          <w:color w:val="000000"/>
        </w:rPr>
        <w:t>prób</w:t>
      </w:r>
      <w:r>
        <w:rPr>
          <w:color w:val="000000"/>
        </w:rPr>
        <w:t>ek</w:t>
      </w:r>
      <w:r w:rsidRPr="000E76AA">
        <w:rPr>
          <w:color w:val="000000"/>
        </w:rPr>
        <w:t xml:space="preserve"> żywności, </w:t>
      </w:r>
    </w:p>
    <w:p w:rsidR="0004063C" w:rsidRDefault="00860B69" w:rsidP="00277F13">
      <w:pPr>
        <w:numPr>
          <w:ilvl w:val="0"/>
          <w:numId w:val="48"/>
        </w:numPr>
        <w:spacing w:line="360" w:lineRule="auto"/>
        <w:ind w:hanging="294"/>
        <w:jc w:val="both"/>
        <w:rPr>
          <w:color w:val="000000"/>
        </w:rPr>
      </w:pPr>
      <w:r>
        <w:rPr>
          <w:b/>
          <w:color w:val="000000"/>
        </w:rPr>
        <w:t xml:space="preserve">  </w:t>
      </w:r>
      <w:r w:rsidR="0004063C">
        <w:rPr>
          <w:b/>
          <w:color w:val="000000"/>
        </w:rPr>
        <w:t>18</w:t>
      </w:r>
      <w:r w:rsidR="0004063C" w:rsidRPr="000E76AA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04063C" w:rsidRPr="000E76AA">
        <w:rPr>
          <w:color w:val="000000"/>
        </w:rPr>
        <w:t>próbek w kierunku zanieczyszczeń biologicznych</w:t>
      </w:r>
    </w:p>
    <w:p w:rsidR="0004063C" w:rsidRPr="00733113" w:rsidRDefault="00860B69" w:rsidP="00277F13">
      <w:pPr>
        <w:numPr>
          <w:ilvl w:val="0"/>
          <w:numId w:val="48"/>
        </w:numPr>
        <w:spacing w:line="360" w:lineRule="auto"/>
        <w:ind w:hanging="294"/>
        <w:jc w:val="both"/>
        <w:rPr>
          <w:color w:val="000000"/>
        </w:rPr>
      </w:pPr>
      <w:r>
        <w:rPr>
          <w:b/>
          <w:color w:val="000000"/>
        </w:rPr>
        <w:t xml:space="preserve">    </w:t>
      </w:r>
      <w:r w:rsidR="0004063C">
        <w:rPr>
          <w:b/>
          <w:color w:val="000000"/>
        </w:rPr>
        <w:t>7</w:t>
      </w:r>
      <w:r w:rsidR="0004063C" w:rsidRPr="0073311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04063C" w:rsidRPr="00733113">
        <w:rPr>
          <w:color w:val="000000"/>
        </w:rPr>
        <w:t>próbek przedmiotów użytku</w:t>
      </w:r>
    </w:p>
    <w:p w:rsidR="0004063C" w:rsidRPr="00733113" w:rsidRDefault="00860B69" w:rsidP="00277F13">
      <w:pPr>
        <w:numPr>
          <w:ilvl w:val="0"/>
          <w:numId w:val="48"/>
        </w:numPr>
        <w:spacing w:line="360" w:lineRule="auto"/>
        <w:ind w:hanging="294"/>
        <w:jc w:val="both"/>
        <w:rPr>
          <w:color w:val="000000"/>
        </w:rPr>
      </w:pPr>
      <w:r>
        <w:rPr>
          <w:b/>
          <w:color w:val="000000"/>
        </w:rPr>
        <w:t xml:space="preserve">    </w:t>
      </w:r>
      <w:r w:rsidR="0004063C" w:rsidRPr="00733113">
        <w:rPr>
          <w:b/>
          <w:color w:val="000000"/>
        </w:rPr>
        <w:t>4</w:t>
      </w:r>
      <w:r w:rsidR="0004063C" w:rsidRPr="0073311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04063C" w:rsidRPr="00733113">
        <w:rPr>
          <w:color w:val="000000"/>
        </w:rPr>
        <w:t>próbki kosmetyków</w:t>
      </w:r>
    </w:p>
    <w:p w:rsidR="0004063C" w:rsidRDefault="0004063C" w:rsidP="0004063C">
      <w:pPr>
        <w:jc w:val="both"/>
        <w:rPr>
          <w:rFonts w:eastAsia="Times New Roman"/>
          <w:b/>
          <w:szCs w:val="20"/>
          <w:lang w:eastAsia="pl-PL"/>
        </w:rPr>
      </w:pPr>
    </w:p>
    <w:p w:rsidR="00907C07" w:rsidRPr="000E76AA" w:rsidRDefault="00907C07" w:rsidP="0004063C">
      <w:pPr>
        <w:jc w:val="both"/>
        <w:rPr>
          <w:rFonts w:eastAsia="Times New Roman"/>
          <w:b/>
          <w:szCs w:val="20"/>
          <w:lang w:eastAsia="pl-PL"/>
        </w:rPr>
      </w:pPr>
    </w:p>
    <w:p w:rsidR="0004063C" w:rsidRPr="000E76AA" w:rsidRDefault="0004063C" w:rsidP="0004063C">
      <w:pPr>
        <w:jc w:val="both"/>
        <w:rPr>
          <w:rFonts w:eastAsia="Times New Roman"/>
          <w:b/>
          <w:szCs w:val="20"/>
          <w:lang w:eastAsia="pl-PL"/>
        </w:rPr>
      </w:pPr>
    </w:p>
    <w:p w:rsidR="0004063C" w:rsidRPr="000E76AA" w:rsidRDefault="0004063C" w:rsidP="0004063C">
      <w:pPr>
        <w:jc w:val="both"/>
        <w:rPr>
          <w:rFonts w:eastAsia="Times New Roman"/>
          <w:i/>
          <w:lang w:eastAsia="pl-PL"/>
        </w:rPr>
      </w:pPr>
      <w:r w:rsidRPr="000E76AA">
        <w:rPr>
          <w:rFonts w:eastAsia="Times New Roman"/>
          <w:b/>
          <w:i/>
          <w:szCs w:val="20"/>
          <w:lang w:eastAsia="pl-PL"/>
        </w:rPr>
        <w:t xml:space="preserve">Tabela nr 1 </w:t>
      </w:r>
      <w:r w:rsidRPr="000E76AA">
        <w:rPr>
          <w:rFonts w:eastAsia="Times New Roman"/>
          <w:i/>
          <w:lang w:eastAsia="pl-PL"/>
        </w:rPr>
        <w:t xml:space="preserve">Liczba obiektów objętych nadzorem w latach </w:t>
      </w:r>
      <w:r>
        <w:rPr>
          <w:rFonts w:eastAsia="Times New Roman"/>
          <w:b/>
          <w:i/>
          <w:lang w:eastAsia="pl-PL"/>
        </w:rPr>
        <w:t>2015</w:t>
      </w:r>
      <w:r w:rsidRPr="000E76AA">
        <w:rPr>
          <w:rFonts w:eastAsia="Times New Roman"/>
          <w:i/>
          <w:lang w:eastAsia="pl-PL"/>
        </w:rPr>
        <w:t xml:space="preserve"> i </w:t>
      </w:r>
      <w:r>
        <w:rPr>
          <w:rFonts w:eastAsia="Times New Roman"/>
          <w:b/>
          <w:i/>
          <w:lang w:eastAsia="pl-PL"/>
        </w:rPr>
        <w:t>2016</w:t>
      </w:r>
      <w:r w:rsidRPr="000E76AA">
        <w:rPr>
          <w:rFonts w:eastAsia="Times New Roman"/>
          <w:i/>
          <w:lang w:eastAsia="pl-PL"/>
        </w:rPr>
        <w:t>.</w:t>
      </w:r>
    </w:p>
    <w:p w:rsidR="0004063C" w:rsidRPr="000E76AA" w:rsidRDefault="0004063C" w:rsidP="0004063C">
      <w:pPr>
        <w:jc w:val="both"/>
        <w:rPr>
          <w:rFonts w:eastAsia="Times New Roman"/>
          <w:sz w:val="16"/>
          <w:szCs w:val="16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1417"/>
        <w:gridCol w:w="1276"/>
        <w:gridCol w:w="1559"/>
      </w:tblGrid>
      <w:tr w:rsidR="0004063C" w:rsidRPr="000E76AA" w:rsidTr="00604CC2">
        <w:trPr>
          <w:cantSplit/>
          <w:trHeight w:val="38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</w:p>
          <w:p w:rsidR="0004063C" w:rsidRPr="000E76AA" w:rsidRDefault="0004063C" w:rsidP="00604CC2">
            <w:pPr>
              <w:jc w:val="both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Rodzaj obiektów objętych nadzorem</w:t>
            </w:r>
          </w:p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b/>
                <w:lang w:eastAsia="pl-PL"/>
              </w:rPr>
            </w:pPr>
          </w:p>
          <w:p w:rsidR="0004063C" w:rsidRPr="000E76AA" w:rsidRDefault="0004063C" w:rsidP="00604CC2">
            <w:pPr>
              <w:jc w:val="both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Liczba obiektów</w:t>
            </w:r>
          </w:p>
          <w:p w:rsidR="0004063C" w:rsidRPr="000E76AA" w:rsidRDefault="0004063C" w:rsidP="00604CC2">
            <w:pPr>
              <w:jc w:val="both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4063C" w:rsidRPr="000E76AA" w:rsidRDefault="0004063C" w:rsidP="00604CC2">
            <w:pPr>
              <w:keepNext/>
              <w:jc w:val="both"/>
              <w:outlineLvl w:val="0"/>
              <w:rPr>
                <w:rFonts w:eastAsia="Times New Roman"/>
                <w:b/>
                <w:bCs/>
                <w:lang w:eastAsia="pl-PL"/>
              </w:rPr>
            </w:pPr>
            <w:r w:rsidRPr="000E76AA">
              <w:rPr>
                <w:rFonts w:eastAsia="Times New Roman"/>
                <w:b/>
                <w:bCs/>
                <w:lang w:eastAsia="pl-PL"/>
              </w:rPr>
              <w:t>Kierunek</w:t>
            </w:r>
          </w:p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zmian (+/-)</w:t>
            </w:r>
          </w:p>
        </w:tc>
      </w:tr>
      <w:tr w:rsidR="0004063C" w:rsidRPr="000E76AA" w:rsidTr="00604CC2">
        <w:trPr>
          <w:cantSplit/>
          <w:trHeight w:val="399"/>
        </w:trPr>
        <w:tc>
          <w:tcPr>
            <w:tcW w:w="4820" w:type="dxa"/>
            <w:vMerge/>
            <w:tcBorders>
              <w:left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04063C" w:rsidRPr="000E76AA" w:rsidRDefault="0004063C" w:rsidP="00604CC2">
            <w:pPr>
              <w:rPr>
                <w:rFonts w:eastAsia="Times New Roman"/>
                <w:bCs/>
                <w:lang w:eastAsia="pl-PL"/>
              </w:rPr>
            </w:pPr>
            <w:r w:rsidRPr="000E76AA">
              <w:rPr>
                <w:rFonts w:eastAsia="Times New Roman"/>
                <w:bCs/>
                <w:lang w:eastAsia="pl-PL"/>
              </w:rPr>
              <w:t xml:space="preserve">    </w:t>
            </w:r>
            <w:r>
              <w:rPr>
                <w:rFonts w:eastAsia="Times New Roman"/>
                <w:bCs/>
                <w:lang w:eastAsia="pl-PL"/>
              </w:rPr>
              <w:t>2015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2016</w:t>
            </w:r>
          </w:p>
        </w:tc>
        <w:tc>
          <w:tcPr>
            <w:tcW w:w="1559" w:type="dxa"/>
            <w:vMerge/>
          </w:tcPr>
          <w:p w:rsidR="0004063C" w:rsidRPr="000E76AA" w:rsidRDefault="0004063C" w:rsidP="00604CC2">
            <w:pPr>
              <w:jc w:val="both"/>
              <w:rPr>
                <w:rFonts w:eastAsia="Times New Roman"/>
                <w:b/>
                <w:lang w:eastAsia="pl-PL"/>
              </w:rPr>
            </w:pPr>
          </w:p>
        </w:tc>
      </w:tr>
      <w:tr w:rsidR="0004063C" w:rsidRPr="000E76AA" w:rsidTr="00604CC2">
        <w:trPr>
          <w:cantSplit/>
        </w:trPr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04063C" w:rsidRPr="000E76AA" w:rsidRDefault="0004063C" w:rsidP="00604CC2">
            <w:pPr>
              <w:spacing w:line="360" w:lineRule="auto"/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Obiekty ogółem</w:t>
            </w:r>
          </w:p>
        </w:tc>
        <w:tc>
          <w:tcPr>
            <w:tcW w:w="1417" w:type="dxa"/>
            <w:vAlign w:val="center"/>
          </w:tcPr>
          <w:p w:rsidR="0004063C" w:rsidRPr="000E76AA" w:rsidRDefault="0004063C" w:rsidP="00604CC2">
            <w:pPr>
              <w:spacing w:line="360" w:lineRule="auto"/>
              <w:ind w:right="356"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1310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4063C" w:rsidRPr="000E76AA" w:rsidRDefault="0004063C" w:rsidP="00604CC2">
            <w:pPr>
              <w:spacing w:line="360" w:lineRule="auto"/>
              <w:ind w:right="72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1266</w:t>
            </w:r>
          </w:p>
        </w:tc>
        <w:tc>
          <w:tcPr>
            <w:tcW w:w="1559" w:type="dxa"/>
            <w:vAlign w:val="center"/>
          </w:tcPr>
          <w:p w:rsidR="0004063C" w:rsidRPr="000E76AA" w:rsidRDefault="0004063C" w:rsidP="00604CC2">
            <w:pPr>
              <w:spacing w:line="360" w:lineRule="auto"/>
              <w:ind w:hanging="70"/>
              <w:jc w:val="center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(-)</w:t>
            </w:r>
          </w:p>
        </w:tc>
      </w:tr>
      <w:tr w:rsidR="0004063C" w:rsidRPr="000E76AA" w:rsidTr="00604CC2">
        <w:trPr>
          <w:cantSplit/>
        </w:trPr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04063C" w:rsidRPr="000E76AA" w:rsidRDefault="0004063C" w:rsidP="00604CC2">
            <w:pPr>
              <w:keepNext/>
              <w:spacing w:line="360" w:lineRule="auto"/>
              <w:jc w:val="both"/>
              <w:outlineLvl w:val="1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Zakłady produkcji żywności</w:t>
            </w:r>
          </w:p>
        </w:tc>
        <w:tc>
          <w:tcPr>
            <w:tcW w:w="1417" w:type="dxa"/>
            <w:vAlign w:val="center"/>
          </w:tcPr>
          <w:p w:rsidR="0004063C" w:rsidRPr="000E76AA" w:rsidRDefault="0004063C" w:rsidP="00604CC2">
            <w:pPr>
              <w:spacing w:line="360" w:lineRule="auto"/>
              <w:ind w:right="356"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47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4063C" w:rsidRPr="000E76AA" w:rsidRDefault="0004063C" w:rsidP="00604CC2">
            <w:pPr>
              <w:spacing w:line="360" w:lineRule="auto"/>
              <w:ind w:right="72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46</w:t>
            </w:r>
          </w:p>
        </w:tc>
        <w:tc>
          <w:tcPr>
            <w:tcW w:w="1559" w:type="dxa"/>
            <w:vAlign w:val="center"/>
          </w:tcPr>
          <w:p w:rsidR="0004063C" w:rsidRPr="000E76AA" w:rsidRDefault="0004063C" w:rsidP="00604CC2">
            <w:pPr>
              <w:spacing w:line="360" w:lineRule="auto"/>
              <w:ind w:hanging="70"/>
              <w:jc w:val="center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(-)</w:t>
            </w:r>
          </w:p>
        </w:tc>
      </w:tr>
      <w:tr w:rsidR="0004063C" w:rsidRPr="000E76AA" w:rsidTr="00604CC2">
        <w:trPr>
          <w:cantSplit/>
          <w:trHeight w:val="270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063C" w:rsidRPr="000E76AA" w:rsidRDefault="0004063C" w:rsidP="00604CC2">
            <w:pPr>
              <w:spacing w:line="360" w:lineRule="auto"/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 xml:space="preserve">Obiekty obrotu żywnością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4063C" w:rsidRPr="000E76AA" w:rsidRDefault="0004063C" w:rsidP="00604CC2">
            <w:pPr>
              <w:spacing w:line="360" w:lineRule="auto"/>
              <w:ind w:right="356"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891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063C" w:rsidRPr="000E76AA" w:rsidRDefault="0004063C" w:rsidP="00604CC2">
            <w:pPr>
              <w:spacing w:line="360" w:lineRule="auto"/>
              <w:ind w:right="72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876</w:t>
            </w:r>
          </w:p>
        </w:tc>
        <w:tc>
          <w:tcPr>
            <w:tcW w:w="1559" w:type="dxa"/>
            <w:vAlign w:val="center"/>
          </w:tcPr>
          <w:p w:rsidR="0004063C" w:rsidRPr="000E76AA" w:rsidRDefault="0004063C" w:rsidP="00604CC2">
            <w:pPr>
              <w:spacing w:line="360" w:lineRule="auto"/>
              <w:ind w:hanging="70"/>
              <w:jc w:val="center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(-)</w:t>
            </w:r>
          </w:p>
        </w:tc>
      </w:tr>
      <w:tr w:rsidR="0004063C" w:rsidRPr="000E76AA" w:rsidTr="00604CC2">
        <w:trPr>
          <w:cantSplit/>
          <w:trHeight w:val="619"/>
        </w:trPr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w tym:</w:t>
            </w:r>
          </w:p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środki transportu żywności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4063C" w:rsidRPr="000E76AA" w:rsidRDefault="0004063C" w:rsidP="00604CC2">
            <w:pPr>
              <w:spacing w:line="360" w:lineRule="auto"/>
              <w:ind w:right="356"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76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063C" w:rsidRPr="000E76AA" w:rsidRDefault="0004063C" w:rsidP="00604CC2">
            <w:pPr>
              <w:spacing w:line="360" w:lineRule="auto"/>
              <w:ind w:right="72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73</w:t>
            </w:r>
          </w:p>
        </w:tc>
        <w:tc>
          <w:tcPr>
            <w:tcW w:w="1559" w:type="dxa"/>
            <w:vAlign w:val="center"/>
          </w:tcPr>
          <w:p w:rsidR="0004063C" w:rsidRPr="000E76AA" w:rsidRDefault="0004063C" w:rsidP="00604CC2">
            <w:pPr>
              <w:spacing w:line="360" w:lineRule="auto"/>
              <w:ind w:hanging="70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(-</w:t>
            </w:r>
            <w:r w:rsidRPr="000E76AA">
              <w:rPr>
                <w:rFonts w:eastAsia="Times New Roman"/>
                <w:lang w:eastAsia="pl-PL"/>
              </w:rPr>
              <w:t>)</w:t>
            </w:r>
          </w:p>
        </w:tc>
      </w:tr>
      <w:tr w:rsidR="0004063C" w:rsidRPr="000E76AA" w:rsidTr="00604CC2">
        <w:trPr>
          <w:cantSplit/>
          <w:trHeight w:val="315"/>
        </w:trPr>
        <w:tc>
          <w:tcPr>
            <w:tcW w:w="4820" w:type="dxa"/>
            <w:tcBorders>
              <w:top w:val="nil"/>
            </w:tcBorders>
            <w:vAlign w:val="center"/>
          </w:tcPr>
          <w:p w:rsidR="0004063C" w:rsidRPr="000E76AA" w:rsidRDefault="0004063C" w:rsidP="00604CC2">
            <w:pPr>
              <w:spacing w:line="360" w:lineRule="auto"/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Zakłady żywienia zbiorowego otwarte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04063C" w:rsidRPr="000E76AA" w:rsidRDefault="0004063C" w:rsidP="00604CC2">
            <w:pPr>
              <w:spacing w:line="360" w:lineRule="auto"/>
              <w:ind w:right="356"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227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04063C" w:rsidRPr="000E76AA" w:rsidRDefault="0004063C" w:rsidP="00604CC2">
            <w:pPr>
              <w:spacing w:line="360" w:lineRule="auto"/>
              <w:ind w:right="72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203</w:t>
            </w:r>
          </w:p>
        </w:tc>
        <w:tc>
          <w:tcPr>
            <w:tcW w:w="1559" w:type="dxa"/>
            <w:vAlign w:val="center"/>
          </w:tcPr>
          <w:p w:rsidR="0004063C" w:rsidRPr="000E76AA" w:rsidRDefault="0004063C" w:rsidP="00604CC2">
            <w:pPr>
              <w:spacing w:line="360" w:lineRule="auto"/>
              <w:ind w:hanging="70"/>
              <w:jc w:val="center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(-)</w:t>
            </w:r>
          </w:p>
        </w:tc>
      </w:tr>
      <w:tr w:rsidR="0004063C" w:rsidRPr="000E76AA" w:rsidTr="00604CC2">
        <w:trPr>
          <w:cantSplit/>
          <w:trHeight w:val="637"/>
        </w:trPr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 xml:space="preserve"> w tym:</w:t>
            </w:r>
          </w:p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zakłady małej gastronomii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04063C" w:rsidRPr="000E76AA" w:rsidRDefault="0004063C" w:rsidP="00604CC2">
            <w:pPr>
              <w:spacing w:line="360" w:lineRule="auto"/>
              <w:ind w:right="356"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134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4063C" w:rsidRPr="000E76AA" w:rsidRDefault="0004063C" w:rsidP="00604CC2">
            <w:pPr>
              <w:spacing w:line="360" w:lineRule="auto"/>
              <w:ind w:right="72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063C" w:rsidRPr="000E76AA" w:rsidRDefault="0004063C" w:rsidP="00604CC2">
            <w:pPr>
              <w:spacing w:line="360" w:lineRule="auto"/>
              <w:ind w:hanging="70"/>
              <w:jc w:val="center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(-)</w:t>
            </w:r>
          </w:p>
        </w:tc>
      </w:tr>
      <w:tr w:rsidR="0004063C" w:rsidRPr="000E76AA" w:rsidTr="00604CC2">
        <w:trPr>
          <w:cantSplit/>
        </w:trPr>
        <w:tc>
          <w:tcPr>
            <w:tcW w:w="4820" w:type="dxa"/>
            <w:vAlign w:val="center"/>
          </w:tcPr>
          <w:p w:rsidR="0004063C" w:rsidRPr="000E76AA" w:rsidRDefault="0004063C" w:rsidP="00604CC2">
            <w:pPr>
              <w:spacing w:line="360" w:lineRule="auto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Zakłady żywienia zbiorowego zamknięte</w:t>
            </w:r>
          </w:p>
        </w:tc>
        <w:tc>
          <w:tcPr>
            <w:tcW w:w="1417" w:type="dxa"/>
            <w:vAlign w:val="center"/>
          </w:tcPr>
          <w:p w:rsidR="0004063C" w:rsidRPr="000E76AA" w:rsidRDefault="0004063C" w:rsidP="00604CC2">
            <w:pPr>
              <w:spacing w:line="360" w:lineRule="auto"/>
              <w:ind w:right="356"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119</w:t>
            </w:r>
          </w:p>
        </w:tc>
        <w:tc>
          <w:tcPr>
            <w:tcW w:w="1276" w:type="dxa"/>
            <w:vAlign w:val="center"/>
          </w:tcPr>
          <w:p w:rsidR="0004063C" w:rsidRPr="000E76AA" w:rsidRDefault="0004063C" w:rsidP="00604CC2">
            <w:pPr>
              <w:spacing w:line="360" w:lineRule="auto"/>
              <w:ind w:right="72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115</w:t>
            </w:r>
          </w:p>
        </w:tc>
        <w:tc>
          <w:tcPr>
            <w:tcW w:w="1559" w:type="dxa"/>
            <w:vAlign w:val="center"/>
          </w:tcPr>
          <w:p w:rsidR="0004063C" w:rsidRPr="000E76AA" w:rsidRDefault="0004063C" w:rsidP="00604CC2">
            <w:pPr>
              <w:spacing w:line="360" w:lineRule="auto"/>
              <w:ind w:hanging="70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(-</w:t>
            </w:r>
            <w:r w:rsidRPr="000E76AA">
              <w:rPr>
                <w:rFonts w:eastAsia="Times New Roman"/>
                <w:lang w:eastAsia="pl-PL"/>
              </w:rPr>
              <w:t>)</w:t>
            </w:r>
          </w:p>
        </w:tc>
      </w:tr>
      <w:tr w:rsidR="0004063C" w:rsidRPr="000E76AA" w:rsidTr="00604CC2">
        <w:trPr>
          <w:cantSplit/>
        </w:trPr>
        <w:tc>
          <w:tcPr>
            <w:tcW w:w="4820" w:type="dxa"/>
            <w:vAlign w:val="center"/>
          </w:tcPr>
          <w:p w:rsidR="0004063C" w:rsidRPr="000E76AA" w:rsidRDefault="0004063C" w:rsidP="00604CC2">
            <w:pPr>
              <w:spacing w:line="360" w:lineRule="auto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Wytwórnie materiałów i wyrobów przeznaczonych do kontaktu z żywnością</w:t>
            </w:r>
          </w:p>
        </w:tc>
        <w:tc>
          <w:tcPr>
            <w:tcW w:w="1417" w:type="dxa"/>
            <w:vAlign w:val="center"/>
          </w:tcPr>
          <w:p w:rsidR="0004063C" w:rsidRPr="000E76AA" w:rsidRDefault="0004063C" w:rsidP="00604CC2">
            <w:pPr>
              <w:spacing w:line="360" w:lineRule="auto"/>
              <w:ind w:right="356"/>
              <w:jc w:val="center"/>
              <w:rPr>
                <w:rFonts w:eastAsia="Times New Roman"/>
                <w:bCs/>
                <w:lang w:eastAsia="pl-PL"/>
              </w:rPr>
            </w:pPr>
            <w:r w:rsidRPr="000E76AA">
              <w:rPr>
                <w:rFonts w:eastAsia="Times New Roman"/>
                <w:bCs/>
                <w:lang w:eastAsia="pl-PL"/>
              </w:rPr>
              <w:t>2</w:t>
            </w:r>
          </w:p>
        </w:tc>
        <w:tc>
          <w:tcPr>
            <w:tcW w:w="1276" w:type="dxa"/>
            <w:vAlign w:val="center"/>
          </w:tcPr>
          <w:p w:rsidR="0004063C" w:rsidRPr="000E76AA" w:rsidRDefault="0004063C" w:rsidP="00604CC2">
            <w:pPr>
              <w:spacing w:line="360" w:lineRule="auto"/>
              <w:ind w:right="72"/>
              <w:jc w:val="center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2</w:t>
            </w:r>
          </w:p>
        </w:tc>
        <w:tc>
          <w:tcPr>
            <w:tcW w:w="1559" w:type="dxa"/>
            <w:vAlign w:val="center"/>
          </w:tcPr>
          <w:p w:rsidR="0004063C" w:rsidRPr="000E76AA" w:rsidRDefault="0004063C" w:rsidP="00604CC2">
            <w:pPr>
              <w:spacing w:line="360" w:lineRule="auto"/>
              <w:ind w:hanging="70"/>
              <w:jc w:val="center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(=)</w:t>
            </w:r>
          </w:p>
        </w:tc>
      </w:tr>
      <w:tr w:rsidR="0004063C" w:rsidRPr="000E76AA" w:rsidTr="00604CC2">
        <w:trPr>
          <w:cantSplit/>
        </w:trPr>
        <w:tc>
          <w:tcPr>
            <w:tcW w:w="4820" w:type="dxa"/>
            <w:vAlign w:val="center"/>
          </w:tcPr>
          <w:p w:rsidR="0004063C" w:rsidRPr="000E76AA" w:rsidRDefault="0004063C" w:rsidP="00604CC2">
            <w:pPr>
              <w:spacing w:line="360" w:lineRule="auto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 xml:space="preserve">Miejsca obrotu materiałami i wyrobami przeznaczonymi do kontaktu z żywnością </w:t>
            </w:r>
          </w:p>
        </w:tc>
        <w:tc>
          <w:tcPr>
            <w:tcW w:w="1417" w:type="dxa"/>
            <w:vAlign w:val="center"/>
          </w:tcPr>
          <w:p w:rsidR="0004063C" w:rsidRPr="000E76AA" w:rsidRDefault="0004063C" w:rsidP="00604CC2">
            <w:pPr>
              <w:spacing w:line="360" w:lineRule="auto"/>
              <w:ind w:right="356"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14</w:t>
            </w:r>
          </w:p>
        </w:tc>
        <w:tc>
          <w:tcPr>
            <w:tcW w:w="1276" w:type="dxa"/>
            <w:vAlign w:val="center"/>
          </w:tcPr>
          <w:p w:rsidR="0004063C" w:rsidRPr="000E76AA" w:rsidRDefault="0004063C" w:rsidP="00604CC2">
            <w:pPr>
              <w:spacing w:line="360" w:lineRule="auto"/>
              <w:ind w:right="72"/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14</w:t>
            </w:r>
          </w:p>
        </w:tc>
        <w:tc>
          <w:tcPr>
            <w:tcW w:w="1559" w:type="dxa"/>
            <w:vAlign w:val="center"/>
          </w:tcPr>
          <w:p w:rsidR="0004063C" w:rsidRPr="000E76AA" w:rsidRDefault="0004063C" w:rsidP="00604CC2">
            <w:pPr>
              <w:spacing w:line="360" w:lineRule="auto"/>
              <w:ind w:hanging="70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(=</w:t>
            </w:r>
            <w:r w:rsidRPr="000E76AA">
              <w:rPr>
                <w:rFonts w:eastAsia="Times New Roman"/>
                <w:lang w:eastAsia="pl-PL"/>
              </w:rPr>
              <w:t>)</w:t>
            </w:r>
          </w:p>
        </w:tc>
      </w:tr>
      <w:tr w:rsidR="0004063C" w:rsidRPr="000E76AA" w:rsidTr="00604CC2">
        <w:trPr>
          <w:cantSplit/>
        </w:trPr>
        <w:tc>
          <w:tcPr>
            <w:tcW w:w="4820" w:type="dxa"/>
            <w:tcBorders>
              <w:bottom w:val="nil"/>
            </w:tcBorders>
            <w:vAlign w:val="center"/>
          </w:tcPr>
          <w:p w:rsidR="0004063C" w:rsidRPr="000E76AA" w:rsidRDefault="0004063C" w:rsidP="00604CC2">
            <w:pPr>
              <w:spacing w:line="360" w:lineRule="auto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Zakłady produkujące, konfekcjonujące kosmetyki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4063C" w:rsidRPr="000E76AA" w:rsidRDefault="0004063C" w:rsidP="00604CC2">
            <w:pPr>
              <w:spacing w:line="360" w:lineRule="auto"/>
              <w:ind w:right="356"/>
              <w:jc w:val="center"/>
              <w:rPr>
                <w:rFonts w:eastAsia="Times New Roman"/>
                <w:bCs/>
                <w:lang w:eastAsia="pl-PL"/>
              </w:rPr>
            </w:pPr>
            <w:r w:rsidRPr="000E76AA">
              <w:rPr>
                <w:rFonts w:eastAsia="Times New Roman"/>
                <w:bCs/>
                <w:lang w:eastAsia="pl-PL"/>
              </w:rPr>
              <w:t>0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4063C" w:rsidRPr="000E76AA" w:rsidRDefault="0004063C" w:rsidP="00604CC2">
            <w:pPr>
              <w:spacing w:line="360" w:lineRule="auto"/>
              <w:ind w:right="72"/>
              <w:jc w:val="center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0</w:t>
            </w:r>
          </w:p>
        </w:tc>
        <w:tc>
          <w:tcPr>
            <w:tcW w:w="1559" w:type="dxa"/>
            <w:vAlign w:val="center"/>
          </w:tcPr>
          <w:p w:rsidR="0004063C" w:rsidRPr="000E76AA" w:rsidRDefault="0004063C" w:rsidP="00604CC2">
            <w:pPr>
              <w:tabs>
                <w:tab w:val="left" w:pos="497"/>
              </w:tabs>
              <w:spacing w:line="360" w:lineRule="auto"/>
              <w:ind w:left="-70" w:hanging="70"/>
              <w:jc w:val="center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 xml:space="preserve"> (=)</w:t>
            </w:r>
          </w:p>
        </w:tc>
      </w:tr>
      <w:tr w:rsidR="0004063C" w:rsidRPr="000E76AA" w:rsidTr="00604CC2"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3C" w:rsidRPr="000E76AA" w:rsidRDefault="0004063C" w:rsidP="00604CC2">
            <w:pPr>
              <w:spacing w:line="360" w:lineRule="auto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Obiekty  obrotu kosmetykami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063C" w:rsidRPr="000E76AA" w:rsidRDefault="0004063C" w:rsidP="00604CC2">
            <w:pPr>
              <w:spacing w:line="360" w:lineRule="auto"/>
              <w:ind w:right="356"/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3C" w:rsidRPr="000E76AA" w:rsidRDefault="0004063C" w:rsidP="00604CC2">
            <w:pPr>
              <w:spacing w:line="360" w:lineRule="auto"/>
              <w:ind w:right="72"/>
              <w:jc w:val="center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10</w:t>
            </w:r>
          </w:p>
        </w:tc>
        <w:tc>
          <w:tcPr>
            <w:tcW w:w="1559" w:type="dxa"/>
            <w:vAlign w:val="center"/>
          </w:tcPr>
          <w:p w:rsidR="0004063C" w:rsidRPr="000E76AA" w:rsidRDefault="0004063C" w:rsidP="00604CC2">
            <w:pPr>
              <w:tabs>
                <w:tab w:val="left" w:pos="1206"/>
              </w:tabs>
              <w:spacing w:line="360" w:lineRule="auto"/>
              <w:ind w:hanging="70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(=</w:t>
            </w:r>
            <w:r w:rsidRPr="000E76AA">
              <w:rPr>
                <w:rFonts w:eastAsia="Times New Roman"/>
                <w:lang w:eastAsia="pl-PL"/>
              </w:rPr>
              <w:t>)</w:t>
            </w:r>
          </w:p>
        </w:tc>
      </w:tr>
    </w:tbl>
    <w:p w:rsidR="0004063C" w:rsidRPr="000E76AA" w:rsidRDefault="0004063C" w:rsidP="0004063C">
      <w:pPr>
        <w:ind w:left="360"/>
        <w:jc w:val="both"/>
        <w:rPr>
          <w:rFonts w:eastAsia="Times New Roman"/>
          <w:lang w:eastAsia="pl-PL"/>
        </w:rPr>
      </w:pPr>
    </w:p>
    <w:p w:rsidR="0004063C" w:rsidRDefault="0004063C" w:rsidP="0004063C">
      <w:pPr>
        <w:ind w:left="426" w:hanging="426"/>
        <w:jc w:val="center"/>
        <w:rPr>
          <w:rFonts w:eastAsia="Times New Roman"/>
          <w:b/>
          <w:i/>
          <w:sz w:val="28"/>
          <w:szCs w:val="28"/>
          <w:lang w:eastAsia="pl-PL"/>
        </w:rPr>
      </w:pPr>
    </w:p>
    <w:p w:rsidR="0004063C" w:rsidRDefault="0004063C" w:rsidP="0004063C">
      <w:pPr>
        <w:ind w:left="426" w:hanging="426"/>
        <w:jc w:val="center"/>
        <w:rPr>
          <w:rFonts w:eastAsia="Times New Roman"/>
          <w:b/>
          <w:i/>
          <w:sz w:val="28"/>
          <w:szCs w:val="28"/>
          <w:lang w:eastAsia="pl-PL"/>
        </w:rPr>
      </w:pPr>
    </w:p>
    <w:p w:rsidR="0004063C" w:rsidRDefault="0004063C" w:rsidP="0004063C">
      <w:pPr>
        <w:ind w:left="426" w:hanging="426"/>
        <w:jc w:val="center"/>
        <w:rPr>
          <w:rFonts w:eastAsia="Times New Roman"/>
          <w:b/>
          <w:i/>
          <w:sz w:val="28"/>
          <w:szCs w:val="28"/>
          <w:lang w:eastAsia="pl-PL"/>
        </w:rPr>
      </w:pPr>
    </w:p>
    <w:p w:rsidR="0004063C" w:rsidRDefault="0004063C" w:rsidP="0004063C">
      <w:pPr>
        <w:ind w:left="426" w:hanging="426"/>
        <w:jc w:val="center"/>
        <w:rPr>
          <w:rFonts w:eastAsia="Times New Roman"/>
          <w:b/>
          <w:i/>
          <w:sz w:val="28"/>
          <w:szCs w:val="28"/>
          <w:lang w:eastAsia="pl-PL"/>
        </w:rPr>
      </w:pPr>
    </w:p>
    <w:p w:rsidR="0004063C" w:rsidRDefault="0004063C" w:rsidP="0004063C">
      <w:pPr>
        <w:ind w:left="426" w:hanging="426"/>
        <w:jc w:val="center"/>
        <w:rPr>
          <w:rFonts w:eastAsia="Times New Roman"/>
          <w:b/>
          <w:i/>
          <w:sz w:val="28"/>
          <w:szCs w:val="28"/>
          <w:lang w:eastAsia="pl-PL"/>
        </w:rPr>
      </w:pPr>
    </w:p>
    <w:p w:rsidR="0004063C" w:rsidRDefault="0004063C" w:rsidP="0004063C">
      <w:pPr>
        <w:ind w:left="426" w:hanging="426"/>
        <w:jc w:val="center"/>
        <w:rPr>
          <w:rFonts w:eastAsia="Times New Roman"/>
          <w:b/>
          <w:i/>
          <w:sz w:val="28"/>
          <w:szCs w:val="28"/>
          <w:lang w:eastAsia="pl-PL"/>
        </w:rPr>
      </w:pPr>
    </w:p>
    <w:p w:rsidR="0004063C" w:rsidRPr="00907C07" w:rsidRDefault="0004063C" w:rsidP="0004063C">
      <w:pPr>
        <w:ind w:left="426" w:hanging="426"/>
        <w:jc w:val="center"/>
        <w:rPr>
          <w:rFonts w:eastAsia="Times New Roman"/>
          <w:b/>
          <w:i/>
          <w:sz w:val="32"/>
          <w:szCs w:val="32"/>
          <w:lang w:eastAsia="pl-PL"/>
        </w:rPr>
      </w:pPr>
      <w:r w:rsidRPr="00907C07">
        <w:rPr>
          <w:rFonts w:eastAsia="Times New Roman"/>
          <w:b/>
          <w:i/>
          <w:sz w:val="32"/>
          <w:szCs w:val="32"/>
          <w:lang w:eastAsia="pl-PL"/>
        </w:rPr>
        <w:lastRenderedPageBreak/>
        <w:t xml:space="preserve">Ocena stanu sanitarnego </w:t>
      </w:r>
      <w:r w:rsidR="00907C07" w:rsidRPr="00907C07">
        <w:rPr>
          <w:rFonts w:eastAsia="Times New Roman"/>
          <w:b/>
          <w:i/>
          <w:sz w:val="32"/>
          <w:szCs w:val="32"/>
          <w:lang w:eastAsia="pl-PL"/>
        </w:rPr>
        <w:t>–</w:t>
      </w:r>
      <w:r w:rsidRPr="00907C07">
        <w:rPr>
          <w:rFonts w:eastAsia="Times New Roman"/>
          <w:b/>
          <w:i/>
          <w:sz w:val="32"/>
          <w:szCs w:val="32"/>
          <w:lang w:eastAsia="pl-PL"/>
        </w:rPr>
        <w:t xml:space="preserve"> szczegółowa</w:t>
      </w:r>
    </w:p>
    <w:p w:rsidR="00907C07" w:rsidRPr="000E76AA" w:rsidRDefault="00907C07" w:rsidP="0004063C">
      <w:pPr>
        <w:ind w:left="426" w:hanging="426"/>
        <w:jc w:val="center"/>
        <w:rPr>
          <w:rFonts w:eastAsia="Times New Roman"/>
          <w:b/>
          <w:i/>
          <w:sz w:val="28"/>
          <w:szCs w:val="28"/>
          <w:lang w:eastAsia="pl-PL"/>
        </w:rPr>
      </w:pPr>
    </w:p>
    <w:p w:rsidR="00907C07" w:rsidRPr="00907C07" w:rsidRDefault="00907C07" w:rsidP="0004063C">
      <w:pPr>
        <w:ind w:left="426" w:hanging="426"/>
        <w:jc w:val="center"/>
        <w:rPr>
          <w:rFonts w:eastAsia="Times New Roman"/>
          <w:b/>
          <w:i/>
          <w:sz w:val="16"/>
          <w:szCs w:val="16"/>
          <w:lang w:eastAsia="pl-PL"/>
        </w:rPr>
      </w:pPr>
    </w:p>
    <w:p w:rsidR="0004063C" w:rsidRPr="00592EAD" w:rsidRDefault="0004063C" w:rsidP="00277F13">
      <w:pPr>
        <w:pStyle w:val="Akapitzlist"/>
        <w:numPr>
          <w:ilvl w:val="0"/>
          <w:numId w:val="57"/>
        </w:numPr>
        <w:jc w:val="both"/>
        <w:rPr>
          <w:rFonts w:eastAsia="Times New Roman"/>
          <w:i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zakłady produkcji żywności</w:t>
      </w:r>
    </w:p>
    <w:p w:rsidR="0004063C" w:rsidRPr="00592EAD" w:rsidRDefault="0004063C" w:rsidP="0004063C">
      <w:pPr>
        <w:jc w:val="both"/>
        <w:rPr>
          <w:rFonts w:eastAsia="Times New Roman"/>
          <w:sz w:val="16"/>
          <w:szCs w:val="16"/>
          <w:lang w:eastAsia="pl-PL"/>
        </w:rPr>
      </w:pPr>
    </w:p>
    <w:p w:rsidR="0004063C" w:rsidRPr="000E76AA" w:rsidRDefault="0004063C" w:rsidP="0004063C">
      <w:pPr>
        <w:spacing w:line="360" w:lineRule="auto"/>
        <w:ind w:firstLine="851"/>
        <w:jc w:val="both"/>
        <w:rPr>
          <w:rFonts w:eastAsia="Times New Roman"/>
          <w:b/>
          <w:lang w:eastAsia="pl-PL"/>
        </w:rPr>
      </w:pPr>
      <w:r w:rsidRPr="000E76AA">
        <w:rPr>
          <w:rFonts w:eastAsia="Times New Roman"/>
          <w:lang w:eastAsia="pl-PL"/>
        </w:rPr>
        <w:t xml:space="preserve">W roku </w:t>
      </w:r>
      <w:r>
        <w:rPr>
          <w:rFonts w:eastAsia="Times New Roman"/>
          <w:b/>
          <w:lang w:eastAsia="pl-PL"/>
        </w:rPr>
        <w:t>2016</w:t>
      </w:r>
      <w:r w:rsidRPr="000E76AA">
        <w:rPr>
          <w:rFonts w:eastAsia="Times New Roman"/>
          <w:b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 xml:space="preserve">w ewidencji znajdowało się </w:t>
      </w:r>
      <w:r>
        <w:rPr>
          <w:rFonts w:eastAsia="Times New Roman"/>
          <w:b/>
          <w:lang w:eastAsia="pl-PL"/>
        </w:rPr>
        <w:t>46</w:t>
      </w:r>
      <w:r w:rsidRPr="000E76AA">
        <w:rPr>
          <w:rFonts w:eastAsia="Times New Roman"/>
          <w:lang w:eastAsia="pl-PL"/>
        </w:rPr>
        <w:t xml:space="preserve"> zakładów pod nadzorem PPIS w Rudzie Śląskiej, z czego skontrolowano </w:t>
      </w:r>
      <w:r>
        <w:rPr>
          <w:rFonts w:eastAsia="Times New Roman"/>
          <w:b/>
          <w:lang w:eastAsia="pl-PL"/>
        </w:rPr>
        <w:t>38</w:t>
      </w:r>
      <w:r w:rsidRPr="000E76AA">
        <w:rPr>
          <w:rFonts w:eastAsia="Times New Roman"/>
          <w:b/>
          <w:lang w:eastAsia="pl-PL"/>
        </w:rPr>
        <w:t>.</w:t>
      </w:r>
    </w:p>
    <w:p w:rsidR="0004063C" w:rsidRDefault="0004063C" w:rsidP="0004063C">
      <w:pPr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bCs/>
          <w:lang w:eastAsia="pl-PL"/>
        </w:rPr>
        <w:t xml:space="preserve">     </w:t>
      </w:r>
      <w:r w:rsidRPr="000E76AA">
        <w:rPr>
          <w:rFonts w:eastAsia="Times New Roman"/>
          <w:lang w:eastAsia="pl-PL"/>
        </w:rPr>
        <w:t xml:space="preserve">        Wydano </w:t>
      </w:r>
      <w:r>
        <w:rPr>
          <w:rFonts w:eastAsia="Times New Roman"/>
          <w:b/>
          <w:lang w:eastAsia="pl-PL"/>
        </w:rPr>
        <w:t>12</w:t>
      </w:r>
      <w:r w:rsidRPr="000E76AA">
        <w:rPr>
          <w:rFonts w:eastAsia="Times New Roman"/>
          <w:lang w:eastAsia="pl-PL"/>
        </w:rPr>
        <w:t xml:space="preserve"> decyzji administracyjnych, </w:t>
      </w:r>
      <w:r>
        <w:rPr>
          <w:rFonts w:eastAsia="Times New Roman"/>
          <w:lang w:eastAsia="pl-PL"/>
        </w:rPr>
        <w:t xml:space="preserve">w tym </w:t>
      </w:r>
      <w:r w:rsidRPr="00A50E5E">
        <w:rPr>
          <w:rFonts w:eastAsia="Times New Roman"/>
          <w:b/>
          <w:lang w:eastAsia="pl-PL"/>
        </w:rPr>
        <w:t>3</w:t>
      </w:r>
      <w:r>
        <w:rPr>
          <w:rFonts w:eastAsia="Times New Roman"/>
          <w:lang w:eastAsia="pl-PL"/>
        </w:rPr>
        <w:t xml:space="preserve"> decyzje wstrzymania działalności (piekarnie)</w:t>
      </w:r>
      <w:r w:rsidRPr="000E76AA">
        <w:rPr>
          <w:rFonts w:eastAsia="Times New Roman"/>
          <w:lang w:eastAsia="pl-PL"/>
        </w:rPr>
        <w:t>.</w:t>
      </w:r>
      <w:r w:rsidR="00907C07">
        <w:rPr>
          <w:rFonts w:eastAsia="Times New Roman"/>
          <w:lang w:eastAsia="pl-PL"/>
        </w:rPr>
        <w:t xml:space="preserve"> N</w:t>
      </w:r>
      <w:r w:rsidRPr="000E76AA">
        <w:rPr>
          <w:rFonts w:eastAsia="Times New Roman"/>
          <w:lang w:eastAsia="pl-PL"/>
        </w:rPr>
        <w:t xml:space="preserve">ałożono </w:t>
      </w:r>
      <w:r>
        <w:rPr>
          <w:rFonts w:eastAsia="Times New Roman"/>
          <w:b/>
          <w:lang w:eastAsia="pl-PL"/>
        </w:rPr>
        <w:t>10</w:t>
      </w:r>
      <w:r w:rsidRPr="000E76AA">
        <w:rPr>
          <w:rFonts w:eastAsia="Times New Roman"/>
          <w:lang w:eastAsia="pl-PL"/>
        </w:rPr>
        <w:t xml:space="preserve"> mandatów karnych na kwotę </w:t>
      </w:r>
      <w:r>
        <w:rPr>
          <w:rFonts w:eastAsia="Times New Roman"/>
          <w:b/>
          <w:lang w:eastAsia="pl-PL"/>
        </w:rPr>
        <w:t xml:space="preserve">3 550   </w:t>
      </w:r>
      <w:r w:rsidR="00907C07">
        <w:rPr>
          <w:rFonts w:eastAsia="Times New Roman"/>
          <w:lang w:eastAsia="pl-PL"/>
        </w:rPr>
        <w:t>PLN</w:t>
      </w:r>
    </w:p>
    <w:p w:rsidR="00907C07" w:rsidRPr="00907C07" w:rsidRDefault="00907C07" w:rsidP="0004063C">
      <w:pPr>
        <w:spacing w:line="360" w:lineRule="auto"/>
        <w:jc w:val="both"/>
        <w:rPr>
          <w:rFonts w:eastAsia="Times New Roman"/>
          <w:sz w:val="16"/>
          <w:szCs w:val="16"/>
          <w:lang w:eastAsia="pl-PL"/>
        </w:rPr>
      </w:pPr>
    </w:p>
    <w:p w:rsidR="0004063C" w:rsidRPr="00907C07" w:rsidRDefault="0004063C" w:rsidP="0004063C">
      <w:pPr>
        <w:jc w:val="both"/>
        <w:rPr>
          <w:rFonts w:eastAsia="Times New Roman"/>
          <w:b/>
          <w:i/>
          <w:lang w:eastAsia="pl-PL"/>
        </w:rPr>
      </w:pPr>
      <w:r w:rsidRPr="00907C07">
        <w:rPr>
          <w:rFonts w:eastAsia="Times New Roman"/>
          <w:b/>
          <w:i/>
          <w:lang w:eastAsia="pl-PL"/>
        </w:rPr>
        <w:t xml:space="preserve">Tabela nr 2  </w:t>
      </w:r>
      <w:r w:rsidRPr="00907C07">
        <w:rPr>
          <w:rFonts w:eastAsia="Times New Roman"/>
          <w:i/>
          <w:lang w:eastAsia="pl-PL"/>
        </w:rPr>
        <w:t xml:space="preserve">Stan sanitarny zakładów produkujących żywność w roku </w:t>
      </w:r>
      <w:r w:rsidRPr="00907C07">
        <w:rPr>
          <w:rFonts w:eastAsia="Times New Roman"/>
          <w:b/>
          <w:i/>
          <w:lang w:eastAsia="pl-PL"/>
        </w:rPr>
        <w:t>2015</w:t>
      </w:r>
      <w:r w:rsidRPr="00907C07">
        <w:rPr>
          <w:rFonts w:eastAsia="Times New Roman"/>
          <w:i/>
          <w:lang w:eastAsia="pl-PL"/>
        </w:rPr>
        <w:t xml:space="preserve"> i </w:t>
      </w:r>
      <w:r w:rsidRPr="00907C07">
        <w:rPr>
          <w:rFonts w:eastAsia="Times New Roman"/>
          <w:b/>
          <w:i/>
          <w:lang w:eastAsia="pl-PL"/>
        </w:rPr>
        <w:t>2016.</w:t>
      </w:r>
    </w:p>
    <w:p w:rsidR="0004063C" w:rsidRPr="000E76AA" w:rsidRDefault="0004063C" w:rsidP="0004063C">
      <w:pPr>
        <w:jc w:val="both"/>
        <w:rPr>
          <w:rFonts w:eastAsia="Times New Roman"/>
          <w:sz w:val="16"/>
          <w:szCs w:val="16"/>
          <w:lang w:eastAsia="pl-P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851"/>
        <w:gridCol w:w="1134"/>
        <w:gridCol w:w="992"/>
        <w:gridCol w:w="851"/>
        <w:gridCol w:w="1134"/>
        <w:gridCol w:w="992"/>
      </w:tblGrid>
      <w:tr w:rsidR="0004063C" w:rsidRPr="00A50E5E" w:rsidTr="00604CC2">
        <w:trPr>
          <w:cantSplit/>
          <w:trHeight w:val="524"/>
        </w:trPr>
        <w:tc>
          <w:tcPr>
            <w:tcW w:w="567" w:type="dxa"/>
            <w:vMerge w:val="restart"/>
            <w:vAlign w:val="center"/>
          </w:tcPr>
          <w:p w:rsidR="0004063C" w:rsidRPr="00A50E5E" w:rsidRDefault="0004063C" w:rsidP="00604CC2">
            <w:pPr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35" w:type="dxa"/>
            <w:vMerge w:val="restart"/>
            <w:vAlign w:val="center"/>
          </w:tcPr>
          <w:p w:rsidR="0004063C" w:rsidRPr="00A50E5E" w:rsidRDefault="0004063C" w:rsidP="00604CC2">
            <w:pPr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Obiekty</w:t>
            </w:r>
          </w:p>
        </w:tc>
        <w:tc>
          <w:tcPr>
            <w:tcW w:w="2977" w:type="dxa"/>
            <w:gridSpan w:val="3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Liczba obiektów skontrolowanych w 2015 roku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Liczba obiektów skontrolowanych w 2016 roku</w:t>
            </w:r>
          </w:p>
        </w:tc>
      </w:tr>
      <w:tr w:rsidR="0004063C" w:rsidRPr="00A50E5E" w:rsidTr="00604CC2">
        <w:trPr>
          <w:cantSplit/>
        </w:trPr>
        <w:tc>
          <w:tcPr>
            <w:tcW w:w="567" w:type="dxa"/>
            <w:vMerge/>
            <w:vAlign w:val="center"/>
          </w:tcPr>
          <w:p w:rsidR="0004063C" w:rsidRPr="00A50E5E" w:rsidRDefault="0004063C" w:rsidP="00604CC2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04063C" w:rsidRPr="00A50E5E" w:rsidRDefault="0004063C" w:rsidP="00604CC2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o złym stanie sanitarnym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%</w:t>
            </w:r>
          </w:p>
          <w:p w:rsidR="0004063C" w:rsidRPr="00A50E5E" w:rsidRDefault="0004063C" w:rsidP="00604CC2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obiektów złych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o złym stanie sanitarnym</w:t>
            </w:r>
          </w:p>
        </w:tc>
        <w:tc>
          <w:tcPr>
            <w:tcW w:w="992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%</w:t>
            </w:r>
          </w:p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obiektów złych</w:t>
            </w:r>
          </w:p>
        </w:tc>
      </w:tr>
      <w:tr w:rsidR="0004063C" w:rsidRPr="00A50E5E" w:rsidTr="00604CC2">
        <w:tc>
          <w:tcPr>
            <w:tcW w:w="567" w:type="dxa"/>
            <w:tcBorders>
              <w:right w:val="nil"/>
            </w:tcBorders>
            <w:vAlign w:val="center"/>
          </w:tcPr>
          <w:p w:rsidR="0004063C" w:rsidRPr="00A50E5E" w:rsidRDefault="0004063C" w:rsidP="00604CC2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063C" w:rsidRPr="00A50E5E" w:rsidRDefault="0004063C" w:rsidP="00604CC2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Wytwórnie lodów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04063C" w:rsidRPr="00A50E5E" w:rsidTr="00604CC2">
        <w:tc>
          <w:tcPr>
            <w:tcW w:w="567" w:type="dxa"/>
            <w:tcBorders>
              <w:right w:val="nil"/>
            </w:tcBorders>
            <w:vAlign w:val="center"/>
          </w:tcPr>
          <w:p w:rsidR="0004063C" w:rsidRPr="00A50E5E" w:rsidRDefault="0004063C" w:rsidP="00604CC2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04063C" w:rsidRPr="00A50E5E" w:rsidRDefault="0004063C" w:rsidP="00604CC2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Automaty do lodów</w:t>
            </w:r>
          </w:p>
        </w:tc>
        <w:tc>
          <w:tcPr>
            <w:tcW w:w="851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04063C" w:rsidRPr="00A50E5E" w:rsidTr="00604CC2">
        <w:tc>
          <w:tcPr>
            <w:tcW w:w="567" w:type="dxa"/>
            <w:tcBorders>
              <w:right w:val="nil"/>
            </w:tcBorders>
            <w:vAlign w:val="center"/>
          </w:tcPr>
          <w:p w:rsidR="0004063C" w:rsidRPr="00A50E5E" w:rsidRDefault="0004063C" w:rsidP="00604CC2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04063C" w:rsidRPr="00A50E5E" w:rsidRDefault="0004063C" w:rsidP="00604CC2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Wytwórnie tłuszczów roślinnych i mieszanin tłuszczów zwierzęcych</w:t>
            </w:r>
          </w:p>
        </w:tc>
        <w:tc>
          <w:tcPr>
            <w:tcW w:w="851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04063C" w:rsidRPr="00A50E5E" w:rsidTr="00604CC2">
        <w:tc>
          <w:tcPr>
            <w:tcW w:w="567" w:type="dxa"/>
            <w:tcBorders>
              <w:right w:val="nil"/>
            </w:tcBorders>
            <w:vAlign w:val="center"/>
          </w:tcPr>
          <w:p w:rsidR="0004063C" w:rsidRPr="00A50E5E" w:rsidRDefault="0004063C" w:rsidP="00604CC2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04063C" w:rsidRPr="00A50E5E" w:rsidRDefault="0004063C" w:rsidP="00604CC2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Piekarnie</w:t>
            </w:r>
          </w:p>
        </w:tc>
        <w:tc>
          <w:tcPr>
            <w:tcW w:w="851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33,3</w:t>
            </w:r>
          </w:p>
        </w:tc>
      </w:tr>
      <w:tr w:rsidR="0004063C" w:rsidRPr="00A50E5E" w:rsidTr="00604CC2">
        <w:tc>
          <w:tcPr>
            <w:tcW w:w="567" w:type="dxa"/>
            <w:tcBorders>
              <w:right w:val="nil"/>
            </w:tcBorders>
            <w:vAlign w:val="center"/>
          </w:tcPr>
          <w:p w:rsidR="0004063C" w:rsidRPr="00A50E5E" w:rsidRDefault="0004063C" w:rsidP="00604CC2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04063C" w:rsidRPr="00A50E5E" w:rsidRDefault="0004063C" w:rsidP="00604CC2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Ciastkarnie</w:t>
            </w:r>
          </w:p>
        </w:tc>
        <w:tc>
          <w:tcPr>
            <w:tcW w:w="851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34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04063C" w:rsidRPr="00A50E5E" w:rsidTr="00604CC2">
        <w:tc>
          <w:tcPr>
            <w:tcW w:w="567" w:type="dxa"/>
            <w:tcBorders>
              <w:right w:val="nil"/>
            </w:tcBorders>
            <w:vAlign w:val="center"/>
          </w:tcPr>
          <w:p w:rsidR="0004063C" w:rsidRPr="00A50E5E" w:rsidRDefault="0004063C" w:rsidP="00604CC2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04063C" w:rsidRPr="00A50E5E" w:rsidRDefault="0004063C" w:rsidP="00604CC2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Przetwórnie owocowo-warzywne i grzybowe</w:t>
            </w:r>
          </w:p>
        </w:tc>
        <w:tc>
          <w:tcPr>
            <w:tcW w:w="851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04063C" w:rsidRPr="00A50E5E" w:rsidTr="00604CC2">
        <w:tc>
          <w:tcPr>
            <w:tcW w:w="567" w:type="dxa"/>
            <w:tcBorders>
              <w:right w:val="nil"/>
            </w:tcBorders>
            <w:vAlign w:val="center"/>
          </w:tcPr>
          <w:p w:rsidR="0004063C" w:rsidRPr="00A50E5E" w:rsidRDefault="0004063C" w:rsidP="00604CC2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 xml:space="preserve">7.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04063C" w:rsidRPr="00A50E5E" w:rsidRDefault="0004063C" w:rsidP="00604CC2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Browary i słodownie</w:t>
            </w:r>
          </w:p>
        </w:tc>
        <w:tc>
          <w:tcPr>
            <w:tcW w:w="851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04063C" w:rsidRPr="00A50E5E" w:rsidTr="00604CC2">
        <w:tc>
          <w:tcPr>
            <w:tcW w:w="567" w:type="dxa"/>
            <w:tcBorders>
              <w:right w:val="nil"/>
            </w:tcBorders>
            <w:vAlign w:val="center"/>
          </w:tcPr>
          <w:p w:rsidR="0004063C" w:rsidRPr="00A50E5E" w:rsidRDefault="0004063C" w:rsidP="00604CC2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04063C" w:rsidRPr="00A50E5E" w:rsidRDefault="0004063C" w:rsidP="00604CC2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Wytwórnie napojów bezalkoholowych i rozlewni piwa</w:t>
            </w:r>
          </w:p>
        </w:tc>
        <w:tc>
          <w:tcPr>
            <w:tcW w:w="851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04063C" w:rsidRPr="00A50E5E" w:rsidTr="00604CC2">
        <w:tc>
          <w:tcPr>
            <w:tcW w:w="567" w:type="dxa"/>
            <w:tcBorders>
              <w:right w:val="nil"/>
            </w:tcBorders>
            <w:vAlign w:val="center"/>
          </w:tcPr>
          <w:p w:rsidR="0004063C" w:rsidRPr="00A50E5E" w:rsidRDefault="0004063C" w:rsidP="00604CC2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04063C" w:rsidRPr="00A50E5E" w:rsidRDefault="0004063C" w:rsidP="00604CC2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Wytwórnie naturalnych wód mineralnych, naturalnych wód źródlanych i stołowych</w:t>
            </w:r>
          </w:p>
        </w:tc>
        <w:tc>
          <w:tcPr>
            <w:tcW w:w="851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04063C" w:rsidRPr="00A50E5E" w:rsidTr="00604CC2">
        <w:tc>
          <w:tcPr>
            <w:tcW w:w="567" w:type="dxa"/>
            <w:tcBorders>
              <w:right w:val="nil"/>
            </w:tcBorders>
            <w:vAlign w:val="center"/>
          </w:tcPr>
          <w:p w:rsidR="0004063C" w:rsidRPr="00A50E5E" w:rsidRDefault="0004063C" w:rsidP="00604CC2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04063C" w:rsidRPr="00A50E5E" w:rsidRDefault="0004063C" w:rsidP="00604CC2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Zakłady garmażeryjne</w:t>
            </w:r>
          </w:p>
        </w:tc>
        <w:tc>
          <w:tcPr>
            <w:tcW w:w="851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04063C" w:rsidRPr="00A50E5E" w:rsidTr="00604CC2">
        <w:tc>
          <w:tcPr>
            <w:tcW w:w="567" w:type="dxa"/>
            <w:tcBorders>
              <w:right w:val="nil"/>
            </w:tcBorders>
            <w:vAlign w:val="center"/>
          </w:tcPr>
          <w:p w:rsidR="0004063C" w:rsidRPr="00A50E5E" w:rsidRDefault="0004063C" w:rsidP="00604CC2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04063C" w:rsidRPr="00A50E5E" w:rsidRDefault="0004063C" w:rsidP="00604CC2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Zakłady przemysłu zbożowo-młynarskiego</w:t>
            </w:r>
          </w:p>
        </w:tc>
        <w:tc>
          <w:tcPr>
            <w:tcW w:w="851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04063C" w:rsidRPr="00A50E5E" w:rsidTr="00604CC2">
        <w:tc>
          <w:tcPr>
            <w:tcW w:w="567" w:type="dxa"/>
            <w:tcBorders>
              <w:right w:val="nil"/>
            </w:tcBorders>
            <w:vAlign w:val="center"/>
          </w:tcPr>
          <w:p w:rsidR="0004063C" w:rsidRPr="00A50E5E" w:rsidRDefault="0004063C" w:rsidP="00604CC2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04063C" w:rsidRPr="00A50E5E" w:rsidRDefault="0004063C" w:rsidP="00604CC2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Wytwórnie makaronów</w:t>
            </w:r>
          </w:p>
        </w:tc>
        <w:tc>
          <w:tcPr>
            <w:tcW w:w="851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04063C" w:rsidRPr="00A50E5E" w:rsidTr="00604CC2">
        <w:tc>
          <w:tcPr>
            <w:tcW w:w="567" w:type="dxa"/>
            <w:tcBorders>
              <w:right w:val="nil"/>
            </w:tcBorders>
            <w:vAlign w:val="center"/>
          </w:tcPr>
          <w:p w:rsidR="0004063C" w:rsidRPr="00A50E5E" w:rsidRDefault="0004063C" w:rsidP="00604CC2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04063C" w:rsidRPr="00A50E5E" w:rsidRDefault="0004063C" w:rsidP="00604CC2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Wytwórnie wyrobów cukierniczych</w:t>
            </w:r>
          </w:p>
        </w:tc>
        <w:tc>
          <w:tcPr>
            <w:tcW w:w="851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04063C" w:rsidRPr="00A50E5E" w:rsidTr="00604CC2"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:rsidR="0004063C" w:rsidRPr="00A50E5E" w:rsidRDefault="0004063C" w:rsidP="00604CC2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Wytwórnie koncentratów spożywczych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tabs>
                <w:tab w:val="left" w:pos="639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063C" w:rsidRPr="00A50E5E" w:rsidRDefault="0004063C" w:rsidP="00604CC2">
            <w:pPr>
              <w:tabs>
                <w:tab w:val="left" w:pos="639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04063C" w:rsidRPr="00A50E5E" w:rsidTr="00604CC2"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:rsidR="0004063C" w:rsidRPr="00A50E5E" w:rsidRDefault="0004063C" w:rsidP="00604CC2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Wytwórnie octu, musztardy i majonezu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tabs>
                <w:tab w:val="left" w:pos="639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063C" w:rsidRPr="00A50E5E" w:rsidRDefault="0004063C" w:rsidP="00604CC2">
            <w:pPr>
              <w:tabs>
                <w:tab w:val="left" w:pos="639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04063C" w:rsidRPr="00A50E5E" w:rsidTr="00604CC2"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:rsidR="0004063C" w:rsidRPr="00A50E5E" w:rsidRDefault="0004063C" w:rsidP="00604CC2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Wytwórnie chrupek, chipsów i prażynek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tabs>
                <w:tab w:val="left" w:pos="639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063C" w:rsidRPr="00A50E5E" w:rsidRDefault="0004063C" w:rsidP="00604CC2">
            <w:pPr>
              <w:tabs>
                <w:tab w:val="left" w:pos="639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04063C" w:rsidRPr="00A50E5E" w:rsidTr="00604CC2"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:rsidR="0004063C" w:rsidRPr="00A50E5E" w:rsidRDefault="0004063C" w:rsidP="00604CC2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Wytwórnie suplementów diety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tabs>
                <w:tab w:val="left" w:pos="639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063C" w:rsidRPr="00A50E5E" w:rsidRDefault="0004063C" w:rsidP="00604CC2">
            <w:pPr>
              <w:tabs>
                <w:tab w:val="left" w:pos="639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</w:tc>
      </w:tr>
      <w:tr w:rsidR="0004063C" w:rsidRPr="00A50E5E" w:rsidTr="00604C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063C" w:rsidRPr="00A50E5E" w:rsidRDefault="0004063C" w:rsidP="00604CC2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Wytwórnie środków spożywczych specjalnego przeznaczenia żywieniowego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04063C" w:rsidRPr="00A50E5E" w:rsidTr="00604C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063C" w:rsidRPr="00A50E5E" w:rsidRDefault="0004063C" w:rsidP="00604CC2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Wytwórnie substancji dodatkowych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04063C" w:rsidRPr="00A50E5E" w:rsidTr="00604C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063C" w:rsidRPr="00A50E5E" w:rsidRDefault="0004063C" w:rsidP="00604CC2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Cukrownie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04063C" w:rsidRPr="00A50E5E" w:rsidTr="00604C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063C" w:rsidRPr="00A50E5E" w:rsidRDefault="0004063C" w:rsidP="00604CC2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Inne wytwórnie żywności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04063C" w:rsidRPr="00A50E5E" w:rsidTr="00604CC2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sz w:val="20"/>
                <w:szCs w:val="20"/>
                <w:lang w:eastAsia="pl-PL"/>
              </w:rPr>
              <w:t>Obiekty ogółem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ind w:right="72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63C" w:rsidRPr="00A50E5E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3C" w:rsidRPr="00A50E5E" w:rsidRDefault="0004063C" w:rsidP="00604CC2">
            <w:pPr>
              <w:tabs>
                <w:tab w:val="left" w:pos="355"/>
                <w:tab w:val="left" w:pos="497"/>
              </w:tabs>
              <w:ind w:right="72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50E5E">
              <w:rPr>
                <w:rFonts w:eastAsia="Times New Roman"/>
                <w:b/>
                <w:sz w:val="20"/>
                <w:szCs w:val="20"/>
                <w:lang w:eastAsia="pl-PL"/>
              </w:rPr>
              <w:t>7,9</w:t>
            </w:r>
          </w:p>
        </w:tc>
      </w:tr>
    </w:tbl>
    <w:p w:rsidR="0004063C" w:rsidRPr="000E76AA" w:rsidRDefault="0004063C" w:rsidP="004E4F0A">
      <w:pPr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lastRenderedPageBreak/>
        <w:t>Najczęściej stwierdzane uchybienia to m.in.:</w:t>
      </w:r>
    </w:p>
    <w:p w:rsidR="0004063C" w:rsidRPr="000E76AA" w:rsidRDefault="0004063C" w:rsidP="004E4F0A">
      <w:pPr>
        <w:numPr>
          <w:ilvl w:val="0"/>
          <w:numId w:val="12"/>
        </w:numPr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>zły stan sanitarny,</w:t>
      </w:r>
    </w:p>
    <w:p w:rsidR="0004063C" w:rsidRPr="000E76AA" w:rsidRDefault="0004063C" w:rsidP="0004063C">
      <w:pPr>
        <w:numPr>
          <w:ilvl w:val="0"/>
          <w:numId w:val="12"/>
        </w:numPr>
        <w:spacing w:after="100" w:afterAutospacing="1"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>brak higieny personelu</w:t>
      </w:r>
      <w:r>
        <w:rPr>
          <w:rFonts w:eastAsia="Times New Roman"/>
          <w:lang w:eastAsia="pl-PL"/>
        </w:rPr>
        <w:t>,</w:t>
      </w:r>
    </w:p>
    <w:p w:rsidR="0004063C" w:rsidRDefault="0004063C" w:rsidP="0004063C">
      <w:pPr>
        <w:numPr>
          <w:ilvl w:val="0"/>
          <w:numId w:val="12"/>
        </w:numPr>
        <w:spacing w:after="100" w:afterAutospacing="1"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>brak higieny produkcji</w:t>
      </w:r>
      <w:r>
        <w:rPr>
          <w:rFonts w:eastAsia="Times New Roman"/>
          <w:lang w:eastAsia="pl-PL"/>
        </w:rPr>
        <w:t>,</w:t>
      </w:r>
    </w:p>
    <w:p w:rsidR="0004063C" w:rsidRDefault="0004063C" w:rsidP="0004063C">
      <w:pPr>
        <w:numPr>
          <w:ilvl w:val="0"/>
          <w:numId w:val="12"/>
        </w:numPr>
        <w:spacing w:after="100" w:afterAutospacing="1"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obecność szkodników zbożowo-mącznych.</w:t>
      </w:r>
    </w:p>
    <w:p w:rsidR="0004063C" w:rsidRPr="000E76AA" w:rsidRDefault="0004063C" w:rsidP="0004063C">
      <w:pPr>
        <w:spacing w:after="100" w:afterAutospacing="1" w:line="360" w:lineRule="auto"/>
        <w:ind w:firstLine="700"/>
        <w:jc w:val="both"/>
        <w:rPr>
          <w:rFonts w:eastAsia="Times New Roman"/>
          <w:lang w:eastAsia="pl-PL"/>
        </w:rPr>
      </w:pPr>
      <w:r w:rsidRPr="00EF5B0D">
        <w:rPr>
          <w:rFonts w:eastAsia="Times New Roman"/>
          <w:lang w:eastAsia="pl-PL"/>
        </w:rPr>
        <w:t xml:space="preserve">W wyniku przeprowadzonych kontroli sanitarnych stwierdzono, że </w:t>
      </w:r>
      <w:r w:rsidRPr="00EF5B0D">
        <w:rPr>
          <w:rFonts w:eastAsia="Times New Roman"/>
          <w:b/>
          <w:lang w:eastAsia="pl-PL"/>
        </w:rPr>
        <w:t>3</w:t>
      </w:r>
      <w:r w:rsidRPr="00EF5B0D">
        <w:rPr>
          <w:rFonts w:eastAsia="Times New Roman"/>
          <w:lang w:eastAsia="pl-PL"/>
        </w:rPr>
        <w:t xml:space="preserve"> piekarnie nie odpowiadały ustalonym wymaganiom sanitarnym w zakresie obecności szkodników, w wyniku czego wydano decyzje administracyjne wstrzymania działalności (</w:t>
      </w:r>
      <w:r w:rsidRPr="00EF5B0D">
        <w:rPr>
          <w:rFonts w:eastAsia="Times New Roman"/>
          <w:b/>
          <w:lang w:eastAsia="pl-PL"/>
        </w:rPr>
        <w:t>2</w:t>
      </w:r>
      <w:r w:rsidRPr="00EF5B0D">
        <w:rPr>
          <w:rFonts w:eastAsia="Times New Roman"/>
          <w:lang w:eastAsia="pl-PL"/>
        </w:rPr>
        <w:t xml:space="preserve"> piekarnie ze względu na obecność szkodników w próbkach sanitarnych oraz </w:t>
      </w:r>
      <w:r w:rsidRPr="00EF5B0D">
        <w:rPr>
          <w:rFonts w:eastAsia="Times New Roman"/>
          <w:b/>
          <w:lang w:eastAsia="pl-PL"/>
        </w:rPr>
        <w:t>1</w:t>
      </w:r>
      <w:r w:rsidRPr="00EF5B0D">
        <w:rPr>
          <w:rFonts w:eastAsia="Times New Roman"/>
          <w:lang w:eastAsia="pl-PL"/>
        </w:rPr>
        <w:t xml:space="preserve"> piekarnia ze względu na obecność gryzoni). Ponadto</w:t>
      </w:r>
      <w:r>
        <w:rPr>
          <w:rFonts w:eastAsia="Times New Roman"/>
          <w:lang w:eastAsia="pl-PL"/>
        </w:rPr>
        <w:t xml:space="preserve"> </w:t>
      </w:r>
      <w:r w:rsidRPr="00EF5B0D">
        <w:rPr>
          <w:rFonts w:eastAsia="Times New Roman"/>
          <w:b/>
          <w:lang w:eastAsia="pl-PL"/>
        </w:rPr>
        <w:t>2</w:t>
      </w:r>
      <w:r w:rsidRPr="00EF5B0D">
        <w:rPr>
          <w:rFonts w:eastAsia="Times New Roman"/>
          <w:lang w:eastAsia="pl-PL"/>
        </w:rPr>
        <w:t xml:space="preserve"> z wyżej opisanych piekarni dodatkowo w trakcie kontroli klasyfikacyjnych zostały ocenione jako obiekty niezgodne z wymaganiami.</w:t>
      </w:r>
    </w:p>
    <w:p w:rsidR="0004063C" w:rsidRPr="000E76AA" w:rsidRDefault="0004063C" w:rsidP="0004063C">
      <w:pPr>
        <w:spacing w:after="100" w:afterAutospacing="1" w:line="360" w:lineRule="auto"/>
        <w:ind w:firstLine="851"/>
        <w:jc w:val="both"/>
        <w:rPr>
          <w:rFonts w:eastAsia="Times New Roman"/>
          <w:color w:val="000000"/>
          <w:lang w:eastAsia="pl-PL"/>
        </w:rPr>
      </w:pPr>
      <w:r w:rsidRPr="000E76AA">
        <w:rPr>
          <w:rFonts w:eastAsia="Times New Roman"/>
          <w:lang w:eastAsia="pl-PL"/>
        </w:rPr>
        <w:t xml:space="preserve">W </w:t>
      </w:r>
      <w:r>
        <w:rPr>
          <w:rFonts w:eastAsia="Times New Roman"/>
          <w:b/>
          <w:lang w:eastAsia="pl-PL"/>
        </w:rPr>
        <w:t>2016</w:t>
      </w:r>
      <w:r w:rsidRPr="000E76AA">
        <w:rPr>
          <w:rFonts w:eastAsia="Times New Roman"/>
          <w:lang w:eastAsia="pl-PL"/>
        </w:rPr>
        <w:t xml:space="preserve"> roku w nadzorowanych zakładach produkujących żywność pobrano </w:t>
      </w:r>
      <w:r>
        <w:rPr>
          <w:rFonts w:eastAsia="Times New Roman"/>
          <w:b/>
          <w:color w:val="000000"/>
          <w:lang w:eastAsia="pl-PL"/>
        </w:rPr>
        <w:t>75</w:t>
      </w:r>
      <w:r w:rsidRPr="000E76AA">
        <w:rPr>
          <w:rFonts w:eastAsia="Times New Roman"/>
          <w:lang w:eastAsia="pl-PL"/>
        </w:rPr>
        <w:t xml:space="preserve"> próbek</w:t>
      </w:r>
      <w:r>
        <w:rPr>
          <w:rFonts w:eastAsia="Times New Roman"/>
          <w:lang w:eastAsia="pl-PL"/>
        </w:rPr>
        <w:t xml:space="preserve"> żywności</w:t>
      </w:r>
      <w:r w:rsidRPr="000E76AA">
        <w:rPr>
          <w:rFonts w:eastAsia="Times New Roman"/>
          <w:lang w:eastAsia="pl-PL"/>
        </w:rPr>
        <w:t xml:space="preserve"> do </w:t>
      </w:r>
      <w:r w:rsidRPr="000E76AA">
        <w:rPr>
          <w:rFonts w:eastAsia="Times New Roman"/>
          <w:color w:val="000000"/>
          <w:lang w:eastAsia="pl-PL"/>
        </w:rPr>
        <w:t>badań mikrobiologicznych</w:t>
      </w:r>
      <w:r>
        <w:rPr>
          <w:rFonts w:eastAsia="Times New Roman"/>
          <w:color w:val="000000"/>
          <w:lang w:eastAsia="pl-PL"/>
        </w:rPr>
        <w:t>, organoleptycznych,</w:t>
      </w:r>
      <w:r w:rsidRPr="000E76AA">
        <w:rPr>
          <w:rFonts w:eastAsia="Times New Roman"/>
          <w:color w:val="000000"/>
          <w:lang w:eastAsia="pl-PL"/>
        </w:rPr>
        <w:t xml:space="preserve"> zanieczyszczeń biologicznych </w:t>
      </w:r>
      <w:r>
        <w:rPr>
          <w:rFonts w:eastAsia="Times New Roman"/>
          <w:color w:val="000000"/>
          <w:lang w:eastAsia="pl-PL"/>
        </w:rPr>
        <w:t xml:space="preserve">oraz w kierunku </w:t>
      </w:r>
      <w:proofErr w:type="spellStart"/>
      <w:r>
        <w:rPr>
          <w:rFonts w:eastAsia="Times New Roman"/>
          <w:color w:val="000000"/>
          <w:lang w:eastAsia="pl-PL"/>
        </w:rPr>
        <w:t>mikotoksyn</w:t>
      </w:r>
      <w:proofErr w:type="spellEnd"/>
      <w:r>
        <w:rPr>
          <w:rFonts w:eastAsia="Times New Roman"/>
          <w:color w:val="000000"/>
          <w:lang w:eastAsia="pl-PL"/>
        </w:rPr>
        <w:t xml:space="preserve">. </w:t>
      </w:r>
      <w:r w:rsidRPr="00C10F89">
        <w:rPr>
          <w:rFonts w:eastAsia="Times New Roman"/>
          <w:b/>
          <w:color w:val="000000"/>
          <w:lang w:eastAsia="pl-PL"/>
        </w:rPr>
        <w:t>6</w:t>
      </w:r>
      <w:r w:rsidRPr="00C10F89">
        <w:rPr>
          <w:rFonts w:eastAsia="Times New Roman"/>
          <w:color w:val="000000"/>
          <w:lang w:eastAsia="pl-PL"/>
        </w:rPr>
        <w:t xml:space="preserve"> próbek uległo dyskwalifikacji, w tym </w:t>
      </w:r>
      <w:r w:rsidRPr="00C10F89">
        <w:rPr>
          <w:rFonts w:eastAsia="Times New Roman"/>
          <w:b/>
          <w:color w:val="000000"/>
          <w:lang w:eastAsia="pl-PL"/>
        </w:rPr>
        <w:t>5</w:t>
      </w:r>
      <w:r w:rsidRPr="00C10F89">
        <w:rPr>
          <w:rFonts w:eastAsia="Times New Roman"/>
          <w:color w:val="000000"/>
          <w:lang w:eastAsia="pl-PL"/>
        </w:rPr>
        <w:t xml:space="preserve"> próbek pod względem</w:t>
      </w:r>
      <w:r>
        <w:rPr>
          <w:rFonts w:eastAsia="Times New Roman"/>
          <w:color w:val="000000"/>
          <w:lang w:eastAsia="pl-PL"/>
        </w:rPr>
        <w:t xml:space="preserve"> obecności szkodników zbożowo-</w:t>
      </w:r>
      <w:r w:rsidRPr="00C10F89">
        <w:rPr>
          <w:rFonts w:eastAsia="Times New Roman"/>
          <w:color w:val="000000"/>
          <w:lang w:eastAsia="pl-PL"/>
        </w:rPr>
        <w:t xml:space="preserve">mącznych i </w:t>
      </w:r>
      <w:r w:rsidRPr="00C10F89">
        <w:rPr>
          <w:rFonts w:eastAsia="Times New Roman"/>
          <w:b/>
          <w:color w:val="000000"/>
          <w:lang w:eastAsia="pl-PL"/>
        </w:rPr>
        <w:t>1</w:t>
      </w:r>
      <w:r w:rsidRPr="00C10F89">
        <w:rPr>
          <w:rFonts w:eastAsia="Times New Roman"/>
          <w:color w:val="000000"/>
          <w:lang w:eastAsia="pl-PL"/>
        </w:rPr>
        <w:t xml:space="preserve"> próbka ze względu na przekroczenie poziomu </w:t>
      </w:r>
      <w:proofErr w:type="spellStart"/>
      <w:r w:rsidRPr="00C10F89">
        <w:rPr>
          <w:rFonts w:eastAsia="Times New Roman"/>
          <w:color w:val="000000"/>
          <w:lang w:eastAsia="pl-PL"/>
        </w:rPr>
        <w:t>mikotoksyn</w:t>
      </w:r>
      <w:proofErr w:type="spellEnd"/>
      <w:r w:rsidRPr="00C10F89">
        <w:rPr>
          <w:rFonts w:eastAsia="Times New Roman"/>
          <w:color w:val="000000"/>
          <w:lang w:eastAsia="pl-PL"/>
        </w:rPr>
        <w:t>.</w:t>
      </w:r>
    </w:p>
    <w:p w:rsidR="0004063C" w:rsidRPr="000E76AA" w:rsidRDefault="0004063C" w:rsidP="00DB6AA6">
      <w:pPr>
        <w:keepNext/>
        <w:spacing w:line="360" w:lineRule="auto"/>
        <w:ind w:firstLine="708"/>
        <w:jc w:val="both"/>
        <w:outlineLvl w:val="8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Ponadto w nawiązaniu do </w:t>
      </w:r>
      <w:r w:rsidRPr="00DB6AA6">
        <w:rPr>
          <w:rFonts w:eastAsia="Times New Roman"/>
          <w:i/>
          <w:lang w:eastAsia="pl-PL"/>
        </w:rPr>
        <w:t>„Planu pobierania próbek do badań żywności w ramach urzędowej kontroli i monitoringu dla PIS”</w:t>
      </w:r>
      <w:r>
        <w:rPr>
          <w:rFonts w:eastAsia="Times New Roman"/>
          <w:lang w:eastAsia="pl-PL"/>
        </w:rPr>
        <w:t xml:space="preserve"> na </w:t>
      </w:r>
      <w:r>
        <w:rPr>
          <w:rFonts w:eastAsia="Times New Roman"/>
          <w:b/>
          <w:lang w:eastAsia="pl-PL"/>
        </w:rPr>
        <w:t>2016</w:t>
      </w:r>
      <w:r w:rsidRPr="000E76AA">
        <w:rPr>
          <w:rFonts w:eastAsia="Times New Roman"/>
          <w:lang w:eastAsia="pl-PL"/>
        </w:rPr>
        <w:t xml:space="preserve"> rok przeprowadzono </w:t>
      </w:r>
      <w:r w:rsidRPr="000E76AA">
        <w:rPr>
          <w:rFonts w:eastAsia="Times New Roman"/>
          <w:b/>
          <w:lang w:eastAsia="pl-PL"/>
        </w:rPr>
        <w:t>1</w:t>
      </w:r>
      <w:r w:rsidRPr="000E76AA">
        <w:rPr>
          <w:rFonts w:eastAsia="Times New Roman"/>
          <w:lang w:eastAsia="pl-PL"/>
        </w:rPr>
        <w:t xml:space="preserve"> kontrolę </w:t>
      </w:r>
      <w:r w:rsidR="00DB6AA6">
        <w:rPr>
          <w:rFonts w:eastAsia="Times New Roman"/>
          <w:lang w:eastAsia="pl-PL"/>
        </w:rPr>
        <w:t xml:space="preserve">                                 </w:t>
      </w:r>
      <w:r w:rsidRPr="000E76AA">
        <w:rPr>
          <w:rFonts w:eastAsia="Times New Roman"/>
          <w:lang w:eastAsia="pl-PL"/>
        </w:rPr>
        <w:t xml:space="preserve">w ciastkarni, w trakcie której dokonano badań przesiewowych (metoda szybka) tłuszczów </w:t>
      </w:r>
      <w:proofErr w:type="spellStart"/>
      <w:r w:rsidRPr="000E76AA">
        <w:rPr>
          <w:rFonts w:eastAsia="Times New Roman"/>
          <w:lang w:eastAsia="pl-PL"/>
        </w:rPr>
        <w:t>smażalniczych</w:t>
      </w:r>
      <w:proofErr w:type="spellEnd"/>
      <w:r w:rsidRPr="000E76AA">
        <w:rPr>
          <w:rFonts w:eastAsia="Times New Roman"/>
          <w:lang w:eastAsia="pl-PL"/>
        </w:rPr>
        <w:t xml:space="preserve"> używanych w zakładzie. Uzyskany wynik nie wykazał przekroczeń.</w:t>
      </w:r>
    </w:p>
    <w:p w:rsidR="0004063C" w:rsidRDefault="0004063C" w:rsidP="0004063C">
      <w:pPr>
        <w:keepNext/>
        <w:jc w:val="both"/>
        <w:outlineLvl w:val="8"/>
        <w:rPr>
          <w:rFonts w:eastAsia="Times New Roman"/>
          <w:lang w:eastAsia="pl-PL"/>
        </w:rPr>
      </w:pPr>
    </w:p>
    <w:p w:rsidR="0004063C" w:rsidRDefault="0004063C" w:rsidP="0004063C">
      <w:pPr>
        <w:keepNext/>
        <w:jc w:val="both"/>
        <w:outlineLvl w:val="8"/>
        <w:rPr>
          <w:rFonts w:eastAsia="Times New Roman"/>
          <w:sz w:val="16"/>
          <w:szCs w:val="16"/>
          <w:lang w:eastAsia="pl-PL"/>
        </w:rPr>
      </w:pPr>
    </w:p>
    <w:p w:rsidR="00DB6AA6" w:rsidRPr="002E5D1B" w:rsidRDefault="00DB6AA6" w:rsidP="0004063C">
      <w:pPr>
        <w:keepNext/>
        <w:jc w:val="both"/>
        <w:outlineLvl w:val="8"/>
        <w:rPr>
          <w:rFonts w:eastAsia="Times New Roman"/>
          <w:sz w:val="16"/>
          <w:szCs w:val="16"/>
          <w:lang w:eastAsia="pl-PL"/>
        </w:rPr>
      </w:pPr>
    </w:p>
    <w:p w:rsidR="00DB6AA6" w:rsidRDefault="0004063C" w:rsidP="00DB6AA6">
      <w:pPr>
        <w:pStyle w:val="Akapitzlist"/>
        <w:keepNext/>
        <w:numPr>
          <w:ilvl w:val="0"/>
          <w:numId w:val="57"/>
        </w:numPr>
        <w:spacing w:after="0" w:line="360" w:lineRule="auto"/>
        <w:ind w:left="340" w:firstLine="340"/>
        <w:jc w:val="both"/>
        <w:rPr>
          <w:rFonts w:eastAsia="Times New Roman"/>
          <w:lang w:eastAsia="pl-PL"/>
        </w:rPr>
      </w:pPr>
      <w:r w:rsidRPr="00DB6AA6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obiekty obrotu żywnością</w:t>
      </w:r>
      <w:r w:rsidR="00DB6AA6" w:rsidRPr="00DB6AA6">
        <w:rPr>
          <w:rFonts w:eastAsia="Times New Roman"/>
          <w:lang w:eastAsia="pl-PL"/>
        </w:rPr>
        <w:t xml:space="preserve">       </w:t>
      </w:r>
    </w:p>
    <w:p w:rsidR="00DB6AA6" w:rsidRPr="00DB6AA6" w:rsidRDefault="00DB6AA6" w:rsidP="00DB6AA6">
      <w:pPr>
        <w:keepNext/>
        <w:spacing w:line="360" w:lineRule="auto"/>
        <w:jc w:val="both"/>
        <w:rPr>
          <w:rFonts w:eastAsia="Times New Roman"/>
          <w:lang w:eastAsia="pl-PL"/>
        </w:rPr>
      </w:pPr>
      <w:r w:rsidRPr="00DB6AA6">
        <w:rPr>
          <w:rFonts w:eastAsia="Times New Roman"/>
          <w:lang w:eastAsia="pl-PL"/>
        </w:rPr>
        <w:t xml:space="preserve">                                                                                                          </w:t>
      </w:r>
    </w:p>
    <w:p w:rsidR="0004063C" w:rsidRPr="000E76AA" w:rsidRDefault="0004063C" w:rsidP="00DB6AA6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W roku </w:t>
      </w:r>
      <w:r>
        <w:rPr>
          <w:rFonts w:eastAsia="Times New Roman"/>
          <w:b/>
          <w:lang w:eastAsia="pl-PL"/>
        </w:rPr>
        <w:t>2016</w:t>
      </w:r>
      <w:r w:rsidRPr="000E76AA">
        <w:rPr>
          <w:rFonts w:eastAsia="Times New Roman"/>
          <w:lang w:eastAsia="pl-PL"/>
        </w:rPr>
        <w:t xml:space="preserve"> skontrolowano </w:t>
      </w:r>
      <w:r>
        <w:rPr>
          <w:rFonts w:eastAsia="Times New Roman"/>
          <w:b/>
          <w:lang w:eastAsia="pl-PL"/>
        </w:rPr>
        <w:t>433</w:t>
      </w:r>
      <w:r w:rsidRPr="000E76AA">
        <w:rPr>
          <w:rFonts w:eastAsia="Times New Roman"/>
          <w:lang w:eastAsia="pl-PL"/>
        </w:rPr>
        <w:t xml:space="preserve"> obiekt</w:t>
      </w:r>
      <w:r>
        <w:rPr>
          <w:rFonts w:eastAsia="Times New Roman"/>
          <w:lang w:eastAsia="pl-PL"/>
        </w:rPr>
        <w:t>y</w:t>
      </w:r>
      <w:r w:rsidRPr="000E76AA">
        <w:rPr>
          <w:rFonts w:eastAsia="Times New Roman"/>
          <w:lang w:eastAsia="pl-PL"/>
        </w:rPr>
        <w:t xml:space="preserve"> z </w:t>
      </w:r>
      <w:r>
        <w:rPr>
          <w:rFonts w:eastAsia="Times New Roman"/>
          <w:b/>
          <w:lang w:eastAsia="pl-PL"/>
        </w:rPr>
        <w:t>876</w:t>
      </w:r>
      <w:r w:rsidRPr="000E76AA">
        <w:rPr>
          <w:rFonts w:eastAsia="Times New Roman"/>
          <w:b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 xml:space="preserve">znajdujących się </w:t>
      </w:r>
      <w:r w:rsidRPr="000E76AA">
        <w:rPr>
          <w:rFonts w:eastAsia="Times New Roman"/>
          <w:lang w:eastAsia="pl-PL"/>
        </w:rPr>
        <w:br/>
        <w:t xml:space="preserve">w rejestrze zakładów podlegających urzędowej kontroli organów PIS. </w:t>
      </w:r>
      <w:r w:rsidRPr="00C10F89">
        <w:rPr>
          <w:rFonts w:eastAsia="Times New Roman"/>
          <w:b/>
          <w:lang w:eastAsia="pl-PL"/>
        </w:rPr>
        <w:t>1</w:t>
      </w:r>
      <w:r>
        <w:rPr>
          <w:rFonts w:eastAsia="Times New Roman"/>
          <w:lang w:eastAsia="pl-PL"/>
        </w:rPr>
        <w:t xml:space="preserve"> obiekt znajdował się pod nadzorem ŚPWIS.</w:t>
      </w:r>
    </w:p>
    <w:p w:rsidR="0004063C" w:rsidRPr="000E76AA" w:rsidRDefault="0004063C" w:rsidP="0004063C">
      <w:pPr>
        <w:spacing w:after="100" w:afterAutospacing="1"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Wydano  </w:t>
      </w:r>
      <w:r>
        <w:rPr>
          <w:rFonts w:eastAsia="Times New Roman"/>
          <w:b/>
          <w:lang w:eastAsia="pl-PL"/>
        </w:rPr>
        <w:t>38</w:t>
      </w:r>
      <w:r w:rsidRPr="000E76AA">
        <w:rPr>
          <w:rFonts w:eastAsia="Times New Roman"/>
          <w:color w:val="000000"/>
          <w:lang w:eastAsia="pl-PL"/>
        </w:rPr>
        <w:t xml:space="preserve"> decyzji</w:t>
      </w:r>
      <w:r w:rsidRPr="000E76AA">
        <w:rPr>
          <w:rFonts w:eastAsia="Times New Roman"/>
          <w:lang w:eastAsia="pl-PL"/>
        </w:rPr>
        <w:t xml:space="preserve"> administr</w:t>
      </w:r>
      <w:r>
        <w:rPr>
          <w:rFonts w:eastAsia="Times New Roman"/>
          <w:lang w:eastAsia="pl-PL"/>
        </w:rPr>
        <w:t>acyjnych. Nie wydano decyzji unieruchomienia zakładu.</w:t>
      </w:r>
    </w:p>
    <w:p w:rsidR="0004063C" w:rsidRPr="000E76AA" w:rsidRDefault="0004063C" w:rsidP="0004063C">
      <w:pPr>
        <w:spacing w:after="100" w:afterAutospacing="1"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Nałożono </w:t>
      </w:r>
      <w:r>
        <w:rPr>
          <w:rFonts w:eastAsia="Times New Roman"/>
          <w:b/>
          <w:bCs/>
          <w:lang w:eastAsia="pl-PL"/>
        </w:rPr>
        <w:t>155</w:t>
      </w:r>
      <w:r w:rsidRPr="000E76AA">
        <w:rPr>
          <w:rFonts w:eastAsia="Times New Roman"/>
          <w:lang w:eastAsia="pl-PL"/>
        </w:rPr>
        <w:t xml:space="preserve"> mandatów karnych na kwotę  </w:t>
      </w:r>
      <w:r>
        <w:rPr>
          <w:rFonts w:eastAsia="Times New Roman"/>
          <w:b/>
          <w:bCs/>
          <w:lang w:eastAsia="pl-PL"/>
        </w:rPr>
        <w:t>35 800</w:t>
      </w:r>
      <w:r w:rsidRPr="000E76AA">
        <w:rPr>
          <w:rFonts w:eastAsia="Times New Roman"/>
          <w:lang w:eastAsia="pl-PL"/>
        </w:rPr>
        <w:t xml:space="preserve"> PLN.</w:t>
      </w:r>
    </w:p>
    <w:p w:rsidR="0004063C" w:rsidRPr="009757D3" w:rsidRDefault="0004063C" w:rsidP="0004063C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lastRenderedPageBreak/>
        <w:t xml:space="preserve">W </w:t>
      </w:r>
      <w:r>
        <w:rPr>
          <w:rFonts w:eastAsia="Times New Roman"/>
          <w:b/>
          <w:lang w:eastAsia="pl-PL"/>
        </w:rPr>
        <w:t>2016</w:t>
      </w:r>
      <w:r w:rsidRPr="000E76AA">
        <w:rPr>
          <w:rFonts w:eastAsia="Times New Roman"/>
          <w:lang w:eastAsia="pl-PL"/>
        </w:rPr>
        <w:t xml:space="preserve"> roku w obiektach obrotu żywnością pobrano </w:t>
      </w:r>
      <w:r>
        <w:rPr>
          <w:rFonts w:eastAsia="Times New Roman"/>
          <w:b/>
          <w:color w:val="000000"/>
          <w:lang w:eastAsia="pl-PL"/>
        </w:rPr>
        <w:t>429</w:t>
      </w:r>
      <w:r w:rsidRPr="000E76AA">
        <w:rPr>
          <w:rFonts w:eastAsia="Times New Roman"/>
          <w:lang w:eastAsia="pl-PL"/>
        </w:rPr>
        <w:t xml:space="preserve"> prób</w:t>
      </w:r>
      <w:r>
        <w:rPr>
          <w:rFonts w:eastAsia="Times New Roman"/>
          <w:lang w:eastAsia="pl-PL"/>
        </w:rPr>
        <w:t>ek</w:t>
      </w:r>
      <w:r w:rsidRPr="000E76AA">
        <w:rPr>
          <w:rFonts w:eastAsia="Times New Roman"/>
          <w:lang w:eastAsia="pl-PL"/>
        </w:rPr>
        <w:t xml:space="preserve"> żywności, które przebadano w różnych kierunkach. </w:t>
      </w:r>
      <w:r>
        <w:rPr>
          <w:rFonts w:eastAsia="Times New Roman"/>
          <w:b/>
          <w:lang w:eastAsia="pl-PL"/>
        </w:rPr>
        <w:t>2</w:t>
      </w:r>
      <w:r w:rsidRPr="000E76AA">
        <w:rPr>
          <w:rFonts w:eastAsia="Times New Roman"/>
          <w:lang w:eastAsia="pl-PL"/>
        </w:rPr>
        <w:t xml:space="preserve"> z przebadanych próbek został</w:t>
      </w:r>
      <w:r>
        <w:rPr>
          <w:rFonts w:eastAsia="Times New Roman"/>
          <w:lang w:eastAsia="pl-PL"/>
        </w:rPr>
        <w:t>y</w:t>
      </w:r>
      <w:r w:rsidRPr="000E76AA">
        <w:rPr>
          <w:rFonts w:eastAsia="Times New Roman"/>
          <w:lang w:eastAsia="pl-PL"/>
        </w:rPr>
        <w:t xml:space="preserve"> zakwestionowan</w:t>
      </w:r>
      <w:r>
        <w:rPr>
          <w:rFonts w:eastAsia="Times New Roman"/>
          <w:lang w:eastAsia="pl-PL"/>
        </w:rPr>
        <w:t>e pod kątem przekroczenia metali ciężkich (kadm)</w:t>
      </w:r>
      <w:r w:rsidRPr="000E76AA">
        <w:rPr>
          <w:rFonts w:eastAsia="Times New Roman"/>
          <w:lang w:eastAsia="pl-PL"/>
        </w:rPr>
        <w:t>.</w:t>
      </w:r>
    </w:p>
    <w:p w:rsidR="0004063C" w:rsidRPr="00DB6AA6" w:rsidRDefault="0004063C" w:rsidP="0004063C">
      <w:pPr>
        <w:jc w:val="both"/>
        <w:rPr>
          <w:rFonts w:eastAsia="Times New Roman"/>
          <w:i/>
          <w:lang w:eastAsia="pl-PL"/>
        </w:rPr>
      </w:pPr>
      <w:r w:rsidRPr="00DB6AA6">
        <w:rPr>
          <w:rFonts w:eastAsia="Times New Roman"/>
          <w:b/>
          <w:i/>
          <w:lang w:eastAsia="pl-PL"/>
        </w:rPr>
        <w:t xml:space="preserve">Tabela nr 3  </w:t>
      </w:r>
      <w:r w:rsidRPr="00DB6AA6">
        <w:rPr>
          <w:rFonts w:eastAsia="Times New Roman"/>
          <w:i/>
          <w:lang w:eastAsia="pl-PL"/>
        </w:rPr>
        <w:t xml:space="preserve">Stan sanitarny obiektów obrotu żywnością w roku </w:t>
      </w:r>
      <w:r w:rsidRPr="00DB6AA6">
        <w:rPr>
          <w:rFonts w:eastAsia="Times New Roman"/>
          <w:b/>
          <w:i/>
          <w:lang w:eastAsia="pl-PL"/>
        </w:rPr>
        <w:t>2015</w:t>
      </w:r>
      <w:r w:rsidRPr="00DB6AA6">
        <w:rPr>
          <w:rFonts w:eastAsia="Times New Roman"/>
          <w:i/>
          <w:lang w:eastAsia="pl-PL"/>
        </w:rPr>
        <w:t xml:space="preserve"> i </w:t>
      </w:r>
      <w:r w:rsidRPr="00DB6AA6">
        <w:rPr>
          <w:rFonts w:eastAsia="Times New Roman"/>
          <w:b/>
          <w:i/>
          <w:lang w:eastAsia="pl-PL"/>
        </w:rPr>
        <w:t>2016</w:t>
      </w:r>
      <w:r w:rsidRPr="00DB6AA6">
        <w:rPr>
          <w:rFonts w:eastAsia="Times New Roman"/>
          <w:i/>
          <w:lang w:eastAsia="pl-PL"/>
        </w:rPr>
        <w:t>.</w:t>
      </w:r>
    </w:p>
    <w:p w:rsidR="0004063C" w:rsidRPr="000E76AA" w:rsidRDefault="0004063C" w:rsidP="0004063C">
      <w:pPr>
        <w:jc w:val="both"/>
        <w:rPr>
          <w:rFonts w:eastAsia="Times New Roman"/>
          <w:lang w:eastAsia="pl-PL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181"/>
        <w:gridCol w:w="1181"/>
        <w:gridCol w:w="1181"/>
        <w:gridCol w:w="1181"/>
        <w:gridCol w:w="1181"/>
        <w:gridCol w:w="1182"/>
      </w:tblGrid>
      <w:tr w:rsidR="0004063C" w:rsidRPr="000E76AA" w:rsidTr="00604CC2">
        <w:trPr>
          <w:cantSplit/>
          <w:trHeight w:val="665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Obiekty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063C" w:rsidRPr="000E76AA" w:rsidRDefault="0004063C" w:rsidP="00604CC2">
            <w:pPr>
              <w:tabs>
                <w:tab w:val="left" w:pos="3048"/>
              </w:tabs>
              <w:jc w:val="center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Liczba</w:t>
            </w:r>
            <w:r>
              <w:rPr>
                <w:rFonts w:eastAsia="Times New Roman"/>
                <w:lang w:eastAsia="pl-PL"/>
              </w:rPr>
              <w:t xml:space="preserve"> obiektów skontrolowanych w 2015</w:t>
            </w:r>
            <w:r w:rsidRPr="000E76AA">
              <w:rPr>
                <w:rFonts w:eastAsia="Times New Roman"/>
                <w:lang w:eastAsia="pl-PL"/>
              </w:rPr>
              <w:t xml:space="preserve"> roku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Liczba</w:t>
            </w:r>
            <w:r>
              <w:rPr>
                <w:rFonts w:eastAsia="Times New Roman"/>
                <w:b/>
                <w:lang w:eastAsia="pl-PL"/>
              </w:rPr>
              <w:t xml:space="preserve"> obiektów skontrolowanych w 2016</w:t>
            </w:r>
            <w:r w:rsidRPr="000E76AA">
              <w:rPr>
                <w:rFonts w:eastAsia="Times New Roman"/>
                <w:b/>
                <w:lang w:eastAsia="pl-PL"/>
              </w:rPr>
              <w:t xml:space="preserve"> roku</w:t>
            </w:r>
          </w:p>
        </w:tc>
      </w:tr>
      <w:tr w:rsidR="0004063C" w:rsidRPr="000E76AA" w:rsidTr="00604CC2">
        <w:trPr>
          <w:cantSplit/>
          <w:trHeight w:val="735"/>
        </w:trPr>
        <w:tc>
          <w:tcPr>
            <w:tcW w:w="2127" w:type="dxa"/>
            <w:vMerge/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04063C" w:rsidRPr="002A25F9" w:rsidRDefault="0004063C" w:rsidP="00604CC2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2A25F9">
              <w:rPr>
                <w:rFonts w:eastAsia="Times New Roman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Pr="002A25F9" w:rsidRDefault="0004063C" w:rsidP="00604CC2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2A25F9">
              <w:rPr>
                <w:rFonts w:eastAsia="Times New Roman"/>
                <w:sz w:val="20"/>
                <w:szCs w:val="20"/>
                <w:lang w:eastAsia="pl-PL"/>
              </w:rPr>
              <w:t>o złym stanie sanitarnym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Pr="002A25F9" w:rsidRDefault="0004063C" w:rsidP="00604CC2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2A25F9">
              <w:rPr>
                <w:rFonts w:eastAsia="Times New Roman"/>
                <w:sz w:val="20"/>
                <w:szCs w:val="20"/>
                <w:lang w:eastAsia="pl-PL"/>
              </w:rPr>
              <w:t>%</w:t>
            </w:r>
          </w:p>
          <w:p w:rsidR="0004063C" w:rsidRPr="002A25F9" w:rsidRDefault="0004063C" w:rsidP="00604CC2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2A25F9">
              <w:rPr>
                <w:rFonts w:eastAsia="Times New Roman"/>
                <w:sz w:val="20"/>
                <w:szCs w:val="20"/>
                <w:lang w:eastAsia="pl-PL"/>
              </w:rPr>
              <w:t>obiektów złych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Pr="002A25F9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A25F9">
              <w:rPr>
                <w:rFonts w:eastAsia="Times New Roman"/>
                <w:b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Pr="002A25F9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A25F9">
              <w:rPr>
                <w:rFonts w:eastAsia="Times New Roman"/>
                <w:b/>
                <w:sz w:val="20"/>
                <w:szCs w:val="20"/>
                <w:lang w:eastAsia="pl-PL"/>
              </w:rPr>
              <w:t>o złym stanie sanitarnym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:rsidR="0004063C" w:rsidRPr="002A25F9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A25F9">
              <w:rPr>
                <w:rFonts w:eastAsia="Times New Roman"/>
                <w:b/>
                <w:sz w:val="20"/>
                <w:szCs w:val="20"/>
                <w:lang w:eastAsia="pl-PL"/>
              </w:rPr>
              <w:t>%</w:t>
            </w:r>
          </w:p>
          <w:p w:rsidR="0004063C" w:rsidRPr="002A25F9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2A25F9">
              <w:rPr>
                <w:rFonts w:eastAsia="Times New Roman"/>
                <w:b/>
                <w:sz w:val="20"/>
                <w:szCs w:val="20"/>
                <w:lang w:eastAsia="pl-PL"/>
              </w:rPr>
              <w:t>obiektów złych</w:t>
            </w:r>
          </w:p>
        </w:tc>
      </w:tr>
      <w:tr w:rsidR="0004063C" w:rsidRPr="000E76AA" w:rsidTr="00604CC2">
        <w:trPr>
          <w:trHeight w:val="556"/>
        </w:trPr>
        <w:tc>
          <w:tcPr>
            <w:tcW w:w="2127" w:type="dxa"/>
            <w:vAlign w:val="center"/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 xml:space="preserve">Sklepy </w:t>
            </w:r>
          </w:p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Spożywcze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tabs>
                <w:tab w:val="left" w:pos="781"/>
              </w:tabs>
              <w:jc w:val="center"/>
              <w:rPr>
                <w:bCs/>
              </w:rPr>
            </w:pPr>
            <w:r>
              <w:rPr>
                <w:bCs/>
              </w:rPr>
              <w:t>279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tabs>
                <w:tab w:val="left" w:pos="781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Cs/>
              </w:rPr>
            </w:pPr>
            <w:r>
              <w:rPr>
                <w:bCs/>
              </w:rPr>
              <w:t>5,02%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tabs>
                <w:tab w:val="left" w:pos="781"/>
              </w:tabs>
              <w:jc w:val="center"/>
              <w:rPr>
                <w:b/>
              </w:rPr>
            </w:pPr>
            <w:r>
              <w:rPr>
                <w:b/>
              </w:rPr>
              <w:t>297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tabs>
                <w:tab w:val="left" w:pos="781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1,3%</w:t>
            </w:r>
          </w:p>
        </w:tc>
      </w:tr>
      <w:tr w:rsidR="0004063C" w:rsidRPr="000E76AA" w:rsidTr="00604CC2">
        <w:trPr>
          <w:trHeight w:val="556"/>
        </w:trPr>
        <w:tc>
          <w:tcPr>
            <w:tcW w:w="2127" w:type="dxa"/>
            <w:vAlign w:val="center"/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 xml:space="preserve">Kioski </w:t>
            </w:r>
          </w:p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Spożywcze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Cs/>
              </w:rPr>
            </w:pPr>
            <w:r>
              <w:rPr>
                <w:bCs/>
              </w:rPr>
              <w:t>105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Cs/>
              </w:rPr>
            </w:pPr>
            <w:r>
              <w:rPr>
                <w:bCs/>
              </w:rPr>
              <w:t>3,81%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</w:p>
        </w:tc>
      </w:tr>
      <w:tr w:rsidR="0004063C" w:rsidRPr="000E76AA" w:rsidTr="00604CC2">
        <w:trPr>
          <w:trHeight w:val="557"/>
        </w:trPr>
        <w:tc>
          <w:tcPr>
            <w:tcW w:w="2127" w:type="dxa"/>
            <w:vAlign w:val="center"/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 xml:space="preserve">Magazyny </w:t>
            </w:r>
          </w:p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 xml:space="preserve">Hurtowe 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Cs/>
              </w:rPr>
            </w:pPr>
            <w:r>
              <w:rPr>
                <w:bCs/>
              </w:rPr>
              <w:t>5,88%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</w:p>
        </w:tc>
      </w:tr>
      <w:tr w:rsidR="0004063C" w:rsidRPr="000E76AA" w:rsidTr="00604CC2">
        <w:trPr>
          <w:trHeight w:val="556"/>
        </w:trPr>
        <w:tc>
          <w:tcPr>
            <w:tcW w:w="2127" w:type="dxa"/>
            <w:vAlign w:val="center"/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Obiekty ruchome              i tymczasowe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063C" w:rsidRPr="000E76AA" w:rsidTr="00604CC2">
        <w:trPr>
          <w:trHeight w:val="556"/>
        </w:trPr>
        <w:tc>
          <w:tcPr>
            <w:tcW w:w="2127" w:type="dxa"/>
            <w:vAlign w:val="center"/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Środki transportu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063C" w:rsidRPr="000E76AA" w:rsidTr="00604CC2">
        <w:trPr>
          <w:trHeight w:val="556"/>
        </w:trPr>
        <w:tc>
          <w:tcPr>
            <w:tcW w:w="2127" w:type="dxa"/>
            <w:vAlign w:val="center"/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Inne obiekty obrotu żywnością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063C" w:rsidRPr="000E76AA" w:rsidTr="00604CC2">
        <w:trPr>
          <w:trHeight w:val="557"/>
        </w:trPr>
        <w:tc>
          <w:tcPr>
            <w:tcW w:w="2127" w:type="dxa"/>
            <w:vAlign w:val="center"/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Obiekty ogółem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Cs/>
              </w:rPr>
            </w:pPr>
            <w:r>
              <w:rPr>
                <w:bCs/>
              </w:rPr>
              <w:t>446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Cs/>
              </w:rPr>
            </w:pPr>
            <w:r>
              <w:rPr>
                <w:bCs/>
              </w:rPr>
              <w:t>4,26%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433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0,9%</w:t>
            </w:r>
          </w:p>
        </w:tc>
      </w:tr>
    </w:tbl>
    <w:p w:rsidR="0004063C" w:rsidRPr="000E76AA" w:rsidRDefault="0004063C" w:rsidP="0004063C">
      <w:pPr>
        <w:spacing w:after="100" w:afterAutospacing="1" w:line="360" w:lineRule="auto"/>
        <w:jc w:val="both"/>
        <w:rPr>
          <w:rFonts w:eastAsia="Times New Roman"/>
          <w:color w:val="000000"/>
          <w:lang w:eastAsia="pl-PL"/>
        </w:rPr>
      </w:pPr>
    </w:p>
    <w:p w:rsidR="0004063C" w:rsidRPr="000E76AA" w:rsidRDefault="0004063C" w:rsidP="0004063C">
      <w:pPr>
        <w:spacing w:after="100" w:afterAutospacing="1" w:line="360" w:lineRule="auto"/>
        <w:ind w:firstLine="708"/>
        <w:jc w:val="both"/>
        <w:rPr>
          <w:rFonts w:eastAsia="Times New Roman"/>
          <w:color w:val="000000"/>
          <w:lang w:eastAsia="pl-PL"/>
        </w:rPr>
      </w:pPr>
      <w:r w:rsidRPr="000E76AA">
        <w:rPr>
          <w:rFonts w:eastAsia="Times New Roman"/>
          <w:color w:val="000000"/>
          <w:lang w:eastAsia="pl-PL"/>
        </w:rPr>
        <w:t xml:space="preserve">Do uchybień najczęściej występujących w </w:t>
      </w:r>
      <w:r w:rsidRPr="000E76AA">
        <w:rPr>
          <w:rFonts w:eastAsia="Times New Roman"/>
          <w:color w:val="000000"/>
          <w:u w:val="single"/>
          <w:lang w:eastAsia="pl-PL"/>
        </w:rPr>
        <w:t>zakresie stanu technicznego</w:t>
      </w:r>
      <w:r w:rsidRPr="000E76AA">
        <w:rPr>
          <w:rFonts w:eastAsia="Times New Roman"/>
          <w:color w:val="000000"/>
          <w:lang w:eastAsia="pl-PL"/>
        </w:rPr>
        <w:t xml:space="preserve"> należą m.in.: brudne, popękane ściany i sufity (przyczyną czego często bywają szkody górnicze), </w:t>
      </w:r>
      <w:r w:rsidRPr="00EF5B0D">
        <w:rPr>
          <w:rFonts w:eastAsia="Times New Roman"/>
          <w:color w:val="000000"/>
          <w:lang w:eastAsia="pl-PL"/>
        </w:rPr>
        <w:t xml:space="preserve">ubytki </w:t>
      </w:r>
      <w:r>
        <w:rPr>
          <w:rFonts w:eastAsia="Times New Roman"/>
          <w:color w:val="000000"/>
          <w:lang w:eastAsia="pl-PL"/>
        </w:rPr>
        <w:t xml:space="preserve">                </w:t>
      </w:r>
      <w:r w:rsidRPr="00EF5B0D">
        <w:rPr>
          <w:rFonts w:eastAsia="Times New Roman"/>
          <w:color w:val="000000"/>
          <w:lang w:eastAsia="pl-PL"/>
        </w:rPr>
        <w:t>w posadzce podłogowej</w:t>
      </w:r>
      <w:r>
        <w:rPr>
          <w:rFonts w:eastAsia="Times New Roman"/>
          <w:color w:val="000000"/>
          <w:lang w:eastAsia="pl-PL"/>
        </w:rPr>
        <w:t>.</w:t>
      </w:r>
    </w:p>
    <w:p w:rsidR="0004063C" w:rsidRPr="000E76AA" w:rsidRDefault="0004063C" w:rsidP="0004063C">
      <w:pPr>
        <w:spacing w:after="100" w:afterAutospacing="1" w:line="360" w:lineRule="auto"/>
        <w:ind w:firstLine="708"/>
        <w:jc w:val="both"/>
        <w:rPr>
          <w:rFonts w:eastAsia="Times New Roman"/>
          <w:color w:val="000000"/>
          <w:lang w:eastAsia="pl-PL"/>
        </w:rPr>
      </w:pPr>
      <w:r w:rsidRPr="000E76AA">
        <w:rPr>
          <w:rFonts w:eastAsia="Times New Roman"/>
          <w:color w:val="000000"/>
          <w:lang w:eastAsia="pl-PL"/>
        </w:rPr>
        <w:t xml:space="preserve">Nieprawidłowości </w:t>
      </w:r>
      <w:r w:rsidRPr="000E76AA">
        <w:rPr>
          <w:rFonts w:eastAsia="Times New Roman"/>
          <w:color w:val="000000"/>
          <w:u w:val="single"/>
          <w:lang w:eastAsia="pl-PL"/>
        </w:rPr>
        <w:t>natury higienicznej</w:t>
      </w:r>
      <w:r w:rsidRPr="000E76AA">
        <w:rPr>
          <w:rFonts w:eastAsia="Times New Roman"/>
          <w:color w:val="000000"/>
          <w:lang w:eastAsia="pl-PL"/>
        </w:rPr>
        <w:t xml:space="preserve"> (w dużej mierze zależne od </w:t>
      </w:r>
      <w:proofErr w:type="spellStart"/>
      <w:r w:rsidRPr="000E76AA">
        <w:rPr>
          <w:rFonts w:eastAsia="Times New Roman"/>
          <w:color w:val="000000"/>
          <w:lang w:eastAsia="pl-PL"/>
        </w:rPr>
        <w:t>zachowań</w:t>
      </w:r>
      <w:proofErr w:type="spellEnd"/>
      <w:r w:rsidRPr="000E76AA">
        <w:rPr>
          <w:rFonts w:eastAsia="Times New Roman"/>
          <w:color w:val="000000"/>
          <w:lang w:eastAsia="pl-PL"/>
        </w:rPr>
        <w:t xml:space="preserve"> personelu) to głównie: </w:t>
      </w:r>
      <w:r w:rsidRPr="00EF5B0D">
        <w:rPr>
          <w:rFonts w:eastAsia="Times New Roman"/>
          <w:color w:val="000000"/>
          <w:lang w:eastAsia="pl-PL"/>
        </w:rPr>
        <w:t>brak czystości i porządku w pomieszczeniach zakładów, brak środków do dezynfekcji powierzchni kontaktujących się z żywnością, niehigieniczna sprzedaż, brak zachowania ciągłości łańcucha chłodniczego, wprowadzanie do obrotu środków spożywczych po terminie ich przydatności oraz nieprawidłowo oznakowanych.</w:t>
      </w:r>
    </w:p>
    <w:p w:rsidR="0004063C" w:rsidRDefault="0004063C" w:rsidP="0004063C">
      <w:pPr>
        <w:tabs>
          <w:tab w:val="left" w:pos="851"/>
        </w:tabs>
        <w:spacing w:line="360" w:lineRule="auto"/>
        <w:jc w:val="both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ab/>
      </w:r>
      <w:r w:rsidRPr="000E76AA">
        <w:rPr>
          <w:rFonts w:eastAsia="Times New Roman"/>
          <w:color w:val="000000"/>
          <w:lang w:eastAsia="pl-PL"/>
        </w:rPr>
        <w:t xml:space="preserve">W wyniku przeprowadzonych czynności kontrolnych </w:t>
      </w:r>
      <w:r>
        <w:rPr>
          <w:rFonts w:eastAsia="Times New Roman"/>
          <w:b/>
          <w:color w:val="000000"/>
          <w:lang w:eastAsia="pl-PL"/>
        </w:rPr>
        <w:t>4</w:t>
      </w:r>
      <w:r>
        <w:rPr>
          <w:rFonts w:eastAsia="Times New Roman"/>
          <w:color w:val="000000"/>
          <w:lang w:eastAsia="pl-PL"/>
        </w:rPr>
        <w:t xml:space="preserve"> obiekty</w:t>
      </w:r>
      <w:r w:rsidRPr="000E76AA">
        <w:rPr>
          <w:rFonts w:eastAsia="Times New Roman"/>
          <w:color w:val="000000"/>
          <w:lang w:eastAsia="pl-PL"/>
        </w:rPr>
        <w:t xml:space="preserve"> obrotu żywnością</w:t>
      </w:r>
      <w:r>
        <w:rPr>
          <w:rFonts w:eastAsia="Times New Roman"/>
          <w:color w:val="000000"/>
          <w:lang w:eastAsia="pl-PL"/>
        </w:rPr>
        <w:t xml:space="preserve"> </w:t>
      </w:r>
      <w:r w:rsidRPr="000E76AA">
        <w:rPr>
          <w:rFonts w:eastAsia="Times New Roman"/>
          <w:color w:val="000000"/>
          <w:lang w:eastAsia="pl-PL"/>
        </w:rPr>
        <w:t>(</w:t>
      </w:r>
      <w:r>
        <w:rPr>
          <w:rFonts w:eastAsia="Times New Roman"/>
          <w:b/>
          <w:color w:val="000000"/>
          <w:lang w:eastAsia="pl-PL"/>
        </w:rPr>
        <w:t xml:space="preserve">4 </w:t>
      </w:r>
      <w:r w:rsidRPr="00EF5B0D">
        <w:rPr>
          <w:rFonts w:eastAsia="Times New Roman"/>
          <w:color w:val="000000"/>
          <w:lang w:eastAsia="pl-PL"/>
        </w:rPr>
        <w:t>sklepy spożywcze</w:t>
      </w:r>
      <w:r>
        <w:rPr>
          <w:rFonts w:eastAsia="Times New Roman"/>
          <w:color w:val="000000"/>
          <w:lang w:eastAsia="pl-PL"/>
        </w:rPr>
        <w:t>) zostały ocenione</w:t>
      </w:r>
      <w:r w:rsidRPr="000E76AA">
        <w:rPr>
          <w:rFonts w:eastAsia="Times New Roman"/>
          <w:color w:val="000000"/>
          <w:lang w:eastAsia="pl-PL"/>
        </w:rPr>
        <w:t xml:space="preserve"> jako niezgodne z wymaganiami. </w:t>
      </w:r>
      <w:r w:rsidRPr="00837C0C">
        <w:rPr>
          <w:rFonts w:eastAsia="Times New Roman"/>
          <w:color w:val="000000"/>
          <w:lang w:eastAsia="pl-PL"/>
        </w:rPr>
        <w:t>Najczęstszą przyczyną zakwalifikowania obiektu jako niezgodny z wymaganiami było stwierdzenie</w:t>
      </w:r>
      <w:r>
        <w:rPr>
          <w:rFonts w:eastAsia="Times New Roman"/>
          <w:color w:val="000000"/>
          <w:lang w:eastAsia="pl-PL"/>
        </w:rPr>
        <w:t xml:space="preserve"> </w:t>
      </w:r>
      <w:r w:rsidRPr="00837C0C">
        <w:rPr>
          <w:rFonts w:eastAsia="Times New Roman"/>
          <w:color w:val="000000"/>
          <w:lang w:eastAsia="pl-PL"/>
        </w:rPr>
        <w:t xml:space="preserve">w trakcie kontroli </w:t>
      </w:r>
      <w:r w:rsidRPr="00EF5B0D">
        <w:rPr>
          <w:rFonts w:eastAsia="Times New Roman"/>
          <w:color w:val="000000"/>
          <w:lang w:eastAsia="pl-PL"/>
        </w:rPr>
        <w:t>braku ciągłości łańcucha chłodniczego, złego stanu sanitarnego pomieszczeń, żywności po upływie terminu przydatności do spożycia i daty minimalnej trwałości</w:t>
      </w:r>
      <w:r>
        <w:rPr>
          <w:rFonts w:eastAsia="Times New Roman"/>
          <w:color w:val="000000"/>
          <w:lang w:eastAsia="pl-PL"/>
        </w:rPr>
        <w:t>.</w:t>
      </w:r>
    </w:p>
    <w:p w:rsidR="0004063C" w:rsidRPr="00DB6AA6" w:rsidRDefault="0004063C" w:rsidP="0004063C">
      <w:pPr>
        <w:tabs>
          <w:tab w:val="left" w:pos="851"/>
        </w:tabs>
        <w:jc w:val="both"/>
        <w:rPr>
          <w:rFonts w:eastAsia="Times New Roman"/>
          <w:i/>
          <w:color w:val="000000"/>
          <w:u w:val="single"/>
          <w:lang w:eastAsia="pl-PL"/>
        </w:rPr>
      </w:pPr>
      <w:r w:rsidRPr="00DB6AA6">
        <w:rPr>
          <w:rFonts w:eastAsia="Times New Roman"/>
          <w:i/>
          <w:color w:val="000000"/>
          <w:u w:val="single"/>
          <w:lang w:eastAsia="pl-PL"/>
        </w:rPr>
        <w:lastRenderedPageBreak/>
        <w:t>Obrót żywnością w systemie targowiskowym, obnośnym i obwoźnym.</w:t>
      </w:r>
    </w:p>
    <w:p w:rsidR="0004063C" w:rsidRPr="000E76AA" w:rsidRDefault="0004063C" w:rsidP="0004063C">
      <w:pPr>
        <w:tabs>
          <w:tab w:val="left" w:pos="851"/>
        </w:tabs>
        <w:jc w:val="both"/>
        <w:rPr>
          <w:rFonts w:eastAsia="Times New Roman"/>
          <w:color w:val="000000"/>
          <w:lang w:eastAsia="pl-PL"/>
        </w:rPr>
      </w:pPr>
      <w:r w:rsidRPr="000E76AA">
        <w:rPr>
          <w:rFonts w:eastAsia="Times New Roman"/>
          <w:color w:val="000000"/>
          <w:lang w:eastAsia="pl-PL"/>
        </w:rPr>
        <w:t xml:space="preserve"> </w:t>
      </w:r>
    </w:p>
    <w:p w:rsidR="0004063C" w:rsidRDefault="0004063C" w:rsidP="00736DD0">
      <w:pPr>
        <w:tabs>
          <w:tab w:val="left" w:pos="851"/>
        </w:tabs>
        <w:spacing w:line="360" w:lineRule="auto"/>
        <w:jc w:val="both"/>
      </w:pPr>
      <w:r w:rsidRPr="000E76AA">
        <w:rPr>
          <w:rFonts w:eastAsia="Times New Roman"/>
          <w:color w:val="000000"/>
          <w:lang w:eastAsia="pl-PL"/>
        </w:rPr>
        <w:tab/>
      </w:r>
      <w:r w:rsidRPr="00EA5FF5">
        <w:rPr>
          <w:color w:val="000000"/>
        </w:rPr>
        <w:t>W nadzorowanych obiektach, w których prowadzona jest wieloletnia sprzedaż obserwuje się większą świadomość personelu wynikającą z przestrzegania Dobrych Praktyk Higienicznych w porównaniu do zakładów dopiero rozpoczynających działalność handlową</w:t>
      </w:r>
      <w:r w:rsidRPr="00EA5FF5">
        <w:t>. W roku</w:t>
      </w:r>
      <w:r w:rsidRPr="002E5D1B">
        <w:rPr>
          <w:b/>
        </w:rPr>
        <w:t xml:space="preserve"> 2016</w:t>
      </w:r>
      <w:r w:rsidRPr="00EA5FF5">
        <w:t xml:space="preserve"> na terenie targowisk znajdujących się w dzielnicach: Wirek, Nowy Bytom, Ruda oraz Halemba przeprowadzono łącznie </w:t>
      </w:r>
      <w:r w:rsidRPr="00EA5FF5">
        <w:rPr>
          <w:b/>
        </w:rPr>
        <w:t xml:space="preserve">58 </w:t>
      </w:r>
      <w:r w:rsidRPr="00EA5FF5">
        <w:t xml:space="preserve">kontroli kiosków sprzedających różne środki spożywcze. Plac handlu obwoźnego w Halembie przy ul. Solidarności został przekształcony </w:t>
      </w:r>
      <w:r>
        <w:t xml:space="preserve">              </w:t>
      </w:r>
      <w:r w:rsidRPr="00EA5FF5">
        <w:t xml:space="preserve">w Targowisko Miejskie – postawiono nowe boksy handlowe, wszystkie wyposażone w punkty z bieżącą ciepłą i zimną wodą. Stan techniczny wszystkich skontrolowanych kiosków </w:t>
      </w:r>
      <w:r>
        <w:t xml:space="preserve">                          </w:t>
      </w:r>
      <w:r w:rsidRPr="00EA5FF5">
        <w:t xml:space="preserve">na targowiskach nie budził zastrzeżeń, nie wydano decyzji administracyjnych. Kioski na bieżąco są modernizowane a ich stan techniczny ulega poprawie. W trakcie kontroli nałożono </w:t>
      </w:r>
      <w:r w:rsidRPr="00EA5FF5">
        <w:rPr>
          <w:b/>
        </w:rPr>
        <w:t>11</w:t>
      </w:r>
      <w:r w:rsidRPr="00EA5FF5">
        <w:t xml:space="preserve"> mandatów karnych o łącznej wysokości </w:t>
      </w:r>
      <w:r w:rsidRPr="00EA5FF5">
        <w:rPr>
          <w:b/>
        </w:rPr>
        <w:t>2 950</w:t>
      </w:r>
      <w:r w:rsidRPr="00EA5FF5">
        <w:t xml:space="preserve"> PLN. Ponadto przeprowadzono </w:t>
      </w:r>
      <w:r w:rsidRPr="00EA5FF5">
        <w:rPr>
          <w:b/>
        </w:rPr>
        <w:t>2</w:t>
      </w:r>
      <w:r w:rsidRPr="00EA5FF5">
        <w:t xml:space="preserve"> kontrole </w:t>
      </w:r>
      <w:r>
        <w:t xml:space="preserve">               </w:t>
      </w:r>
      <w:r w:rsidRPr="00EA5FF5">
        <w:t xml:space="preserve">w związku ze zgłoszonymi interwencjami. </w:t>
      </w:r>
    </w:p>
    <w:p w:rsidR="00DB6AA6" w:rsidRPr="00736DD0" w:rsidRDefault="00DB6AA6" w:rsidP="00736DD0">
      <w:pPr>
        <w:tabs>
          <w:tab w:val="left" w:pos="851"/>
        </w:tabs>
        <w:spacing w:line="360" w:lineRule="auto"/>
        <w:jc w:val="both"/>
        <w:rPr>
          <w:sz w:val="32"/>
          <w:szCs w:val="32"/>
        </w:rPr>
      </w:pPr>
    </w:p>
    <w:p w:rsidR="0004063C" w:rsidRPr="002E5D1B" w:rsidRDefault="0004063C" w:rsidP="00736DD0">
      <w:pPr>
        <w:pStyle w:val="Akapitzlist"/>
        <w:numPr>
          <w:ilvl w:val="0"/>
          <w:numId w:val="57"/>
        </w:numPr>
        <w:tabs>
          <w:tab w:val="left" w:pos="851"/>
        </w:tabs>
        <w:spacing w:after="0" w:line="360" w:lineRule="auto"/>
        <w:ind w:left="714" w:hanging="357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2E5D1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zakłady żywienia zbiorowego</w:t>
      </w:r>
    </w:p>
    <w:p w:rsidR="0004063C" w:rsidRPr="000E76AA" w:rsidRDefault="0004063C" w:rsidP="0004063C">
      <w:pPr>
        <w:jc w:val="both"/>
        <w:rPr>
          <w:rFonts w:eastAsia="Times New Roman"/>
          <w:b/>
          <w:lang w:eastAsia="pl-PL"/>
        </w:rPr>
      </w:pPr>
    </w:p>
    <w:p w:rsidR="0004063C" w:rsidRPr="000E76AA" w:rsidRDefault="0004063C" w:rsidP="0004063C">
      <w:pPr>
        <w:tabs>
          <w:tab w:val="left" w:pos="851"/>
        </w:tabs>
        <w:spacing w:after="100" w:afterAutospacing="1"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ab/>
        <w:t xml:space="preserve">W  </w:t>
      </w:r>
      <w:r>
        <w:rPr>
          <w:rFonts w:eastAsia="Times New Roman"/>
          <w:b/>
          <w:lang w:eastAsia="pl-PL"/>
        </w:rPr>
        <w:t>2016</w:t>
      </w:r>
      <w:r w:rsidRPr="000E76AA">
        <w:rPr>
          <w:rFonts w:eastAsia="Times New Roman"/>
          <w:lang w:eastAsia="pl-PL"/>
        </w:rPr>
        <w:t xml:space="preserve">  roku znajdowało się w rejestrze </w:t>
      </w:r>
      <w:r>
        <w:rPr>
          <w:rFonts w:eastAsia="Times New Roman"/>
          <w:b/>
          <w:lang w:eastAsia="pl-PL"/>
        </w:rPr>
        <w:t>318</w:t>
      </w:r>
      <w:r w:rsidRPr="000E76AA">
        <w:rPr>
          <w:rFonts w:eastAsia="Times New Roman"/>
          <w:lang w:eastAsia="pl-PL"/>
        </w:rPr>
        <w:t xml:space="preserve"> obiektów (w tym </w:t>
      </w:r>
      <w:r w:rsidRPr="000E76AA">
        <w:rPr>
          <w:rFonts w:eastAsia="Times New Roman"/>
          <w:b/>
          <w:lang w:eastAsia="pl-PL"/>
        </w:rPr>
        <w:t xml:space="preserve">14 </w:t>
      </w:r>
      <w:r w:rsidRPr="000E76AA">
        <w:rPr>
          <w:rFonts w:eastAsia="Times New Roman"/>
          <w:lang w:eastAsia="pl-PL"/>
        </w:rPr>
        <w:t xml:space="preserve">będących pod nadzorem WSSE w Katowicach), z czego skontrolowano </w:t>
      </w:r>
      <w:r>
        <w:rPr>
          <w:rFonts w:eastAsia="Times New Roman"/>
          <w:b/>
          <w:lang w:eastAsia="pl-PL"/>
        </w:rPr>
        <w:t>218</w:t>
      </w:r>
      <w:r w:rsidRPr="000E76AA">
        <w:rPr>
          <w:rFonts w:eastAsia="Times New Roman"/>
          <w:lang w:eastAsia="pl-PL"/>
        </w:rPr>
        <w:t xml:space="preserve"> obiektów.</w:t>
      </w:r>
    </w:p>
    <w:p w:rsidR="0004063C" w:rsidRPr="000E76AA" w:rsidRDefault="0004063C" w:rsidP="00DB6AA6">
      <w:pPr>
        <w:tabs>
          <w:tab w:val="left" w:pos="851"/>
        </w:tabs>
        <w:spacing w:line="360" w:lineRule="auto"/>
        <w:jc w:val="both"/>
        <w:rPr>
          <w:rFonts w:eastAsia="Times New Roman"/>
          <w:color w:val="000000"/>
          <w:lang w:eastAsia="pl-PL"/>
        </w:rPr>
      </w:pPr>
      <w:r w:rsidRPr="000E76AA">
        <w:rPr>
          <w:rFonts w:eastAsia="Times New Roman"/>
          <w:color w:val="000000"/>
          <w:lang w:eastAsia="pl-PL"/>
        </w:rPr>
        <w:tab/>
        <w:t xml:space="preserve">Wydano łącznie na zakłady żywienia zbiorowego </w:t>
      </w:r>
      <w:r>
        <w:rPr>
          <w:rFonts w:eastAsia="Times New Roman"/>
          <w:b/>
          <w:color w:val="000000"/>
          <w:lang w:eastAsia="pl-PL"/>
        </w:rPr>
        <w:t>28</w:t>
      </w:r>
      <w:r>
        <w:rPr>
          <w:rFonts w:eastAsia="Times New Roman"/>
          <w:color w:val="000000"/>
          <w:lang w:eastAsia="pl-PL"/>
        </w:rPr>
        <w:t xml:space="preserve"> decyzji administracyjnych</w:t>
      </w:r>
      <w:r w:rsidRPr="000E76AA">
        <w:rPr>
          <w:rFonts w:eastAsia="Times New Roman"/>
          <w:color w:val="000000"/>
          <w:lang w:eastAsia="pl-PL"/>
        </w:rPr>
        <w:t xml:space="preserve"> dotycząc</w:t>
      </w:r>
      <w:r>
        <w:rPr>
          <w:rFonts w:eastAsia="Times New Roman"/>
          <w:color w:val="000000"/>
          <w:lang w:eastAsia="pl-PL"/>
        </w:rPr>
        <w:t>ych</w:t>
      </w:r>
      <w:r w:rsidRPr="000E76AA">
        <w:rPr>
          <w:rFonts w:eastAsia="Times New Roman"/>
          <w:color w:val="000000"/>
          <w:lang w:eastAsia="pl-PL"/>
        </w:rPr>
        <w:t xml:space="preserve"> uch</w:t>
      </w:r>
      <w:r>
        <w:rPr>
          <w:rFonts w:eastAsia="Times New Roman"/>
          <w:color w:val="000000"/>
          <w:lang w:eastAsia="pl-PL"/>
        </w:rPr>
        <w:t xml:space="preserve">ybień </w:t>
      </w:r>
      <w:proofErr w:type="spellStart"/>
      <w:r>
        <w:rPr>
          <w:rFonts w:eastAsia="Times New Roman"/>
          <w:color w:val="000000"/>
          <w:lang w:eastAsia="pl-PL"/>
        </w:rPr>
        <w:t>sanitarno</w:t>
      </w:r>
      <w:proofErr w:type="spellEnd"/>
      <w:r>
        <w:rPr>
          <w:rFonts w:eastAsia="Times New Roman"/>
          <w:color w:val="000000"/>
          <w:lang w:eastAsia="pl-PL"/>
        </w:rPr>
        <w:t xml:space="preserve"> – technicznych.</w:t>
      </w:r>
    </w:p>
    <w:p w:rsidR="0004063C" w:rsidRPr="000E76AA" w:rsidRDefault="0004063C" w:rsidP="00DB6AA6">
      <w:pPr>
        <w:tabs>
          <w:tab w:val="left" w:pos="851"/>
        </w:tabs>
        <w:spacing w:line="360" w:lineRule="auto"/>
        <w:jc w:val="both"/>
        <w:rPr>
          <w:rFonts w:eastAsia="Times New Roman"/>
          <w:color w:val="000000"/>
          <w:lang w:eastAsia="pl-PL"/>
        </w:rPr>
      </w:pPr>
      <w:r w:rsidRPr="000E76AA">
        <w:rPr>
          <w:rFonts w:eastAsia="Times New Roman"/>
          <w:color w:val="000000"/>
          <w:lang w:eastAsia="pl-PL"/>
        </w:rPr>
        <w:tab/>
        <w:t xml:space="preserve">Winnych uchybień ukarano mandatami karnymi w ilości </w:t>
      </w:r>
      <w:r>
        <w:rPr>
          <w:rFonts w:eastAsia="Times New Roman"/>
          <w:b/>
          <w:color w:val="000000"/>
          <w:lang w:eastAsia="pl-PL"/>
        </w:rPr>
        <w:t>46</w:t>
      </w:r>
      <w:r w:rsidRPr="000E76AA">
        <w:rPr>
          <w:rFonts w:eastAsia="Times New Roman"/>
          <w:b/>
          <w:color w:val="000000"/>
          <w:lang w:eastAsia="pl-PL"/>
        </w:rPr>
        <w:t xml:space="preserve"> </w:t>
      </w:r>
      <w:r w:rsidRPr="000E76AA">
        <w:rPr>
          <w:rFonts w:eastAsia="Times New Roman"/>
          <w:color w:val="000000"/>
          <w:lang w:eastAsia="pl-PL"/>
        </w:rPr>
        <w:t xml:space="preserve">na łączną kwotę                     </w:t>
      </w:r>
      <w:r w:rsidRPr="000E76AA">
        <w:rPr>
          <w:rFonts w:eastAsia="Times New Roman"/>
          <w:b/>
          <w:color w:val="000000"/>
          <w:lang w:eastAsia="pl-PL"/>
        </w:rPr>
        <w:t>1</w:t>
      </w:r>
      <w:r>
        <w:rPr>
          <w:rFonts w:eastAsia="Times New Roman"/>
          <w:b/>
          <w:color w:val="000000"/>
          <w:lang w:eastAsia="pl-PL"/>
        </w:rPr>
        <w:t>3 300</w:t>
      </w:r>
      <w:r w:rsidRPr="000E76AA">
        <w:rPr>
          <w:rFonts w:eastAsia="Times New Roman"/>
          <w:color w:val="000000"/>
          <w:lang w:eastAsia="pl-PL"/>
        </w:rPr>
        <w:t xml:space="preserve"> PLN. </w:t>
      </w:r>
    </w:p>
    <w:p w:rsidR="0004063C" w:rsidRPr="000E76AA" w:rsidRDefault="0004063C" w:rsidP="0004063C">
      <w:pPr>
        <w:tabs>
          <w:tab w:val="left" w:pos="851"/>
        </w:tabs>
        <w:spacing w:after="100" w:afterAutospacing="1"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>Najczęstsze uchybienia to:</w:t>
      </w:r>
    </w:p>
    <w:p w:rsidR="0004063C" w:rsidRPr="000E76AA" w:rsidRDefault="0004063C" w:rsidP="0004063C">
      <w:pPr>
        <w:numPr>
          <w:ilvl w:val="1"/>
          <w:numId w:val="15"/>
        </w:numPr>
        <w:tabs>
          <w:tab w:val="left" w:pos="851"/>
        </w:tabs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>niewłaściwa jakość surowców wykorzystywanych do produkcji</w:t>
      </w:r>
    </w:p>
    <w:p w:rsidR="0004063C" w:rsidRPr="000E76AA" w:rsidRDefault="0004063C" w:rsidP="0004063C">
      <w:pPr>
        <w:numPr>
          <w:ilvl w:val="1"/>
          <w:numId w:val="15"/>
        </w:numPr>
        <w:tabs>
          <w:tab w:val="left" w:pos="851"/>
        </w:tabs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>nieprawidłowy stan sanitarny</w:t>
      </w:r>
    </w:p>
    <w:p w:rsidR="0004063C" w:rsidRPr="000E76AA" w:rsidRDefault="0004063C" w:rsidP="0004063C">
      <w:pPr>
        <w:numPr>
          <w:ilvl w:val="1"/>
          <w:numId w:val="15"/>
        </w:numPr>
        <w:tabs>
          <w:tab w:val="left" w:pos="851"/>
        </w:tabs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>brak regularnych zapisów procesów produkcyjnych,</w:t>
      </w:r>
    </w:p>
    <w:p w:rsidR="0004063C" w:rsidRPr="000E76AA" w:rsidRDefault="0004063C" w:rsidP="0004063C">
      <w:pPr>
        <w:numPr>
          <w:ilvl w:val="1"/>
          <w:numId w:val="15"/>
        </w:numPr>
        <w:tabs>
          <w:tab w:val="left" w:pos="851"/>
        </w:tabs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>brak pełnej identyfikacji surowców i gotowych produktów,</w:t>
      </w:r>
    </w:p>
    <w:p w:rsidR="0004063C" w:rsidRDefault="0004063C" w:rsidP="0004063C">
      <w:pPr>
        <w:numPr>
          <w:ilvl w:val="1"/>
          <w:numId w:val="15"/>
        </w:numPr>
        <w:tabs>
          <w:tab w:val="left" w:pos="851"/>
        </w:tabs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>nieprawidłowe przechowywanie surowców, półproduktów i wyrobów  gotowych</w:t>
      </w:r>
      <w:r>
        <w:rPr>
          <w:rFonts w:eastAsia="Times New Roman"/>
          <w:lang w:eastAsia="pl-PL"/>
        </w:rPr>
        <w:t>,</w:t>
      </w:r>
    </w:p>
    <w:p w:rsidR="0004063C" w:rsidRPr="00EA5FF5" w:rsidRDefault="0004063C" w:rsidP="0004063C">
      <w:pPr>
        <w:pStyle w:val="Akapitzlist"/>
        <w:numPr>
          <w:ilvl w:val="1"/>
          <w:numId w:val="15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EA5FF5">
        <w:rPr>
          <w:rFonts w:ascii="Times New Roman" w:eastAsia="Times New Roman" w:hAnsi="Times New Roman"/>
          <w:sz w:val="24"/>
          <w:szCs w:val="24"/>
          <w:lang w:eastAsia="pl-PL"/>
        </w:rPr>
        <w:t>brak informacji na temat alergenów w ofer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owanych do konsumpcji potrawach.</w:t>
      </w:r>
    </w:p>
    <w:p w:rsidR="0004063C" w:rsidRDefault="0004063C" w:rsidP="0004063C">
      <w:pPr>
        <w:tabs>
          <w:tab w:val="left" w:pos="851"/>
        </w:tabs>
        <w:spacing w:line="360" w:lineRule="auto"/>
        <w:jc w:val="both"/>
      </w:pPr>
      <w:r w:rsidRPr="000E76AA">
        <w:rPr>
          <w:rFonts w:eastAsia="Times New Roman"/>
          <w:lang w:eastAsia="pl-PL"/>
        </w:rPr>
        <w:lastRenderedPageBreak/>
        <w:tab/>
      </w:r>
      <w:r w:rsidRPr="004A3CE7">
        <w:t xml:space="preserve">W wyniku przeprowadzonych czynności kontrolnych </w:t>
      </w:r>
      <w:r w:rsidRPr="004A3CE7">
        <w:rPr>
          <w:b/>
        </w:rPr>
        <w:t>5</w:t>
      </w:r>
      <w:r w:rsidRPr="004A3CE7">
        <w:t xml:space="preserve"> zakładów żywienia zbiorowego zostało ocenionych jako niezgodne z wymaganiami (</w:t>
      </w:r>
      <w:r w:rsidRPr="004A3CE7">
        <w:rPr>
          <w:b/>
        </w:rPr>
        <w:t>3</w:t>
      </w:r>
      <w:r w:rsidRPr="004A3CE7">
        <w:t xml:space="preserve"> restauracje, </w:t>
      </w:r>
      <w:r w:rsidRPr="004A3CE7">
        <w:rPr>
          <w:b/>
        </w:rPr>
        <w:t xml:space="preserve">1 </w:t>
      </w:r>
      <w:r w:rsidRPr="004A3CE7">
        <w:t xml:space="preserve">punkt małej gastronomii, </w:t>
      </w:r>
      <w:r w:rsidRPr="004A3CE7">
        <w:rPr>
          <w:b/>
        </w:rPr>
        <w:t>1</w:t>
      </w:r>
      <w:r w:rsidRPr="004A3CE7">
        <w:t xml:space="preserve"> stołówka pracownicza).</w:t>
      </w:r>
    </w:p>
    <w:p w:rsidR="0004063C" w:rsidRPr="002F1C81" w:rsidRDefault="0004063C" w:rsidP="0004063C">
      <w:pPr>
        <w:tabs>
          <w:tab w:val="left" w:pos="851"/>
        </w:tabs>
        <w:spacing w:line="360" w:lineRule="auto"/>
        <w:jc w:val="both"/>
        <w:rPr>
          <w:sz w:val="16"/>
          <w:szCs w:val="16"/>
        </w:rPr>
      </w:pPr>
    </w:p>
    <w:p w:rsidR="0004063C" w:rsidRPr="004A3CE7" w:rsidRDefault="0004063C" w:rsidP="0004063C">
      <w:pPr>
        <w:tabs>
          <w:tab w:val="left" w:pos="851"/>
        </w:tabs>
        <w:spacing w:line="360" w:lineRule="auto"/>
        <w:jc w:val="both"/>
        <w:rPr>
          <w:color w:val="000000" w:themeColor="text1"/>
        </w:rPr>
      </w:pPr>
      <w:r w:rsidRPr="004A3CE7">
        <w:rPr>
          <w:color w:val="000000"/>
        </w:rPr>
        <w:t xml:space="preserve">W ramach nadzoru w obiektach żywienia zbiorowego pobrano do badań laboratoryjnych </w:t>
      </w:r>
      <w:r>
        <w:rPr>
          <w:color w:val="000000"/>
        </w:rPr>
        <w:t xml:space="preserve">                     </w:t>
      </w:r>
      <w:r w:rsidRPr="004A3CE7">
        <w:rPr>
          <w:b/>
          <w:color w:val="000000"/>
        </w:rPr>
        <w:t>5</w:t>
      </w:r>
      <w:r w:rsidRPr="004A3CE7">
        <w:rPr>
          <w:color w:val="000000"/>
        </w:rPr>
        <w:t xml:space="preserve"> próbek (w </w:t>
      </w:r>
      <w:r w:rsidRPr="004A3CE7">
        <w:rPr>
          <w:color w:val="000000" w:themeColor="text1"/>
        </w:rPr>
        <w:t>kierunku parametrów mikrobiologicznych).</w:t>
      </w:r>
    </w:p>
    <w:p w:rsidR="0004063C" w:rsidRDefault="0004063C" w:rsidP="0004063C">
      <w:pPr>
        <w:tabs>
          <w:tab w:val="left" w:pos="851"/>
        </w:tabs>
        <w:spacing w:line="360" w:lineRule="auto"/>
        <w:jc w:val="both"/>
        <w:rPr>
          <w:rFonts w:eastAsia="Times New Roman"/>
          <w:color w:val="000000"/>
          <w:lang w:eastAsia="pl-PL"/>
        </w:rPr>
      </w:pPr>
    </w:p>
    <w:p w:rsidR="002F1C81" w:rsidRPr="000E76AA" w:rsidRDefault="002F1C81" w:rsidP="0004063C">
      <w:pPr>
        <w:tabs>
          <w:tab w:val="left" w:pos="851"/>
        </w:tabs>
        <w:spacing w:line="360" w:lineRule="auto"/>
        <w:jc w:val="both"/>
        <w:rPr>
          <w:rFonts w:eastAsia="Times New Roman"/>
          <w:color w:val="000000"/>
          <w:lang w:eastAsia="pl-PL"/>
        </w:rPr>
      </w:pPr>
    </w:p>
    <w:p w:rsidR="0004063C" w:rsidRPr="002F1C81" w:rsidRDefault="0004063C" w:rsidP="0004063C">
      <w:pPr>
        <w:tabs>
          <w:tab w:val="left" w:pos="851"/>
        </w:tabs>
        <w:jc w:val="both"/>
        <w:rPr>
          <w:rFonts w:eastAsia="Times New Roman"/>
          <w:b/>
          <w:i/>
          <w:lang w:eastAsia="pl-PL"/>
        </w:rPr>
      </w:pPr>
      <w:r w:rsidRPr="002F1C81">
        <w:rPr>
          <w:rFonts w:eastAsia="Times New Roman"/>
          <w:b/>
          <w:i/>
          <w:lang w:eastAsia="pl-PL"/>
        </w:rPr>
        <w:t xml:space="preserve">Tabela nr 4  </w:t>
      </w:r>
      <w:r w:rsidRPr="002F1C81">
        <w:rPr>
          <w:rFonts w:eastAsia="Times New Roman"/>
          <w:i/>
          <w:lang w:eastAsia="pl-PL"/>
        </w:rPr>
        <w:t xml:space="preserve">Ocena stanu sanitarnego obiektów żywienia zbiorowego w latach </w:t>
      </w:r>
      <w:r w:rsidRPr="002F1C81">
        <w:rPr>
          <w:rFonts w:eastAsia="Times New Roman"/>
          <w:b/>
          <w:i/>
          <w:lang w:eastAsia="pl-PL"/>
        </w:rPr>
        <w:t xml:space="preserve">2015 </w:t>
      </w:r>
      <w:r w:rsidRPr="002F1C81">
        <w:rPr>
          <w:rFonts w:eastAsia="Times New Roman"/>
          <w:i/>
          <w:lang w:eastAsia="pl-PL"/>
        </w:rPr>
        <w:t xml:space="preserve">- </w:t>
      </w:r>
      <w:r w:rsidRPr="002F1C81">
        <w:rPr>
          <w:rFonts w:eastAsia="Times New Roman"/>
          <w:b/>
          <w:i/>
          <w:lang w:eastAsia="pl-PL"/>
        </w:rPr>
        <w:t>2016.</w:t>
      </w:r>
    </w:p>
    <w:p w:rsidR="0004063C" w:rsidRPr="000E76AA" w:rsidRDefault="0004063C" w:rsidP="0004063C">
      <w:pPr>
        <w:tabs>
          <w:tab w:val="left" w:pos="851"/>
        </w:tabs>
        <w:jc w:val="both"/>
        <w:rPr>
          <w:rFonts w:eastAsia="Times New Roman"/>
          <w:lang w:eastAsia="pl-PL"/>
        </w:rPr>
      </w:pPr>
    </w:p>
    <w:tbl>
      <w:tblPr>
        <w:tblW w:w="91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850"/>
        <w:gridCol w:w="1276"/>
        <w:gridCol w:w="992"/>
        <w:gridCol w:w="992"/>
        <w:gridCol w:w="1276"/>
        <w:gridCol w:w="1062"/>
      </w:tblGrid>
      <w:tr w:rsidR="0004063C" w:rsidRPr="004A3CE7" w:rsidTr="00604CC2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jc w:val="both"/>
              <w:rPr>
                <w:rFonts w:eastAsia="Times New Roman"/>
                <w:b/>
                <w:szCs w:val="20"/>
                <w:lang w:eastAsia="pl-PL"/>
              </w:rPr>
            </w:pPr>
            <w:r w:rsidRPr="004A3CE7">
              <w:rPr>
                <w:rFonts w:eastAsia="Times New Roman"/>
                <w:b/>
                <w:szCs w:val="20"/>
                <w:lang w:eastAsia="pl-PL"/>
              </w:rPr>
              <w:t>Lp.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jc w:val="both"/>
              <w:rPr>
                <w:rFonts w:eastAsia="Times New Roman"/>
                <w:b/>
                <w:szCs w:val="20"/>
                <w:lang w:eastAsia="pl-PL"/>
              </w:rPr>
            </w:pPr>
            <w:r w:rsidRPr="004A3CE7">
              <w:rPr>
                <w:rFonts w:eastAsia="Times New Roman"/>
                <w:b/>
                <w:szCs w:val="20"/>
                <w:lang w:eastAsia="pl-PL"/>
              </w:rPr>
              <w:t>Rodzaj obiektów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  <w:vAlign w:val="center"/>
          </w:tcPr>
          <w:p w:rsidR="0004063C" w:rsidRPr="004A3CE7" w:rsidRDefault="0004063C" w:rsidP="00604CC2">
            <w:pPr>
              <w:jc w:val="center"/>
              <w:rPr>
                <w:rFonts w:eastAsia="Times New Roman"/>
                <w:szCs w:val="20"/>
                <w:lang w:eastAsia="pl-PL"/>
              </w:rPr>
            </w:pPr>
            <w:r w:rsidRPr="004A3CE7">
              <w:rPr>
                <w:rFonts w:eastAsia="Times New Roman"/>
                <w:szCs w:val="20"/>
                <w:lang w:eastAsia="pl-PL"/>
              </w:rPr>
              <w:t>Liczba obiektów skontrolowanych w 2015 roku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063C" w:rsidRPr="004A3CE7" w:rsidRDefault="0004063C" w:rsidP="00604CC2">
            <w:pPr>
              <w:jc w:val="center"/>
              <w:rPr>
                <w:rFonts w:eastAsia="Times New Roman"/>
                <w:b/>
                <w:szCs w:val="20"/>
                <w:lang w:eastAsia="pl-PL"/>
              </w:rPr>
            </w:pPr>
            <w:r w:rsidRPr="004A3CE7">
              <w:rPr>
                <w:rFonts w:eastAsia="Times New Roman"/>
                <w:b/>
                <w:szCs w:val="20"/>
                <w:lang w:eastAsia="pl-PL"/>
              </w:rPr>
              <w:t>Liczba obiektów skontrolowanych w 2016 roku</w:t>
            </w:r>
          </w:p>
        </w:tc>
      </w:tr>
      <w:tr w:rsidR="0004063C" w:rsidRPr="004A3CE7" w:rsidTr="00604CC2">
        <w:trPr>
          <w:cantSplit/>
        </w:trPr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jc w:val="both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127" w:type="dxa"/>
            <w:vMerge/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jc w:val="both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04063C" w:rsidRPr="004A3CE7" w:rsidRDefault="0004063C" w:rsidP="00604CC2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4A3CE7">
              <w:rPr>
                <w:rFonts w:eastAsia="Times New Roman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="0004063C" w:rsidRPr="004A3CE7" w:rsidRDefault="0004063C" w:rsidP="00604CC2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4A3CE7">
              <w:rPr>
                <w:rFonts w:eastAsia="Times New Roman"/>
                <w:sz w:val="20"/>
                <w:szCs w:val="20"/>
                <w:lang w:eastAsia="pl-PL"/>
              </w:rPr>
              <w:t>o złym stanie sanitarnym</w:t>
            </w:r>
          </w:p>
        </w:tc>
        <w:tc>
          <w:tcPr>
            <w:tcW w:w="992" w:type="dxa"/>
            <w:vAlign w:val="center"/>
          </w:tcPr>
          <w:p w:rsidR="0004063C" w:rsidRPr="004A3CE7" w:rsidRDefault="0004063C" w:rsidP="00604CC2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4A3CE7">
              <w:rPr>
                <w:rFonts w:eastAsia="Times New Roman"/>
                <w:sz w:val="20"/>
                <w:szCs w:val="20"/>
                <w:lang w:eastAsia="pl-PL"/>
              </w:rPr>
              <w:t>%</w:t>
            </w:r>
          </w:p>
          <w:p w:rsidR="0004063C" w:rsidRPr="004A3CE7" w:rsidRDefault="0004063C" w:rsidP="00604CC2">
            <w:pPr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4A3CE7">
              <w:rPr>
                <w:rFonts w:eastAsia="Times New Roman"/>
                <w:sz w:val="20"/>
                <w:szCs w:val="20"/>
                <w:lang w:eastAsia="pl-PL"/>
              </w:rPr>
              <w:t>obiektów złych</w:t>
            </w:r>
          </w:p>
        </w:tc>
        <w:tc>
          <w:tcPr>
            <w:tcW w:w="992" w:type="dxa"/>
            <w:vAlign w:val="center"/>
          </w:tcPr>
          <w:p w:rsidR="0004063C" w:rsidRPr="004A3CE7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4A3CE7">
              <w:rPr>
                <w:rFonts w:eastAsia="Times New Roman"/>
                <w:b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="0004063C" w:rsidRPr="004A3CE7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4A3CE7">
              <w:rPr>
                <w:rFonts w:eastAsia="Times New Roman"/>
                <w:b/>
                <w:sz w:val="20"/>
                <w:szCs w:val="20"/>
                <w:lang w:eastAsia="pl-PL"/>
              </w:rPr>
              <w:t>o złym stanie sanitarnym</w:t>
            </w:r>
          </w:p>
        </w:tc>
        <w:tc>
          <w:tcPr>
            <w:tcW w:w="1062" w:type="dxa"/>
            <w:tcBorders>
              <w:right w:val="single" w:sz="4" w:space="0" w:color="auto"/>
            </w:tcBorders>
            <w:vAlign w:val="center"/>
          </w:tcPr>
          <w:p w:rsidR="0004063C" w:rsidRPr="004A3CE7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4A3CE7">
              <w:rPr>
                <w:rFonts w:eastAsia="Times New Roman"/>
                <w:b/>
                <w:sz w:val="20"/>
                <w:szCs w:val="20"/>
                <w:lang w:eastAsia="pl-PL"/>
              </w:rPr>
              <w:t>%</w:t>
            </w:r>
          </w:p>
          <w:p w:rsidR="0004063C" w:rsidRPr="004A3CE7" w:rsidRDefault="0004063C" w:rsidP="00604CC2">
            <w:pPr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4A3CE7">
              <w:rPr>
                <w:rFonts w:eastAsia="Times New Roman"/>
                <w:b/>
                <w:sz w:val="20"/>
                <w:szCs w:val="20"/>
                <w:lang w:eastAsia="pl-PL"/>
              </w:rPr>
              <w:t>obiektów złych</w:t>
            </w:r>
          </w:p>
        </w:tc>
      </w:tr>
      <w:tr w:rsidR="0004063C" w:rsidRPr="004A3CE7" w:rsidTr="00604CC2"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jc w:val="both"/>
              <w:rPr>
                <w:rFonts w:eastAsia="Times New Roman"/>
                <w:szCs w:val="20"/>
                <w:lang w:eastAsia="pl-PL"/>
              </w:rPr>
            </w:pPr>
            <w:r w:rsidRPr="004A3CE7">
              <w:rPr>
                <w:rFonts w:eastAsia="Times New Roman"/>
                <w:szCs w:val="20"/>
                <w:lang w:eastAsia="pl-PL"/>
              </w:rPr>
              <w:t>1.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4063C" w:rsidRPr="004A3CE7" w:rsidRDefault="0004063C" w:rsidP="00604CC2">
            <w:pPr>
              <w:tabs>
                <w:tab w:val="left" w:pos="851"/>
              </w:tabs>
              <w:rPr>
                <w:rFonts w:eastAsia="Times New Roman"/>
                <w:szCs w:val="20"/>
                <w:lang w:eastAsia="pl-PL"/>
              </w:rPr>
            </w:pPr>
            <w:r w:rsidRPr="004A3CE7">
              <w:rPr>
                <w:rFonts w:eastAsia="Times New Roman"/>
                <w:szCs w:val="20"/>
                <w:lang w:eastAsia="pl-PL"/>
              </w:rPr>
              <w:t xml:space="preserve">Zakłady żywienia zbiorowego </w:t>
            </w:r>
          </w:p>
          <w:p w:rsidR="0004063C" w:rsidRPr="004A3CE7" w:rsidRDefault="0004063C" w:rsidP="00604CC2">
            <w:pPr>
              <w:tabs>
                <w:tab w:val="left" w:pos="851"/>
              </w:tabs>
              <w:rPr>
                <w:rFonts w:eastAsia="Times New Roman"/>
                <w:szCs w:val="20"/>
                <w:lang w:eastAsia="pl-PL"/>
              </w:rPr>
            </w:pPr>
            <w:r w:rsidRPr="004A3CE7">
              <w:rPr>
                <w:rFonts w:eastAsia="Times New Roman"/>
                <w:szCs w:val="20"/>
                <w:lang w:eastAsia="pl-PL"/>
              </w:rPr>
              <w:t>- typ otwarty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jc w:val="center"/>
              <w:rPr>
                <w:rFonts w:eastAsia="Times New Roman"/>
                <w:bCs/>
                <w:szCs w:val="20"/>
                <w:lang w:eastAsia="pl-PL"/>
              </w:rPr>
            </w:pPr>
            <w:r w:rsidRPr="004A3CE7">
              <w:rPr>
                <w:rFonts w:eastAsia="Times New Roman"/>
                <w:bCs/>
                <w:szCs w:val="20"/>
                <w:lang w:eastAsia="pl-PL"/>
              </w:rPr>
              <w:t>136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jc w:val="center"/>
              <w:rPr>
                <w:rFonts w:eastAsia="Times New Roman"/>
                <w:bCs/>
                <w:szCs w:val="20"/>
                <w:lang w:eastAsia="pl-PL"/>
              </w:rPr>
            </w:pPr>
            <w:r w:rsidRPr="004A3CE7">
              <w:rPr>
                <w:rFonts w:eastAsia="Times New Roman"/>
                <w:bCs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jc w:val="center"/>
              <w:rPr>
                <w:rFonts w:eastAsia="Times New Roman"/>
                <w:bCs/>
                <w:szCs w:val="20"/>
                <w:lang w:eastAsia="pl-PL"/>
              </w:rPr>
            </w:pPr>
            <w:r w:rsidRPr="004A3CE7">
              <w:rPr>
                <w:rFonts w:eastAsia="Times New Roman"/>
                <w:bCs/>
                <w:szCs w:val="20"/>
                <w:lang w:eastAsia="pl-PL"/>
              </w:rPr>
              <w:t>0,74%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jc w:val="center"/>
              <w:rPr>
                <w:rFonts w:eastAsia="Times New Roman"/>
                <w:b/>
                <w:szCs w:val="20"/>
                <w:lang w:eastAsia="pl-PL"/>
              </w:rPr>
            </w:pPr>
            <w:r w:rsidRPr="004A3CE7">
              <w:rPr>
                <w:rFonts w:eastAsia="Times New Roman"/>
                <w:b/>
                <w:szCs w:val="20"/>
                <w:lang w:eastAsia="pl-PL"/>
              </w:rPr>
              <w:t>137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jc w:val="center"/>
              <w:rPr>
                <w:rFonts w:eastAsia="Times New Roman"/>
                <w:b/>
                <w:szCs w:val="20"/>
                <w:lang w:eastAsia="pl-PL"/>
              </w:rPr>
            </w:pPr>
            <w:r w:rsidRPr="004A3CE7">
              <w:rPr>
                <w:rFonts w:eastAsia="Times New Roman"/>
                <w:b/>
                <w:szCs w:val="20"/>
                <w:lang w:eastAsia="pl-PL"/>
              </w:rPr>
              <w:t>4</w:t>
            </w:r>
          </w:p>
        </w:tc>
        <w:tc>
          <w:tcPr>
            <w:tcW w:w="10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jc w:val="center"/>
              <w:rPr>
                <w:rFonts w:eastAsia="Times New Roman"/>
                <w:b/>
                <w:szCs w:val="20"/>
                <w:lang w:eastAsia="pl-PL"/>
              </w:rPr>
            </w:pPr>
            <w:r w:rsidRPr="004A3CE7">
              <w:rPr>
                <w:rFonts w:eastAsia="Times New Roman"/>
                <w:b/>
                <w:szCs w:val="20"/>
                <w:lang w:eastAsia="pl-PL"/>
              </w:rPr>
              <w:t>2,9%</w:t>
            </w:r>
          </w:p>
        </w:tc>
      </w:tr>
      <w:tr w:rsidR="0004063C" w:rsidRPr="004A3CE7" w:rsidTr="00604CC2">
        <w:tc>
          <w:tcPr>
            <w:tcW w:w="567" w:type="dxa"/>
            <w:tcBorders>
              <w:top w:val="nil"/>
            </w:tcBorders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jc w:val="both"/>
              <w:rPr>
                <w:rFonts w:eastAsia="Times New Roman"/>
                <w:szCs w:val="20"/>
                <w:lang w:eastAsia="pl-PL"/>
              </w:rPr>
            </w:pPr>
            <w:r w:rsidRPr="004A3CE7">
              <w:rPr>
                <w:rFonts w:eastAsia="Times New Roman"/>
                <w:szCs w:val="20"/>
                <w:lang w:eastAsia="pl-PL"/>
              </w:rPr>
              <w:t>2.</w:t>
            </w:r>
          </w:p>
        </w:tc>
        <w:tc>
          <w:tcPr>
            <w:tcW w:w="2127" w:type="dxa"/>
            <w:tcBorders>
              <w:top w:val="nil"/>
            </w:tcBorders>
          </w:tcPr>
          <w:p w:rsidR="0004063C" w:rsidRPr="004A3CE7" w:rsidRDefault="0004063C" w:rsidP="00604CC2">
            <w:pPr>
              <w:tabs>
                <w:tab w:val="left" w:pos="851"/>
              </w:tabs>
              <w:rPr>
                <w:rFonts w:eastAsia="Times New Roman"/>
                <w:szCs w:val="20"/>
                <w:lang w:eastAsia="pl-PL"/>
              </w:rPr>
            </w:pPr>
            <w:r w:rsidRPr="004A3CE7">
              <w:rPr>
                <w:rFonts w:eastAsia="Times New Roman"/>
                <w:szCs w:val="20"/>
                <w:lang w:eastAsia="pl-PL"/>
              </w:rPr>
              <w:t>w tym zakłady małej gastronomii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jc w:val="center"/>
              <w:rPr>
                <w:rFonts w:eastAsia="Times New Roman"/>
                <w:bCs/>
                <w:szCs w:val="20"/>
                <w:lang w:eastAsia="pl-PL"/>
              </w:rPr>
            </w:pPr>
            <w:r w:rsidRPr="004A3CE7">
              <w:rPr>
                <w:rFonts w:eastAsia="Times New Roman"/>
                <w:bCs/>
                <w:szCs w:val="20"/>
                <w:lang w:eastAsia="pl-PL"/>
              </w:rPr>
              <w:t>74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jc w:val="center"/>
              <w:rPr>
                <w:rFonts w:eastAsia="Times New Roman"/>
                <w:bCs/>
                <w:szCs w:val="20"/>
                <w:lang w:eastAsia="pl-PL"/>
              </w:rPr>
            </w:pPr>
            <w:r w:rsidRPr="004A3CE7">
              <w:rPr>
                <w:rFonts w:eastAsia="Times New Roman"/>
                <w:bCs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jc w:val="center"/>
              <w:rPr>
                <w:rFonts w:eastAsia="Times New Roman"/>
                <w:bCs/>
                <w:szCs w:val="20"/>
                <w:lang w:eastAsia="pl-PL"/>
              </w:rPr>
            </w:pPr>
            <w:r w:rsidRPr="004A3CE7">
              <w:rPr>
                <w:rFonts w:eastAsia="Times New Roman"/>
                <w:bCs/>
                <w:szCs w:val="20"/>
                <w:lang w:eastAsia="pl-PL"/>
              </w:rPr>
              <w:t>1,35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jc w:val="center"/>
              <w:rPr>
                <w:rFonts w:eastAsia="Times New Roman"/>
                <w:b/>
                <w:szCs w:val="20"/>
                <w:lang w:eastAsia="pl-PL"/>
              </w:rPr>
            </w:pPr>
            <w:r w:rsidRPr="004A3CE7">
              <w:rPr>
                <w:rFonts w:eastAsia="Times New Roman"/>
                <w:b/>
                <w:szCs w:val="20"/>
                <w:lang w:eastAsia="pl-PL"/>
              </w:rPr>
              <w:t>72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jc w:val="center"/>
              <w:rPr>
                <w:rFonts w:eastAsia="Times New Roman"/>
                <w:b/>
                <w:szCs w:val="20"/>
                <w:lang w:eastAsia="pl-PL"/>
              </w:rPr>
            </w:pPr>
            <w:r w:rsidRPr="004A3CE7">
              <w:rPr>
                <w:rFonts w:eastAsia="Times New Roman"/>
                <w:b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tcBorders>
              <w:top w:val="nil"/>
            </w:tcBorders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jc w:val="center"/>
              <w:rPr>
                <w:rFonts w:eastAsia="Times New Roman"/>
                <w:b/>
                <w:szCs w:val="20"/>
                <w:lang w:eastAsia="pl-PL"/>
              </w:rPr>
            </w:pPr>
            <w:r w:rsidRPr="004A3CE7">
              <w:rPr>
                <w:rFonts w:eastAsia="Times New Roman"/>
                <w:b/>
                <w:szCs w:val="20"/>
                <w:lang w:eastAsia="pl-PL"/>
              </w:rPr>
              <w:t>1,4%</w:t>
            </w:r>
          </w:p>
        </w:tc>
      </w:tr>
      <w:tr w:rsidR="0004063C" w:rsidRPr="004A3CE7" w:rsidTr="00604CC2">
        <w:tc>
          <w:tcPr>
            <w:tcW w:w="567" w:type="dxa"/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jc w:val="both"/>
              <w:rPr>
                <w:rFonts w:eastAsia="Times New Roman"/>
                <w:szCs w:val="20"/>
                <w:lang w:eastAsia="pl-PL"/>
              </w:rPr>
            </w:pPr>
            <w:r w:rsidRPr="004A3CE7">
              <w:rPr>
                <w:rFonts w:eastAsia="Times New Roman"/>
                <w:szCs w:val="20"/>
                <w:lang w:eastAsia="pl-PL"/>
              </w:rPr>
              <w:t>3.</w:t>
            </w:r>
          </w:p>
        </w:tc>
        <w:tc>
          <w:tcPr>
            <w:tcW w:w="2127" w:type="dxa"/>
          </w:tcPr>
          <w:p w:rsidR="0004063C" w:rsidRPr="004A3CE7" w:rsidRDefault="0004063C" w:rsidP="00604CC2">
            <w:pPr>
              <w:tabs>
                <w:tab w:val="left" w:pos="851"/>
              </w:tabs>
              <w:rPr>
                <w:rFonts w:eastAsia="Times New Roman"/>
                <w:szCs w:val="20"/>
                <w:lang w:eastAsia="pl-PL"/>
              </w:rPr>
            </w:pPr>
            <w:r w:rsidRPr="004A3CE7">
              <w:rPr>
                <w:rFonts w:eastAsia="Times New Roman"/>
                <w:szCs w:val="20"/>
                <w:lang w:eastAsia="pl-PL"/>
              </w:rPr>
              <w:t xml:space="preserve">Zakłady zbiorowego żywienia </w:t>
            </w:r>
          </w:p>
          <w:p w:rsidR="0004063C" w:rsidRPr="004A3CE7" w:rsidRDefault="0004063C" w:rsidP="00604CC2">
            <w:pPr>
              <w:tabs>
                <w:tab w:val="left" w:pos="851"/>
              </w:tabs>
              <w:rPr>
                <w:rFonts w:eastAsia="Times New Roman"/>
                <w:szCs w:val="20"/>
                <w:lang w:eastAsia="pl-PL"/>
              </w:rPr>
            </w:pPr>
            <w:r w:rsidRPr="004A3CE7">
              <w:rPr>
                <w:rFonts w:eastAsia="Times New Roman"/>
                <w:szCs w:val="20"/>
                <w:lang w:eastAsia="pl-PL"/>
              </w:rPr>
              <w:t>- typ zamknięty</w:t>
            </w:r>
          </w:p>
        </w:tc>
        <w:tc>
          <w:tcPr>
            <w:tcW w:w="850" w:type="dxa"/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jc w:val="center"/>
              <w:rPr>
                <w:rFonts w:eastAsia="Times New Roman"/>
                <w:bCs/>
                <w:szCs w:val="20"/>
                <w:lang w:eastAsia="pl-PL"/>
              </w:rPr>
            </w:pPr>
            <w:r w:rsidRPr="004A3CE7">
              <w:rPr>
                <w:rFonts w:eastAsia="Times New Roman"/>
                <w:bCs/>
                <w:szCs w:val="20"/>
                <w:lang w:eastAsia="pl-PL"/>
              </w:rPr>
              <w:t>52</w:t>
            </w:r>
          </w:p>
        </w:tc>
        <w:tc>
          <w:tcPr>
            <w:tcW w:w="1276" w:type="dxa"/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jc w:val="center"/>
              <w:rPr>
                <w:rFonts w:eastAsia="Times New Roman"/>
                <w:bCs/>
                <w:szCs w:val="20"/>
                <w:lang w:eastAsia="pl-PL"/>
              </w:rPr>
            </w:pPr>
            <w:r w:rsidRPr="004A3CE7">
              <w:rPr>
                <w:rFonts w:eastAsia="Times New Roman"/>
                <w:bCs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jc w:val="center"/>
              <w:rPr>
                <w:rFonts w:eastAsia="Times New Roman"/>
                <w:bCs/>
                <w:szCs w:val="20"/>
                <w:lang w:eastAsia="pl-PL"/>
              </w:rPr>
            </w:pPr>
            <w:r w:rsidRPr="004A3CE7">
              <w:rPr>
                <w:rFonts w:eastAsia="Times New Roman"/>
                <w:bCs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jc w:val="center"/>
              <w:rPr>
                <w:rFonts w:eastAsia="Times New Roman"/>
                <w:b/>
                <w:szCs w:val="20"/>
                <w:lang w:eastAsia="pl-PL"/>
              </w:rPr>
            </w:pPr>
            <w:r w:rsidRPr="004A3CE7">
              <w:rPr>
                <w:rFonts w:eastAsia="Times New Roman"/>
                <w:b/>
                <w:szCs w:val="20"/>
                <w:lang w:eastAsia="pl-PL"/>
              </w:rPr>
              <w:t>81</w:t>
            </w:r>
          </w:p>
        </w:tc>
        <w:tc>
          <w:tcPr>
            <w:tcW w:w="1276" w:type="dxa"/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jc w:val="center"/>
              <w:rPr>
                <w:rFonts w:eastAsia="Times New Roman"/>
                <w:b/>
                <w:szCs w:val="20"/>
                <w:lang w:eastAsia="pl-PL"/>
              </w:rPr>
            </w:pPr>
            <w:r w:rsidRPr="004A3CE7">
              <w:rPr>
                <w:rFonts w:eastAsia="Times New Roman"/>
                <w:b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jc w:val="center"/>
              <w:rPr>
                <w:rFonts w:eastAsia="Times New Roman"/>
                <w:b/>
                <w:szCs w:val="20"/>
                <w:lang w:eastAsia="pl-PL"/>
              </w:rPr>
            </w:pPr>
            <w:r w:rsidRPr="004A3CE7">
              <w:rPr>
                <w:rFonts w:eastAsia="Times New Roman"/>
                <w:b/>
                <w:szCs w:val="20"/>
                <w:lang w:eastAsia="pl-PL"/>
              </w:rPr>
              <w:t>1,2%</w:t>
            </w:r>
          </w:p>
        </w:tc>
      </w:tr>
      <w:tr w:rsidR="0004063C" w:rsidRPr="004A3CE7" w:rsidTr="00604CC2">
        <w:trPr>
          <w:cantSplit/>
        </w:trPr>
        <w:tc>
          <w:tcPr>
            <w:tcW w:w="567" w:type="dxa"/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jc w:val="both"/>
              <w:rPr>
                <w:rFonts w:eastAsia="Times New Roman"/>
                <w:szCs w:val="20"/>
                <w:lang w:eastAsia="pl-PL"/>
              </w:rPr>
            </w:pPr>
            <w:r w:rsidRPr="004A3CE7">
              <w:rPr>
                <w:rFonts w:eastAsia="Times New Roman"/>
                <w:szCs w:val="20"/>
                <w:lang w:eastAsia="pl-PL"/>
              </w:rPr>
              <w:t xml:space="preserve">          </w:t>
            </w:r>
          </w:p>
        </w:tc>
        <w:tc>
          <w:tcPr>
            <w:tcW w:w="2127" w:type="dxa"/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rPr>
                <w:rFonts w:eastAsia="Times New Roman"/>
                <w:sz w:val="10"/>
                <w:szCs w:val="20"/>
                <w:lang w:eastAsia="pl-PL"/>
              </w:rPr>
            </w:pPr>
          </w:p>
          <w:p w:rsidR="0004063C" w:rsidRPr="004A3CE7" w:rsidRDefault="0004063C" w:rsidP="00604CC2">
            <w:pPr>
              <w:tabs>
                <w:tab w:val="left" w:pos="851"/>
              </w:tabs>
              <w:rPr>
                <w:rFonts w:eastAsia="Times New Roman"/>
                <w:szCs w:val="20"/>
                <w:lang w:eastAsia="pl-PL"/>
              </w:rPr>
            </w:pPr>
            <w:r w:rsidRPr="004A3CE7">
              <w:rPr>
                <w:rFonts w:eastAsia="Times New Roman"/>
                <w:szCs w:val="20"/>
                <w:lang w:eastAsia="pl-PL"/>
              </w:rPr>
              <w:t>Obiekty ogółem</w:t>
            </w:r>
          </w:p>
          <w:p w:rsidR="0004063C" w:rsidRPr="004A3CE7" w:rsidRDefault="0004063C" w:rsidP="00604CC2">
            <w:pPr>
              <w:tabs>
                <w:tab w:val="left" w:pos="851"/>
              </w:tabs>
              <w:rPr>
                <w:rFonts w:eastAsia="Times New Roman"/>
                <w:sz w:val="1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jc w:val="center"/>
              <w:rPr>
                <w:rFonts w:eastAsia="Times New Roman"/>
                <w:bCs/>
                <w:szCs w:val="20"/>
                <w:lang w:eastAsia="pl-PL"/>
              </w:rPr>
            </w:pPr>
            <w:r w:rsidRPr="004A3CE7">
              <w:rPr>
                <w:rFonts w:eastAsia="Times New Roman"/>
                <w:bCs/>
                <w:szCs w:val="20"/>
                <w:lang w:eastAsia="pl-PL"/>
              </w:rPr>
              <w:t>188</w:t>
            </w:r>
          </w:p>
        </w:tc>
        <w:tc>
          <w:tcPr>
            <w:tcW w:w="1276" w:type="dxa"/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jc w:val="center"/>
              <w:rPr>
                <w:rFonts w:eastAsia="Times New Roman"/>
                <w:bCs/>
                <w:szCs w:val="20"/>
                <w:lang w:eastAsia="pl-PL"/>
              </w:rPr>
            </w:pPr>
            <w:r w:rsidRPr="004A3CE7">
              <w:rPr>
                <w:rFonts w:eastAsia="Times New Roman"/>
                <w:bCs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jc w:val="center"/>
              <w:rPr>
                <w:rFonts w:eastAsia="Times New Roman"/>
                <w:bCs/>
                <w:szCs w:val="20"/>
                <w:lang w:eastAsia="pl-PL"/>
              </w:rPr>
            </w:pPr>
            <w:r w:rsidRPr="004A3CE7">
              <w:rPr>
                <w:rFonts w:eastAsia="Times New Roman"/>
                <w:bCs/>
                <w:szCs w:val="20"/>
                <w:lang w:eastAsia="pl-PL"/>
              </w:rPr>
              <w:t>0,53%</w:t>
            </w:r>
          </w:p>
        </w:tc>
        <w:tc>
          <w:tcPr>
            <w:tcW w:w="992" w:type="dxa"/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jc w:val="center"/>
              <w:rPr>
                <w:rFonts w:eastAsia="Times New Roman"/>
                <w:b/>
                <w:szCs w:val="20"/>
                <w:lang w:eastAsia="pl-PL"/>
              </w:rPr>
            </w:pPr>
            <w:r w:rsidRPr="004A3CE7">
              <w:rPr>
                <w:rFonts w:eastAsia="Times New Roman"/>
                <w:b/>
                <w:szCs w:val="20"/>
                <w:lang w:eastAsia="pl-PL"/>
              </w:rPr>
              <w:t>218</w:t>
            </w:r>
          </w:p>
        </w:tc>
        <w:tc>
          <w:tcPr>
            <w:tcW w:w="1276" w:type="dxa"/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jc w:val="center"/>
              <w:rPr>
                <w:rFonts w:eastAsia="Times New Roman"/>
                <w:b/>
                <w:szCs w:val="20"/>
                <w:lang w:eastAsia="pl-PL"/>
              </w:rPr>
            </w:pPr>
            <w:r w:rsidRPr="004A3CE7">
              <w:rPr>
                <w:rFonts w:eastAsia="Times New Roman"/>
                <w:b/>
                <w:szCs w:val="20"/>
                <w:lang w:eastAsia="pl-PL"/>
              </w:rPr>
              <w:t>5</w:t>
            </w:r>
          </w:p>
        </w:tc>
        <w:tc>
          <w:tcPr>
            <w:tcW w:w="1062" w:type="dxa"/>
            <w:vAlign w:val="center"/>
          </w:tcPr>
          <w:p w:rsidR="0004063C" w:rsidRPr="004A3CE7" w:rsidRDefault="0004063C" w:rsidP="00604CC2">
            <w:pPr>
              <w:tabs>
                <w:tab w:val="left" w:pos="851"/>
              </w:tabs>
              <w:jc w:val="center"/>
              <w:rPr>
                <w:rFonts w:eastAsia="Times New Roman"/>
                <w:b/>
                <w:szCs w:val="20"/>
                <w:lang w:eastAsia="pl-PL"/>
              </w:rPr>
            </w:pPr>
            <w:r w:rsidRPr="004A3CE7">
              <w:rPr>
                <w:rFonts w:eastAsia="Times New Roman"/>
                <w:b/>
                <w:szCs w:val="20"/>
                <w:lang w:eastAsia="pl-PL"/>
              </w:rPr>
              <w:t>2,3%</w:t>
            </w:r>
          </w:p>
        </w:tc>
      </w:tr>
    </w:tbl>
    <w:p w:rsidR="0004063C" w:rsidRDefault="0004063C" w:rsidP="0004063C">
      <w:pPr>
        <w:tabs>
          <w:tab w:val="left" w:pos="851"/>
        </w:tabs>
        <w:jc w:val="both"/>
        <w:rPr>
          <w:rFonts w:eastAsia="Times New Roman"/>
          <w:b/>
          <w:bCs/>
          <w:lang w:eastAsia="pl-PL"/>
        </w:rPr>
      </w:pPr>
    </w:p>
    <w:p w:rsidR="0004063C" w:rsidRPr="000E76AA" w:rsidRDefault="0004063C" w:rsidP="0004063C">
      <w:pPr>
        <w:tabs>
          <w:tab w:val="left" w:pos="851"/>
        </w:tabs>
        <w:jc w:val="both"/>
        <w:rPr>
          <w:rFonts w:eastAsia="Times New Roman"/>
          <w:b/>
          <w:bCs/>
          <w:lang w:eastAsia="pl-PL"/>
        </w:rPr>
      </w:pPr>
    </w:p>
    <w:p w:rsidR="0004063C" w:rsidRDefault="0004063C" w:rsidP="0004063C">
      <w:pPr>
        <w:tabs>
          <w:tab w:val="left" w:pos="851"/>
        </w:tabs>
        <w:jc w:val="both"/>
        <w:rPr>
          <w:rFonts w:eastAsia="Times New Roman"/>
          <w:b/>
          <w:bCs/>
          <w:lang w:eastAsia="pl-PL"/>
        </w:rPr>
      </w:pPr>
    </w:p>
    <w:p w:rsidR="002F1C81" w:rsidRPr="002E5D1B" w:rsidRDefault="002F1C81" w:rsidP="0004063C">
      <w:pPr>
        <w:tabs>
          <w:tab w:val="left" w:pos="851"/>
        </w:tabs>
        <w:jc w:val="both"/>
        <w:rPr>
          <w:rFonts w:eastAsia="Times New Roman"/>
          <w:b/>
          <w:bCs/>
          <w:lang w:eastAsia="pl-PL"/>
        </w:rPr>
      </w:pPr>
    </w:p>
    <w:p w:rsidR="0004063C" w:rsidRPr="002E5D1B" w:rsidRDefault="0004063C" w:rsidP="00277F13">
      <w:pPr>
        <w:pStyle w:val="Akapitzlist"/>
        <w:numPr>
          <w:ilvl w:val="0"/>
          <w:numId w:val="57"/>
        </w:numPr>
        <w:tabs>
          <w:tab w:val="left" w:pos="851"/>
        </w:tabs>
        <w:ind w:left="714" w:hanging="357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2E5D1B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zakłady żywienia zbiorowego typu otwartego</w:t>
      </w:r>
    </w:p>
    <w:p w:rsidR="0004063C" w:rsidRDefault="0004063C" w:rsidP="0004063C">
      <w:pPr>
        <w:tabs>
          <w:tab w:val="left" w:pos="851"/>
        </w:tabs>
        <w:jc w:val="both"/>
        <w:rPr>
          <w:rFonts w:eastAsia="Times New Roman"/>
          <w:lang w:eastAsia="pl-PL"/>
        </w:rPr>
      </w:pPr>
    </w:p>
    <w:p w:rsidR="0004063C" w:rsidRPr="00782779" w:rsidRDefault="0004063C" w:rsidP="0004063C">
      <w:pPr>
        <w:tabs>
          <w:tab w:val="left" w:pos="851"/>
        </w:tabs>
        <w:jc w:val="both"/>
        <w:rPr>
          <w:rFonts w:eastAsia="Times New Roman"/>
          <w:sz w:val="16"/>
          <w:szCs w:val="16"/>
          <w:lang w:eastAsia="pl-PL"/>
        </w:rPr>
      </w:pPr>
    </w:p>
    <w:p w:rsidR="0004063C" w:rsidRPr="000E76AA" w:rsidRDefault="0004063C" w:rsidP="0004063C">
      <w:pPr>
        <w:tabs>
          <w:tab w:val="left" w:pos="851"/>
        </w:tabs>
        <w:spacing w:after="100" w:afterAutospacing="1"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ab/>
        <w:t xml:space="preserve">W </w:t>
      </w:r>
      <w:r>
        <w:rPr>
          <w:rFonts w:eastAsia="Times New Roman"/>
          <w:b/>
          <w:lang w:eastAsia="pl-PL"/>
        </w:rPr>
        <w:t>2016</w:t>
      </w:r>
      <w:r w:rsidRPr="000E76AA">
        <w:rPr>
          <w:rFonts w:eastAsia="Times New Roman"/>
          <w:lang w:eastAsia="pl-PL"/>
        </w:rPr>
        <w:t xml:space="preserve"> roku skontrolowano </w:t>
      </w:r>
      <w:r>
        <w:rPr>
          <w:rFonts w:eastAsia="Times New Roman"/>
          <w:b/>
          <w:lang w:eastAsia="pl-PL"/>
        </w:rPr>
        <w:t>137</w:t>
      </w:r>
      <w:r w:rsidRPr="000E76AA">
        <w:rPr>
          <w:rFonts w:eastAsia="Times New Roman"/>
          <w:lang w:eastAsia="pl-PL"/>
        </w:rPr>
        <w:t xml:space="preserve"> obiektów z </w:t>
      </w:r>
      <w:r>
        <w:rPr>
          <w:rFonts w:eastAsia="Times New Roman"/>
          <w:b/>
          <w:lang w:eastAsia="pl-PL"/>
        </w:rPr>
        <w:t>203</w:t>
      </w:r>
      <w:r w:rsidRPr="000E76AA">
        <w:rPr>
          <w:rFonts w:eastAsia="Times New Roman"/>
          <w:lang w:eastAsia="pl-PL"/>
        </w:rPr>
        <w:t xml:space="preserve"> znajdujących się w rejestrze zakładów podlegających urzędowej kontroli organów PIS. </w:t>
      </w:r>
    </w:p>
    <w:p w:rsidR="0004063C" w:rsidRPr="000E76AA" w:rsidRDefault="0004063C" w:rsidP="0004063C">
      <w:pPr>
        <w:tabs>
          <w:tab w:val="left" w:pos="851"/>
        </w:tabs>
        <w:spacing w:after="100" w:afterAutospacing="1"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Wydano łącznie </w:t>
      </w:r>
      <w:r>
        <w:rPr>
          <w:rFonts w:eastAsia="Times New Roman"/>
          <w:b/>
          <w:lang w:eastAsia="pl-PL"/>
        </w:rPr>
        <w:t>24</w:t>
      </w:r>
      <w:r w:rsidRPr="000E76AA">
        <w:rPr>
          <w:rFonts w:eastAsia="Times New Roman"/>
          <w:lang w:eastAsia="pl-PL"/>
        </w:rPr>
        <w:t xml:space="preserve"> decyzje administracyjne</w:t>
      </w:r>
      <w:r>
        <w:rPr>
          <w:rFonts w:eastAsia="Times New Roman"/>
          <w:lang w:eastAsia="pl-PL"/>
        </w:rPr>
        <w:t>.</w:t>
      </w:r>
      <w:r w:rsidRPr="000E76AA">
        <w:rPr>
          <w:rFonts w:eastAsia="Times New Roman"/>
          <w:lang w:eastAsia="pl-PL"/>
        </w:rPr>
        <w:t xml:space="preserve">  </w:t>
      </w:r>
    </w:p>
    <w:p w:rsidR="0004063C" w:rsidRPr="00CF1FEF" w:rsidRDefault="0004063C" w:rsidP="0004063C">
      <w:pPr>
        <w:tabs>
          <w:tab w:val="left" w:pos="851"/>
        </w:tabs>
        <w:spacing w:after="100" w:afterAutospacing="1"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Winnych  zaniedbań  ukarano </w:t>
      </w:r>
      <w:r>
        <w:rPr>
          <w:rFonts w:eastAsia="Times New Roman"/>
          <w:b/>
          <w:bCs/>
          <w:lang w:eastAsia="pl-PL"/>
        </w:rPr>
        <w:t>42</w:t>
      </w:r>
      <w:r w:rsidRPr="000E76AA">
        <w:rPr>
          <w:rFonts w:eastAsia="Times New Roman"/>
          <w:b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 xml:space="preserve">mandatami karnymi na kwotę </w:t>
      </w:r>
      <w:r>
        <w:rPr>
          <w:rFonts w:eastAsia="Times New Roman"/>
          <w:b/>
          <w:lang w:eastAsia="pl-PL"/>
        </w:rPr>
        <w:t>12 0</w:t>
      </w:r>
      <w:r w:rsidRPr="000E76AA">
        <w:rPr>
          <w:rFonts w:eastAsia="Times New Roman"/>
          <w:b/>
          <w:lang w:eastAsia="pl-PL"/>
        </w:rPr>
        <w:t>00</w:t>
      </w:r>
      <w:r w:rsidRPr="000E76AA">
        <w:rPr>
          <w:rFonts w:eastAsia="Times New Roman"/>
          <w:lang w:eastAsia="pl-PL"/>
        </w:rPr>
        <w:t xml:space="preserve"> PLN.</w:t>
      </w:r>
    </w:p>
    <w:p w:rsidR="0004063C" w:rsidRDefault="0004063C" w:rsidP="0004063C">
      <w:pPr>
        <w:jc w:val="both"/>
        <w:rPr>
          <w:rFonts w:eastAsia="Times New Roman"/>
          <w:b/>
          <w:lang w:eastAsia="pl-PL"/>
        </w:rPr>
      </w:pPr>
    </w:p>
    <w:p w:rsidR="0004063C" w:rsidRDefault="0004063C" w:rsidP="0004063C">
      <w:pPr>
        <w:jc w:val="both"/>
        <w:rPr>
          <w:rFonts w:eastAsia="Times New Roman"/>
          <w:b/>
          <w:lang w:eastAsia="pl-PL"/>
        </w:rPr>
      </w:pPr>
    </w:p>
    <w:p w:rsidR="002F1C81" w:rsidRDefault="002F1C81" w:rsidP="0004063C">
      <w:pPr>
        <w:jc w:val="both"/>
        <w:rPr>
          <w:rFonts w:eastAsia="Times New Roman"/>
          <w:b/>
          <w:lang w:eastAsia="pl-PL"/>
        </w:rPr>
      </w:pPr>
    </w:p>
    <w:p w:rsidR="002F1C81" w:rsidRDefault="002F1C81" w:rsidP="0004063C">
      <w:pPr>
        <w:jc w:val="both"/>
        <w:rPr>
          <w:rFonts w:eastAsia="Times New Roman"/>
          <w:b/>
          <w:lang w:eastAsia="pl-PL"/>
        </w:rPr>
      </w:pPr>
    </w:p>
    <w:p w:rsidR="0004063C" w:rsidRDefault="0004063C" w:rsidP="0004063C">
      <w:pPr>
        <w:jc w:val="both"/>
        <w:rPr>
          <w:rFonts w:eastAsia="Times New Roman"/>
          <w:b/>
          <w:lang w:eastAsia="pl-PL"/>
        </w:rPr>
      </w:pPr>
    </w:p>
    <w:p w:rsidR="0004063C" w:rsidRDefault="0004063C" w:rsidP="0004063C">
      <w:pPr>
        <w:jc w:val="both"/>
        <w:rPr>
          <w:rFonts w:eastAsia="Times New Roman"/>
          <w:b/>
          <w:lang w:eastAsia="pl-PL"/>
        </w:rPr>
      </w:pPr>
    </w:p>
    <w:p w:rsidR="0004063C" w:rsidRPr="002E5D1B" w:rsidRDefault="0004063C" w:rsidP="00277F13">
      <w:pPr>
        <w:pStyle w:val="Akapitzlist"/>
        <w:numPr>
          <w:ilvl w:val="0"/>
          <w:numId w:val="57"/>
        </w:numPr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2E5D1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lastRenderedPageBreak/>
        <w:t>mała gastronomia</w:t>
      </w:r>
    </w:p>
    <w:p w:rsidR="0004063C" w:rsidRPr="000E76AA" w:rsidRDefault="0004063C" w:rsidP="0004063C">
      <w:pPr>
        <w:jc w:val="both"/>
        <w:rPr>
          <w:rFonts w:eastAsia="Times New Roman"/>
          <w:b/>
          <w:lang w:eastAsia="pl-PL"/>
        </w:rPr>
      </w:pPr>
    </w:p>
    <w:p w:rsidR="0004063C" w:rsidRPr="000E76AA" w:rsidRDefault="0004063C" w:rsidP="0004063C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Spośród </w:t>
      </w:r>
      <w:r>
        <w:rPr>
          <w:rFonts w:eastAsia="Times New Roman"/>
          <w:b/>
          <w:lang w:eastAsia="pl-PL"/>
        </w:rPr>
        <w:t>137</w:t>
      </w:r>
      <w:r w:rsidRPr="000E76AA">
        <w:rPr>
          <w:rFonts w:eastAsia="Times New Roman"/>
          <w:lang w:eastAsia="pl-PL"/>
        </w:rPr>
        <w:t xml:space="preserve"> zakładów tej grupy skontrolowano </w:t>
      </w:r>
      <w:r>
        <w:rPr>
          <w:rFonts w:eastAsia="Times New Roman"/>
          <w:b/>
          <w:lang w:eastAsia="pl-PL"/>
        </w:rPr>
        <w:t>72</w:t>
      </w:r>
      <w:r w:rsidRPr="000E76AA">
        <w:rPr>
          <w:rFonts w:eastAsia="Times New Roman"/>
          <w:lang w:eastAsia="pl-PL"/>
        </w:rPr>
        <w:t>. W większości obiektów stosuje się podgrzewanie dań gotowych, podawanych do konsumpcji na naczyniach jednorazowego użytku.</w:t>
      </w:r>
    </w:p>
    <w:p w:rsidR="0004063C" w:rsidRPr="000E76AA" w:rsidRDefault="0004063C" w:rsidP="0004063C">
      <w:pPr>
        <w:tabs>
          <w:tab w:val="left" w:pos="851"/>
        </w:tabs>
        <w:spacing w:after="100" w:afterAutospacing="1" w:line="360" w:lineRule="auto"/>
        <w:jc w:val="both"/>
        <w:rPr>
          <w:rFonts w:eastAsia="Times New Roman"/>
          <w:color w:val="000000"/>
          <w:lang w:eastAsia="pl-PL"/>
        </w:rPr>
      </w:pPr>
      <w:r w:rsidRPr="000E76AA">
        <w:rPr>
          <w:rFonts w:eastAsia="Times New Roman"/>
          <w:lang w:eastAsia="pl-PL"/>
        </w:rPr>
        <w:t xml:space="preserve">Wydano </w:t>
      </w:r>
      <w:r>
        <w:rPr>
          <w:rFonts w:eastAsia="Times New Roman"/>
          <w:b/>
          <w:lang w:eastAsia="pl-PL"/>
        </w:rPr>
        <w:t>5</w:t>
      </w:r>
      <w:r w:rsidRPr="000E76AA">
        <w:rPr>
          <w:rFonts w:eastAsia="Times New Roman"/>
          <w:lang w:eastAsia="pl-PL"/>
        </w:rPr>
        <w:t xml:space="preserve"> decyzj</w:t>
      </w:r>
      <w:r>
        <w:rPr>
          <w:rFonts w:eastAsia="Times New Roman"/>
          <w:lang w:eastAsia="pl-PL"/>
        </w:rPr>
        <w:t>i</w:t>
      </w:r>
      <w:r w:rsidRPr="000E76AA">
        <w:rPr>
          <w:rFonts w:eastAsia="Times New Roman"/>
          <w:lang w:eastAsia="pl-PL"/>
        </w:rPr>
        <w:t xml:space="preserve"> administracyjn</w:t>
      </w:r>
      <w:r>
        <w:rPr>
          <w:rFonts w:eastAsia="Times New Roman"/>
          <w:lang w:eastAsia="pl-PL"/>
        </w:rPr>
        <w:t>ych</w:t>
      </w:r>
      <w:r w:rsidRPr="000E76AA">
        <w:rPr>
          <w:rFonts w:eastAsia="Times New Roman"/>
          <w:lang w:eastAsia="pl-PL"/>
        </w:rPr>
        <w:t xml:space="preserve"> na uchybienia techniczne.</w:t>
      </w:r>
    </w:p>
    <w:p w:rsidR="0004063C" w:rsidRPr="000E76AA" w:rsidRDefault="0004063C" w:rsidP="0004063C">
      <w:pPr>
        <w:spacing w:after="100" w:afterAutospacing="1"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Winnych uchybień sanitarnych ukarano </w:t>
      </w:r>
      <w:r>
        <w:rPr>
          <w:rFonts w:eastAsia="Times New Roman"/>
          <w:b/>
          <w:lang w:eastAsia="pl-PL"/>
        </w:rPr>
        <w:t>18</w:t>
      </w:r>
      <w:r w:rsidRPr="000E76AA">
        <w:rPr>
          <w:rFonts w:eastAsia="Times New Roman"/>
          <w:lang w:eastAsia="pl-PL"/>
        </w:rPr>
        <w:t xml:space="preserve"> mandatami karnymi na łączną kwotę </w:t>
      </w:r>
      <w:r>
        <w:rPr>
          <w:rFonts w:eastAsia="Times New Roman"/>
          <w:b/>
          <w:lang w:eastAsia="pl-PL"/>
        </w:rPr>
        <w:t>5 40</w:t>
      </w:r>
      <w:r w:rsidRPr="000E76AA">
        <w:rPr>
          <w:rFonts w:eastAsia="Times New Roman"/>
          <w:b/>
          <w:lang w:eastAsia="pl-PL"/>
        </w:rPr>
        <w:t xml:space="preserve">0 </w:t>
      </w:r>
      <w:r w:rsidRPr="000E76AA">
        <w:rPr>
          <w:rFonts w:eastAsia="Times New Roman"/>
          <w:lang w:eastAsia="pl-PL"/>
        </w:rPr>
        <w:t xml:space="preserve">PLN. </w:t>
      </w:r>
    </w:p>
    <w:p w:rsidR="0004063C" w:rsidRPr="000E76AA" w:rsidRDefault="0004063C" w:rsidP="0004063C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W punktach małej gastronomii </w:t>
      </w:r>
      <w:r>
        <w:rPr>
          <w:rFonts w:eastAsia="Times New Roman"/>
          <w:lang w:eastAsia="pl-PL"/>
        </w:rPr>
        <w:t>nie pobrano próbek do badań laboratoryjnych</w:t>
      </w:r>
      <w:r w:rsidRPr="000E76AA">
        <w:rPr>
          <w:rFonts w:eastAsia="Times New Roman"/>
          <w:lang w:eastAsia="pl-PL"/>
        </w:rPr>
        <w:t xml:space="preserve">. </w:t>
      </w:r>
      <w:r>
        <w:rPr>
          <w:rFonts w:eastAsia="Times New Roman"/>
          <w:lang w:eastAsia="pl-PL"/>
        </w:rPr>
        <w:t xml:space="preserve">                   </w:t>
      </w:r>
      <w:r w:rsidRPr="000E76AA">
        <w:rPr>
          <w:rFonts w:eastAsia="Times New Roman"/>
          <w:lang w:eastAsia="pl-PL"/>
        </w:rPr>
        <w:t>W nawiązaniu do „Planu pobierania próbek do badań żywności w ramach urzędowej kontrol</w:t>
      </w:r>
      <w:r>
        <w:rPr>
          <w:rFonts w:eastAsia="Times New Roman"/>
          <w:lang w:eastAsia="pl-PL"/>
        </w:rPr>
        <w:t xml:space="preserve">i   i monitoringu dla PIS” na </w:t>
      </w:r>
      <w:r>
        <w:rPr>
          <w:rFonts w:eastAsia="Times New Roman"/>
          <w:b/>
          <w:lang w:eastAsia="pl-PL"/>
        </w:rPr>
        <w:t>2016</w:t>
      </w:r>
      <w:r w:rsidRPr="000E76AA">
        <w:rPr>
          <w:rFonts w:eastAsia="Times New Roman"/>
          <w:lang w:eastAsia="pl-PL"/>
        </w:rPr>
        <w:t xml:space="preserve"> rok przeprowadzono </w:t>
      </w:r>
      <w:r w:rsidRPr="000E76AA">
        <w:rPr>
          <w:rFonts w:eastAsia="Times New Roman"/>
          <w:b/>
          <w:lang w:eastAsia="pl-PL"/>
        </w:rPr>
        <w:t>2</w:t>
      </w:r>
      <w:r w:rsidRPr="000E76AA">
        <w:rPr>
          <w:rFonts w:eastAsia="Times New Roman"/>
          <w:lang w:eastAsia="pl-PL"/>
        </w:rPr>
        <w:t xml:space="preserve"> kontrole w zakładach małej gastronomii. W trakcie kontroli dokonano badań przesiewowych (metoda szybka) tłuszczów </w:t>
      </w:r>
      <w:proofErr w:type="spellStart"/>
      <w:r w:rsidRPr="000E76AA">
        <w:rPr>
          <w:rFonts w:eastAsia="Times New Roman"/>
          <w:lang w:eastAsia="pl-PL"/>
        </w:rPr>
        <w:t>smażalniczych</w:t>
      </w:r>
      <w:proofErr w:type="spellEnd"/>
      <w:r w:rsidRPr="000E76AA">
        <w:rPr>
          <w:rFonts w:eastAsia="Times New Roman"/>
          <w:lang w:eastAsia="pl-PL"/>
        </w:rPr>
        <w:t xml:space="preserve"> używanych w zakładzie. Uzyskane wyniki nie wykazały przekroczeń.</w:t>
      </w:r>
    </w:p>
    <w:p w:rsidR="0004063C" w:rsidRPr="000E76AA" w:rsidRDefault="0004063C" w:rsidP="0004063C">
      <w:pPr>
        <w:jc w:val="both"/>
        <w:rPr>
          <w:rFonts w:eastAsia="Times New Roman"/>
          <w:lang w:eastAsia="pl-PL"/>
        </w:rPr>
      </w:pPr>
    </w:p>
    <w:p w:rsidR="0004063C" w:rsidRPr="002E5D1B" w:rsidRDefault="0004063C" w:rsidP="00277F13">
      <w:pPr>
        <w:pStyle w:val="Akapitzlist"/>
        <w:numPr>
          <w:ilvl w:val="0"/>
          <w:numId w:val="57"/>
        </w:numPr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2E5D1B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zakłady żywienia zbiorowego typu zamkniętego</w:t>
      </w:r>
    </w:p>
    <w:p w:rsidR="0004063C" w:rsidRPr="00931D50" w:rsidRDefault="0004063C" w:rsidP="0004063C">
      <w:pPr>
        <w:jc w:val="both"/>
        <w:rPr>
          <w:rFonts w:eastAsia="Times New Roman"/>
          <w:b/>
          <w:bCs/>
          <w:lang w:eastAsia="pl-PL"/>
        </w:rPr>
      </w:pPr>
    </w:p>
    <w:p w:rsidR="0004063C" w:rsidRPr="000E76AA" w:rsidRDefault="0004063C" w:rsidP="00931D50">
      <w:pPr>
        <w:tabs>
          <w:tab w:val="left" w:pos="851"/>
        </w:tabs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ab/>
        <w:t xml:space="preserve">W </w:t>
      </w:r>
      <w:r>
        <w:rPr>
          <w:rFonts w:eastAsia="Times New Roman"/>
          <w:b/>
          <w:lang w:eastAsia="pl-PL"/>
        </w:rPr>
        <w:t>2016</w:t>
      </w:r>
      <w:r w:rsidRPr="000E76AA">
        <w:rPr>
          <w:rFonts w:eastAsia="Times New Roman"/>
          <w:lang w:eastAsia="pl-PL"/>
        </w:rPr>
        <w:t xml:space="preserve"> roku skontrolowano </w:t>
      </w:r>
      <w:r>
        <w:rPr>
          <w:rFonts w:eastAsia="Times New Roman"/>
          <w:b/>
          <w:lang w:eastAsia="pl-PL"/>
        </w:rPr>
        <w:t>81</w:t>
      </w:r>
      <w:r w:rsidRPr="000E76AA">
        <w:rPr>
          <w:rFonts w:eastAsia="Times New Roman"/>
          <w:lang w:eastAsia="pl-PL"/>
        </w:rPr>
        <w:t xml:space="preserve"> zakład</w:t>
      </w:r>
      <w:r>
        <w:rPr>
          <w:rFonts w:eastAsia="Times New Roman"/>
          <w:lang w:eastAsia="pl-PL"/>
        </w:rPr>
        <w:t>ów</w:t>
      </w:r>
      <w:r w:rsidRPr="000E76AA">
        <w:rPr>
          <w:rFonts w:eastAsia="Times New Roman"/>
          <w:lang w:eastAsia="pl-PL"/>
        </w:rPr>
        <w:t xml:space="preserve"> ze </w:t>
      </w:r>
      <w:r>
        <w:rPr>
          <w:rFonts w:eastAsia="Times New Roman"/>
          <w:b/>
          <w:lang w:eastAsia="pl-PL"/>
        </w:rPr>
        <w:t>115</w:t>
      </w:r>
      <w:r w:rsidRPr="000E76AA">
        <w:rPr>
          <w:rFonts w:eastAsia="Times New Roman"/>
          <w:lang w:eastAsia="pl-PL"/>
        </w:rPr>
        <w:t xml:space="preserve"> znajdujących się </w:t>
      </w:r>
      <w:r>
        <w:rPr>
          <w:rFonts w:eastAsia="Times New Roman"/>
          <w:lang w:eastAsia="pl-PL"/>
        </w:rPr>
        <w:t>w rejestrze zakładów podlegających urzędowej kontroli organów PIS</w:t>
      </w:r>
      <w:r w:rsidRPr="000E76AA">
        <w:rPr>
          <w:rFonts w:eastAsia="Times New Roman"/>
          <w:lang w:eastAsia="pl-PL"/>
        </w:rPr>
        <w:t>.</w:t>
      </w:r>
    </w:p>
    <w:p w:rsidR="0004063C" w:rsidRPr="000E76AA" w:rsidRDefault="0004063C" w:rsidP="00931D50">
      <w:pPr>
        <w:tabs>
          <w:tab w:val="left" w:pos="851"/>
        </w:tabs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Wydano </w:t>
      </w:r>
      <w:r>
        <w:rPr>
          <w:rFonts w:eastAsia="Times New Roman"/>
          <w:b/>
          <w:lang w:eastAsia="pl-PL"/>
        </w:rPr>
        <w:t>4</w:t>
      </w:r>
      <w:r w:rsidRPr="000E76AA">
        <w:rPr>
          <w:rFonts w:eastAsia="Times New Roman"/>
          <w:b/>
          <w:lang w:eastAsia="pl-PL"/>
        </w:rPr>
        <w:t xml:space="preserve"> </w:t>
      </w:r>
      <w:r>
        <w:rPr>
          <w:rFonts w:eastAsia="Times New Roman"/>
          <w:lang w:eastAsia="pl-PL"/>
        </w:rPr>
        <w:t>decyzje administracyjne.</w:t>
      </w:r>
    </w:p>
    <w:p w:rsidR="0004063C" w:rsidRPr="000E76AA" w:rsidRDefault="0004063C" w:rsidP="00931D50">
      <w:pPr>
        <w:tabs>
          <w:tab w:val="left" w:pos="851"/>
        </w:tabs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Winnych ukarano </w:t>
      </w:r>
      <w:r>
        <w:rPr>
          <w:rFonts w:eastAsia="Times New Roman"/>
          <w:b/>
          <w:lang w:eastAsia="pl-PL"/>
        </w:rPr>
        <w:t>4</w:t>
      </w:r>
      <w:r w:rsidRPr="000E76AA">
        <w:rPr>
          <w:rFonts w:eastAsia="Times New Roman"/>
          <w:lang w:eastAsia="pl-PL"/>
        </w:rPr>
        <w:t xml:space="preserve"> mandatami karnymi na kwotę </w:t>
      </w:r>
      <w:r w:rsidRPr="00B64F33">
        <w:rPr>
          <w:rFonts w:eastAsia="Times New Roman"/>
          <w:b/>
          <w:lang w:eastAsia="pl-PL"/>
        </w:rPr>
        <w:t>1</w:t>
      </w:r>
      <w:r>
        <w:rPr>
          <w:rFonts w:eastAsia="Times New Roman"/>
          <w:lang w:eastAsia="pl-PL"/>
        </w:rPr>
        <w:t xml:space="preserve"> </w:t>
      </w:r>
      <w:r>
        <w:rPr>
          <w:rFonts w:eastAsia="Times New Roman"/>
          <w:b/>
          <w:lang w:eastAsia="pl-PL"/>
        </w:rPr>
        <w:t>3</w:t>
      </w:r>
      <w:r w:rsidRPr="000E76AA">
        <w:rPr>
          <w:rFonts w:eastAsia="Times New Roman"/>
          <w:b/>
          <w:lang w:eastAsia="pl-PL"/>
        </w:rPr>
        <w:t xml:space="preserve">00 </w:t>
      </w:r>
      <w:r w:rsidRPr="000E76AA">
        <w:rPr>
          <w:rFonts w:eastAsia="Times New Roman"/>
          <w:lang w:eastAsia="pl-PL"/>
        </w:rPr>
        <w:t>PLN.</w:t>
      </w:r>
    </w:p>
    <w:p w:rsidR="00931D50" w:rsidRPr="00931D50" w:rsidRDefault="00931D50" w:rsidP="0004063C">
      <w:pPr>
        <w:tabs>
          <w:tab w:val="left" w:pos="851"/>
        </w:tabs>
        <w:spacing w:line="360" w:lineRule="auto"/>
        <w:jc w:val="both"/>
        <w:rPr>
          <w:rFonts w:eastAsia="Times New Roman"/>
          <w:sz w:val="16"/>
          <w:szCs w:val="16"/>
          <w:lang w:eastAsia="pl-PL"/>
        </w:rPr>
      </w:pPr>
      <w:r>
        <w:rPr>
          <w:rFonts w:eastAsia="Times New Roman"/>
          <w:lang w:eastAsia="pl-PL"/>
        </w:rPr>
        <w:tab/>
      </w:r>
    </w:p>
    <w:p w:rsidR="0004063C" w:rsidRDefault="00931D50" w:rsidP="0004063C">
      <w:pPr>
        <w:tabs>
          <w:tab w:val="left" w:pos="851"/>
        </w:tabs>
        <w:spacing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ab/>
      </w:r>
      <w:r w:rsidR="0004063C" w:rsidRPr="00724840">
        <w:rPr>
          <w:rFonts w:eastAsia="Times New Roman"/>
          <w:lang w:eastAsia="pl-PL"/>
        </w:rPr>
        <w:t xml:space="preserve">W </w:t>
      </w:r>
      <w:r w:rsidR="0004063C" w:rsidRPr="002E5D1B">
        <w:rPr>
          <w:rFonts w:eastAsia="Times New Roman"/>
          <w:b/>
          <w:lang w:eastAsia="pl-PL"/>
        </w:rPr>
        <w:t xml:space="preserve">2016 </w:t>
      </w:r>
      <w:r w:rsidR="0004063C" w:rsidRPr="00724840">
        <w:rPr>
          <w:rFonts w:eastAsia="Times New Roman"/>
          <w:lang w:eastAsia="pl-PL"/>
        </w:rPr>
        <w:t xml:space="preserve">roku przeprowadzono analizę sposobu żywienia w obiektach żywienia zbiorowego zamkniętego. W ramach bieżącego nadzoru sanitarnego dokonano </w:t>
      </w:r>
      <w:r>
        <w:rPr>
          <w:rFonts w:eastAsia="Times New Roman"/>
          <w:lang w:eastAsia="pl-PL"/>
        </w:rPr>
        <w:t xml:space="preserve">                                   </w:t>
      </w:r>
      <w:r w:rsidR="0004063C" w:rsidRPr="00724840">
        <w:rPr>
          <w:rFonts w:eastAsia="Times New Roman"/>
          <w:b/>
          <w:lang w:eastAsia="pl-PL"/>
        </w:rPr>
        <w:t>20</w:t>
      </w:r>
      <w:r w:rsidR="0004063C" w:rsidRPr="00724840">
        <w:rPr>
          <w:rFonts w:eastAsia="Times New Roman"/>
          <w:lang w:eastAsia="pl-PL"/>
        </w:rPr>
        <w:t xml:space="preserve"> teoretycznych ocen jadłospisów dekadowych pobranych ze szkół i przedszkoli </w:t>
      </w:r>
      <w:r>
        <w:rPr>
          <w:rFonts w:eastAsia="Times New Roman"/>
          <w:lang w:eastAsia="pl-PL"/>
        </w:rPr>
        <w:t xml:space="preserve">                                 </w:t>
      </w:r>
      <w:r w:rsidR="0004063C" w:rsidRPr="00724840">
        <w:rPr>
          <w:rFonts w:eastAsia="Times New Roman"/>
          <w:lang w:eastAsia="pl-PL"/>
        </w:rPr>
        <w:t>z uwzględnieniem stosowania przez placówki norm zalecanych przez IŻŻ. Uzyskane wyniki zostały opisane w pkt. „</w:t>
      </w:r>
      <w:r w:rsidR="0004063C" w:rsidRPr="00B46FF0">
        <w:rPr>
          <w:rFonts w:eastAsia="Times New Roman"/>
          <w:i/>
          <w:lang w:eastAsia="pl-PL"/>
        </w:rPr>
        <w:t>krótka charakterystyka prowadzonych akcji i współpracy z innymi komórkami i służbami kontroli”</w:t>
      </w:r>
      <w:r w:rsidR="0004063C" w:rsidRPr="00B46FF0">
        <w:rPr>
          <w:rFonts w:eastAsia="Times New Roman"/>
          <w:lang w:eastAsia="pl-PL"/>
        </w:rPr>
        <w:t>.</w:t>
      </w:r>
      <w:r w:rsidR="0004063C" w:rsidRPr="00724840">
        <w:rPr>
          <w:rFonts w:eastAsia="Times New Roman"/>
          <w:lang w:eastAsia="pl-PL"/>
        </w:rPr>
        <w:t xml:space="preserve"> Ponadto w ramach akcji „Przestrzeganie wymogów Rozporządzenia Parlamentu Europejskiego i Rady nr 1169/2011 z dnia 25.10.2011 w żłobkach” pobrano </w:t>
      </w:r>
      <w:r w:rsidR="0004063C" w:rsidRPr="00724840">
        <w:rPr>
          <w:rFonts w:eastAsia="Times New Roman"/>
          <w:b/>
          <w:lang w:eastAsia="pl-PL"/>
        </w:rPr>
        <w:t>3</w:t>
      </w:r>
      <w:r w:rsidR="0004063C" w:rsidRPr="00724840">
        <w:rPr>
          <w:rFonts w:eastAsia="Times New Roman"/>
          <w:lang w:eastAsia="pl-PL"/>
        </w:rPr>
        <w:t xml:space="preserve"> jadłospisy dekadowe, które przesłane zostały do WSSE.</w:t>
      </w:r>
    </w:p>
    <w:p w:rsidR="0004063C" w:rsidRDefault="0004063C" w:rsidP="0004063C">
      <w:pPr>
        <w:tabs>
          <w:tab w:val="left" w:pos="851"/>
        </w:tabs>
        <w:spacing w:line="360" w:lineRule="auto"/>
        <w:jc w:val="both"/>
        <w:rPr>
          <w:rFonts w:eastAsia="Times New Roman"/>
          <w:lang w:eastAsia="pl-PL"/>
        </w:rPr>
      </w:pPr>
    </w:p>
    <w:p w:rsidR="0004063C" w:rsidRDefault="0004063C" w:rsidP="0004063C">
      <w:pPr>
        <w:tabs>
          <w:tab w:val="left" w:pos="851"/>
        </w:tabs>
        <w:spacing w:line="360" w:lineRule="auto"/>
        <w:jc w:val="both"/>
        <w:rPr>
          <w:rFonts w:eastAsia="Times New Roman"/>
          <w:lang w:eastAsia="pl-PL"/>
        </w:rPr>
      </w:pPr>
    </w:p>
    <w:p w:rsidR="00931D50" w:rsidRDefault="00931D50" w:rsidP="0004063C">
      <w:pPr>
        <w:tabs>
          <w:tab w:val="left" w:pos="851"/>
        </w:tabs>
        <w:spacing w:line="360" w:lineRule="auto"/>
        <w:jc w:val="both"/>
        <w:rPr>
          <w:rFonts w:eastAsia="Times New Roman"/>
          <w:lang w:eastAsia="pl-PL"/>
        </w:rPr>
      </w:pPr>
    </w:p>
    <w:p w:rsidR="00931D50" w:rsidRDefault="00931D50" w:rsidP="0004063C">
      <w:pPr>
        <w:tabs>
          <w:tab w:val="left" w:pos="851"/>
        </w:tabs>
        <w:spacing w:line="360" w:lineRule="auto"/>
        <w:jc w:val="both"/>
        <w:rPr>
          <w:rFonts w:eastAsia="Times New Roman"/>
          <w:lang w:eastAsia="pl-PL"/>
        </w:rPr>
      </w:pPr>
    </w:p>
    <w:p w:rsidR="0004063C" w:rsidRPr="002C128B" w:rsidRDefault="0004063C" w:rsidP="00277F13">
      <w:pPr>
        <w:pStyle w:val="Akapitzlist"/>
        <w:numPr>
          <w:ilvl w:val="0"/>
          <w:numId w:val="57"/>
        </w:num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2C128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lastRenderedPageBreak/>
        <w:t>ocena transportu żywności</w:t>
      </w:r>
    </w:p>
    <w:p w:rsidR="0004063C" w:rsidRPr="00931D50" w:rsidRDefault="0004063C" w:rsidP="0004063C">
      <w:pPr>
        <w:jc w:val="both"/>
        <w:rPr>
          <w:rFonts w:eastAsia="Times New Roman"/>
          <w:b/>
          <w:sz w:val="16"/>
          <w:szCs w:val="16"/>
          <w:lang w:eastAsia="pl-PL"/>
        </w:rPr>
      </w:pPr>
    </w:p>
    <w:p w:rsidR="0004063C" w:rsidRPr="000E76AA" w:rsidRDefault="0004063C" w:rsidP="00931D50">
      <w:pPr>
        <w:spacing w:line="360" w:lineRule="auto"/>
        <w:ind w:firstLine="708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W </w:t>
      </w:r>
      <w:r>
        <w:rPr>
          <w:rFonts w:eastAsia="Times New Roman"/>
          <w:b/>
          <w:lang w:eastAsia="pl-PL"/>
        </w:rPr>
        <w:t>2016</w:t>
      </w:r>
      <w:r w:rsidRPr="000E76AA">
        <w:rPr>
          <w:rFonts w:eastAsia="Times New Roman"/>
          <w:lang w:eastAsia="pl-PL"/>
        </w:rPr>
        <w:t xml:space="preserve"> roku skontrolowano </w:t>
      </w:r>
      <w:r>
        <w:rPr>
          <w:rFonts w:eastAsia="Times New Roman"/>
          <w:b/>
          <w:lang w:eastAsia="pl-PL"/>
        </w:rPr>
        <w:t>4</w:t>
      </w:r>
      <w:r w:rsidRPr="000E76AA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firmy transportowe</w:t>
      </w:r>
      <w:r w:rsidRPr="000E76AA">
        <w:rPr>
          <w:rFonts w:eastAsia="Times New Roman"/>
          <w:lang w:eastAsia="pl-PL"/>
        </w:rPr>
        <w:t xml:space="preserve">. </w:t>
      </w:r>
    </w:p>
    <w:p w:rsidR="0004063C" w:rsidRDefault="0004063C" w:rsidP="00931D50">
      <w:pPr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>Nie nałożono</w:t>
      </w:r>
      <w:r w:rsidRPr="000E76AA">
        <w:rPr>
          <w:rFonts w:eastAsia="Times New Roman"/>
          <w:b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>mandatów karnych.</w:t>
      </w:r>
    </w:p>
    <w:p w:rsidR="0004063C" w:rsidRDefault="0004063C" w:rsidP="0004063C">
      <w:pPr>
        <w:spacing w:line="360" w:lineRule="auto"/>
        <w:jc w:val="both"/>
        <w:rPr>
          <w:rFonts w:eastAsia="Times New Roman"/>
          <w:bCs/>
          <w:color w:val="000000"/>
          <w:lang w:eastAsia="pl-PL"/>
        </w:rPr>
      </w:pPr>
      <w:r w:rsidRPr="000E76AA">
        <w:rPr>
          <w:rFonts w:eastAsia="Times New Roman"/>
          <w:bCs/>
          <w:color w:val="000000"/>
          <w:lang w:eastAsia="pl-PL"/>
        </w:rPr>
        <w:t>Nie przeprowadzono kontroli pojazdów z udziałem innych służb.</w:t>
      </w:r>
    </w:p>
    <w:p w:rsidR="0004063C" w:rsidRPr="00931D50" w:rsidRDefault="0004063C" w:rsidP="0004063C">
      <w:pPr>
        <w:rPr>
          <w:rFonts w:eastAsia="Times New Roman"/>
          <w:b/>
          <w:i/>
          <w:sz w:val="16"/>
          <w:szCs w:val="16"/>
          <w:lang w:eastAsia="pl-PL"/>
        </w:rPr>
      </w:pPr>
    </w:p>
    <w:p w:rsidR="0004063C" w:rsidRDefault="0004063C" w:rsidP="0004063C">
      <w:pPr>
        <w:rPr>
          <w:rFonts w:eastAsia="Times New Roman"/>
          <w:b/>
          <w:i/>
          <w:lang w:eastAsia="pl-PL"/>
        </w:rPr>
      </w:pPr>
    </w:p>
    <w:p w:rsidR="0004063C" w:rsidRPr="002C128B" w:rsidRDefault="0004063C" w:rsidP="00277F13">
      <w:pPr>
        <w:pStyle w:val="Akapitzlist"/>
        <w:numPr>
          <w:ilvl w:val="0"/>
          <w:numId w:val="57"/>
        </w:numPr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2C128B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jakość zdrowotna środków spożywczych</w:t>
      </w:r>
    </w:p>
    <w:p w:rsidR="0004063C" w:rsidRPr="00931D50" w:rsidRDefault="0004063C" w:rsidP="0004063C">
      <w:pPr>
        <w:jc w:val="center"/>
        <w:rPr>
          <w:rFonts w:eastAsia="Times New Roman"/>
          <w:b/>
          <w:lang w:eastAsia="pl-PL"/>
        </w:rPr>
      </w:pPr>
    </w:p>
    <w:p w:rsidR="0004063C" w:rsidRPr="000E76AA" w:rsidRDefault="0004063C" w:rsidP="00931D50">
      <w:pPr>
        <w:spacing w:line="360" w:lineRule="auto"/>
        <w:ind w:firstLine="709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W </w:t>
      </w:r>
      <w:r>
        <w:rPr>
          <w:rFonts w:eastAsia="Times New Roman"/>
          <w:b/>
          <w:lang w:eastAsia="pl-PL"/>
        </w:rPr>
        <w:t>2016</w:t>
      </w:r>
      <w:r w:rsidRPr="000E76AA">
        <w:rPr>
          <w:rFonts w:eastAsia="Times New Roman"/>
          <w:lang w:eastAsia="pl-PL"/>
        </w:rPr>
        <w:t xml:space="preserve"> r. pobrano do badań </w:t>
      </w:r>
      <w:r>
        <w:rPr>
          <w:rFonts w:eastAsia="Times New Roman"/>
          <w:b/>
          <w:lang w:eastAsia="pl-PL"/>
        </w:rPr>
        <w:t>518</w:t>
      </w:r>
      <w:r w:rsidRPr="000E76AA">
        <w:rPr>
          <w:rFonts w:eastAsia="Times New Roman"/>
          <w:color w:val="000000"/>
          <w:lang w:eastAsia="pl-PL"/>
        </w:rPr>
        <w:t xml:space="preserve"> planowanych próbek</w:t>
      </w:r>
      <w:r w:rsidRPr="000E76AA">
        <w:rPr>
          <w:rFonts w:eastAsia="Times New Roman"/>
          <w:lang w:eastAsia="pl-PL"/>
        </w:rPr>
        <w:t xml:space="preserve"> (w tym </w:t>
      </w:r>
      <w:r>
        <w:rPr>
          <w:rFonts w:eastAsia="Times New Roman"/>
          <w:b/>
          <w:lang w:eastAsia="pl-PL"/>
        </w:rPr>
        <w:t>18</w:t>
      </w:r>
      <w:r w:rsidRPr="000E76AA">
        <w:rPr>
          <w:rFonts w:eastAsia="Times New Roman"/>
          <w:lang w:eastAsia="pl-PL"/>
        </w:rPr>
        <w:t xml:space="preserve"> prób w kierunku zanieczyszczeń biologicznych</w:t>
      </w:r>
      <w:r>
        <w:rPr>
          <w:rFonts w:eastAsia="Times New Roman"/>
          <w:lang w:eastAsia="pl-PL"/>
        </w:rPr>
        <w:t xml:space="preserve">, </w:t>
      </w:r>
      <w:r>
        <w:rPr>
          <w:rFonts w:eastAsia="Times New Roman"/>
          <w:b/>
          <w:lang w:eastAsia="pl-PL"/>
        </w:rPr>
        <w:t>7</w:t>
      </w:r>
      <w:r w:rsidRPr="00F20224">
        <w:rPr>
          <w:rFonts w:eastAsia="Times New Roman"/>
          <w:lang w:eastAsia="pl-PL"/>
        </w:rPr>
        <w:t xml:space="preserve"> próbek przedmiotów użytku, </w:t>
      </w:r>
      <w:r w:rsidRPr="00F20224">
        <w:rPr>
          <w:rFonts w:eastAsia="Times New Roman"/>
          <w:b/>
          <w:lang w:eastAsia="pl-PL"/>
        </w:rPr>
        <w:t>4</w:t>
      </w:r>
      <w:r>
        <w:rPr>
          <w:rFonts w:eastAsia="Times New Roman"/>
          <w:lang w:eastAsia="pl-PL"/>
        </w:rPr>
        <w:t xml:space="preserve"> próbki kosmetyków</w:t>
      </w:r>
      <w:r w:rsidRPr="000E76AA">
        <w:rPr>
          <w:rFonts w:eastAsia="Times New Roman"/>
          <w:lang w:eastAsia="pl-PL"/>
        </w:rPr>
        <w:t xml:space="preserve">). </w:t>
      </w:r>
      <w:r w:rsidR="00931D50">
        <w:rPr>
          <w:rFonts w:eastAsia="Times New Roman"/>
          <w:lang w:eastAsia="pl-PL"/>
        </w:rPr>
        <w:t xml:space="preserve">            </w:t>
      </w:r>
      <w:r w:rsidRPr="000E76AA">
        <w:rPr>
          <w:rFonts w:eastAsia="Times New Roman"/>
          <w:lang w:eastAsia="pl-PL"/>
        </w:rPr>
        <w:t xml:space="preserve">Zgodnie z </w:t>
      </w:r>
      <w:r w:rsidRPr="00931D50">
        <w:rPr>
          <w:rFonts w:eastAsia="Times New Roman"/>
          <w:i/>
          <w:lang w:eastAsia="pl-PL"/>
        </w:rPr>
        <w:t xml:space="preserve">„Planem poboru próbek na </w:t>
      </w:r>
      <w:r w:rsidRPr="00931D50">
        <w:rPr>
          <w:rFonts w:eastAsia="Times New Roman"/>
          <w:b/>
          <w:i/>
          <w:lang w:eastAsia="pl-PL"/>
        </w:rPr>
        <w:t>2016</w:t>
      </w:r>
      <w:r w:rsidRPr="00931D50">
        <w:rPr>
          <w:rFonts w:eastAsia="Times New Roman"/>
          <w:i/>
          <w:lang w:eastAsia="pl-PL"/>
        </w:rPr>
        <w:t xml:space="preserve"> r. w ramach urzędowej kontroli żywności </w:t>
      </w:r>
      <w:r w:rsidR="00931D50" w:rsidRPr="00931D50">
        <w:rPr>
          <w:rFonts w:eastAsia="Times New Roman"/>
          <w:i/>
          <w:lang w:eastAsia="pl-PL"/>
        </w:rPr>
        <w:t xml:space="preserve">                                       </w:t>
      </w:r>
      <w:r w:rsidRPr="00931D50">
        <w:rPr>
          <w:rFonts w:eastAsia="Times New Roman"/>
          <w:i/>
          <w:lang w:eastAsia="pl-PL"/>
        </w:rPr>
        <w:t>i monitoringu”</w:t>
      </w:r>
      <w:r w:rsidRPr="000E76AA">
        <w:rPr>
          <w:rFonts w:eastAsia="Times New Roman"/>
          <w:lang w:eastAsia="pl-PL"/>
        </w:rPr>
        <w:t xml:space="preserve"> pobrano </w:t>
      </w:r>
      <w:r w:rsidRPr="000E76AA">
        <w:rPr>
          <w:rFonts w:eastAsia="Times New Roman"/>
          <w:b/>
          <w:lang w:eastAsia="pl-PL"/>
        </w:rPr>
        <w:t>100%</w:t>
      </w:r>
      <w:r w:rsidRPr="000E76AA">
        <w:rPr>
          <w:rFonts w:eastAsia="Times New Roman"/>
          <w:lang w:eastAsia="pl-PL"/>
        </w:rPr>
        <w:t xml:space="preserve"> </w:t>
      </w:r>
      <w:r w:rsidR="00931D50">
        <w:rPr>
          <w:rFonts w:eastAsia="Times New Roman"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 xml:space="preserve">zaplanowanych próbek. Ponadto pobrano </w:t>
      </w:r>
      <w:r>
        <w:rPr>
          <w:rFonts w:eastAsia="Times New Roman"/>
          <w:b/>
          <w:lang w:eastAsia="pl-PL"/>
        </w:rPr>
        <w:t>112</w:t>
      </w:r>
      <w:r w:rsidRPr="000E76AA">
        <w:rPr>
          <w:rFonts w:eastAsia="Times New Roman"/>
          <w:lang w:eastAsia="pl-PL"/>
        </w:rPr>
        <w:t xml:space="preserve"> próbek środków spożywczych </w:t>
      </w:r>
      <w:r>
        <w:rPr>
          <w:rFonts w:eastAsia="Times New Roman"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>w ramach poboru celowanego</w:t>
      </w:r>
      <w:r>
        <w:rPr>
          <w:rFonts w:eastAsia="Times New Roman"/>
          <w:lang w:eastAsia="pl-PL"/>
        </w:rPr>
        <w:t>,</w:t>
      </w:r>
      <w:r w:rsidRPr="000E76AA">
        <w:rPr>
          <w:rFonts w:eastAsia="Times New Roman"/>
          <w:lang w:eastAsia="pl-PL"/>
        </w:rPr>
        <w:t xml:space="preserve"> co stanowi  </w:t>
      </w:r>
      <w:r>
        <w:rPr>
          <w:rFonts w:eastAsia="Times New Roman"/>
          <w:b/>
          <w:lang w:eastAsia="pl-PL"/>
        </w:rPr>
        <w:t>21</w:t>
      </w:r>
      <w:r w:rsidRPr="000E76AA">
        <w:rPr>
          <w:rFonts w:eastAsia="Times New Roman"/>
          <w:b/>
          <w:lang w:eastAsia="pl-PL"/>
        </w:rPr>
        <w:t>,</w:t>
      </w:r>
      <w:r>
        <w:rPr>
          <w:rFonts w:eastAsia="Times New Roman"/>
          <w:b/>
          <w:lang w:eastAsia="pl-PL"/>
        </w:rPr>
        <w:t>6</w:t>
      </w:r>
      <w:r w:rsidRPr="000E76AA">
        <w:rPr>
          <w:rFonts w:eastAsia="Times New Roman"/>
          <w:b/>
          <w:lang w:eastAsia="pl-PL"/>
        </w:rPr>
        <w:t xml:space="preserve">% </w:t>
      </w:r>
      <w:r w:rsidRPr="000E76AA">
        <w:rPr>
          <w:rFonts w:eastAsia="Times New Roman"/>
          <w:lang w:eastAsia="pl-PL"/>
        </w:rPr>
        <w:t xml:space="preserve"> ogólnego poboru próbek.</w:t>
      </w:r>
      <w:r w:rsidRPr="000E76AA">
        <w:rPr>
          <w:rFonts w:eastAsia="Times New Roman"/>
          <w:color w:val="FF0000"/>
          <w:lang w:eastAsia="pl-PL"/>
        </w:rPr>
        <w:t xml:space="preserve"> </w:t>
      </w:r>
    </w:p>
    <w:p w:rsidR="00E92DEB" w:rsidRDefault="0004063C" w:rsidP="00E92DEB">
      <w:pPr>
        <w:spacing w:line="360" w:lineRule="auto"/>
        <w:ind w:firstLine="709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Jednocześnie dokonano </w:t>
      </w:r>
      <w:r>
        <w:rPr>
          <w:rFonts w:eastAsia="Times New Roman"/>
          <w:b/>
          <w:color w:val="000000"/>
          <w:lang w:eastAsia="pl-PL"/>
        </w:rPr>
        <w:t>180</w:t>
      </w:r>
      <w:r w:rsidRPr="000E76AA">
        <w:rPr>
          <w:rFonts w:eastAsia="Times New Roman"/>
          <w:color w:val="FF0000"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>ocen znakowania próbek</w:t>
      </w:r>
      <w:r w:rsidR="00E92DEB">
        <w:rPr>
          <w:rFonts w:eastAsia="Times New Roman"/>
          <w:lang w:eastAsia="pl-PL"/>
        </w:rPr>
        <w:t>.</w:t>
      </w:r>
      <w:r w:rsidRPr="000E76AA">
        <w:rPr>
          <w:rFonts w:eastAsia="Times New Roman"/>
          <w:lang w:eastAsia="pl-PL"/>
        </w:rPr>
        <w:t xml:space="preserve"> </w:t>
      </w:r>
    </w:p>
    <w:p w:rsidR="00E92DEB" w:rsidRPr="00892CF0" w:rsidRDefault="00E92DEB" w:rsidP="00E92DEB">
      <w:pPr>
        <w:spacing w:line="360" w:lineRule="auto"/>
        <w:ind w:firstLine="709"/>
        <w:jc w:val="both"/>
        <w:rPr>
          <w:rFonts w:eastAsia="Times New Roman"/>
          <w:lang w:eastAsia="pl-PL"/>
        </w:rPr>
      </w:pPr>
    </w:p>
    <w:p w:rsidR="0004063C" w:rsidRPr="00892CF0" w:rsidRDefault="0004063C" w:rsidP="00E92DEB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892CF0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jakość zdrowotna krajowych środków spożywczych</w:t>
      </w:r>
    </w:p>
    <w:p w:rsidR="0004063C" w:rsidRPr="00931D50" w:rsidRDefault="0004063C" w:rsidP="0004063C">
      <w:pPr>
        <w:ind w:left="360" w:hanging="360"/>
        <w:rPr>
          <w:rFonts w:eastAsia="Times New Roman"/>
          <w:b/>
          <w:bCs/>
          <w:i/>
          <w:sz w:val="16"/>
          <w:szCs w:val="16"/>
          <w:lang w:eastAsia="pl-PL"/>
        </w:rPr>
      </w:pPr>
    </w:p>
    <w:p w:rsidR="0004063C" w:rsidRPr="000E76AA" w:rsidRDefault="0004063C" w:rsidP="00931D50">
      <w:pPr>
        <w:spacing w:line="360" w:lineRule="auto"/>
        <w:ind w:firstLine="851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W  </w:t>
      </w:r>
      <w:r>
        <w:rPr>
          <w:rFonts w:eastAsia="Times New Roman"/>
          <w:b/>
          <w:lang w:eastAsia="pl-PL"/>
        </w:rPr>
        <w:t>2016</w:t>
      </w:r>
      <w:r w:rsidRPr="000E76AA">
        <w:rPr>
          <w:rFonts w:eastAsia="Times New Roman"/>
          <w:lang w:eastAsia="pl-PL"/>
        </w:rPr>
        <w:t xml:space="preserve"> roku przebadano </w:t>
      </w:r>
      <w:r w:rsidRPr="000E76AA">
        <w:rPr>
          <w:rFonts w:eastAsia="Times New Roman"/>
          <w:color w:val="000000"/>
          <w:lang w:eastAsia="pl-PL"/>
        </w:rPr>
        <w:t xml:space="preserve">laboratoryjnie </w:t>
      </w:r>
      <w:r>
        <w:rPr>
          <w:rFonts w:eastAsia="Times New Roman"/>
          <w:b/>
          <w:color w:val="000000"/>
          <w:lang w:eastAsia="pl-PL"/>
        </w:rPr>
        <w:t>473</w:t>
      </w:r>
      <w:r w:rsidRPr="000E76AA">
        <w:rPr>
          <w:rFonts w:eastAsia="Times New Roman"/>
          <w:color w:val="000000"/>
          <w:lang w:eastAsia="pl-PL"/>
        </w:rPr>
        <w:t xml:space="preserve"> </w:t>
      </w:r>
      <w:r>
        <w:rPr>
          <w:rFonts w:eastAsia="Times New Roman"/>
          <w:color w:val="000000"/>
          <w:lang w:eastAsia="pl-PL"/>
        </w:rPr>
        <w:t xml:space="preserve"> </w:t>
      </w:r>
      <w:r>
        <w:rPr>
          <w:rFonts w:eastAsia="Times New Roman"/>
          <w:lang w:eastAsia="pl-PL"/>
        </w:rPr>
        <w:t>próbki krajowych</w:t>
      </w:r>
      <w:r w:rsidRPr="000E76AA">
        <w:rPr>
          <w:rFonts w:eastAsia="Times New Roman"/>
          <w:lang w:eastAsia="pl-PL"/>
        </w:rPr>
        <w:t xml:space="preserve"> środków spożywczych pobranych w</w:t>
      </w:r>
      <w:r>
        <w:rPr>
          <w:rFonts w:eastAsia="Times New Roman"/>
          <w:lang w:eastAsia="pl-PL"/>
        </w:rPr>
        <w:t xml:space="preserve"> różnych obiektach żywieniowo-żywnościowych, </w:t>
      </w:r>
      <w:r w:rsidRPr="000E76AA">
        <w:rPr>
          <w:rFonts w:eastAsia="Times New Roman"/>
          <w:lang w:eastAsia="pl-PL"/>
        </w:rPr>
        <w:t xml:space="preserve">w tym </w:t>
      </w:r>
      <w:r>
        <w:rPr>
          <w:rFonts w:eastAsia="Times New Roman"/>
          <w:b/>
          <w:lang w:eastAsia="pl-PL"/>
        </w:rPr>
        <w:t>455</w:t>
      </w:r>
      <w:r w:rsidRPr="000E76AA">
        <w:rPr>
          <w:rFonts w:eastAsia="Times New Roman"/>
          <w:lang w:eastAsia="pl-PL"/>
        </w:rPr>
        <w:t xml:space="preserve"> prób</w:t>
      </w:r>
      <w:r>
        <w:rPr>
          <w:rFonts w:eastAsia="Times New Roman"/>
          <w:lang w:eastAsia="pl-PL"/>
        </w:rPr>
        <w:t>ek</w:t>
      </w:r>
      <w:r w:rsidRPr="000E76AA">
        <w:rPr>
          <w:rFonts w:eastAsia="Times New Roman"/>
          <w:lang w:eastAsia="pl-PL"/>
        </w:rPr>
        <w:t xml:space="preserve"> środków spożywczych przebadano w różnych kierunkach oraz </w:t>
      </w:r>
      <w:r>
        <w:rPr>
          <w:rFonts w:eastAsia="Times New Roman"/>
          <w:b/>
          <w:lang w:eastAsia="pl-PL"/>
        </w:rPr>
        <w:t>18</w:t>
      </w:r>
      <w:r w:rsidRPr="000E76AA">
        <w:rPr>
          <w:rFonts w:eastAsia="Times New Roman"/>
          <w:lang w:eastAsia="pl-PL"/>
        </w:rPr>
        <w:t xml:space="preserve"> próbek </w:t>
      </w:r>
      <w:r>
        <w:rPr>
          <w:rFonts w:eastAsia="Times New Roman"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>w kierunku zanieczyszczeń biologicznych. Zakres badań obejmował parametry mikrobiologiczne, fizyko-chemiczne, organoleptyczne, obecność zanieczyszczeń, w tym szkodników i ich pozostałości.</w:t>
      </w:r>
    </w:p>
    <w:p w:rsidR="0004063C" w:rsidRDefault="0004063C" w:rsidP="00931D50">
      <w:pPr>
        <w:spacing w:line="360" w:lineRule="auto"/>
        <w:jc w:val="both"/>
        <w:rPr>
          <w:rFonts w:eastAsia="Times New Roman"/>
          <w:u w:val="single"/>
          <w:lang w:eastAsia="pl-PL"/>
        </w:rPr>
      </w:pPr>
      <w:r w:rsidRPr="00782779">
        <w:rPr>
          <w:rFonts w:eastAsia="Times New Roman"/>
          <w:u w:val="single"/>
          <w:lang w:eastAsia="pl-PL"/>
        </w:rPr>
        <w:t>Przebadano ogółem:</w:t>
      </w:r>
    </w:p>
    <w:p w:rsidR="00931D50" w:rsidRPr="00931D50" w:rsidRDefault="00931D50" w:rsidP="00931D50">
      <w:pPr>
        <w:spacing w:line="360" w:lineRule="auto"/>
        <w:jc w:val="both"/>
        <w:rPr>
          <w:rFonts w:eastAsia="Times New Roman"/>
          <w:sz w:val="16"/>
          <w:szCs w:val="16"/>
          <w:u w:val="single"/>
          <w:lang w:eastAsia="pl-PL"/>
        </w:rPr>
      </w:pPr>
    </w:p>
    <w:p w:rsidR="0004063C" w:rsidRPr="000E76AA" w:rsidRDefault="0004063C" w:rsidP="00931D50">
      <w:pPr>
        <w:numPr>
          <w:ilvl w:val="0"/>
          <w:numId w:val="13"/>
        </w:numPr>
        <w:tabs>
          <w:tab w:val="clear" w:pos="1060"/>
        </w:tabs>
        <w:spacing w:line="360" w:lineRule="auto"/>
        <w:ind w:left="709" w:hanging="425"/>
        <w:jc w:val="both"/>
        <w:rPr>
          <w:rFonts w:eastAsia="Times New Roman"/>
          <w:b/>
          <w:lang w:eastAsia="pl-PL"/>
        </w:rPr>
      </w:pPr>
      <w:r w:rsidRPr="000E76AA">
        <w:rPr>
          <w:rFonts w:eastAsia="Times New Roman"/>
          <w:lang w:eastAsia="pl-PL"/>
        </w:rPr>
        <w:t xml:space="preserve">pod względem mikrobiologicznym – </w:t>
      </w:r>
      <w:r>
        <w:rPr>
          <w:rFonts w:eastAsia="Times New Roman"/>
          <w:b/>
          <w:lang w:eastAsia="pl-PL"/>
        </w:rPr>
        <w:t>261</w:t>
      </w:r>
      <w:r w:rsidRPr="000E76AA">
        <w:rPr>
          <w:rFonts w:eastAsia="Times New Roman"/>
          <w:b/>
          <w:lang w:eastAsia="pl-PL"/>
        </w:rPr>
        <w:t xml:space="preserve"> </w:t>
      </w:r>
      <w:r w:rsidRPr="000E76AA">
        <w:rPr>
          <w:rFonts w:eastAsia="Times New Roman"/>
          <w:bCs/>
          <w:lang w:eastAsia="pl-PL"/>
        </w:rPr>
        <w:t>próbek,</w:t>
      </w:r>
    </w:p>
    <w:p w:rsidR="0004063C" w:rsidRPr="000E76AA" w:rsidRDefault="0004063C" w:rsidP="0004063C">
      <w:pPr>
        <w:numPr>
          <w:ilvl w:val="0"/>
          <w:numId w:val="13"/>
        </w:numPr>
        <w:tabs>
          <w:tab w:val="clear" w:pos="1060"/>
        </w:tabs>
        <w:spacing w:after="100" w:afterAutospacing="1" w:line="360" w:lineRule="auto"/>
        <w:ind w:left="709" w:hanging="425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pod względem fizyko-chemicznym – </w:t>
      </w:r>
      <w:r>
        <w:rPr>
          <w:rFonts w:eastAsia="Times New Roman"/>
          <w:b/>
          <w:lang w:eastAsia="pl-PL"/>
        </w:rPr>
        <w:t>112</w:t>
      </w:r>
      <w:r w:rsidRPr="000E76AA">
        <w:rPr>
          <w:rFonts w:eastAsia="Times New Roman"/>
          <w:b/>
          <w:lang w:eastAsia="pl-PL"/>
        </w:rPr>
        <w:t xml:space="preserve"> </w:t>
      </w:r>
      <w:r w:rsidRPr="000E76AA">
        <w:rPr>
          <w:rFonts w:eastAsia="Times New Roman"/>
          <w:bCs/>
          <w:lang w:eastAsia="pl-PL"/>
        </w:rPr>
        <w:t>próbek</w:t>
      </w:r>
    </w:p>
    <w:p w:rsidR="0004063C" w:rsidRPr="000E76AA" w:rsidRDefault="0004063C" w:rsidP="0004063C">
      <w:pPr>
        <w:numPr>
          <w:ilvl w:val="0"/>
          <w:numId w:val="13"/>
        </w:numPr>
        <w:tabs>
          <w:tab w:val="clear" w:pos="1060"/>
        </w:tabs>
        <w:spacing w:after="100" w:afterAutospacing="1" w:line="360" w:lineRule="auto"/>
        <w:ind w:left="709" w:hanging="425"/>
        <w:jc w:val="both"/>
        <w:rPr>
          <w:rFonts w:eastAsia="Times New Roman"/>
          <w:b/>
          <w:lang w:eastAsia="pl-PL"/>
        </w:rPr>
      </w:pPr>
      <w:r w:rsidRPr="000E76AA">
        <w:rPr>
          <w:rFonts w:eastAsia="Times New Roman"/>
          <w:lang w:eastAsia="pl-PL"/>
        </w:rPr>
        <w:t xml:space="preserve">pod względem organoleptycznym  – </w:t>
      </w:r>
      <w:r>
        <w:rPr>
          <w:rFonts w:eastAsia="Times New Roman"/>
          <w:b/>
          <w:color w:val="000000"/>
          <w:lang w:eastAsia="pl-PL"/>
        </w:rPr>
        <w:t>72</w:t>
      </w:r>
      <w:r w:rsidRPr="000E76AA">
        <w:rPr>
          <w:rFonts w:eastAsia="Times New Roman"/>
          <w:b/>
          <w:lang w:eastAsia="pl-PL"/>
        </w:rPr>
        <w:t xml:space="preserve"> </w:t>
      </w:r>
      <w:r w:rsidRPr="000E76AA">
        <w:rPr>
          <w:rFonts w:eastAsia="Times New Roman"/>
          <w:bCs/>
          <w:lang w:eastAsia="pl-PL"/>
        </w:rPr>
        <w:t>próbk</w:t>
      </w:r>
      <w:r>
        <w:rPr>
          <w:rFonts w:eastAsia="Times New Roman"/>
          <w:bCs/>
          <w:lang w:eastAsia="pl-PL"/>
        </w:rPr>
        <w:t>i</w:t>
      </w:r>
      <w:r w:rsidRPr="000E76AA">
        <w:rPr>
          <w:rFonts w:eastAsia="Times New Roman"/>
          <w:bCs/>
          <w:lang w:eastAsia="pl-PL"/>
        </w:rPr>
        <w:t>,</w:t>
      </w:r>
    </w:p>
    <w:p w:rsidR="0004063C" w:rsidRPr="00782779" w:rsidRDefault="0004063C" w:rsidP="0004063C">
      <w:pPr>
        <w:numPr>
          <w:ilvl w:val="0"/>
          <w:numId w:val="13"/>
        </w:numPr>
        <w:tabs>
          <w:tab w:val="clear" w:pos="1060"/>
        </w:tabs>
        <w:spacing w:after="100" w:afterAutospacing="1" w:line="360" w:lineRule="auto"/>
        <w:ind w:left="709" w:hanging="425"/>
        <w:jc w:val="both"/>
        <w:rPr>
          <w:rFonts w:eastAsia="Times New Roman"/>
          <w:lang w:eastAsia="pl-PL"/>
        </w:rPr>
      </w:pPr>
      <w:r w:rsidRPr="00782779">
        <w:rPr>
          <w:rFonts w:eastAsia="Times New Roman"/>
          <w:lang w:eastAsia="pl-PL"/>
        </w:rPr>
        <w:t xml:space="preserve">pod względem oznakowania – </w:t>
      </w:r>
      <w:r>
        <w:rPr>
          <w:rFonts w:eastAsia="Times New Roman"/>
          <w:b/>
          <w:lang w:eastAsia="pl-PL"/>
        </w:rPr>
        <w:t>178</w:t>
      </w:r>
      <w:r w:rsidRPr="00782779">
        <w:rPr>
          <w:rFonts w:eastAsia="Times New Roman"/>
          <w:b/>
          <w:lang w:eastAsia="pl-PL"/>
        </w:rPr>
        <w:t xml:space="preserve"> </w:t>
      </w:r>
      <w:r w:rsidRPr="00782779">
        <w:rPr>
          <w:rFonts w:eastAsia="Times New Roman"/>
          <w:bCs/>
          <w:lang w:eastAsia="pl-PL"/>
        </w:rPr>
        <w:t xml:space="preserve">próbek </w:t>
      </w:r>
      <w:r>
        <w:rPr>
          <w:rFonts w:eastAsia="Times New Roman"/>
          <w:bCs/>
          <w:lang w:eastAsia="pl-PL"/>
        </w:rPr>
        <w:t>(</w:t>
      </w:r>
      <w:r w:rsidRPr="00F11E2B">
        <w:rPr>
          <w:rFonts w:eastAsia="Times New Roman"/>
          <w:b/>
          <w:bCs/>
          <w:lang w:eastAsia="pl-PL"/>
        </w:rPr>
        <w:t>176</w:t>
      </w:r>
      <w:r>
        <w:rPr>
          <w:rFonts w:eastAsia="Times New Roman"/>
          <w:bCs/>
          <w:lang w:eastAsia="pl-PL"/>
        </w:rPr>
        <w:t xml:space="preserve"> ocena znakowania ponadplanowa),</w:t>
      </w:r>
    </w:p>
    <w:p w:rsidR="0004063C" w:rsidRPr="00782779" w:rsidRDefault="0004063C" w:rsidP="0004063C">
      <w:pPr>
        <w:numPr>
          <w:ilvl w:val="0"/>
          <w:numId w:val="13"/>
        </w:numPr>
        <w:tabs>
          <w:tab w:val="clear" w:pos="1060"/>
        </w:tabs>
        <w:spacing w:after="100" w:afterAutospacing="1" w:line="360" w:lineRule="auto"/>
        <w:ind w:left="709" w:hanging="425"/>
        <w:jc w:val="both"/>
        <w:rPr>
          <w:rFonts w:eastAsia="Times New Roman"/>
          <w:lang w:eastAsia="pl-PL"/>
        </w:rPr>
      </w:pPr>
      <w:r w:rsidRPr="00782779">
        <w:rPr>
          <w:rFonts w:eastAsia="Times New Roman"/>
          <w:lang w:eastAsia="pl-PL"/>
        </w:rPr>
        <w:t xml:space="preserve">pod względem obecności zanieczyszczeń biologicznych – </w:t>
      </w:r>
      <w:r>
        <w:rPr>
          <w:rFonts w:eastAsia="Times New Roman"/>
          <w:b/>
          <w:lang w:eastAsia="pl-PL"/>
        </w:rPr>
        <w:t>18</w:t>
      </w:r>
      <w:r w:rsidRPr="00782779">
        <w:rPr>
          <w:rFonts w:eastAsia="Times New Roman"/>
          <w:bCs/>
          <w:lang w:eastAsia="pl-PL"/>
        </w:rPr>
        <w:t xml:space="preserve"> próbek,</w:t>
      </w:r>
    </w:p>
    <w:p w:rsidR="0004063C" w:rsidRPr="002470B8" w:rsidRDefault="0004063C" w:rsidP="0004063C">
      <w:pPr>
        <w:numPr>
          <w:ilvl w:val="0"/>
          <w:numId w:val="13"/>
        </w:numPr>
        <w:tabs>
          <w:tab w:val="clear" w:pos="1060"/>
        </w:tabs>
        <w:spacing w:after="100" w:afterAutospacing="1" w:line="360" w:lineRule="auto"/>
        <w:ind w:left="709" w:hanging="425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bCs/>
          <w:lang w:eastAsia="pl-PL"/>
        </w:rPr>
        <w:t xml:space="preserve">pod względem zanieczyszczeń fizycznych – </w:t>
      </w:r>
      <w:r>
        <w:rPr>
          <w:rFonts w:eastAsia="Times New Roman"/>
          <w:b/>
          <w:bCs/>
          <w:lang w:eastAsia="pl-PL"/>
        </w:rPr>
        <w:t>10</w:t>
      </w:r>
      <w:r w:rsidRPr="000E76AA">
        <w:rPr>
          <w:rFonts w:eastAsia="Times New Roman"/>
          <w:bCs/>
          <w:lang w:eastAsia="pl-PL"/>
        </w:rPr>
        <w:t xml:space="preserve"> próbek.</w:t>
      </w:r>
    </w:p>
    <w:p w:rsidR="0004063C" w:rsidRPr="000E76AA" w:rsidRDefault="0004063C" w:rsidP="0004063C">
      <w:pPr>
        <w:spacing w:after="100" w:afterAutospacing="1"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Z pobranych próbek </w:t>
      </w:r>
      <w:r>
        <w:rPr>
          <w:rFonts w:eastAsia="Times New Roman"/>
          <w:b/>
          <w:lang w:eastAsia="pl-PL"/>
        </w:rPr>
        <w:t>2</w:t>
      </w:r>
      <w:r w:rsidRPr="000E76AA">
        <w:rPr>
          <w:rFonts w:eastAsia="Times New Roman"/>
          <w:lang w:eastAsia="pl-PL"/>
        </w:rPr>
        <w:t xml:space="preserve"> uległ</w:t>
      </w:r>
      <w:r>
        <w:rPr>
          <w:rFonts w:eastAsia="Times New Roman"/>
          <w:lang w:eastAsia="pl-PL"/>
        </w:rPr>
        <w:t>y</w:t>
      </w:r>
      <w:r w:rsidRPr="000E76AA">
        <w:rPr>
          <w:rFonts w:eastAsia="Times New Roman"/>
          <w:lang w:eastAsia="pl-PL"/>
        </w:rPr>
        <w:t xml:space="preserve"> dyskwalifikacji, </w:t>
      </w:r>
      <w:r>
        <w:rPr>
          <w:rFonts w:eastAsia="Times New Roman"/>
          <w:lang w:eastAsia="pl-PL"/>
        </w:rPr>
        <w:t>obie próbki pod względem zawartości metali ciężkich.</w:t>
      </w:r>
    </w:p>
    <w:p w:rsidR="00166F64" w:rsidRDefault="00166F64" w:rsidP="0004063C">
      <w:pPr>
        <w:jc w:val="both"/>
        <w:rPr>
          <w:rFonts w:eastAsia="Times New Roman"/>
          <w:b/>
          <w:i/>
          <w:lang w:eastAsia="pl-PL"/>
        </w:rPr>
      </w:pPr>
    </w:p>
    <w:p w:rsidR="0004063C" w:rsidRPr="00166F64" w:rsidRDefault="0004063C" w:rsidP="0004063C">
      <w:pPr>
        <w:jc w:val="both"/>
        <w:rPr>
          <w:rFonts w:eastAsia="Times New Roman"/>
          <w:i/>
          <w:sz w:val="16"/>
          <w:szCs w:val="16"/>
          <w:lang w:eastAsia="pl-PL"/>
        </w:rPr>
      </w:pPr>
      <w:r w:rsidRPr="00931D50">
        <w:rPr>
          <w:rFonts w:eastAsia="Times New Roman"/>
          <w:b/>
          <w:i/>
          <w:lang w:eastAsia="pl-PL"/>
        </w:rPr>
        <w:lastRenderedPageBreak/>
        <w:t xml:space="preserve">Tabela nr 5  </w:t>
      </w:r>
      <w:r w:rsidRPr="00931D50">
        <w:rPr>
          <w:rFonts w:eastAsia="Times New Roman"/>
          <w:i/>
          <w:lang w:eastAsia="pl-PL"/>
        </w:rPr>
        <w:t xml:space="preserve">Ocena jakości zdrowotnej krajowych środków spożywczych  w latach </w:t>
      </w:r>
      <w:r w:rsidRPr="00931D50">
        <w:rPr>
          <w:rFonts w:eastAsia="Times New Roman"/>
          <w:b/>
          <w:i/>
          <w:lang w:eastAsia="pl-PL"/>
        </w:rPr>
        <w:t>2015</w:t>
      </w:r>
      <w:r w:rsidRPr="00931D50">
        <w:rPr>
          <w:rFonts w:eastAsia="Times New Roman"/>
          <w:i/>
          <w:lang w:eastAsia="pl-PL"/>
        </w:rPr>
        <w:t xml:space="preserve"> - </w:t>
      </w:r>
      <w:r w:rsidRPr="00931D50">
        <w:rPr>
          <w:rFonts w:eastAsia="Times New Roman"/>
          <w:b/>
          <w:i/>
          <w:lang w:eastAsia="pl-PL"/>
        </w:rPr>
        <w:t>2016</w:t>
      </w:r>
      <w:r w:rsidRPr="00931D50">
        <w:rPr>
          <w:rFonts w:eastAsia="Times New Roman"/>
          <w:i/>
          <w:lang w:eastAsia="pl-PL"/>
        </w:rPr>
        <w:tab/>
      </w:r>
    </w:p>
    <w:p w:rsidR="0004063C" w:rsidRPr="000E76AA" w:rsidRDefault="0004063C" w:rsidP="0004063C">
      <w:pPr>
        <w:jc w:val="both"/>
        <w:rPr>
          <w:rFonts w:eastAsia="Times New Roman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3116"/>
        <w:gridCol w:w="1133"/>
        <w:gridCol w:w="1133"/>
        <w:gridCol w:w="848"/>
        <w:gridCol w:w="850"/>
        <w:gridCol w:w="709"/>
        <w:gridCol w:w="707"/>
      </w:tblGrid>
      <w:tr w:rsidR="0004063C" w:rsidRPr="000E76AA" w:rsidTr="00604CC2">
        <w:trPr>
          <w:cantSplit/>
          <w:trHeight w:val="313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Lp</w:t>
            </w:r>
            <w:r w:rsidRPr="000E76AA">
              <w:rPr>
                <w:rFonts w:eastAsia="Times New Roman"/>
                <w:lang w:eastAsia="pl-PL"/>
              </w:rPr>
              <w:t>.</w:t>
            </w:r>
          </w:p>
        </w:tc>
        <w:tc>
          <w:tcPr>
            <w:tcW w:w="1719" w:type="pct"/>
            <w:vMerge w:val="restart"/>
            <w:tcBorders>
              <w:top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Rodzaj</w:t>
            </w:r>
          </w:p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artykułu spożywczego</w:t>
            </w:r>
          </w:p>
        </w:tc>
        <w:tc>
          <w:tcPr>
            <w:tcW w:w="1250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% próbek kwestionowanych</w:t>
            </w:r>
          </w:p>
        </w:tc>
        <w:tc>
          <w:tcPr>
            <w:tcW w:w="1718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w  tym</w:t>
            </w:r>
          </w:p>
        </w:tc>
      </w:tr>
      <w:tr w:rsidR="0004063C" w:rsidRPr="000E76AA" w:rsidTr="00604CC2">
        <w:trPr>
          <w:cantSplit/>
          <w:trHeight w:val="285"/>
        </w:trPr>
        <w:tc>
          <w:tcPr>
            <w:tcW w:w="312" w:type="pct"/>
            <w:vMerge/>
            <w:tcBorders>
              <w:left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1719" w:type="pct"/>
            <w:vMerge/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1250" w:type="pct"/>
            <w:gridSpan w:val="2"/>
            <w:vMerge/>
            <w:vAlign w:val="center"/>
          </w:tcPr>
          <w:p w:rsidR="0004063C" w:rsidRPr="000E76AA" w:rsidRDefault="0004063C" w:rsidP="00604CC2">
            <w:pPr>
              <w:jc w:val="center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468" w:type="pct"/>
            <w:vMerge w:val="restart"/>
            <w:vAlign w:val="center"/>
          </w:tcPr>
          <w:p w:rsidR="0004063C" w:rsidRPr="000E76AA" w:rsidRDefault="0004063C" w:rsidP="00604CC2">
            <w:pPr>
              <w:keepNext/>
              <w:jc w:val="center"/>
              <w:outlineLvl w:val="4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M</w:t>
            </w:r>
          </w:p>
        </w:tc>
        <w:tc>
          <w:tcPr>
            <w:tcW w:w="469" w:type="pct"/>
            <w:vMerge w:val="restart"/>
            <w:vAlign w:val="center"/>
          </w:tcPr>
          <w:p w:rsidR="0004063C" w:rsidRPr="000E76AA" w:rsidRDefault="0004063C" w:rsidP="00604CC2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CH</w:t>
            </w:r>
          </w:p>
        </w:tc>
        <w:tc>
          <w:tcPr>
            <w:tcW w:w="391" w:type="pct"/>
            <w:vMerge w:val="restart"/>
            <w:vAlign w:val="center"/>
          </w:tcPr>
          <w:p w:rsidR="0004063C" w:rsidRPr="000E76AA" w:rsidRDefault="0004063C" w:rsidP="00604CC2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O</w:t>
            </w:r>
          </w:p>
        </w:tc>
        <w:tc>
          <w:tcPr>
            <w:tcW w:w="390" w:type="pct"/>
            <w:vMerge w:val="restart"/>
            <w:tcBorders>
              <w:right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SZ</w:t>
            </w:r>
          </w:p>
        </w:tc>
      </w:tr>
      <w:tr w:rsidR="0004063C" w:rsidRPr="000E76AA" w:rsidTr="00604CC2">
        <w:trPr>
          <w:cantSplit/>
          <w:trHeight w:val="237"/>
        </w:trPr>
        <w:tc>
          <w:tcPr>
            <w:tcW w:w="312" w:type="pct"/>
            <w:vMerge/>
            <w:tcBorders>
              <w:left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1719" w:type="pct"/>
            <w:vMerge/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625" w:type="pct"/>
            <w:vAlign w:val="center"/>
          </w:tcPr>
          <w:p w:rsidR="0004063C" w:rsidRPr="000E76AA" w:rsidRDefault="0004063C" w:rsidP="00604CC2">
            <w:pPr>
              <w:keepNext/>
              <w:jc w:val="both"/>
              <w:outlineLvl w:val="0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Rok 2015</w:t>
            </w:r>
          </w:p>
        </w:tc>
        <w:tc>
          <w:tcPr>
            <w:tcW w:w="625" w:type="pct"/>
            <w:vAlign w:val="center"/>
          </w:tcPr>
          <w:p w:rsidR="0004063C" w:rsidRPr="000E76AA" w:rsidRDefault="0004063C" w:rsidP="00604CC2">
            <w:pPr>
              <w:keepNext/>
              <w:jc w:val="both"/>
              <w:outlineLvl w:val="2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Rok 2016</w:t>
            </w:r>
          </w:p>
        </w:tc>
        <w:tc>
          <w:tcPr>
            <w:tcW w:w="468" w:type="pct"/>
            <w:vMerge/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469" w:type="pct"/>
            <w:vMerge/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391" w:type="pct"/>
            <w:vMerge/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390" w:type="pct"/>
            <w:vMerge/>
            <w:tcBorders>
              <w:right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b/>
                <w:lang w:eastAsia="pl-PL"/>
              </w:rPr>
            </w:pPr>
          </w:p>
        </w:tc>
      </w:tr>
      <w:tr w:rsidR="0004063C" w:rsidRPr="000E76AA" w:rsidTr="00604CC2">
        <w:trPr>
          <w:cantSplit/>
          <w:trHeight w:val="237"/>
        </w:trPr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1719" w:type="pct"/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Ciastka z kremem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5,05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063C" w:rsidRPr="000E76AA" w:rsidTr="00604CC2">
        <w:trPr>
          <w:cantSplit/>
          <w:trHeight w:val="237"/>
        </w:trPr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1719" w:type="pct"/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Napoje alkoholowe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063C" w:rsidRPr="000E76AA" w:rsidTr="00604CC2">
        <w:trPr>
          <w:cantSplit/>
          <w:trHeight w:val="237"/>
        </w:trPr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3</w:t>
            </w:r>
          </w:p>
        </w:tc>
        <w:tc>
          <w:tcPr>
            <w:tcW w:w="1719" w:type="pct"/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Mrożonki z wyjątkiem owoców i warzyw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063C" w:rsidRPr="000E76AA" w:rsidTr="00604CC2">
        <w:trPr>
          <w:cantSplit/>
          <w:trHeight w:val="237"/>
        </w:trPr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4</w:t>
            </w:r>
          </w:p>
        </w:tc>
        <w:tc>
          <w:tcPr>
            <w:tcW w:w="1719" w:type="pct"/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Tłuszcze zwierzęce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063C" w:rsidRPr="000E76AA" w:rsidTr="00604CC2">
        <w:trPr>
          <w:cantSplit/>
          <w:trHeight w:val="237"/>
        </w:trPr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5</w:t>
            </w:r>
          </w:p>
        </w:tc>
        <w:tc>
          <w:tcPr>
            <w:tcW w:w="1719" w:type="pct"/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Wyroby garmażeryjne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063C" w:rsidRPr="000E76AA" w:rsidTr="00604CC2">
        <w:trPr>
          <w:cantSplit/>
          <w:trHeight w:val="237"/>
        </w:trPr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6</w:t>
            </w:r>
          </w:p>
        </w:tc>
        <w:tc>
          <w:tcPr>
            <w:tcW w:w="1719" w:type="pct"/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Przetwory zbożowo-mączne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063C" w:rsidRPr="000E76AA" w:rsidTr="00604CC2">
        <w:trPr>
          <w:cantSplit/>
          <w:trHeight w:val="237"/>
        </w:trPr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7</w:t>
            </w:r>
          </w:p>
        </w:tc>
        <w:tc>
          <w:tcPr>
            <w:tcW w:w="1719" w:type="pct"/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Ryby i przetwory rybne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vAlign w:val="center"/>
          </w:tcPr>
          <w:p w:rsidR="0004063C" w:rsidRDefault="0004063C" w:rsidP="00604CC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063C" w:rsidRPr="000E76AA" w:rsidTr="00604CC2">
        <w:trPr>
          <w:cantSplit/>
          <w:trHeight w:val="237"/>
        </w:trPr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8</w:t>
            </w:r>
          </w:p>
        </w:tc>
        <w:tc>
          <w:tcPr>
            <w:tcW w:w="1719" w:type="pct"/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 xml:space="preserve">Pieczywo </w:t>
            </w:r>
          </w:p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w tym cukiernicze suche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063C" w:rsidRPr="000E76AA" w:rsidTr="00604CC2">
        <w:trPr>
          <w:cantSplit/>
          <w:trHeight w:val="237"/>
        </w:trPr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9</w:t>
            </w:r>
          </w:p>
        </w:tc>
        <w:tc>
          <w:tcPr>
            <w:tcW w:w="1719" w:type="pct"/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Mięso i przetwory mięsne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063C" w:rsidRPr="000E76AA" w:rsidTr="00604CC2">
        <w:trPr>
          <w:cantSplit/>
          <w:trHeight w:val="237"/>
        </w:trPr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10</w:t>
            </w:r>
          </w:p>
        </w:tc>
        <w:tc>
          <w:tcPr>
            <w:tcW w:w="1719" w:type="pct"/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 xml:space="preserve">Owoce, warzywa, grzyby                     i przetwory 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6,7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468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7,7</w:t>
            </w:r>
          </w:p>
        </w:tc>
        <w:tc>
          <w:tcPr>
            <w:tcW w:w="391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063C" w:rsidRPr="000E76AA" w:rsidTr="00604CC2">
        <w:tc>
          <w:tcPr>
            <w:tcW w:w="312" w:type="pct"/>
            <w:tcBorders>
              <w:left w:val="single" w:sz="4" w:space="0" w:color="auto"/>
              <w:bottom w:val="nil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11</w:t>
            </w:r>
          </w:p>
        </w:tc>
        <w:tc>
          <w:tcPr>
            <w:tcW w:w="1719" w:type="pct"/>
            <w:tcBorders>
              <w:bottom w:val="nil"/>
            </w:tcBorders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Masło</w:t>
            </w:r>
          </w:p>
        </w:tc>
        <w:tc>
          <w:tcPr>
            <w:tcW w:w="625" w:type="pct"/>
            <w:tcBorders>
              <w:bottom w:val="nil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tcBorders>
              <w:bottom w:val="nil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tcBorders>
              <w:bottom w:val="nil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tcBorders>
              <w:bottom w:val="nil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tcBorders>
              <w:bottom w:val="nil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bottom w:val="nil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063C" w:rsidRPr="000E76AA" w:rsidTr="00604CC2">
        <w:tc>
          <w:tcPr>
            <w:tcW w:w="312" w:type="pct"/>
            <w:tcBorders>
              <w:left w:val="single" w:sz="4" w:space="0" w:color="auto"/>
              <w:bottom w:val="nil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12</w:t>
            </w:r>
          </w:p>
        </w:tc>
        <w:tc>
          <w:tcPr>
            <w:tcW w:w="1719" w:type="pct"/>
            <w:tcBorders>
              <w:bottom w:val="nil"/>
            </w:tcBorders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Napoje bezalkoholowe</w:t>
            </w:r>
          </w:p>
        </w:tc>
        <w:tc>
          <w:tcPr>
            <w:tcW w:w="625" w:type="pct"/>
            <w:tcBorders>
              <w:bottom w:val="nil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tcBorders>
              <w:bottom w:val="nil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tcBorders>
              <w:bottom w:val="nil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tcBorders>
              <w:bottom w:val="nil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tcBorders>
              <w:bottom w:val="nil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bottom w:val="nil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063C" w:rsidRPr="000E76AA" w:rsidTr="00604CC2">
        <w:tc>
          <w:tcPr>
            <w:tcW w:w="312" w:type="pct"/>
            <w:tcBorders>
              <w:left w:val="single" w:sz="4" w:space="0" w:color="auto"/>
              <w:bottom w:val="nil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13</w:t>
            </w:r>
          </w:p>
        </w:tc>
        <w:tc>
          <w:tcPr>
            <w:tcW w:w="1719" w:type="pct"/>
            <w:tcBorders>
              <w:bottom w:val="nil"/>
            </w:tcBorders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Mieszaniny tłuszczów zwierzęcych i roślinnych</w:t>
            </w:r>
          </w:p>
        </w:tc>
        <w:tc>
          <w:tcPr>
            <w:tcW w:w="625" w:type="pct"/>
            <w:tcBorders>
              <w:bottom w:val="nil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tcBorders>
              <w:bottom w:val="nil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tcBorders>
              <w:bottom w:val="nil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tcBorders>
              <w:bottom w:val="nil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tcBorders>
              <w:bottom w:val="nil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bottom w:val="nil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063C" w:rsidRPr="000E76AA" w:rsidTr="00604CC2"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14</w:t>
            </w:r>
          </w:p>
        </w:tc>
        <w:tc>
          <w:tcPr>
            <w:tcW w:w="1719" w:type="pct"/>
            <w:tcBorders>
              <w:top w:val="single" w:sz="4" w:space="0" w:color="auto"/>
            </w:tcBorders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Mleko spożywcze (płynne)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</w:p>
        </w:tc>
        <w:tc>
          <w:tcPr>
            <w:tcW w:w="469" w:type="pct"/>
            <w:tcBorders>
              <w:top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063C" w:rsidRPr="000E76AA" w:rsidTr="00604CC2"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15</w:t>
            </w:r>
          </w:p>
        </w:tc>
        <w:tc>
          <w:tcPr>
            <w:tcW w:w="1719" w:type="pct"/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Przetwory mleczne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063C" w:rsidRPr="000E76AA" w:rsidTr="00604CC2"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16</w:t>
            </w:r>
          </w:p>
        </w:tc>
        <w:tc>
          <w:tcPr>
            <w:tcW w:w="1719" w:type="pct"/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Cukier i wyroby cukiernicze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063C" w:rsidRPr="000E76AA" w:rsidTr="00604CC2"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17</w:t>
            </w:r>
          </w:p>
        </w:tc>
        <w:tc>
          <w:tcPr>
            <w:tcW w:w="1719" w:type="pct"/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Koncentraty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063C" w:rsidRPr="000E76AA" w:rsidTr="00604CC2"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18</w:t>
            </w:r>
          </w:p>
        </w:tc>
        <w:tc>
          <w:tcPr>
            <w:tcW w:w="1719" w:type="pct"/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Lody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063C" w:rsidRPr="000E76AA" w:rsidTr="00604CC2">
        <w:tc>
          <w:tcPr>
            <w:tcW w:w="31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19</w:t>
            </w:r>
          </w:p>
        </w:tc>
        <w:tc>
          <w:tcPr>
            <w:tcW w:w="1719" w:type="pct"/>
            <w:tcBorders>
              <w:bottom w:val="single" w:sz="4" w:space="0" w:color="auto"/>
            </w:tcBorders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Konserwy owocowe, warzywne, warzywno-mięsne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063C" w:rsidRPr="000E76AA" w:rsidTr="00604CC2">
        <w:tc>
          <w:tcPr>
            <w:tcW w:w="31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20</w:t>
            </w:r>
          </w:p>
        </w:tc>
        <w:tc>
          <w:tcPr>
            <w:tcW w:w="1719" w:type="pct"/>
            <w:tcBorders>
              <w:bottom w:val="single" w:sz="4" w:space="0" w:color="auto"/>
            </w:tcBorders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Mieszanki dla niemowląt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063C" w:rsidRPr="000E76AA" w:rsidTr="00604CC2">
        <w:tc>
          <w:tcPr>
            <w:tcW w:w="31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21</w:t>
            </w:r>
          </w:p>
        </w:tc>
        <w:tc>
          <w:tcPr>
            <w:tcW w:w="1719" w:type="pct"/>
            <w:tcBorders>
              <w:top w:val="single" w:sz="4" w:space="0" w:color="auto"/>
            </w:tcBorders>
            <w:vAlign w:val="center"/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Używki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right w:val="nil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063C" w:rsidRPr="000E76AA" w:rsidTr="00604CC2"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22</w:t>
            </w:r>
          </w:p>
        </w:tc>
        <w:tc>
          <w:tcPr>
            <w:tcW w:w="1719" w:type="pct"/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Konserwy mięsne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tcBorders>
              <w:right w:val="nil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left w:val="nil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063C" w:rsidRPr="000E76AA" w:rsidTr="00604CC2">
        <w:trPr>
          <w:cantSplit/>
          <w:trHeight w:val="287"/>
        </w:trPr>
        <w:tc>
          <w:tcPr>
            <w:tcW w:w="31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23</w:t>
            </w:r>
          </w:p>
        </w:tc>
        <w:tc>
          <w:tcPr>
            <w:tcW w:w="1719" w:type="pct"/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Mleko w proszku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tcBorders>
              <w:right w:val="nil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left w:val="nil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063C" w:rsidRPr="000E76AA" w:rsidTr="00604CC2">
        <w:tc>
          <w:tcPr>
            <w:tcW w:w="312" w:type="pct"/>
            <w:tcBorders>
              <w:left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24</w:t>
            </w:r>
          </w:p>
        </w:tc>
        <w:tc>
          <w:tcPr>
            <w:tcW w:w="1719" w:type="pct"/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Środki dietetyczne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tcBorders>
              <w:right w:val="nil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left w:val="nil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063C" w:rsidRPr="000E76AA" w:rsidTr="00604CC2">
        <w:tc>
          <w:tcPr>
            <w:tcW w:w="31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25</w:t>
            </w:r>
          </w:p>
        </w:tc>
        <w:tc>
          <w:tcPr>
            <w:tcW w:w="1719" w:type="pct"/>
            <w:tcBorders>
              <w:bottom w:val="single" w:sz="4" w:space="0" w:color="auto"/>
            </w:tcBorders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Konserwy rybne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tcBorders>
              <w:bottom w:val="single" w:sz="4" w:space="0" w:color="auto"/>
              <w:right w:val="nil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063C" w:rsidRPr="000E76AA" w:rsidTr="00604CC2">
        <w:tc>
          <w:tcPr>
            <w:tcW w:w="312" w:type="pct"/>
            <w:tcBorders>
              <w:top w:val="nil"/>
            </w:tcBorders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26</w:t>
            </w:r>
          </w:p>
        </w:tc>
        <w:tc>
          <w:tcPr>
            <w:tcW w:w="1719" w:type="pct"/>
            <w:tcBorders>
              <w:top w:val="nil"/>
            </w:tcBorders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Tłuszcze roślinne</w:t>
            </w:r>
          </w:p>
        </w:tc>
        <w:tc>
          <w:tcPr>
            <w:tcW w:w="625" w:type="pct"/>
            <w:tcBorders>
              <w:top w:val="nil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tcBorders>
              <w:top w:val="nil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8" w:type="pct"/>
            <w:tcBorders>
              <w:top w:val="nil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tcBorders>
              <w:top w:val="nil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1" w:type="pct"/>
            <w:tcBorders>
              <w:top w:val="nil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tcBorders>
              <w:top w:val="nil"/>
            </w:tcBorders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063C" w:rsidRPr="000E76AA" w:rsidTr="00604CC2">
        <w:tc>
          <w:tcPr>
            <w:tcW w:w="312" w:type="pct"/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27</w:t>
            </w:r>
          </w:p>
        </w:tc>
        <w:tc>
          <w:tcPr>
            <w:tcW w:w="1719" w:type="pct"/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Odżywki suche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</w:p>
        </w:tc>
        <w:tc>
          <w:tcPr>
            <w:tcW w:w="468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</w:p>
        </w:tc>
        <w:tc>
          <w:tcPr>
            <w:tcW w:w="391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063C" w:rsidRPr="000E76AA" w:rsidTr="00604CC2">
        <w:tc>
          <w:tcPr>
            <w:tcW w:w="312" w:type="pct"/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28</w:t>
            </w:r>
          </w:p>
        </w:tc>
        <w:tc>
          <w:tcPr>
            <w:tcW w:w="1719" w:type="pct"/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Inne artykuły spożywcze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4,3</w:t>
            </w:r>
          </w:p>
        </w:tc>
        <w:tc>
          <w:tcPr>
            <w:tcW w:w="468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33,3</w:t>
            </w:r>
          </w:p>
        </w:tc>
        <w:tc>
          <w:tcPr>
            <w:tcW w:w="391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4063C" w:rsidRPr="000E76AA" w:rsidTr="00604CC2">
        <w:tc>
          <w:tcPr>
            <w:tcW w:w="312" w:type="pct"/>
            <w:vAlign w:val="center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1719" w:type="pct"/>
          </w:tcPr>
          <w:p w:rsidR="0004063C" w:rsidRPr="000E76AA" w:rsidRDefault="0004063C" w:rsidP="00604CC2">
            <w:pPr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Ogółem</w:t>
            </w:r>
          </w:p>
        </w:tc>
        <w:tc>
          <w:tcPr>
            <w:tcW w:w="625" w:type="pct"/>
            <w:vAlign w:val="center"/>
          </w:tcPr>
          <w:p w:rsidR="0004063C" w:rsidRPr="003C3AE7" w:rsidRDefault="0004063C" w:rsidP="00604CC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1,42</w:t>
            </w:r>
          </w:p>
        </w:tc>
        <w:tc>
          <w:tcPr>
            <w:tcW w:w="625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1,64</w:t>
            </w:r>
          </w:p>
        </w:tc>
        <w:tc>
          <w:tcPr>
            <w:tcW w:w="468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69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2,45</w:t>
            </w:r>
          </w:p>
        </w:tc>
        <w:tc>
          <w:tcPr>
            <w:tcW w:w="391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90" w:type="pc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04063C" w:rsidRPr="000E76AA" w:rsidRDefault="0004063C" w:rsidP="0004063C">
      <w:pPr>
        <w:jc w:val="both"/>
        <w:rPr>
          <w:rFonts w:eastAsia="Times New Roman"/>
          <w:lang w:eastAsia="pl-PL"/>
        </w:rPr>
      </w:pPr>
    </w:p>
    <w:p w:rsidR="0004063C" w:rsidRDefault="0004063C" w:rsidP="0004063C">
      <w:pPr>
        <w:ind w:left="360"/>
        <w:rPr>
          <w:rFonts w:eastAsia="Times New Roman"/>
          <w:lang w:eastAsia="pl-PL"/>
        </w:rPr>
      </w:pPr>
    </w:p>
    <w:p w:rsidR="0004063C" w:rsidRDefault="0004063C" w:rsidP="0004063C">
      <w:pPr>
        <w:ind w:left="360"/>
        <w:rPr>
          <w:rFonts w:eastAsia="Times New Roman"/>
          <w:lang w:eastAsia="pl-PL"/>
        </w:rPr>
      </w:pPr>
    </w:p>
    <w:p w:rsidR="00166F64" w:rsidRDefault="00166F64" w:rsidP="0004063C">
      <w:pPr>
        <w:ind w:left="360"/>
        <w:rPr>
          <w:rFonts w:eastAsia="Times New Roman"/>
          <w:lang w:eastAsia="pl-PL"/>
        </w:rPr>
      </w:pPr>
    </w:p>
    <w:p w:rsidR="00166F64" w:rsidRDefault="00166F64" w:rsidP="0004063C">
      <w:pPr>
        <w:ind w:left="360"/>
        <w:rPr>
          <w:rFonts w:eastAsia="Times New Roman"/>
          <w:lang w:eastAsia="pl-PL"/>
        </w:rPr>
      </w:pPr>
    </w:p>
    <w:p w:rsidR="00736DD0" w:rsidRDefault="00736DD0" w:rsidP="0004063C">
      <w:pPr>
        <w:ind w:left="360"/>
        <w:rPr>
          <w:rFonts w:eastAsia="Times New Roman"/>
          <w:lang w:eastAsia="pl-PL"/>
        </w:rPr>
      </w:pPr>
    </w:p>
    <w:p w:rsidR="00166F64" w:rsidRDefault="00166F64" w:rsidP="0004063C">
      <w:pPr>
        <w:ind w:left="360"/>
        <w:rPr>
          <w:rFonts w:eastAsia="Times New Roman"/>
          <w:lang w:eastAsia="pl-PL"/>
        </w:rPr>
      </w:pPr>
    </w:p>
    <w:p w:rsidR="00166F64" w:rsidRDefault="00166F64" w:rsidP="0004063C">
      <w:pPr>
        <w:ind w:left="360"/>
        <w:rPr>
          <w:rFonts w:eastAsia="Times New Roman"/>
          <w:lang w:eastAsia="pl-PL"/>
        </w:rPr>
      </w:pPr>
    </w:p>
    <w:p w:rsidR="00166F64" w:rsidRDefault="00166F64" w:rsidP="0004063C">
      <w:pPr>
        <w:ind w:left="360"/>
        <w:rPr>
          <w:rFonts w:eastAsia="Times New Roman"/>
          <w:lang w:eastAsia="pl-PL"/>
        </w:rPr>
      </w:pPr>
    </w:p>
    <w:p w:rsidR="0004063C" w:rsidRPr="00EB36D4" w:rsidRDefault="0004063C" w:rsidP="00277F13">
      <w:pPr>
        <w:pStyle w:val="Akapitzlist"/>
        <w:numPr>
          <w:ilvl w:val="0"/>
          <w:numId w:val="57"/>
        </w:numPr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EB36D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lastRenderedPageBreak/>
        <w:t>jakość zdrowotna środków spożywczych z importu i Unii Europejskiej</w:t>
      </w:r>
    </w:p>
    <w:p w:rsidR="0004063C" w:rsidRPr="000E76AA" w:rsidRDefault="0004063C" w:rsidP="0004063C">
      <w:pPr>
        <w:jc w:val="center"/>
        <w:rPr>
          <w:rFonts w:eastAsia="Times New Roman"/>
          <w:lang w:eastAsia="pl-PL"/>
        </w:rPr>
      </w:pPr>
    </w:p>
    <w:p w:rsidR="0004063C" w:rsidRDefault="0004063C" w:rsidP="0004063C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F11E2B">
        <w:rPr>
          <w:rFonts w:eastAsia="Times New Roman"/>
          <w:lang w:eastAsia="pl-PL"/>
        </w:rPr>
        <w:t xml:space="preserve">W </w:t>
      </w:r>
      <w:r w:rsidRPr="00F11E2B">
        <w:rPr>
          <w:rFonts w:eastAsia="Times New Roman"/>
          <w:b/>
          <w:lang w:eastAsia="pl-PL"/>
        </w:rPr>
        <w:t>2016</w:t>
      </w:r>
      <w:r w:rsidRPr="00F11E2B">
        <w:rPr>
          <w:rFonts w:eastAsia="Times New Roman"/>
          <w:lang w:eastAsia="pl-PL"/>
        </w:rPr>
        <w:t xml:space="preserve"> roku pobrano do badań laboratoryjnych </w:t>
      </w:r>
      <w:r w:rsidRPr="00F11E2B">
        <w:rPr>
          <w:rFonts w:eastAsia="Times New Roman"/>
          <w:b/>
          <w:lang w:eastAsia="pl-PL"/>
        </w:rPr>
        <w:t>12</w:t>
      </w:r>
      <w:r w:rsidRPr="00F11E2B">
        <w:rPr>
          <w:rFonts w:eastAsia="Times New Roman"/>
          <w:lang w:eastAsia="pl-PL"/>
        </w:rPr>
        <w:t xml:space="preserve"> próbek środków spożywczych pochodzących z importu (</w:t>
      </w:r>
      <w:r w:rsidRPr="00F11E2B">
        <w:rPr>
          <w:rFonts w:eastAsia="Times New Roman"/>
          <w:b/>
          <w:lang w:eastAsia="pl-PL"/>
        </w:rPr>
        <w:t>10</w:t>
      </w:r>
      <w:r w:rsidRPr="00F11E2B">
        <w:rPr>
          <w:rFonts w:eastAsia="Times New Roman"/>
          <w:lang w:eastAsia="pl-PL"/>
        </w:rPr>
        <w:t xml:space="preserve"> próbek przebadano w kierunku mikrobiologii, </w:t>
      </w:r>
      <w:r w:rsidRPr="00F11E2B">
        <w:rPr>
          <w:rFonts w:eastAsia="Times New Roman"/>
          <w:b/>
          <w:lang w:eastAsia="pl-PL"/>
        </w:rPr>
        <w:t>2</w:t>
      </w:r>
      <w:r w:rsidRPr="00F11E2B">
        <w:rPr>
          <w:rFonts w:eastAsia="Times New Roman"/>
          <w:lang w:eastAsia="pl-PL"/>
        </w:rPr>
        <w:t xml:space="preserve"> próbki przebadano w kierunku </w:t>
      </w:r>
      <w:proofErr w:type="spellStart"/>
      <w:r w:rsidRPr="00F11E2B">
        <w:rPr>
          <w:rFonts w:eastAsia="Times New Roman"/>
          <w:lang w:eastAsia="pl-PL"/>
        </w:rPr>
        <w:t>mikotoksyn</w:t>
      </w:r>
      <w:proofErr w:type="spellEnd"/>
      <w:r w:rsidRPr="00F11E2B">
        <w:rPr>
          <w:rFonts w:eastAsia="Times New Roman"/>
          <w:lang w:eastAsia="pl-PL"/>
        </w:rPr>
        <w:t xml:space="preserve">). Z pobranych próbek </w:t>
      </w:r>
      <w:r w:rsidRPr="00F11E2B">
        <w:rPr>
          <w:rFonts w:eastAsia="Times New Roman"/>
          <w:b/>
          <w:lang w:eastAsia="pl-PL"/>
        </w:rPr>
        <w:t>1</w:t>
      </w:r>
      <w:r w:rsidRPr="00F11E2B">
        <w:rPr>
          <w:rFonts w:eastAsia="Times New Roman"/>
          <w:lang w:eastAsia="pl-PL"/>
        </w:rPr>
        <w:t xml:space="preserve"> próbka została zdyskwalifikowana ze względu na przekroczenie zawartości poziomu </w:t>
      </w:r>
      <w:proofErr w:type="spellStart"/>
      <w:r w:rsidRPr="00F11E2B">
        <w:rPr>
          <w:rFonts w:eastAsia="Times New Roman"/>
          <w:lang w:eastAsia="pl-PL"/>
        </w:rPr>
        <w:t>mikotoksyn</w:t>
      </w:r>
      <w:proofErr w:type="spellEnd"/>
      <w:r w:rsidRPr="00F11E2B">
        <w:rPr>
          <w:rFonts w:eastAsia="Times New Roman"/>
          <w:lang w:eastAsia="pl-PL"/>
        </w:rPr>
        <w:t xml:space="preserve"> (</w:t>
      </w:r>
      <w:proofErr w:type="spellStart"/>
      <w:r w:rsidRPr="00F11E2B">
        <w:rPr>
          <w:rFonts w:eastAsia="Times New Roman"/>
          <w:lang w:eastAsia="pl-PL"/>
        </w:rPr>
        <w:t>aflatoksyna</w:t>
      </w:r>
      <w:proofErr w:type="spellEnd"/>
      <w:r w:rsidRPr="00F11E2B">
        <w:rPr>
          <w:rFonts w:eastAsia="Times New Roman"/>
          <w:lang w:eastAsia="pl-PL"/>
        </w:rPr>
        <w:t xml:space="preserve"> B1 oraz</w:t>
      </w:r>
      <w:r>
        <w:rPr>
          <w:rFonts w:eastAsia="Times New Roman"/>
          <w:lang w:eastAsia="pl-PL"/>
        </w:rPr>
        <w:t xml:space="preserve"> suma </w:t>
      </w:r>
      <w:proofErr w:type="spellStart"/>
      <w:r>
        <w:rPr>
          <w:rFonts w:eastAsia="Times New Roman"/>
          <w:lang w:eastAsia="pl-PL"/>
        </w:rPr>
        <w:t>aflatoksyn</w:t>
      </w:r>
      <w:proofErr w:type="spellEnd"/>
      <w:r>
        <w:rPr>
          <w:rFonts w:eastAsia="Times New Roman"/>
          <w:lang w:eastAsia="pl-PL"/>
        </w:rPr>
        <w:t xml:space="preserve"> B1, B2,G1, G2).</w:t>
      </w:r>
    </w:p>
    <w:p w:rsidR="0004063C" w:rsidRPr="00F11E2B" w:rsidRDefault="0004063C" w:rsidP="0004063C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F11E2B">
        <w:rPr>
          <w:rFonts w:eastAsia="Times New Roman"/>
          <w:lang w:eastAsia="pl-PL"/>
        </w:rPr>
        <w:t xml:space="preserve">W </w:t>
      </w:r>
      <w:r w:rsidR="00166F64">
        <w:rPr>
          <w:rFonts w:eastAsia="Times New Roman"/>
          <w:lang w:eastAsia="pl-PL"/>
        </w:rPr>
        <w:t xml:space="preserve"> </w:t>
      </w:r>
      <w:r w:rsidRPr="00F11E2B">
        <w:rPr>
          <w:rFonts w:eastAsia="Times New Roman"/>
          <w:b/>
          <w:lang w:eastAsia="pl-PL"/>
        </w:rPr>
        <w:t>2016</w:t>
      </w:r>
      <w:r w:rsidRPr="00F11E2B">
        <w:rPr>
          <w:rFonts w:eastAsia="Times New Roman"/>
          <w:lang w:eastAsia="pl-PL"/>
        </w:rPr>
        <w:t xml:space="preserve"> roku pobrano do badań laboratoryjnych </w:t>
      </w:r>
      <w:r w:rsidRPr="00F11E2B">
        <w:rPr>
          <w:rFonts w:eastAsia="Times New Roman"/>
          <w:b/>
          <w:lang w:eastAsia="pl-PL"/>
        </w:rPr>
        <w:t>22</w:t>
      </w:r>
      <w:r w:rsidRPr="00F11E2B">
        <w:rPr>
          <w:rFonts w:eastAsia="Times New Roman"/>
          <w:lang w:eastAsia="pl-PL"/>
        </w:rPr>
        <w:t xml:space="preserve"> próbki żywności pochodzącej </w:t>
      </w:r>
      <w:r w:rsidR="00166F64">
        <w:rPr>
          <w:rFonts w:eastAsia="Times New Roman"/>
          <w:lang w:eastAsia="pl-PL"/>
        </w:rPr>
        <w:t xml:space="preserve">                   </w:t>
      </w:r>
      <w:r w:rsidRPr="00F11E2B">
        <w:rPr>
          <w:rFonts w:eastAsia="Times New Roman"/>
          <w:lang w:eastAsia="pl-PL"/>
        </w:rPr>
        <w:t xml:space="preserve">z Unii Europejskiej. Żadna z pobranych próbek nie uległa zdyskwalifikowaniu. Próbki zostały przebadane w kierunkach: </w:t>
      </w:r>
    </w:p>
    <w:p w:rsidR="0004063C" w:rsidRPr="00F11E2B" w:rsidRDefault="0004063C" w:rsidP="00277F13">
      <w:pPr>
        <w:numPr>
          <w:ilvl w:val="0"/>
          <w:numId w:val="51"/>
        </w:numPr>
        <w:spacing w:after="100" w:afterAutospacing="1" w:line="360" w:lineRule="auto"/>
        <w:ind w:left="567"/>
        <w:jc w:val="both"/>
        <w:rPr>
          <w:rFonts w:eastAsia="Times New Roman"/>
          <w:lang w:eastAsia="pl-PL"/>
        </w:rPr>
      </w:pPr>
      <w:r w:rsidRPr="00F11E2B">
        <w:rPr>
          <w:rFonts w:eastAsia="Times New Roman"/>
          <w:lang w:eastAsia="pl-PL"/>
        </w:rPr>
        <w:t xml:space="preserve">fizykochemicznych </w:t>
      </w:r>
      <w:r w:rsidRPr="00F11E2B">
        <w:rPr>
          <w:rFonts w:eastAsia="Times New Roman"/>
          <w:b/>
          <w:lang w:eastAsia="pl-PL"/>
        </w:rPr>
        <w:t>5</w:t>
      </w:r>
      <w:r w:rsidRPr="00F11E2B">
        <w:rPr>
          <w:rFonts w:eastAsia="Times New Roman"/>
          <w:lang w:eastAsia="pl-PL"/>
        </w:rPr>
        <w:t xml:space="preserve"> próbek,</w:t>
      </w:r>
    </w:p>
    <w:p w:rsidR="0004063C" w:rsidRPr="00F11E2B" w:rsidRDefault="0004063C" w:rsidP="00277F13">
      <w:pPr>
        <w:numPr>
          <w:ilvl w:val="0"/>
          <w:numId w:val="51"/>
        </w:numPr>
        <w:spacing w:after="100" w:afterAutospacing="1" w:line="360" w:lineRule="auto"/>
        <w:ind w:left="567"/>
        <w:jc w:val="both"/>
        <w:rPr>
          <w:rFonts w:eastAsia="Times New Roman"/>
          <w:lang w:eastAsia="pl-PL"/>
        </w:rPr>
      </w:pPr>
      <w:r w:rsidRPr="00F11E2B">
        <w:rPr>
          <w:rFonts w:eastAsia="Times New Roman"/>
          <w:lang w:eastAsia="pl-PL"/>
        </w:rPr>
        <w:t xml:space="preserve">parametrów mikrobiologicznych </w:t>
      </w:r>
      <w:r w:rsidRPr="00F11E2B">
        <w:rPr>
          <w:rFonts w:eastAsia="Times New Roman"/>
          <w:b/>
          <w:lang w:eastAsia="pl-PL"/>
        </w:rPr>
        <w:t>15</w:t>
      </w:r>
      <w:r w:rsidRPr="00F11E2B">
        <w:rPr>
          <w:rFonts w:eastAsia="Times New Roman"/>
          <w:lang w:eastAsia="pl-PL"/>
        </w:rPr>
        <w:t xml:space="preserve"> próbek,</w:t>
      </w:r>
    </w:p>
    <w:p w:rsidR="0004063C" w:rsidRPr="00F11E2B" w:rsidRDefault="0004063C" w:rsidP="00277F13">
      <w:pPr>
        <w:numPr>
          <w:ilvl w:val="0"/>
          <w:numId w:val="51"/>
        </w:numPr>
        <w:spacing w:after="100" w:afterAutospacing="1" w:line="360" w:lineRule="auto"/>
        <w:ind w:left="567"/>
        <w:jc w:val="both"/>
        <w:rPr>
          <w:rFonts w:eastAsia="Times New Roman"/>
          <w:lang w:eastAsia="pl-PL"/>
        </w:rPr>
      </w:pPr>
      <w:r w:rsidRPr="00F11E2B">
        <w:rPr>
          <w:rFonts w:eastAsia="Times New Roman"/>
          <w:lang w:eastAsia="pl-PL"/>
        </w:rPr>
        <w:t xml:space="preserve">oceny znakowania </w:t>
      </w:r>
      <w:r w:rsidRPr="00F11E2B">
        <w:rPr>
          <w:rFonts w:eastAsia="Times New Roman"/>
          <w:b/>
          <w:lang w:eastAsia="pl-PL"/>
        </w:rPr>
        <w:t>2</w:t>
      </w:r>
      <w:r w:rsidRPr="00F11E2B">
        <w:rPr>
          <w:rFonts w:eastAsia="Times New Roman"/>
          <w:lang w:eastAsia="pl-PL"/>
        </w:rPr>
        <w:t xml:space="preserve"> próbki.</w:t>
      </w:r>
    </w:p>
    <w:p w:rsidR="0004063C" w:rsidRPr="00166F64" w:rsidRDefault="0004063C" w:rsidP="0004063C">
      <w:pPr>
        <w:rPr>
          <w:rFonts w:eastAsia="Times New Roman"/>
          <w:b/>
          <w:sz w:val="16"/>
          <w:szCs w:val="16"/>
          <w:lang w:eastAsia="pl-PL"/>
        </w:rPr>
      </w:pPr>
    </w:p>
    <w:p w:rsidR="0004063C" w:rsidRDefault="0004063C" w:rsidP="0004063C">
      <w:pPr>
        <w:rPr>
          <w:rFonts w:eastAsia="Times New Roman"/>
          <w:b/>
          <w:lang w:eastAsia="pl-PL"/>
        </w:rPr>
      </w:pPr>
    </w:p>
    <w:p w:rsidR="0004063C" w:rsidRPr="00EB36D4" w:rsidRDefault="0004063C" w:rsidP="00277F13">
      <w:pPr>
        <w:pStyle w:val="Akapitzlist"/>
        <w:numPr>
          <w:ilvl w:val="0"/>
          <w:numId w:val="57"/>
        </w:numPr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EB36D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nadzór nad przedmiotami użytku</w:t>
      </w:r>
    </w:p>
    <w:p w:rsidR="0004063C" w:rsidRPr="00166F64" w:rsidRDefault="0004063C" w:rsidP="0004063C">
      <w:pPr>
        <w:jc w:val="both"/>
        <w:rPr>
          <w:rFonts w:eastAsia="Times New Roman"/>
          <w:b/>
          <w:sz w:val="16"/>
          <w:szCs w:val="16"/>
          <w:lang w:eastAsia="pl-PL"/>
        </w:rPr>
      </w:pPr>
    </w:p>
    <w:p w:rsidR="0004063C" w:rsidRPr="00166F64" w:rsidRDefault="0004063C" w:rsidP="0004063C">
      <w:pPr>
        <w:jc w:val="both"/>
        <w:rPr>
          <w:rFonts w:eastAsia="Times New Roman"/>
          <w:b/>
          <w:lang w:eastAsia="pl-PL"/>
        </w:rPr>
      </w:pPr>
    </w:p>
    <w:p w:rsidR="0004063C" w:rsidRPr="00166F64" w:rsidRDefault="0004063C" w:rsidP="0004063C">
      <w:pPr>
        <w:jc w:val="both"/>
        <w:rPr>
          <w:rFonts w:eastAsia="Times New Roman"/>
          <w:lang w:eastAsia="pl-PL"/>
        </w:rPr>
      </w:pPr>
      <w:r w:rsidRPr="00166F64">
        <w:rPr>
          <w:rFonts w:eastAsia="Times New Roman"/>
          <w:b/>
          <w:i/>
          <w:lang w:eastAsia="pl-PL"/>
        </w:rPr>
        <w:t xml:space="preserve">Tabela nr 7  </w:t>
      </w:r>
      <w:r w:rsidRPr="00166F64">
        <w:rPr>
          <w:rFonts w:eastAsia="Times New Roman"/>
          <w:i/>
          <w:lang w:eastAsia="pl-PL"/>
        </w:rPr>
        <w:t xml:space="preserve">Wytwórnie materiałów i wyrobów przeznaczonych do kontaktu z żywnością, kosmetyków oraz miejsca obrotu w latach </w:t>
      </w:r>
      <w:r w:rsidRPr="00166F64">
        <w:rPr>
          <w:rFonts w:eastAsia="Times New Roman"/>
          <w:b/>
          <w:i/>
          <w:lang w:eastAsia="pl-PL"/>
        </w:rPr>
        <w:t>2015</w:t>
      </w:r>
      <w:r w:rsidRPr="00166F64">
        <w:rPr>
          <w:rFonts w:eastAsia="Times New Roman"/>
          <w:i/>
          <w:lang w:eastAsia="pl-PL"/>
        </w:rPr>
        <w:t xml:space="preserve"> - </w:t>
      </w:r>
      <w:r w:rsidRPr="00166F64">
        <w:rPr>
          <w:rFonts w:eastAsia="Times New Roman"/>
          <w:b/>
          <w:i/>
          <w:lang w:eastAsia="pl-PL"/>
        </w:rPr>
        <w:t>2016</w:t>
      </w:r>
      <w:r w:rsidRPr="00166F64">
        <w:rPr>
          <w:rFonts w:eastAsia="Times New Roman"/>
          <w:i/>
          <w:lang w:eastAsia="pl-PL"/>
        </w:rPr>
        <w:t>.</w:t>
      </w:r>
    </w:p>
    <w:p w:rsidR="0004063C" w:rsidRPr="00166F64" w:rsidRDefault="0004063C" w:rsidP="0004063C">
      <w:pPr>
        <w:jc w:val="both"/>
        <w:rPr>
          <w:rFonts w:eastAsia="Times New Roman"/>
          <w:lang w:eastAsia="pl-PL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4"/>
        <w:gridCol w:w="1703"/>
        <w:gridCol w:w="1701"/>
        <w:gridCol w:w="1843"/>
      </w:tblGrid>
      <w:tr w:rsidR="0004063C" w:rsidRPr="000E76AA" w:rsidTr="00604CC2">
        <w:trPr>
          <w:cantSplit/>
          <w:trHeight w:val="566"/>
        </w:trPr>
        <w:tc>
          <w:tcPr>
            <w:tcW w:w="4604" w:type="dxa"/>
            <w:vMerge w:val="restart"/>
            <w:vAlign w:val="center"/>
          </w:tcPr>
          <w:p w:rsidR="0004063C" w:rsidRPr="000E76AA" w:rsidRDefault="0004063C" w:rsidP="00604CC2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Rodzaj obiektu</w:t>
            </w:r>
          </w:p>
        </w:tc>
        <w:tc>
          <w:tcPr>
            <w:tcW w:w="3404" w:type="dxa"/>
            <w:gridSpan w:val="2"/>
            <w:vAlign w:val="center"/>
          </w:tcPr>
          <w:p w:rsidR="0004063C" w:rsidRPr="000E76AA" w:rsidRDefault="0004063C" w:rsidP="00604CC2">
            <w:pPr>
              <w:jc w:val="center"/>
              <w:rPr>
                <w:rFonts w:eastAsia="Times New Roman"/>
                <w:lang w:eastAsia="pl-PL"/>
              </w:rPr>
            </w:pPr>
          </w:p>
          <w:p w:rsidR="0004063C" w:rsidRPr="000E76AA" w:rsidRDefault="0004063C" w:rsidP="00604CC2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Liczba obiektów prowadzących działalność</w:t>
            </w:r>
          </w:p>
          <w:p w:rsidR="0004063C" w:rsidRPr="000E76AA" w:rsidRDefault="0004063C" w:rsidP="00604CC2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4063C" w:rsidRPr="000E76AA" w:rsidRDefault="0004063C" w:rsidP="00604CC2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Kierunek zmian</w:t>
            </w:r>
          </w:p>
          <w:p w:rsidR="0004063C" w:rsidRPr="000E76AA" w:rsidRDefault="0004063C" w:rsidP="00604CC2">
            <w:pPr>
              <w:jc w:val="center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przybyło/ubyło</w:t>
            </w:r>
          </w:p>
        </w:tc>
      </w:tr>
      <w:tr w:rsidR="0004063C" w:rsidRPr="000E76AA" w:rsidTr="00604CC2">
        <w:trPr>
          <w:cantSplit/>
        </w:trPr>
        <w:tc>
          <w:tcPr>
            <w:tcW w:w="4604" w:type="dxa"/>
            <w:vMerge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1703" w:type="dxa"/>
            <w:vAlign w:val="center"/>
          </w:tcPr>
          <w:p w:rsidR="0004063C" w:rsidRPr="000E76AA" w:rsidRDefault="0004063C" w:rsidP="00604CC2">
            <w:pPr>
              <w:keepNext/>
              <w:jc w:val="center"/>
              <w:outlineLvl w:val="2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Rok 2015</w:t>
            </w:r>
          </w:p>
        </w:tc>
        <w:tc>
          <w:tcPr>
            <w:tcW w:w="1701" w:type="dxa"/>
            <w:vAlign w:val="center"/>
          </w:tcPr>
          <w:p w:rsidR="0004063C" w:rsidRPr="000E76AA" w:rsidRDefault="0004063C" w:rsidP="00604CC2">
            <w:pPr>
              <w:keepNext/>
              <w:jc w:val="center"/>
              <w:outlineLvl w:val="2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Rok 2016</w:t>
            </w:r>
          </w:p>
        </w:tc>
        <w:tc>
          <w:tcPr>
            <w:tcW w:w="1843" w:type="dxa"/>
            <w:vMerge/>
            <w:vAlign w:val="center"/>
          </w:tcPr>
          <w:p w:rsidR="0004063C" w:rsidRPr="000E76AA" w:rsidRDefault="0004063C" w:rsidP="00604CC2">
            <w:pPr>
              <w:keepNext/>
              <w:jc w:val="both"/>
              <w:outlineLvl w:val="2"/>
              <w:rPr>
                <w:rFonts w:eastAsia="Times New Roman"/>
                <w:b/>
                <w:lang w:eastAsia="pl-PL"/>
              </w:rPr>
            </w:pPr>
          </w:p>
        </w:tc>
      </w:tr>
      <w:tr w:rsidR="0004063C" w:rsidRPr="000E76AA" w:rsidTr="00604CC2">
        <w:trPr>
          <w:cantSplit/>
        </w:trPr>
        <w:tc>
          <w:tcPr>
            <w:tcW w:w="4604" w:type="dxa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 xml:space="preserve">Wytwórnie ogółem </w:t>
            </w:r>
          </w:p>
        </w:tc>
        <w:tc>
          <w:tcPr>
            <w:tcW w:w="1703" w:type="dxa"/>
            <w:vAlign w:val="center"/>
          </w:tcPr>
          <w:p w:rsidR="0004063C" w:rsidRPr="000E76AA" w:rsidRDefault="0004063C" w:rsidP="00604CC2">
            <w:pPr>
              <w:tabs>
                <w:tab w:val="left" w:pos="1316"/>
              </w:tabs>
              <w:jc w:val="center"/>
              <w:rPr>
                <w:rFonts w:eastAsia="Times New Roman"/>
                <w:bCs/>
                <w:lang w:eastAsia="pl-PL"/>
              </w:rPr>
            </w:pPr>
            <w:r w:rsidRPr="000E76AA">
              <w:rPr>
                <w:rFonts w:eastAsia="Times New Roman"/>
                <w:bCs/>
                <w:lang w:eastAsia="pl-PL"/>
              </w:rPr>
              <w:t>2</w:t>
            </w:r>
          </w:p>
        </w:tc>
        <w:tc>
          <w:tcPr>
            <w:tcW w:w="1701" w:type="dxa"/>
            <w:vAlign w:val="center"/>
          </w:tcPr>
          <w:p w:rsidR="0004063C" w:rsidRPr="000E76AA" w:rsidRDefault="0004063C" w:rsidP="00604CC2">
            <w:pPr>
              <w:tabs>
                <w:tab w:val="left" w:pos="1316"/>
              </w:tabs>
              <w:jc w:val="center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2</w:t>
            </w:r>
          </w:p>
        </w:tc>
        <w:tc>
          <w:tcPr>
            <w:tcW w:w="1843" w:type="dxa"/>
            <w:vAlign w:val="center"/>
          </w:tcPr>
          <w:p w:rsidR="0004063C" w:rsidRPr="000E76AA" w:rsidRDefault="0004063C" w:rsidP="00604CC2">
            <w:pPr>
              <w:tabs>
                <w:tab w:val="left" w:pos="1316"/>
              </w:tabs>
              <w:jc w:val="center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(=)</w:t>
            </w:r>
          </w:p>
        </w:tc>
      </w:tr>
      <w:tr w:rsidR="0004063C" w:rsidRPr="000E76AA" w:rsidTr="00604CC2">
        <w:trPr>
          <w:cantSplit/>
          <w:trHeight w:val="810"/>
        </w:trPr>
        <w:tc>
          <w:tcPr>
            <w:tcW w:w="4604" w:type="dxa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w tym:</w:t>
            </w:r>
          </w:p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 xml:space="preserve">materiałów i wyrobów przeznaczonych do kontaktu z żywnością </w:t>
            </w:r>
          </w:p>
        </w:tc>
        <w:tc>
          <w:tcPr>
            <w:tcW w:w="1703" w:type="dxa"/>
            <w:vAlign w:val="center"/>
          </w:tcPr>
          <w:p w:rsidR="0004063C" w:rsidRPr="000E76AA" w:rsidRDefault="0004063C" w:rsidP="00604CC2">
            <w:pPr>
              <w:jc w:val="center"/>
              <w:rPr>
                <w:rFonts w:eastAsia="Times New Roman"/>
                <w:bCs/>
                <w:lang w:eastAsia="pl-PL"/>
              </w:rPr>
            </w:pPr>
            <w:r w:rsidRPr="000E76AA">
              <w:rPr>
                <w:rFonts w:eastAsia="Times New Roman"/>
                <w:bCs/>
                <w:lang w:eastAsia="pl-PL"/>
              </w:rPr>
              <w:t>2</w:t>
            </w:r>
          </w:p>
        </w:tc>
        <w:tc>
          <w:tcPr>
            <w:tcW w:w="1701" w:type="dxa"/>
            <w:vAlign w:val="center"/>
          </w:tcPr>
          <w:p w:rsidR="0004063C" w:rsidRPr="000E76AA" w:rsidRDefault="0004063C" w:rsidP="00604CC2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2</w:t>
            </w:r>
          </w:p>
        </w:tc>
        <w:tc>
          <w:tcPr>
            <w:tcW w:w="1843" w:type="dxa"/>
            <w:vAlign w:val="center"/>
          </w:tcPr>
          <w:p w:rsidR="0004063C" w:rsidRPr="000E76AA" w:rsidRDefault="0004063C" w:rsidP="00604CC2">
            <w:pPr>
              <w:jc w:val="center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(=)</w:t>
            </w:r>
          </w:p>
        </w:tc>
      </w:tr>
      <w:tr w:rsidR="0004063C" w:rsidRPr="000E76AA" w:rsidTr="00604CC2">
        <w:trPr>
          <w:cantSplit/>
          <w:trHeight w:val="358"/>
        </w:trPr>
        <w:tc>
          <w:tcPr>
            <w:tcW w:w="4604" w:type="dxa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produkcji, konfekcjonowania kosmetyków</w:t>
            </w:r>
          </w:p>
        </w:tc>
        <w:tc>
          <w:tcPr>
            <w:tcW w:w="1703" w:type="dxa"/>
            <w:vAlign w:val="center"/>
          </w:tcPr>
          <w:p w:rsidR="0004063C" w:rsidRPr="000E76AA" w:rsidRDefault="0004063C" w:rsidP="00604CC2">
            <w:pPr>
              <w:jc w:val="center"/>
              <w:rPr>
                <w:rFonts w:eastAsia="Times New Roman"/>
                <w:bCs/>
                <w:lang w:eastAsia="pl-PL"/>
              </w:rPr>
            </w:pPr>
            <w:r w:rsidRPr="000E76AA">
              <w:rPr>
                <w:rFonts w:eastAsia="Times New Roman"/>
                <w:bCs/>
                <w:lang w:eastAsia="pl-PL"/>
              </w:rPr>
              <w:t>-</w:t>
            </w:r>
          </w:p>
        </w:tc>
        <w:tc>
          <w:tcPr>
            <w:tcW w:w="1701" w:type="dxa"/>
            <w:vAlign w:val="center"/>
          </w:tcPr>
          <w:p w:rsidR="0004063C" w:rsidRPr="000E76AA" w:rsidRDefault="0004063C" w:rsidP="00604CC2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-</w:t>
            </w:r>
          </w:p>
        </w:tc>
        <w:tc>
          <w:tcPr>
            <w:tcW w:w="1843" w:type="dxa"/>
            <w:vAlign w:val="center"/>
          </w:tcPr>
          <w:p w:rsidR="0004063C" w:rsidRPr="000E76AA" w:rsidRDefault="0004063C" w:rsidP="00604CC2">
            <w:pPr>
              <w:jc w:val="center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-</w:t>
            </w:r>
          </w:p>
        </w:tc>
      </w:tr>
      <w:tr w:rsidR="0004063C" w:rsidRPr="000E76AA" w:rsidTr="00604CC2">
        <w:trPr>
          <w:cantSplit/>
        </w:trPr>
        <w:tc>
          <w:tcPr>
            <w:tcW w:w="4604" w:type="dxa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Miejsca obrotu ogółem</w:t>
            </w:r>
          </w:p>
        </w:tc>
        <w:tc>
          <w:tcPr>
            <w:tcW w:w="1703" w:type="dxa"/>
            <w:vAlign w:val="center"/>
          </w:tcPr>
          <w:p w:rsidR="0004063C" w:rsidRPr="000E76AA" w:rsidRDefault="0004063C" w:rsidP="00604CC2">
            <w:pPr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24</w:t>
            </w:r>
          </w:p>
        </w:tc>
        <w:tc>
          <w:tcPr>
            <w:tcW w:w="1701" w:type="dxa"/>
            <w:vAlign w:val="center"/>
          </w:tcPr>
          <w:p w:rsidR="0004063C" w:rsidRPr="000E76AA" w:rsidRDefault="0004063C" w:rsidP="00604CC2">
            <w:pPr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24</w:t>
            </w:r>
          </w:p>
        </w:tc>
        <w:tc>
          <w:tcPr>
            <w:tcW w:w="1843" w:type="dxa"/>
            <w:vAlign w:val="center"/>
          </w:tcPr>
          <w:p w:rsidR="0004063C" w:rsidRPr="000E76AA" w:rsidRDefault="0004063C" w:rsidP="00604CC2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(=</w:t>
            </w:r>
            <w:r w:rsidRPr="000E76AA">
              <w:rPr>
                <w:rFonts w:eastAsia="Times New Roman"/>
                <w:lang w:eastAsia="pl-PL"/>
              </w:rPr>
              <w:t>)</w:t>
            </w:r>
          </w:p>
        </w:tc>
      </w:tr>
      <w:tr w:rsidR="0004063C" w:rsidRPr="000E76AA" w:rsidTr="00604CC2">
        <w:trPr>
          <w:cantSplit/>
        </w:trPr>
        <w:tc>
          <w:tcPr>
            <w:tcW w:w="4604" w:type="dxa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w tym:</w:t>
            </w:r>
          </w:p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 xml:space="preserve">materiałami i wyrobami przeznaczonymi do kontaktu z żywnością </w:t>
            </w:r>
          </w:p>
        </w:tc>
        <w:tc>
          <w:tcPr>
            <w:tcW w:w="1703" w:type="dxa"/>
            <w:vAlign w:val="center"/>
          </w:tcPr>
          <w:p w:rsidR="0004063C" w:rsidRPr="000E76AA" w:rsidRDefault="0004063C" w:rsidP="00604CC2">
            <w:pPr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14</w:t>
            </w:r>
          </w:p>
        </w:tc>
        <w:tc>
          <w:tcPr>
            <w:tcW w:w="1701" w:type="dxa"/>
            <w:vAlign w:val="center"/>
          </w:tcPr>
          <w:p w:rsidR="0004063C" w:rsidRPr="000E76AA" w:rsidRDefault="0004063C" w:rsidP="00604CC2">
            <w:pPr>
              <w:jc w:val="center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14</w:t>
            </w:r>
          </w:p>
        </w:tc>
        <w:tc>
          <w:tcPr>
            <w:tcW w:w="1843" w:type="dxa"/>
            <w:vAlign w:val="center"/>
          </w:tcPr>
          <w:p w:rsidR="0004063C" w:rsidRPr="000E76AA" w:rsidRDefault="0004063C" w:rsidP="00604CC2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(=</w:t>
            </w:r>
            <w:r w:rsidRPr="000E76AA">
              <w:rPr>
                <w:rFonts w:eastAsia="Times New Roman"/>
                <w:lang w:eastAsia="pl-PL"/>
              </w:rPr>
              <w:t>)</w:t>
            </w:r>
          </w:p>
        </w:tc>
      </w:tr>
      <w:tr w:rsidR="0004063C" w:rsidRPr="000E76AA" w:rsidTr="00604CC2">
        <w:trPr>
          <w:cantSplit/>
        </w:trPr>
        <w:tc>
          <w:tcPr>
            <w:tcW w:w="4604" w:type="dxa"/>
          </w:tcPr>
          <w:p w:rsidR="0004063C" w:rsidRPr="000E76AA" w:rsidRDefault="0004063C" w:rsidP="00604CC2">
            <w:pPr>
              <w:jc w:val="both"/>
              <w:rPr>
                <w:rFonts w:eastAsia="Times New Roman"/>
                <w:lang w:eastAsia="pl-PL"/>
              </w:rPr>
            </w:pPr>
            <w:r w:rsidRPr="000E76AA">
              <w:rPr>
                <w:rFonts w:eastAsia="Times New Roman"/>
                <w:lang w:eastAsia="pl-PL"/>
              </w:rPr>
              <w:t>kosmetykami</w:t>
            </w:r>
          </w:p>
        </w:tc>
        <w:tc>
          <w:tcPr>
            <w:tcW w:w="1703" w:type="dxa"/>
            <w:vAlign w:val="center"/>
          </w:tcPr>
          <w:p w:rsidR="0004063C" w:rsidRPr="000E76AA" w:rsidRDefault="0004063C" w:rsidP="00604CC2">
            <w:pPr>
              <w:jc w:val="center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10</w:t>
            </w:r>
          </w:p>
        </w:tc>
        <w:tc>
          <w:tcPr>
            <w:tcW w:w="1701" w:type="dxa"/>
            <w:vAlign w:val="center"/>
          </w:tcPr>
          <w:p w:rsidR="0004063C" w:rsidRPr="000E76AA" w:rsidRDefault="0004063C" w:rsidP="00604CC2">
            <w:pPr>
              <w:jc w:val="center"/>
              <w:rPr>
                <w:rFonts w:eastAsia="Times New Roman"/>
                <w:b/>
                <w:lang w:eastAsia="pl-PL"/>
              </w:rPr>
            </w:pPr>
            <w:r w:rsidRPr="000E76AA">
              <w:rPr>
                <w:rFonts w:eastAsia="Times New Roman"/>
                <w:b/>
                <w:lang w:eastAsia="pl-PL"/>
              </w:rPr>
              <w:t>10</w:t>
            </w:r>
          </w:p>
        </w:tc>
        <w:tc>
          <w:tcPr>
            <w:tcW w:w="1843" w:type="dxa"/>
            <w:vAlign w:val="center"/>
          </w:tcPr>
          <w:p w:rsidR="0004063C" w:rsidRPr="000E76AA" w:rsidRDefault="0004063C" w:rsidP="00604CC2">
            <w:pPr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(=</w:t>
            </w:r>
            <w:r w:rsidRPr="000E76AA">
              <w:rPr>
                <w:rFonts w:eastAsia="Times New Roman"/>
                <w:lang w:eastAsia="pl-PL"/>
              </w:rPr>
              <w:t>)</w:t>
            </w:r>
          </w:p>
        </w:tc>
      </w:tr>
    </w:tbl>
    <w:p w:rsidR="0004063C" w:rsidRPr="000E76AA" w:rsidRDefault="0004063C" w:rsidP="0004063C">
      <w:pPr>
        <w:spacing w:after="100" w:afterAutospacing="1" w:line="360" w:lineRule="auto"/>
        <w:jc w:val="both"/>
        <w:rPr>
          <w:rFonts w:eastAsia="Times New Roman"/>
          <w:lang w:eastAsia="pl-PL"/>
        </w:rPr>
      </w:pPr>
    </w:p>
    <w:p w:rsidR="0004063C" w:rsidRDefault="0004063C" w:rsidP="0004063C">
      <w:pPr>
        <w:spacing w:after="100" w:afterAutospacing="1" w:line="360" w:lineRule="auto"/>
        <w:ind w:firstLine="709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lastRenderedPageBreak/>
        <w:t xml:space="preserve">W </w:t>
      </w:r>
      <w:r w:rsidR="00227456">
        <w:rPr>
          <w:rFonts w:eastAsia="Times New Roman"/>
          <w:lang w:eastAsia="pl-PL"/>
        </w:rPr>
        <w:t xml:space="preserve"> </w:t>
      </w:r>
      <w:r>
        <w:rPr>
          <w:rFonts w:eastAsia="Times New Roman"/>
          <w:b/>
          <w:lang w:eastAsia="pl-PL"/>
        </w:rPr>
        <w:t>2016</w:t>
      </w:r>
      <w:r w:rsidRPr="000E76AA">
        <w:rPr>
          <w:rFonts w:eastAsia="Times New Roman"/>
          <w:lang w:eastAsia="pl-PL"/>
        </w:rPr>
        <w:t xml:space="preserve"> roku przeprowadzono </w:t>
      </w:r>
      <w:r>
        <w:rPr>
          <w:rFonts w:eastAsia="Times New Roman"/>
          <w:b/>
          <w:lang w:eastAsia="pl-PL"/>
        </w:rPr>
        <w:t>2</w:t>
      </w:r>
      <w:r>
        <w:rPr>
          <w:rFonts w:eastAsia="Times New Roman"/>
          <w:lang w:eastAsia="pl-PL"/>
        </w:rPr>
        <w:t xml:space="preserve"> kontrole</w:t>
      </w:r>
      <w:r w:rsidRPr="000E76AA">
        <w:rPr>
          <w:rFonts w:eastAsia="Times New Roman"/>
          <w:lang w:eastAsia="pl-PL"/>
        </w:rPr>
        <w:t xml:space="preserve"> w obiektach obrotu materiałami i wyrobami przeznaczonymi do kontaktu z żywością oraz </w:t>
      </w:r>
      <w:r>
        <w:rPr>
          <w:rFonts w:eastAsia="Times New Roman"/>
          <w:b/>
          <w:lang w:eastAsia="pl-PL"/>
        </w:rPr>
        <w:t>6</w:t>
      </w:r>
      <w:r>
        <w:rPr>
          <w:rFonts w:eastAsia="Times New Roman"/>
          <w:lang w:eastAsia="pl-PL"/>
        </w:rPr>
        <w:t xml:space="preserve"> kontroli w obiektach obrotu kosmetykami.</w:t>
      </w:r>
    </w:p>
    <w:p w:rsidR="0004063C" w:rsidRPr="00F11E2B" w:rsidRDefault="0004063C" w:rsidP="0004063C">
      <w:pPr>
        <w:spacing w:after="100" w:afterAutospacing="1" w:line="360" w:lineRule="auto"/>
        <w:ind w:firstLine="709"/>
        <w:jc w:val="both"/>
        <w:rPr>
          <w:rFonts w:eastAsia="Times New Roman"/>
          <w:lang w:eastAsia="pl-PL"/>
        </w:rPr>
      </w:pPr>
      <w:r w:rsidRPr="00F11E2B">
        <w:rPr>
          <w:rFonts w:eastAsia="Times New Roman"/>
          <w:lang w:eastAsia="pl-PL"/>
        </w:rPr>
        <w:t xml:space="preserve">W roku sprawozdawczym do badań laboratoryjnych w kierunku fizyko-chemicznym pobrano </w:t>
      </w:r>
      <w:r w:rsidRPr="00F11E2B">
        <w:rPr>
          <w:rFonts w:eastAsia="Times New Roman"/>
          <w:b/>
          <w:lang w:eastAsia="pl-PL"/>
        </w:rPr>
        <w:t>7</w:t>
      </w:r>
      <w:r w:rsidRPr="00F11E2B">
        <w:rPr>
          <w:rFonts w:eastAsia="Times New Roman"/>
          <w:lang w:eastAsia="pl-PL"/>
        </w:rPr>
        <w:t xml:space="preserve"> próbek przedmiotów użytku (</w:t>
      </w:r>
      <w:r w:rsidRPr="00F11E2B">
        <w:rPr>
          <w:rFonts w:eastAsia="Times New Roman"/>
          <w:b/>
          <w:lang w:eastAsia="pl-PL"/>
        </w:rPr>
        <w:t>5</w:t>
      </w:r>
      <w:r w:rsidRPr="00F11E2B">
        <w:rPr>
          <w:rFonts w:eastAsia="Times New Roman"/>
          <w:lang w:eastAsia="pl-PL"/>
        </w:rPr>
        <w:t xml:space="preserve"> próbek krajowych oraz </w:t>
      </w:r>
      <w:r w:rsidRPr="00F11E2B">
        <w:rPr>
          <w:rFonts w:eastAsia="Times New Roman"/>
          <w:b/>
          <w:lang w:eastAsia="pl-PL"/>
        </w:rPr>
        <w:t>2</w:t>
      </w:r>
      <w:r w:rsidRPr="00F11E2B">
        <w:rPr>
          <w:rFonts w:eastAsia="Times New Roman"/>
          <w:lang w:eastAsia="pl-PL"/>
        </w:rPr>
        <w:t xml:space="preserve"> próbki z importu) spośród </w:t>
      </w:r>
      <w:r w:rsidRPr="00F11E2B">
        <w:rPr>
          <w:rFonts w:eastAsia="Times New Roman"/>
          <w:b/>
          <w:lang w:eastAsia="pl-PL"/>
        </w:rPr>
        <w:t>9</w:t>
      </w:r>
      <w:r w:rsidRPr="00F11E2B">
        <w:rPr>
          <w:rFonts w:eastAsia="Times New Roman"/>
          <w:lang w:eastAsia="pl-PL"/>
        </w:rPr>
        <w:t xml:space="preserve"> zaplanowanych. Wszystkie próbki zostały pobrane w nadzorowanych sklepach wielkopowierzchniowych. </w:t>
      </w:r>
      <w:r w:rsidRPr="00F11E2B">
        <w:rPr>
          <w:rFonts w:eastAsia="Times New Roman"/>
          <w:b/>
          <w:lang w:eastAsia="pl-PL"/>
        </w:rPr>
        <w:t>1</w:t>
      </w:r>
      <w:r w:rsidRPr="00F11E2B">
        <w:rPr>
          <w:rFonts w:eastAsia="Times New Roman"/>
          <w:lang w:eastAsia="pl-PL"/>
        </w:rPr>
        <w:t xml:space="preserve"> próbka melaminy została pobrana w ramach współpracy przez pracowników Powiatowej Stacji Sanitarno-Epidemiologicznej w Gliwicach, jak również </w:t>
      </w:r>
      <w:r>
        <w:rPr>
          <w:rFonts w:eastAsia="Times New Roman"/>
          <w:lang w:eastAsia="pl-PL"/>
        </w:rPr>
        <w:t xml:space="preserve">                          </w:t>
      </w:r>
      <w:r w:rsidRPr="00F11E2B">
        <w:rPr>
          <w:rFonts w:eastAsia="Times New Roman"/>
          <w:b/>
          <w:lang w:eastAsia="pl-PL"/>
        </w:rPr>
        <w:t xml:space="preserve">1 </w:t>
      </w:r>
      <w:r w:rsidRPr="00F11E2B">
        <w:rPr>
          <w:rFonts w:eastAsia="Times New Roman"/>
          <w:lang w:eastAsia="pl-PL"/>
        </w:rPr>
        <w:t>próbka wyrobu szklanego ze zdobionym obrzeżem  została pobrana w ramach współpracy przez pracowników Powiatowej Stacji Sanitarno-Epidemiologicznej w Katowicach  ze względu na brak dostępności produktów na nadzorowanym terenie. Żadna z pobranych próbek nie została zakwestionowana.</w:t>
      </w:r>
    </w:p>
    <w:p w:rsidR="0004063C" w:rsidRDefault="0004063C" w:rsidP="0004063C">
      <w:pPr>
        <w:spacing w:after="100" w:afterAutospacing="1" w:line="360" w:lineRule="auto"/>
        <w:ind w:firstLine="709"/>
        <w:jc w:val="both"/>
        <w:rPr>
          <w:rFonts w:eastAsia="Times New Roman"/>
          <w:lang w:eastAsia="pl-PL"/>
        </w:rPr>
      </w:pPr>
      <w:r w:rsidRPr="00F11E2B">
        <w:rPr>
          <w:rFonts w:eastAsia="Times New Roman"/>
          <w:lang w:eastAsia="pl-PL"/>
        </w:rPr>
        <w:t xml:space="preserve">Ponadto w obiektach obrotu kosmetykami do badań pobrano </w:t>
      </w:r>
      <w:r w:rsidRPr="00F11E2B">
        <w:rPr>
          <w:rFonts w:eastAsia="Times New Roman"/>
          <w:b/>
          <w:lang w:eastAsia="pl-PL"/>
        </w:rPr>
        <w:t>4</w:t>
      </w:r>
      <w:r w:rsidRPr="00F11E2B">
        <w:rPr>
          <w:rFonts w:eastAsia="Times New Roman"/>
          <w:lang w:eastAsia="pl-PL"/>
        </w:rPr>
        <w:t xml:space="preserve"> próbki kosmetyków,</w:t>
      </w:r>
      <w:r>
        <w:rPr>
          <w:rFonts w:eastAsia="Times New Roman"/>
          <w:lang w:eastAsia="pl-PL"/>
        </w:rPr>
        <w:t xml:space="preserve">                 </w:t>
      </w:r>
      <w:r w:rsidRPr="00F11E2B">
        <w:rPr>
          <w:rFonts w:eastAsia="Times New Roman"/>
          <w:lang w:eastAsia="pl-PL"/>
        </w:rPr>
        <w:t xml:space="preserve"> </w:t>
      </w:r>
      <w:r w:rsidRPr="00F11E2B">
        <w:rPr>
          <w:rFonts w:eastAsia="Times New Roman"/>
          <w:b/>
          <w:lang w:eastAsia="pl-PL"/>
        </w:rPr>
        <w:t>2</w:t>
      </w:r>
      <w:r w:rsidRPr="00F11E2B">
        <w:rPr>
          <w:rFonts w:eastAsia="Times New Roman"/>
          <w:lang w:eastAsia="pl-PL"/>
        </w:rPr>
        <w:t xml:space="preserve"> próbki suplementów diety, </w:t>
      </w:r>
      <w:r w:rsidRPr="00F11E2B">
        <w:rPr>
          <w:rFonts w:eastAsia="Times New Roman"/>
          <w:b/>
          <w:lang w:eastAsia="pl-PL"/>
        </w:rPr>
        <w:t>2</w:t>
      </w:r>
      <w:r w:rsidRPr="00F11E2B">
        <w:rPr>
          <w:rFonts w:eastAsia="Times New Roman"/>
          <w:lang w:eastAsia="pl-PL"/>
        </w:rPr>
        <w:t xml:space="preserve"> próbki środków spożywczych stosowanych w dietach </w:t>
      </w:r>
      <w:r>
        <w:rPr>
          <w:rFonts w:eastAsia="Times New Roman"/>
          <w:lang w:eastAsia="pl-PL"/>
        </w:rPr>
        <w:t xml:space="preserve">                          </w:t>
      </w:r>
      <w:r w:rsidRPr="00F11E2B">
        <w:rPr>
          <w:rFonts w:eastAsia="Times New Roman"/>
          <w:lang w:eastAsia="pl-PL"/>
        </w:rPr>
        <w:t xml:space="preserve">o ograniczonej zawartości energii w celu redukcji masy ciała oraz </w:t>
      </w:r>
      <w:r w:rsidRPr="00F11E2B">
        <w:rPr>
          <w:rFonts w:eastAsia="Times New Roman"/>
          <w:b/>
          <w:lang w:eastAsia="pl-PL"/>
        </w:rPr>
        <w:t>1</w:t>
      </w:r>
      <w:r w:rsidRPr="00F11E2B">
        <w:rPr>
          <w:rFonts w:eastAsia="Times New Roman"/>
          <w:lang w:eastAsia="pl-PL"/>
        </w:rPr>
        <w:t xml:space="preserve"> próbkę środka spożywczego specjalnego przeznaczenia medycznego.</w:t>
      </w:r>
    </w:p>
    <w:p w:rsidR="00227456" w:rsidRDefault="00227456" w:rsidP="0004063C">
      <w:pPr>
        <w:jc w:val="both"/>
        <w:rPr>
          <w:rFonts w:eastAsia="Times New Roman"/>
          <w:b/>
          <w:i/>
          <w:sz w:val="20"/>
          <w:szCs w:val="20"/>
          <w:lang w:eastAsia="pl-PL"/>
        </w:rPr>
      </w:pPr>
    </w:p>
    <w:p w:rsidR="00227456" w:rsidRDefault="00227456" w:rsidP="0004063C">
      <w:pPr>
        <w:jc w:val="both"/>
        <w:rPr>
          <w:rFonts w:eastAsia="Times New Roman"/>
          <w:b/>
          <w:i/>
          <w:sz w:val="20"/>
          <w:szCs w:val="20"/>
          <w:lang w:eastAsia="pl-PL"/>
        </w:rPr>
      </w:pPr>
    </w:p>
    <w:p w:rsidR="00227456" w:rsidRPr="00227456" w:rsidRDefault="00227456" w:rsidP="0004063C">
      <w:pPr>
        <w:jc w:val="both"/>
        <w:rPr>
          <w:rFonts w:eastAsia="Times New Roman"/>
          <w:b/>
          <w:i/>
          <w:lang w:eastAsia="pl-PL"/>
        </w:rPr>
      </w:pPr>
    </w:p>
    <w:p w:rsidR="0004063C" w:rsidRPr="00227456" w:rsidRDefault="0004063C" w:rsidP="0004063C">
      <w:pPr>
        <w:jc w:val="both"/>
        <w:rPr>
          <w:rFonts w:eastAsia="Times New Roman"/>
          <w:i/>
          <w:lang w:eastAsia="pl-PL"/>
        </w:rPr>
      </w:pPr>
      <w:r w:rsidRPr="00227456">
        <w:rPr>
          <w:rFonts w:eastAsia="Times New Roman"/>
          <w:b/>
          <w:i/>
          <w:lang w:eastAsia="pl-PL"/>
        </w:rPr>
        <w:t xml:space="preserve">Tabela nr 7  </w:t>
      </w:r>
      <w:r w:rsidRPr="00227456">
        <w:rPr>
          <w:rFonts w:eastAsia="Times New Roman"/>
          <w:i/>
          <w:lang w:eastAsia="pl-PL"/>
        </w:rPr>
        <w:t xml:space="preserve">Jakość zdrowotna materiałów i wyrobów przeznaczonych do kontaktu z żywnością </w:t>
      </w:r>
    </w:p>
    <w:p w:rsidR="0004063C" w:rsidRPr="00227456" w:rsidRDefault="0004063C" w:rsidP="0004063C">
      <w:pPr>
        <w:jc w:val="both"/>
        <w:rPr>
          <w:rFonts w:eastAsia="Times New Roman"/>
          <w:i/>
          <w:lang w:eastAsia="pl-PL"/>
        </w:rPr>
      </w:pPr>
      <w:r w:rsidRPr="00227456">
        <w:rPr>
          <w:rFonts w:eastAsia="Times New Roman"/>
          <w:i/>
          <w:lang w:eastAsia="pl-PL"/>
        </w:rPr>
        <w:t xml:space="preserve">                    oraz kosmetyków w latach 2015 - 2016.</w:t>
      </w:r>
    </w:p>
    <w:p w:rsidR="0004063C" w:rsidRPr="00227456" w:rsidRDefault="0004063C" w:rsidP="0004063C">
      <w:pPr>
        <w:jc w:val="both"/>
        <w:rPr>
          <w:rFonts w:eastAsia="Times New Roman"/>
          <w:i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992"/>
        <w:gridCol w:w="1276"/>
        <w:gridCol w:w="1418"/>
        <w:gridCol w:w="992"/>
        <w:gridCol w:w="1276"/>
        <w:gridCol w:w="1338"/>
      </w:tblGrid>
      <w:tr w:rsidR="0004063C" w:rsidTr="00604CC2">
        <w:trPr>
          <w:cantSplit/>
        </w:trPr>
        <w:tc>
          <w:tcPr>
            <w:tcW w:w="1913" w:type="dxa"/>
            <w:vMerge w:val="restart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Próbki</w:t>
            </w:r>
          </w:p>
        </w:tc>
        <w:tc>
          <w:tcPr>
            <w:tcW w:w="3686" w:type="dxa"/>
            <w:gridSpan w:val="3"/>
            <w:vAlign w:val="center"/>
          </w:tcPr>
          <w:p w:rsidR="0004063C" w:rsidRDefault="0004063C" w:rsidP="00604CC2">
            <w:pPr>
              <w:jc w:val="center"/>
              <w:rPr>
                <w:sz w:val="8"/>
              </w:rPr>
            </w:pPr>
            <w:r>
              <w:t>Liczba próbek zbadanych</w:t>
            </w:r>
            <w:r>
              <w:br/>
              <w:t xml:space="preserve"> w 2015 roku</w:t>
            </w:r>
          </w:p>
        </w:tc>
        <w:tc>
          <w:tcPr>
            <w:tcW w:w="3606" w:type="dxa"/>
            <w:gridSpan w:val="3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Liczba próbek zbadanych</w:t>
            </w:r>
            <w:r>
              <w:rPr>
                <w:b/>
              </w:rPr>
              <w:br/>
              <w:t xml:space="preserve"> w 2016 roku</w:t>
            </w:r>
          </w:p>
        </w:tc>
      </w:tr>
      <w:tr w:rsidR="0004063C" w:rsidTr="00604CC2">
        <w:trPr>
          <w:cantSplit/>
        </w:trPr>
        <w:tc>
          <w:tcPr>
            <w:tcW w:w="1913" w:type="dxa"/>
            <w:vMerge/>
            <w:tcBorders>
              <w:bottom w:val="nil"/>
            </w:tcBorders>
          </w:tcPr>
          <w:p w:rsidR="0004063C" w:rsidRDefault="0004063C" w:rsidP="00604CC2">
            <w:pPr>
              <w:jc w:val="both"/>
            </w:pPr>
          </w:p>
        </w:tc>
        <w:tc>
          <w:tcPr>
            <w:tcW w:w="992" w:type="dxa"/>
            <w:vAlign w:val="center"/>
          </w:tcPr>
          <w:p w:rsidR="0004063C" w:rsidRDefault="0004063C" w:rsidP="00604CC2">
            <w:pPr>
              <w:jc w:val="both"/>
            </w:pPr>
            <w:r>
              <w:rPr>
                <w:sz w:val="22"/>
              </w:rPr>
              <w:t>ogółem</w:t>
            </w:r>
          </w:p>
        </w:tc>
        <w:tc>
          <w:tcPr>
            <w:tcW w:w="1276" w:type="dxa"/>
            <w:vAlign w:val="center"/>
          </w:tcPr>
          <w:p w:rsidR="0004063C" w:rsidRDefault="0004063C" w:rsidP="00604CC2">
            <w:pPr>
              <w:jc w:val="both"/>
            </w:pPr>
            <w:proofErr w:type="spellStart"/>
            <w:r>
              <w:rPr>
                <w:sz w:val="22"/>
              </w:rPr>
              <w:t>zakwestio-nowanych</w:t>
            </w:r>
            <w:proofErr w:type="spellEnd"/>
          </w:p>
        </w:tc>
        <w:tc>
          <w:tcPr>
            <w:tcW w:w="1418" w:type="dxa"/>
            <w:vAlign w:val="center"/>
          </w:tcPr>
          <w:p w:rsidR="0004063C" w:rsidRDefault="0004063C" w:rsidP="00604CC2">
            <w:pPr>
              <w:jc w:val="both"/>
            </w:pPr>
            <w:r>
              <w:rPr>
                <w:sz w:val="22"/>
              </w:rPr>
              <w:t xml:space="preserve">% </w:t>
            </w:r>
          </w:p>
          <w:p w:rsidR="0004063C" w:rsidRDefault="0004063C" w:rsidP="00604CC2">
            <w:pPr>
              <w:jc w:val="both"/>
            </w:pPr>
            <w:proofErr w:type="spellStart"/>
            <w:r>
              <w:rPr>
                <w:sz w:val="22"/>
              </w:rPr>
              <w:t>kwestiono-wania</w:t>
            </w:r>
            <w:proofErr w:type="spellEnd"/>
          </w:p>
        </w:tc>
        <w:tc>
          <w:tcPr>
            <w:tcW w:w="992" w:type="dxa"/>
            <w:vAlign w:val="center"/>
          </w:tcPr>
          <w:p w:rsidR="0004063C" w:rsidRDefault="0004063C" w:rsidP="00604CC2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ogółem</w:t>
            </w:r>
          </w:p>
        </w:tc>
        <w:tc>
          <w:tcPr>
            <w:tcW w:w="1276" w:type="dxa"/>
            <w:vAlign w:val="center"/>
          </w:tcPr>
          <w:p w:rsidR="0004063C" w:rsidRDefault="0004063C" w:rsidP="00604CC2">
            <w:pPr>
              <w:jc w:val="both"/>
              <w:rPr>
                <w:b/>
              </w:rPr>
            </w:pPr>
            <w:proofErr w:type="spellStart"/>
            <w:r>
              <w:rPr>
                <w:b/>
                <w:sz w:val="22"/>
              </w:rPr>
              <w:t>zakwestio-nowanych</w:t>
            </w:r>
            <w:proofErr w:type="spellEnd"/>
          </w:p>
        </w:tc>
        <w:tc>
          <w:tcPr>
            <w:tcW w:w="1338" w:type="dxa"/>
            <w:vAlign w:val="center"/>
          </w:tcPr>
          <w:p w:rsidR="0004063C" w:rsidRDefault="0004063C" w:rsidP="00604CC2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 xml:space="preserve">% </w:t>
            </w:r>
            <w:proofErr w:type="spellStart"/>
            <w:r>
              <w:rPr>
                <w:b/>
                <w:sz w:val="22"/>
              </w:rPr>
              <w:t>kwestiono-wania</w:t>
            </w:r>
            <w:proofErr w:type="spellEnd"/>
          </w:p>
        </w:tc>
      </w:tr>
      <w:tr w:rsidR="0004063C" w:rsidTr="00604CC2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3C" w:rsidRDefault="0004063C" w:rsidP="00604CC2">
            <w:r>
              <w:t>materiałów                        i wyrobów przeznaczonych do kontaktu                           z żywnością oraz kosmetyków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04063C" w:rsidRDefault="0004063C" w:rsidP="00604CC2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276" w:type="dxa"/>
            <w:vAlign w:val="center"/>
          </w:tcPr>
          <w:p w:rsidR="0004063C" w:rsidRDefault="0004063C" w:rsidP="00604CC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Align w:val="center"/>
          </w:tcPr>
          <w:p w:rsidR="0004063C" w:rsidRDefault="0004063C" w:rsidP="00604CC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38" w:type="dxa"/>
            <w:vAlign w:val="center"/>
          </w:tcPr>
          <w:p w:rsidR="0004063C" w:rsidRDefault="0004063C" w:rsidP="00604CC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04063C" w:rsidRPr="000E76AA" w:rsidRDefault="0004063C" w:rsidP="0004063C">
      <w:pPr>
        <w:rPr>
          <w:rFonts w:eastAsia="Times New Roman"/>
          <w:b/>
          <w:lang w:eastAsia="pl-PL"/>
        </w:rPr>
      </w:pPr>
    </w:p>
    <w:p w:rsidR="0004063C" w:rsidRDefault="0004063C" w:rsidP="0004063C">
      <w:pPr>
        <w:jc w:val="center"/>
        <w:rPr>
          <w:rFonts w:eastAsia="Times New Roman"/>
          <w:b/>
          <w:lang w:eastAsia="pl-PL"/>
        </w:rPr>
      </w:pPr>
    </w:p>
    <w:p w:rsidR="0004063C" w:rsidRDefault="0004063C" w:rsidP="0004063C">
      <w:pPr>
        <w:jc w:val="center"/>
        <w:rPr>
          <w:rFonts w:eastAsia="Times New Roman"/>
          <w:b/>
          <w:lang w:eastAsia="pl-PL"/>
        </w:rPr>
      </w:pPr>
    </w:p>
    <w:p w:rsidR="0004063C" w:rsidRDefault="0004063C" w:rsidP="0004063C">
      <w:pPr>
        <w:jc w:val="center"/>
        <w:rPr>
          <w:rFonts w:eastAsia="Times New Roman"/>
          <w:b/>
          <w:lang w:eastAsia="pl-PL"/>
        </w:rPr>
      </w:pPr>
    </w:p>
    <w:p w:rsidR="0004063C" w:rsidRDefault="0004063C" w:rsidP="0004063C">
      <w:pPr>
        <w:jc w:val="center"/>
        <w:rPr>
          <w:rFonts w:eastAsia="Times New Roman"/>
          <w:b/>
          <w:lang w:eastAsia="pl-PL"/>
        </w:rPr>
      </w:pPr>
    </w:p>
    <w:p w:rsidR="0004063C" w:rsidRDefault="0004063C" w:rsidP="0004063C">
      <w:pPr>
        <w:jc w:val="center"/>
        <w:rPr>
          <w:rFonts w:eastAsia="Times New Roman"/>
          <w:b/>
          <w:lang w:eastAsia="pl-PL"/>
        </w:rPr>
      </w:pPr>
    </w:p>
    <w:p w:rsidR="00E92DEB" w:rsidRDefault="00E92DEB" w:rsidP="0004063C">
      <w:pPr>
        <w:jc w:val="center"/>
        <w:rPr>
          <w:rFonts w:eastAsia="Times New Roman"/>
          <w:b/>
          <w:lang w:eastAsia="pl-PL"/>
        </w:rPr>
      </w:pPr>
    </w:p>
    <w:p w:rsidR="00E92DEB" w:rsidRDefault="00E92DEB" w:rsidP="0004063C">
      <w:pPr>
        <w:jc w:val="center"/>
        <w:rPr>
          <w:rFonts w:eastAsia="Times New Roman"/>
          <w:b/>
          <w:lang w:eastAsia="pl-PL"/>
        </w:rPr>
      </w:pPr>
    </w:p>
    <w:p w:rsidR="0004063C" w:rsidRPr="00EB36D4" w:rsidRDefault="0004063C" w:rsidP="00277F13">
      <w:pPr>
        <w:pStyle w:val="Akapitzlist"/>
        <w:numPr>
          <w:ilvl w:val="0"/>
          <w:numId w:val="57"/>
        </w:numPr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EB36D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lastRenderedPageBreak/>
        <w:t>nadzór nad importem/eksportem</w:t>
      </w:r>
    </w:p>
    <w:p w:rsidR="0004063C" w:rsidRPr="000E76AA" w:rsidRDefault="0004063C" w:rsidP="0004063C">
      <w:pPr>
        <w:rPr>
          <w:rFonts w:eastAsia="Times New Roman"/>
          <w:lang w:eastAsia="pl-PL"/>
        </w:rPr>
      </w:pPr>
    </w:p>
    <w:p w:rsidR="0004063C" w:rsidRPr="000E76AA" w:rsidRDefault="0004063C" w:rsidP="0004063C">
      <w:pPr>
        <w:spacing w:after="100" w:afterAutospacing="1" w:line="360" w:lineRule="auto"/>
        <w:ind w:firstLine="709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PSSE w Rudzie Śląskiej nie sprawuje nadzoru nad </w:t>
      </w:r>
      <w:r w:rsidRPr="000E76AA">
        <w:rPr>
          <w:rFonts w:eastAsia="Times New Roman"/>
          <w:color w:val="000000"/>
          <w:lang w:eastAsia="pl-PL"/>
        </w:rPr>
        <w:t>importem i eksportem</w:t>
      </w:r>
      <w:r w:rsidRPr="000E76AA">
        <w:rPr>
          <w:rFonts w:eastAsia="Times New Roman"/>
          <w:lang w:eastAsia="pl-PL"/>
        </w:rPr>
        <w:t>, ponieważ na terenie miasta brak jest zakładów prowadzących działalność w w/w zakresie.</w:t>
      </w:r>
    </w:p>
    <w:p w:rsidR="0004063C" w:rsidRDefault="0004063C" w:rsidP="0004063C">
      <w:pPr>
        <w:jc w:val="center"/>
        <w:rPr>
          <w:rFonts w:eastAsia="Times New Roman"/>
          <w:b/>
          <w:lang w:eastAsia="pl-PL"/>
        </w:rPr>
      </w:pPr>
    </w:p>
    <w:p w:rsidR="0004063C" w:rsidRPr="000E76AA" w:rsidRDefault="0004063C" w:rsidP="0004063C">
      <w:pPr>
        <w:jc w:val="center"/>
        <w:rPr>
          <w:rFonts w:eastAsia="Times New Roman"/>
          <w:b/>
          <w:lang w:eastAsia="pl-PL"/>
        </w:rPr>
      </w:pPr>
    </w:p>
    <w:p w:rsidR="0004063C" w:rsidRPr="00263484" w:rsidRDefault="0004063C" w:rsidP="00277F13">
      <w:pPr>
        <w:pStyle w:val="Akapitzlist"/>
        <w:numPr>
          <w:ilvl w:val="0"/>
          <w:numId w:val="57"/>
        </w:numPr>
        <w:tabs>
          <w:tab w:val="left" w:pos="851"/>
        </w:tabs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26348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krótka charakterystyka prowadzonych akcji i współpracy z innymi komórkami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                         </w:t>
      </w:r>
      <w:r w:rsidRPr="0026348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i służbami kontroli</w:t>
      </w:r>
    </w:p>
    <w:p w:rsidR="0004063C" w:rsidRDefault="0004063C" w:rsidP="0004063C">
      <w:pPr>
        <w:tabs>
          <w:tab w:val="left" w:pos="851"/>
        </w:tabs>
        <w:rPr>
          <w:rFonts w:eastAsia="Times New Roman"/>
          <w:lang w:eastAsia="pl-PL"/>
        </w:rPr>
      </w:pPr>
    </w:p>
    <w:p w:rsidR="0004063C" w:rsidRPr="000E76AA" w:rsidRDefault="0004063C" w:rsidP="0004063C">
      <w:pPr>
        <w:spacing w:after="100" w:afterAutospacing="1" w:line="360" w:lineRule="auto"/>
        <w:ind w:left="-680" w:firstLine="709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>W roku sprawozdawczym przeprowadzono następujące akcje:</w:t>
      </w:r>
    </w:p>
    <w:p w:rsidR="0004063C" w:rsidRPr="00375531" w:rsidRDefault="0004063C" w:rsidP="00277F13">
      <w:pPr>
        <w:numPr>
          <w:ilvl w:val="0"/>
          <w:numId w:val="44"/>
        </w:numPr>
        <w:tabs>
          <w:tab w:val="clear" w:pos="1428"/>
        </w:tabs>
        <w:spacing w:line="360" w:lineRule="auto"/>
        <w:ind w:left="709"/>
        <w:jc w:val="both"/>
        <w:rPr>
          <w:rFonts w:eastAsia="Times New Roman"/>
          <w:lang w:eastAsia="pl-PL"/>
        </w:rPr>
      </w:pPr>
      <w:r w:rsidRPr="00375531">
        <w:rPr>
          <w:rFonts w:eastAsia="Times New Roman"/>
          <w:lang w:eastAsia="pl-PL"/>
        </w:rPr>
        <w:t>Wypoczynek zimowy</w:t>
      </w:r>
    </w:p>
    <w:p w:rsidR="0004063C" w:rsidRPr="00375531" w:rsidRDefault="0004063C" w:rsidP="00277F13">
      <w:pPr>
        <w:numPr>
          <w:ilvl w:val="0"/>
          <w:numId w:val="44"/>
        </w:numPr>
        <w:tabs>
          <w:tab w:val="clear" w:pos="1428"/>
        </w:tabs>
        <w:spacing w:line="360" w:lineRule="auto"/>
        <w:ind w:left="709"/>
        <w:jc w:val="both"/>
        <w:rPr>
          <w:rFonts w:eastAsia="Times New Roman"/>
          <w:lang w:eastAsia="pl-PL"/>
        </w:rPr>
      </w:pPr>
      <w:r w:rsidRPr="00375531">
        <w:rPr>
          <w:rFonts w:eastAsia="Times New Roman"/>
          <w:lang w:eastAsia="pl-PL"/>
        </w:rPr>
        <w:t>Wypoczynek letni</w:t>
      </w:r>
    </w:p>
    <w:p w:rsidR="0004063C" w:rsidRPr="00375531" w:rsidRDefault="0004063C" w:rsidP="00277F13">
      <w:pPr>
        <w:numPr>
          <w:ilvl w:val="0"/>
          <w:numId w:val="44"/>
        </w:numPr>
        <w:tabs>
          <w:tab w:val="clear" w:pos="1428"/>
        </w:tabs>
        <w:spacing w:line="360" w:lineRule="auto"/>
        <w:ind w:left="709"/>
        <w:jc w:val="both"/>
        <w:rPr>
          <w:rFonts w:eastAsia="Times New Roman"/>
          <w:lang w:eastAsia="pl-PL"/>
        </w:rPr>
      </w:pPr>
      <w:r w:rsidRPr="00375531">
        <w:rPr>
          <w:rFonts w:eastAsia="Times New Roman"/>
          <w:lang w:eastAsia="pl-PL"/>
        </w:rPr>
        <w:t>Bezpieczeństwo żywności i żywienia w trakcie trwania imprez masowych</w:t>
      </w:r>
    </w:p>
    <w:p w:rsidR="0004063C" w:rsidRPr="00375531" w:rsidRDefault="0004063C" w:rsidP="00277F13">
      <w:pPr>
        <w:numPr>
          <w:ilvl w:val="0"/>
          <w:numId w:val="44"/>
        </w:numPr>
        <w:tabs>
          <w:tab w:val="clear" w:pos="1428"/>
        </w:tabs>
        <w:spacing w:line="360" w:lineRule="auto"/>
        <w:ind w:left="709"/>
        <w:jc w:val="both"/>
        <w:rPr>
          <w:rFonts w:eastAsia="Times New Roman"/>
          <w:lang w:eastAsia="pl-PL"/>
        </w:rPr>
      </w:pPr>
      <w:r w:rsidRPr="00375531">
        <w:rPr>
          <w:rFonts w:eastAsia="Times New Roman"/>
          <w:lang w:eastAsia="pl-PL"/>
        </w:rPr>
        <w:t>Ocena sposobu żywienia w zakładach zamkniętego żywienia zbiorowego</w:t>
      </w:r>
    </w:p>
    <w:p w:rsidR="0004063C" w:rsidRPr="00375531" w:rsidRDefault="0004063C" w:rsidP="00277F13">
      <w:pPr>
        <w:numPr>
          <w:ilvl w:val="0"/>
          <w:numId w:val="44"/>
        </w:numPr>
        <w:tabs>
          <w:tab w:val="clear" w:pos="1428"/>
        </w:tabs>
        <w:spacing w:line="360" w:lineRule="auto"/>
        <w:ind w:left="709"/>
        <w:jc w:val="both"/>
        <w:rPr>
          <w:rFonts w:eastAsia="Times New Roman"/>
          <w:lang w:eastAsia="pl-PL"/>
        </w:rPr>
      </w:pPr>
      <w:r w:rsidRPr="00375531">
        <w:rPr>
          <w:rFonts w:eastAsia="Times New Roman"/>
          <w:lang w:eastAsia="pl-PL"/>
        </w:rPr>
        <w:t xml:space="preserve">Przestrzeganie wymogów Rozporządzenia Parlamentu Europejskiego i Rady </w:t>
      </w:r>
      <w:r>
        <w:rPr>
          <w:rFonts w:eastAsia="Times New Roman"/>
          <w:lang w:eastAsia="pl-PL"/>
        </w:rPr>
        <w:t xml:space="preserve">                           </w:t>
      </w:r>
      <w:r w:rsidRPr="00375531">
        <w:rPr>
          <w:rFonts w:eastAsia="Times New Roman"/>
          <w:lang w:eastAsia="pl-PL"/>
        </w:rPr>
        <w:t xml:space="preserve">nr 1169/2011 z dnia 25.10.2011 w żłobkach </w:t>
      </w:r>
    </w:p>
    <w:p w:rsidR="0004063C" w:rsidRPr="00375531" w:rsidRDefault="0004063C" w:rsidP="00277F13">
      <w:pPr>
        <w:numPr>
          <w:ilvl w:val="0"/>
          <w:numId w:val="44"/>
        </w:numPr>
        <w:tabs>
          <w:tab w:val="clear" w:pos="1428"/>
        </w:tabs>
        <w:spacing w:line="360" w:lineRule="auto"/>
        <w:ind w:left="709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</w:t>
      </w:r>
      <w:r w:rsidRPr="000E76AA">
        <w:rPr>
          <w:rFonts w:eastAsia="Times New Roman"/>
          <w:lang w:eastAsia="pl-PL"/>
        </w:rPr>
        <w:t>adzór nad przestrzeganiem ustawy o wyrobach tytoniowych</w:t>
      </w:r>
    </w:p>
    <w:p w:rsidR="0004063C" w:rsidRPr="00375531" w:rsidRDefault="0004063C" w:rsidP="00277F13">
      <w:pPr>
        <w:numPr>
          <w:ilvl w:val="0"/>
          <w:numId w:val="44"/>
        </w:numPr>
        <w:tabs>
          <w:tab w:val="clear" w:pos="1428"/>
        </w:tabs>
        <w:spacing w:line="360" w:lineRule="auto"/>
        <w:ind w:left="709"/>
        <w:jc w:val="both"/>
        <w:rPr>
          <w:rFonts w:eastAsia="Times New Roman"/>
          <w:lang w:eastAsia="pl-PL"/>
        </w:rPr>
      </w:pPr>
      <w:r w:rsidRPr="00375531">
        <w:rPr>
          <w:rFonts w:eastAsia="Times New Roman"/>
          <w:lang w:eastAsia="pl-PL"/>
        </w:rPr>
        <w:t>Badanie tłuszczów do smażenia pod kątem zawartości związków polarnych</w:t>
      </w:r>
    </w:p>
    <w:p w:rsidR="0004063C" w:rsidRPr="00375531" w:rsidRDefault="0004063C" w:rsidP="00277F13">
      <w:pPr>
        <w:numPr>
          <w:ilvl w:val="0"/>
          <w:numId w:val="44"/>
        </w:numPr>
        <w:tabs>
          <w:tab w:val="clear" w:pos="1428"/>
        </w:tabs>
        <w:spacing w:line="360" w:lineRule="auto"/>
        <w:ind w:left="709"/>
        <w:jc w:val="both"/>
        <w:rPr>
          <w:rFonts w:eastAsia="Times New Roman"/>
          <w:lang w:eastAsia="pl-PL"/>
        </w:rPr>
      </w:pPr>
      <w:r w:rsidRPr="00375531">
        <w:rPr>
          <w:rFonts w:eastAsia="Times New Roman"/>
          <w:lang w:eastAsia="pl-PL"/>
        </w:rPr>
        <w:t>Afrykański pomór świń</w:t>
      </w:r>
    </w:p>
    <w:p w:rsidR="0004063C" w:rsidRPr="00375531" w:rsidRDefault="0004063C" w:rsidP="00277F13">
      <w:pPr>
        <w:numPr>
          <w:ilvl w:val="0"/>
          <w:numId w:val="44"/>
        </w:numPr>
        <w:tabs>
          <w:tab w:val="clear" w:pos="1428"/>
        </w:tabs>
        <w:spacing w:line="360" w:lineRule="auto"/>
        <w:ind w:left="709"/>
        <w:jc w:val="both"/>
        <w:rPr>
          <w:rFonts w:eastAsia="Times New Roman"/>
          <w:lang w:eastAsia="pl-PL"/>
        </w:rPr>
      </w:pPr>
      <w:r w:rsidRPr="00375531">
        <w:rPr>
          <w:rFonts w:eastAsia="Times New Roman"/>
          <w:lang w:eastAsia="pl-PL"/>
        </w:rPr>
        <w:t>Analiza i ocena badań właścicielskich przeprowadzonych w nadzorowanych zakładach produkcyjnych</w:t>
      </w:r>
    </w:p>
    <w:p w:rsidR="0004063C" w:rsidRPr="00375531" w:rsidRDefault="0004063C" w:rsidP="00277F13">
      <w:pPr>
        <w:numPr>
          <w:ilvl w:val="0"/>
          <w:numId w:val="44"/>
        </w:numPr>
        <w:tabs>
          <w:tab w:val="clear" w:pos="1428"/>
        </w:tabs>
        <w:spacing w:line="360" w:lineRule="auto"/>
        <w:ind w:left="709"/>
        <w:jc w:val="both"/>
        <w:rPr>
          <w:rFonts w:eastAsia="Times New Roman"/>
          <w:lang w:eastAsia="pl-PL"/>
        </w:rPr>
      </w:pPr>
      <w:r w:rsidRPr="00375531">
        <w:rPr>
          <w:rFonts w:eastAsia="Times New Roman"/>
          <w:lang w:eastAsia="pl-PL"/>
        </w:rPr>
        <w:t>Światowe Dni Młodzieży</w:t>
      </w:r>
    </w:p>
    <w:p w:rsidR="0004063C" w:rsidRPr="00375531" w:rsidRDefault="0004063C" w:rsidP="00277F13">
      <w:pPr>
        <w:numPr>
          <w:ilvl w:val="0"/>
          <w:numId w:val="44"/>
        </w:numPr>
        <w:tabs>
          <w:tab w:val="clear" w:pos="1428"/>
        </w:tabs>
        <w:spacing w:line="360" w:lineRule="auto"/>
        <w:ind w:left="709"/>
        <w:jc w:val="both"/>
        <w:rPr>
          <w:rFonts w:eastAsia="Times New Roman"/>
          <w:lang w:eastAsia="pl-PL"/>
        </w:rPr>
      </w:pPr>
      <w:r w:rsidRPr="00375531">
        <w:rPr>
          <w:rFonts w:eastAsia="Times New Roman"/>
          <w:lang w:eastAsia="pl-PL"/>
        </w:rPr>
        <w:t>Badanie suplementów diety pod kątem niedeklarowanych substancji</w:t>
      </w:r>
    </w:p>
    <w:p w:rsidR="0004063C" w:rsidRDefault="0004063C" w:rsidP="00277F13">
      <w:pPr>
        <w:numPr>
          <w:ilvl w:val="0"/>
          <w:numId w:val="44"/>
        </w:numPr>
        <w:tabs>
          <w:tab w:val="clear" w:pos="1428"/>
        </w:tabs>
        <w:spacing w:line="360" w:lineRule="auto"/>
        <w:ind w:left="709"/>
        <w:jc w:val="both"/>
        <w:rPr>
          <w:rFonts w:eastAsia="Times New Roman"/>
          <w:lang w:eastAsia="pl-PL"/>
        </w:rPr>
      </w:pPr>
      <w:r w:rsidRPr="00375531">
        <w:rPr>
          <w:rFonts w:eastAsia="Times New Roman"/>
          <w:lang w:eastAsia="pl-PL"/>
        </w:rPr>
        <w:t>Jajka z salmonellą</w:t>
      </w:r>
    </w:p>
    <w:p w:rsidR="0004063C" w:rsidRPr="00954C37" w:rsidRDefault="0004063C" w:rsidP="0004063C">
      <w:pPr>
        <w:spacing w:line="360" w:lineRule="auto"/>
        <w:jc w:val="both"/>
        <w:rPr>
          <w:rFonts w:eastAsia="Times New Roman"/>
          <w:sz w:val="28"/>
          <w:szCs w:val="28"/>
          <w:lang w:eastAsia="pl-PL"/>
        </w:rPr>
      </w:pPr>
    </w:p>
    <w:p w:rsidR="0004063C" w:rsidRPr="00263484" w:rsidRDefault="0004063C" w:rsidP="00277F13">
      <w:pPr>
        <w:pStyle w:val="Akapitzlist"/>
        <w:numPr>
          <w:ilvl w:val="0"/>
          <w:numId w:val="57"/>
        </w:numPr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263484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współpraca z innymi służbami kontroli</w:t>
      </w:r>
    </w:p>
    <w:p w:rsidR="0004063C" w:rsidRPr="00954C37" w:rsidRDefault="0004063C" w:rsidP="0004063C">
      <w:pPr>
        <w:rPr>
          <w:rFonts w:eastAsia="Times New Roman"/>
          <w:b/>
          <w:sz w:val="16"/>
          <w:szCs w:val="16"/>
          <w:lang w:eastAsia="pl-PL"/>
        </w:rPr>
      </w:pPr>
    </w:p>
    <w:p w:rsidR="0004063C" w:rsidRPr="000E76AA" w:rsidRDefault="0004063C" w:rsidP="0004063C">
      <w:pPr>
        <w:spacing w:line="360" w:lineRule="auto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W minionym roku prowadzono współpracę z innymi służbami kontroli tj.: </w:t>
      </w:r>
    </w:p>
    <w:p w:rsidR="0004063C" w:rsidRPr="000E76AA" w:rsidRDefault="0004063C" w:rsidP="0004063C">
      <w:pPr>
        <w:spacing w:line="360" w:lineRule="auto"/>
        <w:rPr>
          <w:rFonts w:eastAsia="Times New Roman"/>
          <w:sz w:val="16"/>
          <w:szCs w:val="16"/>
          <w:lang w:eastAsia="pl-PL"/>
        </w:rPr>
      </w:pPr>
    </w:p>
    <w:p w:rsidR="0004063C" w:rsidRPr="005B1513" w:rsidRDefault="0004063C" w:rsidP="0004063C">
      <w:pPr>
        <w:numPr>
          <w:ilvl w:val="0"/>
          <w:numId w:val="14"/>
        </w:numPr>
        <w:spacing w:line="360" w:lineRule="auto"/>
        <w:rPr>
          <w:rFonts w:eastAsia="Times New Roman"/>
          <w:lang w:eastAsia="pl-PL"/>
        </w:rPr>
      </w:pPr>
      <w:r w:rsidRPr="005B1513">
        <w:rPr>
          <w:rFonts w:eastAsia="Times New Roman"/>
          <w:lang w:eastAsia="pl-PL"/>
        </w:rPr>
        <w:t>Strażą Miejską,</w:t>
      </w:r>
    </w:p>
    <w:p w:rsidR="0004063C" w:rsidRPr="005B1513" w:rsidRDefault="0004063C" w:rsidP="0004063C">
      <w:pPr>
        <w:numPr>
          <w:ilvl w:val="0"/>
          <w:numId w:val="14"/>
        </w:numPr>
        <w:spacing w:line="360" w:lineRule="auto"/>
        <w:rPr>
          <w:rFonts w:eastAsia="Times New Roman"/>
          <w:lang w:eastAsia="pl-PL"/>
        </w:rPr>
      </w:pPr>
      <w:r w:rsidRPr="005B1513">
        <w:rPr>
          <w:rFonts w:eastAsia="Times New Roman"/>
          <w:lang w:eastAsia="pl-PL"/>
        </w:rPr>
        <w:t>Państwową Inspekcją Weterynaryjną,</w:t>
      </w:r>
    </w:p>
    <w:p w:rsidR="0004063C" w:rsidRPr="005B1513" w:rsidRDefault="0004063C" w:rsidP="0004063C">
      <w:pPr>
        <w:numPr>
          <w:ilvl w:val="0"/>
          <w:numId w:val="14"/>
        </w:numPr>
        <w:spacing w:line="360" w:lineRule="auto"/>
        <w:rPr>
          <w:rFonts w:eastAsia="Times New Roman"/>
          <w:lang w:eastAsia="pl-PL"/>
        </w:rPr>
      </w:pPr>
      <w:r w:rsidRPr="005B1513">
        <w:rPr>
          <w:rFonts w:eastAsia="Times New Roman"/>
          <w:lang w:eastAsia="pl-PL"/>
        </w:rPr>
        <w:t>Państwową Inspekcją Handlową,</w:t>
      </w:r>
    </w:p>
    <w:p w:rsidR="0004063C" w:rsidRPr="005B1513" w:rsidRDefault="0004063C" w:rsidP="0004063C">
      <w:pPr>
        <w:numPr>
          <w:ilvl w:val="0"/>
          <w:numId w:val="14"/>
        </w:numPr>
        <w:spacing w:line="360" w:lineRule="auto"/>
        <w:rPr>
          <w:rFonts w:eastAsia="Times New Roman"/>
          <w:lang w:eastAsia="pl-PL"/>
        </w:rPr>
      </w:pPr>
      <w:r w:rsidRPr="005B1513">
        <w:rPr>
          <w:rFonts w:eastAsia="Times New Roman"/>
          <w:lang w:eastAsia="pl-PL"/>
        </w:rPr>
        <w:t>Państwową Inspekcją Farmaceutyczną,</w:t>
      </w:r>
    </w:p>
    <w:p w:rsidR="0004063C" w:rsidRPr="005B1513" w:rsidRDefault="0004063C" w:rsidP="0004063C">
      <w:pPr>
        <w:numPr>
          <w:ilvl w:val="0"/>
          <w:numId w:val="14"/>
        </w:numPr>
        <w:spacing w:line="360" w:lineRule="auto"/>
        <w:rPr>
          <w:rFonts w:eastAsia="Times New Roman"/>
          <w:lang w:eastAsia="pl-PL"/>
        </w:rPr>
      </w:pPr>
      <w:r w:rsidRPr="005B1513">
        <w:rPr>
          <w:rFonts w:eastAsia="Times New Roman"/>
          <w:lang w:eastAsia="pl-PL"/>
        </w:rPr>
        <w:lastRenderedPageBreak/>
        <w:t>Powiatowym Urzędem Pracy w Rudzie Śląskiej,</w:t>
      </w:r>
    </w:p>
    <w:p w:rsidR="0004063C" w:rsidRPr="005B1513" w:rsidRDefault="0004063C" w:rsidP="0004063C">
      <w:pPr>
        <w:numPr>
          <w:ilvl w:val="0"/>
          <w:numId w:val="14"/>
        </w:numPr>
        <w:spacing w:line="360" w:lineRule="auto"/>
        <w:rPr>
          <w:rFonts w:eastAsia="Times New Roman"/>
          <w:lang w:eastAsia="pl-PL"/>
        </w:rPr>
      </w:pPr>
      <w:r w:rsidRPr="005B1513">
        <w:rPr>
          <w:rFonts w:eastAsia="Times New Roman"/>
          <w:lang w:eastAsia="pl-PL"/>
        </w:rPr>
        <w:t>Urzędem Skarbowym,</w:t>
      </w:r>
    </w:p>
    <w:p w:rsidR="0004063C" w:rsidRDefault="0004063C" w:rsidP="0004063C">
      <w:pPr>
        <w:numPr>
          <w:ilvl w:val="0"/>
          <w:numId w:val="14"/>
        </w:numPr>
        <w:spacing w:line="360" w:lineRule="auto"/>
        <w:rPr>
          <w:rFonts w:eastAsia="Times New Roman"/>
          <w:lang w:eastAsia="pl-PL"/>
        </w:rPr>
      </w:pPr>
      <w:r w:rsidRPr="005B1513">
        <w:rPr>
          <w:rFonts w:eastAsia="Times New Roman"/>
          <w:lang w:eastAsia="pl-PL"/>
        </w:rPr>
        <w:t>Urzędem Miasta</w:t>
      </w:r>
      <w:r>
        <w:rPr>
          <w:rFonts w:eastAsia="Times New Roman"/>
          <w:lang w:eastAsia="pl-PL"/>
        </w:rPr>
        <w:t>.</w:t>
      </w:r>
    </w:p>
    <w:p w:rsidR="0004063C" w:rsidRPr="000B10CA" w:rsidRDefault="0004063C" w:rsidP="0004063C">
      <w:pPr>
        <w:spacing w:line="360" w:lineRule="auto"/>
        <w:rPr>
          <w:rFonts w:eastAsia="Times New Roman"/>
          <w:lang w:eastAsia="pl-PL"/>
        </w:rPr>
      </w:pPr>
    </w:p>
    <w:p w:rsidR="0004063C" w:rsidRPr="000E76AA" w:rsidRDefault="0004063C" w:rsidP="0004063C">
      <w:pPr>
        <w:spacing w:after="100" w:afterAutospacing="1" w:line="360" w:lineRule="auto"/>
        <w:ind w:firstLine="360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W roku sprawozdawczym przeprowadzono </w:t>
      </w:r>
      <w:r>
        <w:rPr>
          <w:rFonts w:eastAsia="Times New Roman"/>
          <w:b/>
          <w:lang w:eastAsia="pl-PL"/>
        </w:rPr>
        <w:t>12</w:t>
      </w:r>
      <w:r w:rsidRPr="000E76AA">
        <w:rPr>
          <w:rFonts w:eastAsia="Times New Roman"/>
          <w:b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 xml:space="preserve">akcji, z tego </w:t>
      </w:r>
      <w:r>
        <w:rPr>
          <w:rFonts w:eastAsia="Times New Roman"/>
          <w:b/>
          <w:lang w:eastAsia="pl-PL"/>
        </w:rPr>
        <w:t>4</w:t>
      </w:r>
      <w:r w:rsidRPr="000E76AA">
        <w:rPr>
          <w:rFonts w:eastAsia="Times New Roman"/>
          <w:lang w:eastAsia="pl-PL"/>
        </w:rPr>
        <w:t xml:space="preserve"> wspólnie </w:t>
      </w:r>
      <w:r w:rsidRPr="000E76AA">
        <w:rPr>
          <w:rFonts w:eastAsia="Times New Roman"/>
          <w:lang w:eastAsia="pl-PL"/>
        </w:rPr>
        <w:br/>
        <w:t xml:space="preserve">z innymi komórkami stacji: </w:t>
      </w:r>
    </w:p>
    <w:p w:rsidR="00954C37" w:rsidRDefault="0004063C" w:rsidP="00277F13">
      <w:pPr>
        <w:numPr>
          <w:ilvl w:val="0"/>
          <w:numId w:val="49"/>
        </w:numPr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b/>
          <w:lang w:eastAsia="pl-PL"/>
        </w:rPr>
        <w:t>1</w:t>
      </w:r>
      <w:r w:rsidRPr="000E76AA">
        <w:rPr>
          <w:rFonts w:eastAsia="Times New Roman"/>
          <w:lang w:eastAsia="pl-PL"/>
        </w:rPr>
        <w:t xml:space="preserve"> z </w:t>
      </w:r>
      <w:r>
        <w:rPr>
          <w:rFonts w:eastAsia="Times New Roman"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 xml:space="preserve">Sekcją </w:t>
      </w:r>
      <w:proofErr w:type="spellStart"/>
      <w:r w:rsidRPr="000E76AA">
        <w:rPr>
          <w:rFonts w:eastAsia="Times New Roman"/>
          <w:lang w:eastAsia="pl-PL"/>
        </w:rPr>
        <w:t>HKiŚ</w:t>
      </w:r>
      <w:proofErr w:type="spellEnd"/>
      <w:r w:rsidRPr="000E76AA">
        <w:rPr>
          <w:rFonts w:eastAsia="Times New Roman"/>
          <w:lang w:eastAsia="pl-PL"/>
        </w:rPr>
        <w:t xml:space="preserve"> (</w:t>
      </w:r>
      <w:r>
        <w:rPr>
          <w:rFonts w:eastAsia="Times New Roman"/>
          <w:lang w:eastAsia="pl-PL"/>
        </w:rPr>
        <w:t xml:space="preserve">bezpieczeństwo żywności i żywienia w trakcie trwania imprez </w:t>
      </w:r>
      <w:r w:rsidR="00954C37">
        <w:rPr>
          <w:rFonts w:eastAsia="Times New Roman"/>
          <w:lang w:eastAsia="pl-PL"/>
        </w:rPr>
        <w:t xml:space="preserve"> </w:t>
      </w:r>
    </w:p>
    <w:p w:rsidR="0004063C" w:rsidRPr="000E76AA" w:rsidRDefault="00954C37" w:rsidP="00954C37">
      <w:pPr>
        <w:spacing w:line="360" w:lineRule="auto"/>
        <w:ind w:left="360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 xml:space="preserve">         </w:t>
      </w:r>
      <w:r w:rsidR="0004063C">
        <w:rPr>
          <w:rFonts w:eastAsia="Times New Roman"/>
          <w:lang w:eastAsia="pl-PL"/>
        </w:rPr>
        <w:t>masowych</w:t>
      </w:r>
      <w:r w:rsidR="0004063C" w:rsidRPr="000E76AA">
        <w:rPr>
          <w:rFonts w:eastAsia="Times New Roman"/>
          <w:lang w:eastAsia="pl-PL"/>
        </w:rPr>
        <w:t>),</w:t>
      </w:r>
    </w:p>
    <w:p w:rsidR="0004063C" w:rsidRPr="000E76AA" w:rsidRDefault="0004063C" w:rsidP="00277F13">
      <w:pPr>
        <w:numPr>
          <w:ilvl w:val="0"/>
          <w:numId w:val="49"/>
        </w:numPr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b/>
          <w:lang w:eastAsia="pl-PL"/>
        </w:rPr>
        <w:t>2</w:t>
      </w:r>
      <w:r w:rsidRPr="000E76AA">
        <w:rPr>
          <w:rFonts w:eastAsia="Times New Roman"/>
          <w:lang w:eastAsia="pl-PL"/>
        </w:rPr>
        <w:t xml:space="preserve"> z </w:t>
      </w:r>
      <w:r>
        <w:rPr>
          <w:rFonts w:eastAsia="Times New Roman"/>
          <w:lang w:eastAsia="pl-PL"/>
        </w:rPr>
        <w:t xml:space="preserve"> Sekcją </w:t>
      </w:r>
      <w:proofErr w:type="spellStart"/>
      <w:r>
        <w:rPr>
          <w:rFonts w:eastAsia="Times New Roman"/>
          <w:lang w:eastAsia="pl-PL"/>
        </w:rPr>
        <w:t>HDiM</w:t>
      </w:r>
      <w:proofErr w:type="spellEnd"/>
      <w:r>
        <w:rPr>
          <w:rFonts w:eastAsia="Times New Roman"/>
          <w:lang w:eastAsia="pl-PL"/>
        </w:rPr>
        <w:t xml:space="preserve"> (w</w:t>
      </w:r>
      <w:r w:rsidRPr="000E76AA">
        <w:rPr>
          <w:rFonts w:eastAsia="Times New Roman"/>
          <w:lang w:eastAsia="pl-PL"/>
        </w:rPr>
        <w:t>ypoczynek letni i zimowy),</w:t>
      </w:r>
    </w:p>
    <w:p w:rsidR="0004063C" w:rsidRPr="000E76AA" w:rsidRDefault="0004063C" w:rsidP="00277F13">
      <w:pPr>
        <w:numPr>
          <w:ilvl w:val="0"/>
          <w:numId w:val="49"/>
        </w:numPr>
        <w:spacing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>1</w:t>
      </w:r>
      <w:r w:rsidR="00954C37">
        <w:rPr>
          <w:rFonts w:eastAsia="Times New Roman"/>
          <w:b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 xml:space="preserve">z </w:t>
      </w:r>
      <w:r>
        <w:rPr>
          <w:rFonts w:eastAsia="Times New Roman"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 xml:space="preserve">Samodzielnym Stanowiskiem ds. Oświaty </w:t>
      </w:r>
      <w:r>
        <w:rPr>
          <w:rFonts w:eastAsia="Times New Roman"/>
          <w:lang w:eastAsia="pl-PL"/>
        </w:rPr>
        <w:t>Zdrowotnej (n</w:t>
      </w:r>
      <w:r w:rsidRPr="000E76AA">
        <w:rPr>
          <w:rFonts w:eastAsia="Times New Roman"/>
          <w:lang w:eastAsia="pl-PL"/>
        </w:rPr>
        <w:t>adzór nad przestrzeganiem ustawy o wyrobach tytoniowych)</w:t>
      </w:r>
    </w:p>
    <w:p w:rsidR="0004063C" w:rsidRPr="000E76AA" w:rsidRDefault="0004063C" w:rsidP="0004063C">
      <w:pPr>
        <w:jc w:val="both"/>
        <w:rPr>
          <w:rFonts w:eastAsia="Times New Roman"/>
          <w:b/>
          <w:lang w:eastAsia="pl-PL"/>
        </w:rPr>
      </w:pPr>
    </w:p>
    <w:p w:rsidR="0004063C" w:rsidRPr="000E76AA" w:rsidRDefault="0004063C" w:rsidP="0004063C">
      <w:pPr>
        <w:jc w:val="both"/>
        <w:rPr>
          <w:rFonts w:eastAsia="Times New Roman"/>
          <w:b/>
          <w:lang w:eastAsia="pl-PL"/>
        </w:rPr>
      </w:pPr>
    </w:p>
    <w:p w:rsidR="0004063C" w:rsidRPr="00263484" w:rsidRDefault="0004063C" w:rsidP="0004063C">
      <w:pPr>
        <w:jc w:val="both"/>
        <w:rPr>
          <w:rFonts w:eastAsia="Times New Roman"/>
          <w:i/>
          <w:u w:val="single"/>
          <w:lang w:eastAsia="pl-PL"/>
        </w:rPr>
      </w:pPr>
      <w:r w:rsidRPr="00263484">
        <w:rPr>
          <w:rFonts w:eastAsia="Times New Roman"/>
          <w:i/>
          <w:u w:val="single"/>
          <w:lang w:eastAsia="pl-PL"/>
        </w:rPr>
        <w:t xml:space="preserve">Akcja „Wypoczynek zimowy”. </w:t>
      </w:r>
    </w:p>
    <w:p w:rsidR="0004063C" w:rsidRPr="005B1513" w:rsidRDefault="0004063C" w:rsidP="0004063C">
      <w:pPr>
        <w:jc w:val="both"/>
        <w:rPr>
          <w:rFonts w:eastAsia="Times New Roman"/>
          <w:b/>
          <w:lang w:eastAsia="pl-PL"/>
        </w:rPr>
      </w:pPr>
    </w:p>
    <w:p w:rsidR="0004063C" w:rsidRPr="005B1513" w:rsidRDefault="0004063C" w:rsidP="0004063C">
      <w:pPr>
        <w:jc w:val="both"/>
        <w:rPr>
          <w:rFonts w:eastAsia="Times New Roman"/>
          <w:lang w:eastAsia="pl-PL"/>
        </w:rPr>
      </w:pPr>
    </w:p>
    <w:p w:rsidR="0004063C" w:rsidRPr="005B1513" w:rsidRDefault="0004063C" w:rsidP="0004063C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5B1513">
        <w:rPr>
          <w:rFonts w:eastAsia="Times New Roman"/>
          <w:lang w:eastAsia="pl-PL"/>
        </w:rPr>
        <w:t xml:space="preserve">Akcja </w:t>
      </w:r>
      <w:r w:rsidRPr="00CB79D6">
        <w:rPr>
          <w:rFonts w:eastAsia="Times New Roman"/>
          <w:i/>
          <w:lang w:eastAsia="pl-PL"/>
        </w:rPr>
        <w:t>„Wypoczynek zimowy”</w:t>
      </w:r>
      <w:r w:rsidRPr="005B1513">
        <w:rPr>
          <w:rFonts w:eastAsia="Times New Roman"/>
          <w:lang w:eastAsia="pl-PL"/>
        </w:rPr>
        <w:t xml:space="preserve"> została przeprowadzona wspólnie z Sekcją </w:t>
      </w:r>
      <w:proofErr w:type="spellStart"/>
      <w:r w:rsidRPr="005B1513">
        <w:rPr>
          <w:rFonts w:eastAsia="Times New Roman"/>
          <w:lang w:eastAsia="pl-PL"/>
        </w:rPr>
        <w:t>HDiM</w:t>
      </w:r>
      <w:proofErr w:type="spellEnd"/>
      <w:r w:rsidRPr="005B1513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                     </w:t>
      </w:r>
      <w:r w:rsidRPr="005B1513">
        <w:rPr>
          <w:rFonts w:eastAsia="Times New Roman"/>
          <w:lang w:eastAsia="pl-PL"/>
        </w:rPr>
        <w:t>w trakcie trwania ferii zimowych dl</w:t>
      </w:r>
      <w:r>
        <w:rPr>
          <w:rFonts w:eastAsia="Times New Roman"/>
          <w:lang w:eastAsia="pl-PL"/>
        </w:rPr>
        <w:t xml:space="preserve">a dzieci i młodzieży. Dokonano </w:t>
      </w:r>
      <w:r w:rsidRPr="005B1513">
        <w:rPr>
          <w:rFonts w:eastAsia="Times New Roman"/>
          <w:b/>
          <w:lang w:eastAsia="pl-PL"/>
        </w:rPr>
        <w:t>13</w:t>
      </w:r>
      <w:r w:rsidRPr="005B1513">
        <w:rPr>
          <w:rFonts w:eastAsia="Times New Roman"/>
          <w:lang w:eastAsia="pl-PL"/>
        </w:rPr>
        <w:t xml:space="preserve"> kontroli w wyniku których nie podjęto działań represyjnych.</w:t>
      </w:r>
    </w:p>
    <w:p w:rsidR="0004063C" w:rsidRPr="00263484" w:rsidRDefault="0004063C" w:rsidP="0004063C">
      <w:pPr>
        <w:spacing w:after="100" w:afterAutospacing="1" w:line="360" w:lineRule="auto"/>
        <w:rPr>
          <w:rFonts w:eastAsia="Times New Roman"/>
          <w:i/>
          <w:u w:val="single"/>
          <w:lang w:eastAsia="pl-PL"/>
        </w:rPr>
      </w:pPr>
      <w:r w:rsidRPr="00263484">
        <w:rPr>
          <w:rFonts w:eastAsia="Times New Roman"/>
          <w:i/>
          <w:u w:val="single"/>
          <w:lang w:eastAsia="pl-PL"/>
        </w:rPr>
        <w:t>Akcja „Wypoczynek letni”.</w:t>
      </w:r>
    </w:p>
    <w:p w:rsidR="0004063C" w:rsidRPr="005B1513" w:rsidRDefault="0004063C" w:rsidP="0004063C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5B1513">
        <w:rPr>
          <w:rFonts w:eastAsia="Times New Roman"/>
          <w:lang w:eastAsia="pl-PL"/>
        </w:rPr>
        <w:t xml:space="preserve">W okresie trwania wakacji letnich przeprowadzono wspólnie z Sekcją </w:t>
      </w:r>
      <w:proofErr w:type="spellStart"/>
      <w:r w:rsidRPr="005B1513">
        <w:rPr>
          <w:rFonts w:eastAsia="Times New Roman"/>
          <w:lang w:eastAsia="pl-PL"/>
        </w:rPr>
        <w:t>HDiM</w:t>
      </w:r>
      <w:proofErr w:type="spellEnd"/>
      <w:r w:rsidRPr="005B1513">
        <w:rPr>
          <w:rFonts w:eastAsia="Times New Roman"/>
          <w:lang w:eastAsia="pl-PL"/>
        </w:rPr>
        <w:t xml:space="preserve"> akcję </w:t>
      </w:r>
      <w:r w:rsidRPr="00CB79D6">
        <w:rPr>
          <w:rFonts w:eastAsia="Times New Roman"/>
          <w:i/>
          <w:lang w:eastAsia="pl-PL"/>
        </w:rPr>
        <w:t>„Wypoczynek letni”.</w:t>
      </w:r>
      <w:r w:rsidRPr="005B1513">
        <w:rPr>
          <w:rFonts w:eastAsia="Times New Roman"/>
          <w:lang w:eastAsia="pl-PL"/>
        </w:rPr>
        <w:t xml:space="preserve"> Dokonano </w:t>
      </w:r>
      <w:r w:rsidRPr="005B1513">
        <w:rPr>
          <w:rFonts w:eastAsia="Times New Roman"/>
          <w:b/>
          <w:lang w:eastAsia="pl-PL"/>
        </w:rPr>
        <w:t xml:space="preserve">11 </w:t>
      </w:r>
      <w:r w:rsidRPr="005B1513">
        <w:rPr>
          <w:rFonts w:eastAsia="Times New Roman"/>
          <w:lang w:eastAsia="pl-PL"/>
        </w:rPr>
        <w:t>kontroli,</w:t>
      </w:r>
      <w:r w:rsidRPr="005B1513">
        <w:rPr>
          <w:rFonts w:eastAsia="Times New Roman"/>
          <w:b/>
          <w:lang w:eastAsia="pl-PL"/>
        </w:rPr>
        <w:t xml:space="preserve"> </w:t>
      </w:r>
      <w:r w:rsidRPr="005B1513">
        <w:rPr>
          <w:rFonts w:eastAsia="Times New Roman"/>
          <w:lang w:eastAsia="pl-PL"/>
        </w:rPr>
        <w:t>w tym</w:t>
      </w:r>
      <w:r w:rsidRPr="005B1513">
        <w:rPr>
          <w:rFonts w:eastAsia="Times New Roman"/>
          <w:b/>
          <w:lang w:eastAsia="pl-PL"/>
        </w:rPr>
        <w:t xml:space="preserve"> 9 </w:t>
      </w:r>
      <w:r w:rsidRPr="005B1513">
        <w:rPr>
          <w:rFonts w:eastAsia="Times New Roman"/>
          <w:lang w:eastAsia="pl-PL"/>
        </w:rPr>
        <w:t xml:space="preserve">wspólnie z Sekcją </w:t>
      </w:r>
      <w:proofErr w:type="spellStart"/>
      <w:r w:rsidRPr="005B1513">
        <w:rPr>
          <w:rFonts w:eastAsia="Times New Roman"/>
          <w:lang w:eastAsia="pl-PL"/>
        </w:rPr>
        <w:t>HDiM</w:t>
      </w:r>
      <w:proofErr w:type="spellEnd"/>
      <w:r w:rsidRPr="005B1513">
        <w:rPr>
          <w:rFonts w:eastAsia="Times New Roman"/>
          <w:lang w:eastAsia="pl-PL"/>
        </w:rPr>
        <w:t xml:space="preserve"> w zakładach żywienia zbiorowego zamkniętego, w wyniku których nie podjęto działań represyjnych.</w:t>
      </w:r>
    </w:p>
    <w:p w:rsidR="0004063C" w:rsidRDefault="0004063C" w:rsidP="0004063C">
      <w:pPr>
        <w:jc w:val="both"/>
        <w:rPr>
          <w:rFonts w:eastAsia="Times New Roman"/>
          <w:b/>
          <w:lang w:eastAsia="pl-PL"/>
        </w:rPr>
      </w:pPr>
    </w:p>
    <w:p w:rsidR="0004063C" w:rsidRPr="00263484" w:rsidRDefault="0004063C" w:rsidP="0004063C">
      <w:pPr>
        <w:jc w:val="both"/>
        <w:rPr>
          <w:rFonts w:eastAsia="Times New Roman"/>
          <w:i/>
          <w:u w:val="single"/>
          <w:lang w:eastAsia="pl-PL"/>
        </w:rPr>
      </w:pPr>
      <w:r w:rsidRPr="00263484">
        <w:rPr>
          <w:rFonts w:eastAsia="Times New Roman"/>
          <w:i/>
          <w:u w:val="single"/>
          <w:lang w:eastAsia="pl-PL"/>
        </w:rPr>
        <w:t xml:space="preserve">Akcja „Bezpieczeństwo żywności i żywienia w trakcie trwania imprez masowych”. </w:t>
      </w:r>
    </w:p>
    <w:p w:rsidR="0004063C" w:rsidRPr="005B1513" w:rsidRDefault="0004063C" w:rsidP="0004063C">
      <w:pPr>
        <w:jc w:val="both"/>
        <w:rPr>
          <w:rFonts w:eastAsia="Times New Roman"/>
          <w:lang w:eastAsia="pl-PL"/>
        </w:rPr>
      </w:pPr>
    </w:p>
    <w:p w:rsidR="0004063C" w:rsidRPr="005B1513" w:rsidRDefault="0004063C" w:rsidP="0004063C">
      <w:pPr>
        <w:spacing w:line="360" w:lineRule="auto"/>
        <w:ind w:firstLine="708"/>
        <w:jc w:val="both"/>
        <w:rPr>
          <w:rFonts w:eastAsia="Times New Roman"/>
          <w:lang w:eastAsia="pl-PL"/>
        </w:rPr>
      </w:pPr>
      <w:r w:rsidRPr="005B1513">
        <w:rPr>
          <w:rFonts w:eastAsia="Times New Roman"/>
          <w:lang w:eastAsia="pl-PL"/>
        </w:rPr>
        <w:t xml:space="preserve">W </w:t>
      </w:r>
      <w:r w:rsidRPr="00263484">
        <w:rPr>
          <w:rFonts w:eastAsia="Times New Roman"/>
          <w:b/>
          <w:lang w:eastAsia="pl-PL"/>
        </w:rPr>
        <w:t>2016</w:t>
      </w:r>
      <w:r w:rsidRPr="005B1513">
        <w:rPr>
          <w:rFonts w:eastAsia="Times New Roman"/>
          <w:lang w:eastAsia="pl-PL"/>
        </w:rPr>
        <w:t xml:space="preserve"> roku na terenie miasta Ruda Śląska zorganizowano </w:t>
      </w:r>
      <w:r w:rsidRPr="005B1513">
        <w:rPr>
          <w:rFonts w:eastAsia="Times New Roman"/>
          <w:b/>
          <w:lang w:eastAsia="pl-PL"/>
        </w:rPr>
        <w:t>3</w:t>
      </w:r>
      <w:r w:rsidRPr="005B1513">
        <w:rPr>
          <w:rFonts w:eastAsia="Times New Roman"/>
          <w:lang w:eastAsia="pl-PL"/>
        </w:rPr>
        <w:t xml:space="preserve"> imprezy masowe, </w:t>
      </w:r>
      <w:r>
        <w:rPr>
          <w:rFonts w:eastAsia="Times New Roman"/>
          <w:lang w:eastAsia="pl-PL"/>
        </w:rPr>
        <w:t xml:space="preserve">                        </w:t>
      </w:r>
      <w:r w:rsidRPr="005B1513">
        <w:rPr>
          <w:rFonts w:eastAsia="Times New Roman"/>
          <w:lang w:eastAsia="pl-PL"/>
        </w:rPr>
        <w:t xml:space="preserve">w trakcie trwania których wspólnie z Sekcją </w:t>
      </w:r>
      <w:proofErr w:type="spellStart"/>
      <w:r w:rsidRPr="005B1513">
        <w:rPr>
          <w:rFonts w:eastAsia="Times New Roman"/>
          <w:lang w:eastAsia="pl-PL"/>
        </w:rPr>
        <w:t>HKiŚ</w:t>
      </w:r>
      <w:proofErr w:type="spellEnd"/>
      <w:r w:rsidRPr="005B1513">
        <w:rPr>
          <w:rFonts w:eastAsia="Times New Roman"/>
          <w:lang w:eastAsia="pl-PL"/>
        </w:rPr>
        <w:t xml:space="preserve"> przeprowadzono </w:t>
      </w:r>
      <w:r w:rsidRPr="005B1513">
        <w:rPr>
          <w:rFonts w:eastAsia="Times New Roman"/>
          <w:b/>
          <w:lang w:eastAsia="pl-PL"/>
        </w:rPr>
        <w:t>11</w:t>
      </w:r>
      <w:r w:rsidRPr="005B1513">
        <w:rPr>
          <w:rFonts w:eastAsia="Times New Roman"/>
          <w:lang w:eastAsia="pl-PL"/>
        </w:rPr>
        <w:t xml:space="preserve"> kontroli w obiektach prowadzących działalność gastronomiczną:</w:t>
      </w:r>
    </w:p>
    <w:p w:rsidR="0004063C" w:rsidRPr="005B1513" w:rsidRDefault="0004063C" w:rsidP="00277F13">
      <w:pPr>
        <w:numPr>
          <w:ilvl w:val="0"/>
          <w:numId w:val="52"/>
        </w:numPr>
        <w:spacing w:after="100" w:afterAutospacing="1" w:line="360" w:lineRule="auto"/>
        <w:ind w:left="567"/>
        <w:contextualSpacing/>
        <w:jc w:val="both"/>
        <w:rPr>
          <w:rFonts w:eastAsia="Times New Roman"/>
          <w:lang w:eastAsia="pl-PL"/>
        </w:rPr>
      </w:pPr>
      <w:r w:rsidRPr="00CB79D6">
        <w:rPr>
          <w:rFonts w:eastAsia="Times New Roman"/>
          <w:i/>
          <w:lang w:eastAsia="pl-PL"/>
        </w:rPr>
        <w:t>„Dni Rudy Śląskiej 2016”</w:t>
      </w:r>
      <w:r w:rsidRPr="005B1513">
        <w:rPr>
          <w:rFonts w:eastAsia="Times New Roman"/>
          <w:lang w:eastAsia="pl-PL"/>
        </w:rPr>
        <w:t xml:space="preserve">: przeprowadzono </w:t>
      </w:r>
      <w:r w:rsidRPr="005B1513">
        <w:rPr>
          <w:rFonts w:eastAsia="Times New Roman"/>
          <w:b/>
          <w:lang w:eastAsia="pl-PL"/>
        </w:rPr>
        <w:t>5</w:t>
      </w:r>
      <w:r w:rsidRPr="005B1513">
        <w:rPr>
          <w:rFonts w:eastAsia="Times New Roman"/>
          <w:lang w:eastAsia="pl-PL"/>
        </w:rPr>
        <w:t xml:space="preserve"> kontroli sanitarnych</w:t>
      </w:r>
      <w:r>
        <w:rPr>
          <w:rFonts w:eastAsia="Times New Roman"/>
          <w:lang w:eastAsia="pl-PL"/>
        </w:rPr>
        <w:t xml:space="preserve">. </w:t>
      </w:r>
      <w:r w:rsidRPr="005B1513">
        <w:rPr>
          <w:rFonts w:eastAsia="Times New Roman"/>
          <w:lang w:eastAsia="pl-PL"/>
        </w:rPr>
        <w:t xml:space="preserve">W </w:t>
      </w:r>
      <w:r w:rsidRPr="005B1513">
        <w:rPr>
          <w:rFonts w:eastAsia="Times New Roman"/>
          <w:b/>
          <w:lang w:eastAsia="pl-PL"/>
        </w:rPr>
        <w:t>1</w:t>
      </w:r>
      <w:r w:rsidRPr="005B1513">
        <w:rPr>
          <w:rFonts w:eastAsia="Times New Roman"/>
          <w:lang w:eastAsia="pl-PL"/>
        </w:rPr>
        <w:t xml:space="preserve"> ruchomym obiekcie stwierdzono nieprawidłowości, nałożono </w:t>
      </w:r>
      <w:r w:rsidRPr="005B1513">
        <w:rPr>
          <w:rFonts w:eastAsia="Times New Roman"/>
          <w:b/>
          <w:lang w:eastAsia="pl-PL"/>
        </w:rPr>
        <w:t>1</w:t>
      </w:r>
      <w:r w:rsidRPr="005B1513">
        <w:rPr>
          <w:rFonts w:eastAsia="Times New Roman"/>
          <w:lang w:eastAsia="pl-PL"/>
        </w:rPr>
        <w:t xml:space="preserve"> mandat karny na kwotę </w:t>
      </w:r>
      <w:r w:rsidRPr="005B1513">
        <w:rPr>
          <w:rFonts w:eastAsia="Times New Roman"/>
          <w:b/>
          <w:lang w:eastAsia="pl-PL"/>
        </w:rPr>
        <w:t>200</w:t>
      </w:r>
      <w:r w:rsidRPr="005B1513">
        <w:rPr>
          <w:rFonts w:eastAsia="Times New Roman"/>
          <w:lang w:eastAsia="pl-PL"/>
        </w:rPr>
        <w:t xml:space="preserve"> PLN;</w:t>
      </w:r>
    </w:p>
    <w:p w:rsidR="0004063C" w:rsidRPr="005B1513" w:rsidRDefault="0004063C" w:rsidP="00277F13">
      <w:pPr>
        <w:numPr>
          <w:ilvl w:val="0"/>
          <w:numId w:val="52"/>
        </w:numPr>
        <w:spacing w:after="100" w:afterAutospacing="1" w:line="360" w:lineRule="auto"/>
        <w:ind w:left="567"/>
        <w:contextualSpacing/>
        <w:jc w:val="both"/>
        <w:rPr>
          <w:rFonts w:eastAsia="Times New Roman"/>
          <w:lang w:eastAsia="pl-PL"/>
        </w:rPr>
      </w:pPr>
      <w:r w:rsidRPr="00CB79D6">
        <w:rPr>
          <w:rFonts w:eastAsia="Times New Roman"/>
          <w:i/>
          <w:lang w:eastAsia="pl-PL"/>
        </w:rPr>
        <w:lastRenderedPageBreak/>
        <w:t>„Letnia scena Eski”</w:t>
      </w:r>
      <w:r w:rsidRPr="005B1513">
        <w:rPr>
          <w:rFonts w:eastAsia="Times New Roman"/>
          <w:lang w:eastAsia="pl-PL"/>
        </w:rPr>
        <w:t xml:space="preserve">: skontrolowano </w:t>
      </w:r>
      <w:r w:rsidRPr="005B1513">
        <w:rPr>
          <w:rFonts w:eastAsia="Times New Roman"/>
          <w:b/>
          <w:lang w:eastAsia="pl-PL"/>
        </w:rPr>
        <w:t>2</w:t>
      </w:r>
      <w:r w:rsidRPr="005B1513">
        <w:rPr>
          <w:rFonts w:eastAsia="Times New Roman"/>
          <w:lang w:eastAsia="pl-PL"/>
        </w:rPr>
        <w:t xml:space="preserve"> obiekty. W wyniku podjętych czynności kontrolnych za stwierdzone uc</w:t>
      </w:r>
      <w:r>
        <w:rPr>
          <w:rFonts w:eastAsia="Times New Roman"/>
          <w:lang w:eastAsia="pl-PL"/>
        </w:rPr>
        <w:t xml:space="preserve">hybienia ukarano przedsiębiorcę </w:t>
      </w:r>
      <w:r w:rsidRPr="005B1513">
        <w:rPr>
          <w:rFonts w:eastAsia="Times New Roman"/>
          <w:b/>
          <w:lang w:eastAsia="pl-PL"/>
        </w:rPr>
        <w:t>1</w:t>
      </w:r>
      <w:r w:rsidRPr="005B1513">
        <w:rPr>
          <w:rFonts w:eastAsia="Times New Roman"/>
          <w:lang w:eastAsia="pl-PL"/>
        </w:rPr>
        <w:t xml:space="preserve"> mandatem karnym na kwotę </w:t>
      </w:r>
      <w:r w:rsidRPr="005B1513">
        <w:rPr>
          <w:rFonts w:eastAsia="Times New Roman"/>
          <w:b/>
          <w:lang w:eastAsia="pl-PL"/>
        </w:rPr>
        <w:t>250</w:t>
      </w:r>
      <w:r w:rsidRPr="005B1513">
        <w:rPr>
          <w:rFonts w:eastAsia="Times New Roman"/>
          <w:lang w:eastAsia="pl-PL"/>
        </w:rPr>
        <w:t xml:space="preserve"> PLN</w:t>
      </w:r>
    </w:p>
    <w:p w:rsidR="0004063C" w:rsidRPr="005B1513" w:rsidRDefault="0004063C" w:rsidP="00277F13">
      <w:pPr>
        <w:numPr>
          <w:ilvl w:val="0"/>
          <w:numId w:val="52"/>
        </w:numPr>
        <w:spacing w:after="100" w:afterAutospacing="1" w:line="360" w:lineRule="auto"/>
        <w:ind w:left="567"/>
        <w:contextualSpacing/>
        <w:jc w:val="both"/>
        <w:rPr>
          <w:rFonts w:eastAsia="Times New Roman"/>
          <w:lang w:eastAsia="pl-PL"/>
        </w:rPr>
      </w:pPr>
      <w:r w:rsidRPr="00CB79D6">
        <w:rPr>
          <w:rFonts w:eastAsia="Times New Roman"/>
          <w:i/>
          <w:lang w:eastAsia="pl-PL"/>
        </w:rPr>
        <w:t>„Światowe Dni Młodzieży”</w:t>
      </w:r>
      <w:r w:rsidRPr="005B1513">
        <w:rPr>
          <w:rFonts w:eastAsia="Times New Roman"/>
          <w:lang w:eastAsia="pl-PL"/>
        </w:rPr>
        <w:t xml:space="preserve">: przeprowadzono </w:t>
      </w:r>
      <w:r w:rsidRPr="005B1513">
        <w:rPr>
          <w:rFonts w:eastAsia="Times New Roman"/>
          <w:b/>
          <w:lang w:eastAsia="pl-PL"/>
        </w:rPr>
        <w:t>4</w:t>
      </w:r>
      <w:r w:rsidRPr="005B1513">
        <w:rPr>
          <w:rFonts w:eastAsia="Times New Roman"/>
          <w:lang w:eastAsia="pl-PL"/>
        </w:rPr>
        <w:t xml:space="preserve"> kontrole w wyniku których nie stwierdzono nieprawidłowości.</w:t>
      </w:r>
    </w:p>
    <w:p w:rsidR="0004063C" w:rsidRDefault="0004063C" w:rsidP="0004063C">
      <w:pPr>
        <w:spacing w:after="100" w:afterAutospacing="1" w:line="360" w:lineRule="auto"/>
        <w:jc w:val="both"/>
        <w:rPr>
          <w:rFonts w:eastAsia="Times New Roman"/>
          <w:lang w:eastAsia="pl-PL"/>
        </w:rPr>
      </w:pPr>
      <w:r w:rsidRPr="005B1513">
        <w:rPr>
          <w:rFonts w:eastAsia="Times New Roman"/>
          <w:lang w:eastAsia="pl-PL"/>
        </w:rPr>
        <w:t>Do najczęściej stwierdzanych nieprawidłowości zalicza się brak środka do dezynfekcji, przerwanie ciągłości łańcucha chłodniczego, niewłaściwe przechowywanie oraz oznakowanie środków spożywczych.</w:t>
      </w:r>
    </w:p>
    <w:p w:rsidR="0004063C" w:rsidRPr="00263484" w:rsidRDefault="0004063C" w:rsidP="0004063C">
      <w:pPr>
        <w:spacing w:after="100" w:afterAutospacing="1" w:line="360" w:lineRule="auto"/>
        <w:jc w:val="both"/>
        <w:rPr>
          <w:rFonts w:eastAsia="Times New Roman"/>
          <w:i/>
          <w:u w:val="single"/>
          <w:lang w:eastAsia="pl-PL"/>
        </w:rPr>
      </w:pPr>
      <w:r w:rsidRPr="00263484">
        <w:rPr>
          <w:rFonts w:eastAsia="Times New Roman"/>
          <w:i/>
          <w:u w:val="single"/>
          <w:lang w:eastAsia="pl-PL"/>
        </w:rPr>
        <w:t>Akcja „Ocena sposobu żywienia w zakładach zamkniętego żywienia zbiorowego”</w:t>
      </w:r>
    </w:p>
    <w:p w:rsidR="0004063C" w:rsidRPr="00263484" w:rsidRDefault="0004063C" w:rsidP="0004063C">
      <w:pPr>
        <w:spacing w:after="100" w:afterAutospacing="1" w:line="360" w:lineRule="auto"/>
        <w:ind w:firstLine="708"/>
        <w:jc w:val="both"/>
        <w:rPr>
          <w:rFonts w:eastAsia="Times New Roman"/>
          <w:b/>
          <w:i/>
          <w:u w:val="single"/>
          <w:lang w:eastAsia="pl-PL"/>
        </w:rPr>
      </w:pPr>
      <w:r w:rsidRPr="005B1513">
        <w:rPr>
          <w:rFonts w:eastAsia="Times New Roman"/>
          <w:lang w:eastAsia="pl-PL"/>
        </w:rPr>
        <w:t xml:space="preserve">W ramach bieżącego nadzoru sanitarnego dokonano </w:t>
      </w:r>
      <w:r w:rsidRPr="005B1513">
        <w:rPr>
          <w:rFonts w:eastAsia="Times New Roman"/>
          <w:b/>
          <w:lang w:eastAsia="pl-PL"/>
        </w:rPr>
        <w:t>20</w:t>
      </w:r>
      <w:r w:rsidRPr="005B1513">
        <w:rPr>
          <w:rFonts w:eastAsia="Times New Roman"/>
          <w:lang w:eastAsia="pl-PL"/>
        </w:rPr>
        <w:t xml:space="preserve"> teoretycznych ocen jadłospisów dekadowych pobranych ze szkół i przedszkoli biorąc pod uwagę stosowanie przez placówki norm zalecanych przez IŻŻ ustanowionych dla wyróżnionych grup uwzględniając różnice </w:t>
      </w:r>
      <w:r>
        <w:rPr>
          <w:rFonts w:eastAsia="Times New Roman"/>
          <w:lang w:eastAsia="pl-PL"/>
        </w:rPr>
        <w:t xml:space="preserve">                  </w:t>
      </w:r>
      <w:r w:rsidRPr="005B1513">
        <w:rPr>
          <w:rFonts w:eastAsia="Times New Roman"/>
          <w:lang w:eastAsia="pl-PL"/>
        </w:rPr>
        <w:t xml:space="preserve">w zapotrzebowaniu organizmu zależnie od wieku, płci, stanu fizjologicznego i aktywności fizycznej, a także związanych z warunkami bytowymi i trybem życia. </w:t>
      </w:r>
      <w:r w:rsidRPr="005B1513">
        <w:rPr>
          <w:rFonts w:eastAsia="Times New Roman"/>
          <w:b/>
          <w:lang w:eastAsia="pl-PL"/>
        </w:rPr>
        <w:t>19</w:t>
      </w:r>
      <w:r w:rsidRPr="005B1513">
        <w:rPr>
          <w:rFonts w:eastAsia="Times New Roman"/>
          <w:lang w:eastAsia="pl-PL"/>
        </w:rPr>
        <w:t xml:space="preserve"> jadłospisów oceniono prawidłowo, </w:t>
      </w:r>
      <w:r w:rsidRPr="005B1513">
        <w:rPr>
          <w:rFonts w:eastAsia="Times New Roman"/>
          <w:b/>
          <w:lang w:eastAsia="pl-PL"/>
        </w:rPr>
        <w:t>1</w:t>
      </w:r>
      <w:r w:rsidRPr="005B1513">
        <w:rPr>
          <w:rFonts w:eastAsia="Times New Roman"/>
          <w:lang w:eastAsia="pl-PL"/>
        </w:rPr>
        <w:t xml:space="preserve"> dekadowy jadłospis teoretyczny dostarczony przez stołówkę szkolną został oceniony jako niespełniający wymagań niektórych Norm IŻŻ (wartość energetyczna, % energii </w:t>
      </w:r>
      <w:r w:rsidRPr="00263484">
        <w:rPr>
          <w:rFonts w:eastAsia="Times New Roman"/>
          <w:lang w:eastAsia="pl-PL"/>
        </w:rPr>
        <w:t>z białka i tłuszczu, wapń).</w:t>
      </w:r>
      <w:r w:rsidRPr="00263484">
        <w:rPr>
          <w:rFonts w:eastAsia="Times New Roman"/>
          <w:b/>
          <w:i/>
          <w:u w:val="single"/>
          <w:lang w:eastAsia="pl-PL"/>
        </w:rPr>
        <w:t xml:space="preserve">  </w:t>
      </w:r>
    </w:p>
    <w:p w:rsidR="0004063C" w:rsidRPr="00761907" w:rsidRDefault="0004063C" w:rsidP="0004063C">
      <w:pPr>
        <w:spacing w:after="100" w:afterAutospacing="1" w:line="360" w:lineRule="auto"/>
        <w:jc w:val="both"/>
        <w:rPr>
          <w:rFonts w:eastAsia="Times New Roman"/>
          <w:i/>
          <w:u w:val="single"/>
          <w:lang w:eastAsia="pl-PL"/>
        </w:rPr>
      </w:pPr>
      <w:r w:rsidRPr="00761907">
        <w:rPr>
          <w:rFonts w:eastAsia="Times New Roman"/>
          <w:i/>
          <w:u w:val="single"/>
          <w:lang w:eastAsia="pl-PL"/>
        </w:rPr>
        <w:t xml:space="preserve">Akcja „Przestrzeganie wymogów Rozporządzenia Parlamentu Europejskiego i Rady </w:t>
      </w:r>
      <w:r w:rsidR="00761907">
        <w:rPr>
          <w:rFonts w:eastAsia="Times New Roman"/>
          <w:i/>
          <w:u w:val="single"/>
          <w:lang w:eastAsia="pl-PL"/>
        </w:rPr>
        <w:t xml:space="preserve">               </w:t>
      </w:r>
      <w:r w:rsidRPr="00761907">
        <w:rPr>
          <w:rFonts w:eastAsia="Times New Roman"/>
          <w:i/>
          <w:u w:val="single"/>
          <w:lang w:eastAsia="pl-PL"/>
        </w:rPr>
        <w:t xml:space="preserve">                 nr 1169/2011 z dnia 25.10.2011 w żłobkach”. </w:t>
      </w:r>
    </w:p>
    <w:p w:rsidR="0004063C" w:rsidRDefault="0004063C" w:rsidP="0004063C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5B1513">
        <w:rPr>
          <w:rFonts w:eastAsia="Times New Roman"/>
          <w:lang w:eastAsia="pl-PL"/>
        </w:rPr>
        <w:t xml:space="preserve">Celem akcji była kontrola przestrzegania zapisów Rozporządzenia Parlamentu Europejskiego i Rady nr 1169/2011 w sprawie przekazywania konsumentom informacji na temat żywności. Należało kontrolować czy stosowne informacje na temat alergenów są umieszczane oraz czy są one umieszczane w miejscu dostępnym bezpośrednio dla konsumenta finalnego. Dodatkowo pobierano jadłospisy dekadowe i raporty magazynowe dotyczące żywienia dzieci zdrowych. W obiektach gdzie żywi się również dzieci cierpiące na nietolerancje pokarmowe/alergie pokarmowe równolegle pobrano jadłospisy dekadowe oraz raporty magazynowe dot. tzw. diety eliminacyjnej. Przeprowadzono </w:t>
      </w:r>
      <w:r w:rsidRPr="005B1513">
        <w:rPr>
          <w:rFonts w:eastAsia="Times New Roman"/>
          <w:b/>
          <w:lang w:eastAsia="pl-PL"/>
        </w:rPr>
        <w:t>4</w:t>
      </w:r>
      <w:r w:rsidRPr="005B1513">
        <w:rPr>
          <w:rFonts w:eastAsia="Times New Roman"/>
          <w:lang w:eastAsia="pl-PL"/>
        </w:rPr>
        <w:t xml:space="preserve"> kontrole w ramach w/w akcji w </w:t>
      </w:r>
      <w:r w:rsidRPr="005B1513">
        <w:rPr>
          <w:rFonts w:eastAsia="Times New Roman"/>
          <w:b/>
          <w:lang w:eastAsia="pl-PL"/>
        </w:rPr>
        <w:t>4</w:t>
      </w:r>
      <w:r w:rsidRPr="005B1513">
        <w:rPr>
          <w:rFonts w:eastAsia="Times New Roman"/>
          <w:lang w:eastAsia="pl-PL"/>
        </w:rPr>
        <w:t xml:space="preserve"> żłobkach – pobrano </w:t>
      </w:r>
      <w:r w:rsidRPr="005B1513">
        <w:rPr>
          <w:rFonts w:eastAsia="Times New Roman"/>
          <w:b/>
          <w:lang w:eastAsia="pl-PL"/>
        </w:rPr>
        <w:t>3</w:t>
      </w:r>
      <w:r w:rsidRPr="005B1513">
        <w:rPr>
          <w:rFonts w:eastAsia="Times New Roman"/>
          <w:lang w:eastAsia="pl-PL"/>
        </w:rPr>
        <w:t xml:space="preserve"> jadłospisy dekadowe, które przesłano do WSSE. </w:t>
      </w:r>
      <w:r>
        <w:rPr>
          <w:rFonts w:eastAsia="Times New Roman"/>
          <w:lang w:eastAsia="pl-PL"/>
        </w:rPr>
        <w:t xml:space="preserve">                                      </w:t>
      </w:r>
      <w:r w:rsidRPr="005B1513">
        <w:rPr>
          <w:rFonts w:eastAsia="Times New Roman"/>
          <w:lang w:eastAsia="pl-PL"/>
        </w:rPr>
        <w:t xml:space="preserve">W </w:t>
      </w:r>
      <w:r w:rsidRPr="005B1513">
        <w:rPr>
          <w:rFonts w:eastAsia="Times New Roman"/>
          <w:b/>
          <w:lang w:eastAsia="pl-PL"/>
        </w:rPr>
        <w:t>1</w:t>
      </w:r>
      <w:r w:rsidRPr="005B1513">
        <w:rPr>
          <w:rFonts w:eastAsia="Times New Roman"/>
          <w:lang w:eastAsia="pl-PL"/>
        </w:rPr>
        <w:t xml:space="preserve"> ze żłobków dzieci żywione są posiłkami dostarczanymi przez firmę cateringową </w:t>
      </w:r>
      <w:r>
        <w:rPr>
          <w:rFonts w:eastAsia="Times New Roman"/>
          <w:lang w:eastAsia="pl-PL"/>
        </w:rPr>
        <w:t xml:space="preserve">                              </w:t>
      </w:r>
      <w:r w:rsidRPr="005B1513">
        <w:rPr>
          <w:rFonts w:eastAsia="Times New Roman"/>
          <w:lang w:eastAsia="pl-PL"/>
        </w:rPr>
        <w:t xml:space="preserve">z Chorzowa. W </w:t>
      </w:r>
      <w:r w:rsidRPr="005B1513">
        <w:rPr>
          <w:rFonts w:eastAsia="Times New Roman"/>
          <w:b/>
          <w:lang w:eastAsia="pl-PL"/>
        </w:rPr>
        <w:t>3</w:t>
      </w:r>
      <w:r w:rsidRPr="005B1513">
        <w:rPr>
          <w:rFonts w:eastAsia="Times New Roman"/>
          <w:lang w:eastAsia="pl-PL"/>
        </w:rPr>
        <w:t xml:space="preserve"> placówkach nie stwierdzono nieprawidłowości w ramach prowadzonej polityki </w:t>
      </w:r>
      <w:proofErr w:type="spellStart"/>
      <w:r w:rsidRPr="005B1513">
        <w:rPr>
          <w:rFonts w:eastAsia="Times New Roman"/>
          <w:lang w:eastAsia="pl-PL"/>
        </w:rPr>
        <w:t>alergenowej</w:t>
      </w:r>
      <w:proofErr w:type="spellEnd"/>
      <w:r w:rsidRPr="005B1513">
        <w:rPr>
          <w:rFonts w:eastAsia="Times New Roman"/>
          <w:lang w:eastAsia="pl-PL"/>
        </w:rPr>
        <w:t>, natomiast</w:t>
      </w:r>
      <w:r>
        <w:rPr>
          <w:rFonts w:eastAsia="Times New Roman"/>
          <w:lang w:eastAsia="pl-PL"/>
        </w:rPr>
        <w:t xml:space="preserve"> </w:t>
      </w:r>
      <w:r w:rsidRPr="005B1513">
        <w:rPr>
          <w:rFonts w:eastAsia="Times New Roman"/>
          <w:lang w:eastAsia="pl-PL"/>
        </w:rPr>
        <w:t xml:space="preserve">w </w:t>
      </w:r>
      <w:r w:rsidRPr="005B1513">
        <w:rPr>
          <w:rFonts w:eastAsia="Times New Roman"/>
          <w:b/>
          <w:lang w:eastAsia="pl-PL"/>
        </w:rPr>
        <w:t>1</w:t>
      </w:r>
      <w:r w:rsidRPr="005B1513">
        <w:rPr>
          <w:rFonts w:eastAsia="Times New Roman"/>
          <w:lang w:eastAsia="pl-PL"/>
        </w:rPr>
        <w:t xml:space="preserve"> placówce brak było szkolenia personelu z zakresu </w:t>
      </w:r>
      <w:r w:rsidRPr="005B1513">
        <w:rPr>
          <w:rFonts w:eastAsia="Times New Roman"/>
          <w:lang w:eastAsia="pl-PL"/>
        </w:rPr>
        <w:lastRenderedPageBreak/>
        <w:t>alergenów zgodnie</w:t>
      </w:r>
      <w:r>
        <w:rPr>
          <w:rFonts w:eastAsia="Times New Roman"/>
          <w:lang w:eastAsia="pl-PL"/>
        </w:rPr>
        <w:t xml:space="preserve"> </w:t>
      </w:r>
      <w:r w:rsidRPr="005B1513">
        <w:rPr>
          <w:rFonts w:eastAsia="Times New Roman"/>
          <w:lang w:eastAsia="pl-PL"/>
        </w:rPr>
        <w:t xml:space="preserve">z rozporządzeniem nr 1169/2011, co zostało uzupełnione w wyniku wydanych zaleceń. W trakcie kontroli wypełniano także ankiety z zakresu żywienia dzieci </w:t>
      </w:r>
      <w:r>
        <w:rPr>
          <w:rFonts w:eastAsia="Times New Roman"/>
          <w:lang w:eastAsia="pl-PL"/>
        </w:rPr>
        <w:t xml:space="preserve">                     </w:t>
      </w:r>
      <w:r w:rsidRPr="005B1513">
        <w:rPr>
          <w:rFonts w:eastAsia="Times New Roman"/>
          <w:lang w:eastAsia="pl-PL"/>
        </w:rPr>
        <w:t xml:space="preserve">z nietolerancjami i alergiami pokarmowymi. Ponadto podczas </w:t>
      </w:r>
      <w:r w:rsidRPr="005B1513">
        <w:rPr>
          <w:rFonts w:eastAsia="Times New Roman"/>
          <w:b/>
          <w:lang w:eastAsia="pl-PL"/>
        </w:rPr>
        <w:t>1</w:t>
      </w:r>
      <w:r w:rsidRPr="005B1513">
        <w:rPr>
          <w:rFonts w:eastAsia="Times New Roman"/>
          <w:lang w:eastAsia="pl-PL"/>
        </w:rPr>
        <w:t xml:space="preserve"> z przeprowadzonych kontroli wykorzystano test „food </w:t>
      </w:r>
      <w:proofErr w:type="spellStart"/>
      <w:r w:rsidRPr="005B1513">
        <w:rPr>
          <w:rFonts w:eastAsia="Times New Roman"/>
          <w:lang w:eastAsia="pl-PL"/>
        </w:rPr>
        <w:t>check</w:t>
      </w:r>
      <w:proofErr w:type="spellEnd"/>
      <w:r w:rsidRPr="005B1513">
        <w:rPr>
          <w:rFonts w:eastAsia="Times New Roman"/>
          <w:lang w:eastAsia="pl-PL"/>
        </w:rPr>
        <w:t>”. Testem sprawdzono posiłek obiadowy, w sytuacji gdy mogło dojść do zanieczyszczenia krzyżowego posiłku alergenem, który nie był użyty do produkcji obiadu. Wynik testu oceniono jako prawidłowy.</w:t>
      </w:r>
    </w:p>
    <w:p w:rsidR="0004063C" w:rsidRPr="00263484" w:rsidRDefault="0004063C" w:rsidP="0004063C">
      <w:pPr>
        <w:spacing w:after="100" w:afterAutospacing="1" w:line="360" w:lineRule="auto"/>
        <w:jc w:val="both"/>
        <w:rPr>
          <w:rFonts w:eastAsia="Times New Roman"/>
          <w:i/>
          <w:u w:val="single"/>
          <w:lang w:eastAsia="pl-PL"/>
        </w:rPr>
      </w:pPr>
      <w:r w:rsidRPr="00263484">
        <w:rPr>
          <w:rFonts w:eastAsia="Times New Roman"/>
          <w:i/>
          <w:u w:val="single"/>
          <w:lang w:eastAsia="pl-PL"/>
        </w:rPr>
        <w:t>Akcja „Nadzór nad przestrzeganiem ustawy o wyrobach tytoniowych”</w:t>
      </w:r>
    </w:p>
    <w:p w:rsidR="0004063C" w:rsidRPr="005B1513" w:rsidRDefault="0004063C" w:rsidP="0004063C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5B1513">
        <w:rPr>
          <w:rFonts w:eastAsia="Times New Roman"/>
          <w:lang w:eastAsia="pl-PL"/>
        </w:rPr>
        <w:t xml:space="preserve">Celem akcji była kontrola przedsiębiorców w zakresie prawidłowości stosowania przepisów ustawy Ministra Zdrowia z dnia </w:t>
      </w:r>
      <w:r>
        <w:rPr>
          <w:rFonts w:eastAsia="Times New Roman"/>
          <w:lang w:eastAsia="pl-PL"/>
        </w:rPr>
        <w:t xml:space="preserve">9 listopada 1995r. </w:t>
      </w:r>
      <w:r w:rsidRPr="005B1513">
        <w:rPr>
          <w:rFonts w:eastAsia="Times New Roman"/>
          <w:lang w:eastAsia="pl-PL"/>
        </w:rPr>
        <w:t xml:space="preserve">o ochronie zdrowia przed następstwami używania tytoniu i wyrobów tytoniowych. W trakcie przeprowadzania akcji przeprowadzono </w:t>
      </w:r>
      <w:r w:rsidRPr="005B1513">
        <w:rPr>
          <w:rFonts w:eastAsia="Times New Roman"/>
          <w:b/>
          <w:lang w:eastAsia="pl-PL"/>
        </w:rPr>
        <w:t>45</w:t>
      </w:r>
      <w:r w:rsidRPr="005B1513">
        <w:rPr>
          <w:rFonts w:eastAsia="Times New Roman"/>
          <w:lang w:eastAsia="pl-PL"/>
        </w:rPr>
        <w:t xml:space="preserve"> kontroli sanitarnych zgodnie z planem pracy, podczas których zwrócono szczególną uwagę na stosowanie przepisów dotyczących zakazu palenia w obiektach rozrywkowo-gastronomicznych (</w:t>
      </w:r>
      <w:r w:rsidRPr="005B1513">
        <w:rPr>
          <w:rFonts w:eastAsia="Times New Roman"/>
          <w:b/>
          <w:color w:val="000000" w:themeColor="text1"/>
          <w:lang w:eastAsia="pl-PL"/>
        </w:rPr>
        <w:t>45</w:t>
      </w:r>
      <w:r w:rsidRPr="005B1513">
        <w:rPr>
          <w:rFonts w:eastAsia="Times New Roman"/>
          <w:color w:val="000000" w:themeColor="text1"/>
          <w:lang w:eastAsia="pl-PL"/>
        </w:rPr>
        <w:t xml:space="preserve"> zakładów żywienia zbiorowego typu otwartego, w tym </w:t>
      </w:r>
      <w:r>
        <w:rPr>
          <w:rFonts w:eastAsia="Times New Roman"/>
          <w:color w:val="000000" w:themeColor="text1"/>
          <w:lang w:eastAsia="pl-PL"/>
        </w:rPr>
        <w:t xml:space="preserve">                </w:t>
      </w:r>
      <w:r w:rsidRPr="005B1513">
        <w:rPr>
          <w:rFonts w:eastAsia="Times New Roman"/>
          <w:b/>
          <w:color w:val="000000" w:themeColor="text1"/>
          <w:lang w:eastAsia="pl-PL"/>
        </w:rPr>
        <w:t>27</w:t>
      </w:r>
      <w:r w:rsidRPr="005B1513">
        <w:rPr>
          <w:rFonts w:eastAsia="Times New Roman"/>
          <w:color w:val="000000" w:themeColor="text1"/>
          <w:lang w:eastAsia="pl-PL"/>
        </w:rPr>
        <w:t xml:space="preserve"> zakładów małej gastronomii). </w:t>
      </w:r>
      <w:r w:rsidRPr="005B1513">
        <w:rPr>
          <w:rFonts w:eastAsia="Times New Roman"/>
          <w:lang w:eastAsia="pl-PL"/>
        </w:rPr>
        <w:t>W wyniku podjętych działań nie nałożono mandatów karnych. Akcja koordynowana była przez Samodzielne Stanowisko ds. Oświaty Zdrowotnej.</w:t>
      </w:r>
    </w:p>
    <w:p w:rsidR="0004063C" w:rsidRPr="00263484" w:rsidRDefault="0004063C" w:rsidP="0004063C">
      <w:pPr>
        <w:spacing w:after="100" w:afterAutospacing="1" w:line="360" w:lineRule="auto"/>
        <w:jc w:val="both"/>
        <w:rPr>
          <w:rFonts w:eastAsia="Times New Roman"/>
          <w:i/>
          <w:u w:val="single"/>
          <w:lang w:eastAsia="pl-PL"/>
        </w:rPr>
      </w:pPr>
      <w:r w:rsidRPr="00263484">
        <w:rPr>
          <w:rFonts w:eastAsia="Times New Roman"/>
          <w:i/>
          <w:u w:val="single"/>
          <w:lang w:eastAsia="pl-PL"/>
        </w:rPr>
        <w:t>Akcja „Badanie tłuszczów do smażenia pod kątem zawartości związków polarnych”</w:t>
      </w:r>
    </w:p>
    <w:p w:rsidR="0004063C" w:rsidRPr="005B1513" w:rsidRDefault="0004063C" w:rsidP="0004063C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5B1513">
        <w:rPr>
          <w:rFonts w:eastAsia="Times New Roman"/>
          <w:lang w:eastAsia="pl-PL"/>
        </w:rPr>
        <w:t xml:space="preserve">W nawiązaniu do „Planu pobierania próbek do badania żywności w ramach urzędowej kontroli i monitoringu dla PIS” na </w:t>
      </w:r>
      <w:r w:rsidRPr="00263484">
        <w:rPr>
          <w:rFonts w:eastAsia="Times New Roman"/>
          <w:b/>
          <w:lang w:eastAsia="pl-PL"/>
        </w:rPr>
        <w:t>2016</w:t>
      </w:r>
      <w:r w:rsidRPr="005B1513">
        <w:rPr>
          <w:rFonts w:eastAsia="Times New Roman"/>
          <w:lang w:eastAsia="pl-PL"/>
        </w:rPr>
        <w:t xml:space="preserve"> rok kontynuowano badania dot. tłuszczów przeznaczonych do smażenia pod kątem zawartości związków polarnych. W ramach akcji </w:t>
      </w:r>
      <w:r>
        <w:rPr>
          <w:rFonts w:eastAsia="Times New Roman"/>
          <w:lang w:eastAsia="pl-PL"/>
        </w:rPr>
        <w:t xml:space="preserve">                    </w:t>
      </w:r>
      <w:r w:rsidRPr="005B1513">
        <w:rPr>
          <w:rFonts w:eastAsia="Times New Roman"/>
          <w:lang w:eastAsia="pl-PL"/>
        </w:rPr>
        <w:t xml:space="preserve">w trakcie </w:t>
      </w:r>
      <w:r w:rsidRPr="005B1513">
        <w:rPr>
          <w:rFonts w:eastAsia="Times New Roman"/>
          <w:b/>
          <w:lang w:eastAsia="pl-PL"/>
        </w:rPr>
        <w:t>3</w:t>
      </w:r>
      <w:r w:rsidRPr="005B1513">
        <w:rPr>
          <w:rFonts w:eastAsia="Times New Roman"/>
          <w:lang w:eastAsia="pl-PL"/>
        </w:rPr>
        <w:t xml:space="preserve"> kontroli sanitarnych przeprowadzonych zgodnie z planem pracy: </w:t>
      </w:r>
      <w:r w:rsidRPr="005B1513">
        <w:rPr>
          <w:rFonts w:eastAsia="Times New Roman"/>
          <w:b/>
          <w:lang w:eastAsia="pl-PL"/>
        </w:rPr>
        <w:t>2</w:t>
      </w:r>
      <w:r w:rsidRPr="005B1513">
        <w:rPr>
          <w:rFonts w:eastAsia="Times New Roman"/>
          <w:lang w:eastAsia="pl-PL"/>
        </w:rPr>
        <w:t xml:space="preserve"> w zakładach małej gastronomii oraz </w:t>
      </w:r>
      <w:r w:rsidRPr="005B1513">
        <w:rPr>
          <w:rFonts w:eastAsia="Times New Roman"/>
          <w:b/>
          <w:lang w:eastAsia="pl-PL"/>
        </w:rPr>
        <w:t>1</w:t>
      </w:r>
      <w:r w:rsidRPr="005B1513">
        <w:rPr>
          <w:rFonts w:eastAsia="Times New Roman"/>
          <w:lang w:eastAsia="pl-PL"/>
        </w:rPr>
        <w:t xml:space="preserve"> w ciastkarni dokonano badań przesiewowych (metodą szybką) tłuszczów </w:t>
      </w:r>
      <w:proofErr w:type="spellStart"/>
      <w:r w:rsidRPr="005B1513">
        <w:rPr>
          <w:rFonts w:eastAsia="Times New Roman"/>
          <w:lang w:eastAsia="pl-PL"/>
        </w:rPr>
        <w:t>smażalniczych</w:t>
      </w:r>
      <w:proofErr w:type="spellEnd"/>
      <w:r w:rsidRPr="005B1513">
        <w:rPr>
          <w:rFonts w:eastAsia="Times New Roman"/>
          <w:lang w:eastAsia="pl-PL"/>
        </w:rPr>
        <w:t xml:space="preserve"> używanych w zakładzie. Uzyskane wyniki nie wykazały przekroczeń.</w:t>
      </w:r>
    </w:p>
    <w:p w:rsidR="0004063C" w:rsidRPr="00263484" w:rsidRDefault="0004063C" w:rsidP="0004063C">
      <w:pPr>
        <w:spacing w:after="100" w:afterAutospacing="1" w:line="360" w:lineRule="auto"/>
        <w:jc w:val="both"/>
        <w:rPr>
          <w:rFonts w:eastAsia="Times New Roman"/>
          <w:i/>
          <w:u w:val="single"/>
          <w:lang w:eastAsia="pl-PL"/>
        </w:rPr>
      </w:pPr>
      <w:r w:rsidRPr="00263484">
        <w:rPr>
          <w:rFonts w:eastAsia="Times New Roman"/>
          <w:i/>
          <w:u w:val="single"/>
          <w:lang w:eastAsia="pl-PL"/>
        </w:rPr>
        <w:t>Akcja „Afrykański pomór świń”</w:t>
      </w:r>
    </w:p>
    <w:p w:rsidR="00CB79D6" w:rsidRDefault="0004063C" w:rsidP="0004063C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5B1513">
        <w:rPr>
          <w:rFonts w:eastAsia="Times New Roman"/>
          <w:lang w:eastAsia="pl-PL"/>
        </w:rPr>
        <w:t xml:space="preserve">Akcja odbyła się w związku z wystąpieniem w Polsce afrykańskiego pomoru świń (ASF), który nie stanowi zagrożenia dla zdrowia człowieka, jednakże jest poważnym zagrożeniem dla polskiej gospodarki. W związku z trwającą akcją i wzmożonym nadzorem nad legalnością wprowadzanej do obrotu żywności pochodzenia zwierzęcego oraz zagospodarowania odpadów kategorii III w trakcie przeprowadzania </w:t>
      </w:r>
      <w:r w:rsidRPr="005B1513">
        <w:rPr>
          <w:rFonts w:eastAsia="Times New Roman"/>
          <w:b/>
          <w:lang w:eastAsia="pl-PL"/>
        </w:rPr>
        <w:t>33</w:t>
      </w:r>
      <w:r w:rsidRPr="005B1513">
        <w:rPr>
          <w:rFonts w:eastAsia="Times New Roman"/>
          <w:lang w:eastAsia="pl-PL"/>
        </w:rPr>
        <w:t xml:space="preserve"> kontroli sanitarnych zgodnie</w:t>
      </w:r>
      <w:r>
        <w:rPr>
          <w:rFonts w:eastAsia="Times New Roman"/>
          <w:lang w:eastAsia="pl-PL"/>
        </w:rPr>
        <w:t xml:space="preserve"> </w:t>
      </w:r>
      <w:r w:rsidRPr="005B1513">
        <w:rPr>
          <w:rFonts w:eastAsia="Times New Roman"/>
          <w:lang w:eastAsia="pl-PL"/>
        </w:rPr>
        <w:t xml:space="preserve">z planem pracy zwrócono szczególną uwagę na wyżej wymienione zagadnienia. </w:t>
      </w:r>
    </w:p>
    <w:p w:rsidR="0004063C" w:rsidRPr="005B1513" w:rsidRDefault="0004063C" w:rsidP="0004063C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5B1513">
        <w:rPr>
          <w:rFonts w:eastAsia="Times New Roman"/>
          <w:lang w:eastAsia="pl-PL"/>
        </w:rPr>
        <w:lastRenderedPageBreak/>
        <w:t xml:space="preserve">Przeprowadzono </w:t>
      </w:r>
      <w:r w:rsidRPr="005B1513">
        <w:rPr>
          <w:rFonts w:eastAsia="Times New Roman"/>
          <w:b/>
          <w:lang w:eastAsia="pl-PL"/>
        </w:rPr>
        <w:t>7</w:t>
      </w:r>
      <w:r w:rsidRPr="005B1513">
        <w:rPr>
          <w:rFonts w:eastAsia="Times New Roman"/>
          <w:lang w:eastAsia="pl-PL"/>
        </w:rPr>
        <w:t xml:space="preserve"> kontroli sanitarnych w kioskach zlokalizowanych na targowiskach, </w:t>
      </w:r>
      <w:r>
        <w:rPr>
          <w:rFonts w:eastAsia="Times New Roman"/>
          <w:lang w:eastAsia="pl-PL"/>
        </w:rPr>
        <w:t xml:space="preserve">                        </w:t>
      </w:r>
      <w:r w:rsidRPr="005B1513">
        <w:rPr>
          <w:rFonts w:eastAsia="Times New Roman"/>
          <w:b/>
          <w:lang w:eastAsia="pl-PL"/>
        </w:rPr>
        <w:t>13</w:t>
      </w:r>
      <w:r w:rsidRPr="005B1513">
        <w:rPr>
          <w:rFonts w:eastAsia="Times New Roman"/>
          <w:lang w:eastAsia="pl-PL"/>
        </w:rPr>
        <w:t xml:space="preserve"> </w:t>
      </w:r>
      <w:r w:rsidR="00CB79D6">
        <w:rPr>
          <w:rFonts w:eastAsia="Times New Roman"/>
          <w:lang w:eastAsia="pl-PL"/>
        </w:rPr>
        <w:t xml:space="preserve"> </w:t>
      </w:r>
      <w:r w:rsidRPr="005B1513">
        <w:rPr>
          <w:rFonts w:eastAsia="Times New Roman"/>
          <w:lang w:eastAsia="pl-PL"/>
        </w:rPr>
        <w:t xml:space="preserve">kontroli w obiektach obrotu żywnością – sklepach spożywczych oraz </w:t>
      </w:r>
      <w:r w:rsidRPr="005B1513">
        <w:rPr>
          <w:rFonts w:eastAsia="Times New Roman"/>
          <w:b/>
          <w:lang w:eastAsia="pl-PL"/>
        </w:rPr>
        <w:t xml:space="preserve">13 </w:t>
      </w:r>
      <w:r w:rsidRPr="005B1513">
        <w:rPr>
          <w:rFonts w:eastAsia="Times New Roman"/>
          <w:lang w:eastAsia="pl-PL"/>
        </w:rPr>
        <w:t>kontroli sanitarnych w zakładach żywienia zbiorowego. W trakcie przeprowadzania czynności skontrolowano możliwość identyfikacji mięsa i wyrobów wędliniarskich wprowadzanych do obrotu.</w:t>
      </w:r>
      <w:r w:rsidR="00CB79D6">
        <w:rPr>
          <w:rFonts w:eastAsia="Times New Roman"/>
          <w:lang w:eastAsia="pl-PL"/>
        </w:rPr>
        <w:t xml:space="preserve"> N</w:t>
      </w:r>
      <w:r w:rsidRPr="005B1513">
        <w:rPr>
          <w:rFonts w:eastAsia="Times New Roman"/>
          <w:lang w:eastAsia="pl-PL"/>
        </w:rPr>
        <w:t xml:space="preserve">ie stwierdzono nieprawidłowości w powyższym zakresie. Ponadto w trakcie przeprowadzanych kontroli nałożono </w:t>
      </w:r>
      <w:r w:rsidRPr="005B1513">
        <w:rPr>
          <w:rFonts w:eastAsia="Times New Roman"/>
          <w:b/>
          <w:lang w:eastAsia="pl-PL"/>
        </w:rPr>
        <w:t>14</w:t>
      </w:r>
      <w:r w:rsidRPr="005B1513">
        <w:rPr>
          <w:rFonts w:eastAsia="Times New Roman"/>
          <w:lang w:eastAsia="pl-PL"/>
        </w:rPr>
        <w:t xml:space="preserve"> mandatów karnych na łączną kwotę </w:t>
      </w:r>
      <w:r w:rsidRPr="005B1513">
        <w:rPr>
          <w:rFonts w:eastAsia="Times New Roman"/>
          <w:b/>
          <w:lang w:eastAsia="pl-PL"/>
        </w:rPr>
        <w:t>4 000</w:t>
      </w:r>
      <w:r w:rsidRPr="005B1513">
        <w:rPr>
          <w:rFonts w:eastAsia="Times New Roman"/>
          <w:lang w:eastAsia="pl-PL"/>
        </w:rPr>
        <w:t xml:space="preserve"> PLN </w:t>
      </w:r>
      <w:r w:rsidR="00CB79D6">
        <w:rPr>
          <w:rFonts w:eastAsia="Times New Roman"/>
          <w:lang w:eastAsia="pl-PL"/>
        </w:rPr>
        <w:t xml:space="preserve">                   </w:t>
      </w:r>
      <w:r w:rsidRPr="005B1513">
        <w:rPr>
          <w:rFonts w:eastAsia="Times New Roman"/>
          <w:lang w:eastAsia="pl-PL"/>
        </w:rPr>
        <w:t xml:space="preserve">w związku z bieżącymi uchybieniami sanitarnymi, między innymi na zły stan porządkowy  </w:t>
      </w:r>
      <w:r w:rsidR="00CB79D6">
        <w:rPr>
          <w:rFonts w:eastAsia="Times New Roman"/>
          <w:lang w:eastAsia="pl-PL"/>
        </w:rPr>
        <w:t xml:space="preserve">              </w:t>
      </w:r>
      <w:r w:rsidRPr="005B1513">
        <w:rPr>
          <w:rFonts w:eastAsia="Times New Roman"/>
          <w:lang w:eastAsia="pl-PL"/>
        </w:rPr>
        <w:t>w zakładzie, wprowadzanie do obrotu artykułów spożywczych po upływie daty minimalnej trwałości, itp.</w:t>
      </w:r>
    </w:p>
    <w:p w:rsidR="0004063C" w:rsidRPr="00263484" w:rsidRDefault="0004063C" w:rsidP="0004063C">
      <w:pPr>
        <w:spacing w:after="100" w:afterAutospacing="1" w:line="360" w:lineRule="auto"/>
        <w:jc w:val="both"/>
        <w:rPr>
          <w:rFonts w:eastAsia="Times New Roman"/>
          <w:i/>
          <w:u w:val="single"/>
          <w:lang w:eastAsia="pl-PL"/>
        </w:rPr>
      </w:pPr>
      <w:r w:rsidRPr="00263484">
        <w:rPr>
          <w:rFonts w:eastAsia="Times New Roman"/>
          <w:i/>
          <w:u w:val="single"/>
          <w:lang w:eastAsia="pl-PL"/>
        </w:rPr>
        <w:t xml:space="preserve">Akcja „Analiza i ocena badań właścicielskich przeprowadzonych w nadzorowanych zakładach produkcyjnych. </w:t>
      </w:r>
    </w:p>
    <w:p w:rsidR="0004063C" w:rsidRPr="005B1513" w:rsidRDefault="0004063C" w:rsidP="0004063C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5B1513">
        <w:rPr>
          <w:rFonts w:eastAsia="Times New Roman"/>
          <w:lang w:eastAsia="pl-PL"/>
        </w:rPr>
        <w:t xml:space="preserve">W zakresie analizy i oceny badań właścicielskich przeprowadzanych w nadzorowanych zakładach produkcyjnych dokonano </w:t>
      </w:r>
      <w:r w:rsidRPr="005B1513">
        <w:rPr>
          <w:rFonts w:eastAsia="Times New Roman"/>
          <w:b/>
          <w:lang w:eastAsia="pl-PL"/>
        </w:rPr>
        <w:t xml:space="preserve">10 </w:t>
      </w:r>
      <w:r w:rsidRPr="005B1513">
        <w:rPr>
          <w:rFonts w:eastAsia="Times New Roman"/>
          <w:lang w:eastAsia="pl-PL"/>
        </w:rPr>
        <w:t xml:space="preserve">kontroli sanitarnych tematycznych w tym: </w:t>
      </w:r>
      <w:r>
        <w:rPr>
          <w:rFonts w:eastAsia="Times New Roman"/>
          <w:lang w:eastAsia="pl-PL"/>
        </w:rPr>
        <w:t xml:space="preserve">                                      </w:t>
      </w:r>
      <w:r w:rsidRPr="005B1513">
        <w:rPr>
          <w:rFonts w:eastAsia="Times New Roman"/>
          <w:b/>
          <w:lang w:eastAsia="pl-PL"/>
        </w:rPr>
        <w:t>2</w:t>
      </w:r>
      <w:r w:rsidRPr="005B1513">
        <w:rPr>
          <w:rFonts w:eastAsia="Times New Roman"/>
          <w:lang w:eastAsia="pl-PL"/>
        </w:rPr>
        <w:t xml:space="preserve"> w wytwórniach lodów, </w:t>
      </w:r>
      <w:r w:rsidRPr="005B1513">
        <w:rPr>
          <w:rFonts w:eastAsia="Times New Roman"/>
          <w:b/>
          <w:lang w:eastAsia="pl-PL"/>
        </w:rPr>
        <w:t>3</w:t>
      </w:r>
      <w:r w:rsidRPr="005B1513">
        <w:rPr>
          <w:rFonts w:eastAsia="Times New Roman"/>
          <w:lang w:eastAsia="pl-PL"/>
        </w:rPr>
        <w:t xml:space="preserve"> w piekarniach, </w:t>
      </w:r>
      <w:r w:rsidRPr="005B1513">
        <w:rPr>
          <w:rFonts w:eastAsia="Times New Roman"/>
          <w:b/>
          <w:lang w:eastAsia="pl-PL"/>
        </w:rPr>
        <w:t>3</w:t>
      </w:r>
      <w:r w:rsidRPr="005B1513">
        <w:rPr>
          <w:rFonts w:eastAsia="Times New Roman"/>
          <w:lang w:eastAsia="pl-PL"/>
        </w:rPr>
        <w:t xml:space="preserve"> w ciastkarniach, </w:t>
      </w:r>
      <w:r w:rsidRPr="005B1513">
        <w:rPr>
          <w:rFonts w:eastAsia="Times New Roman"/>
          <w:b/>
          <w:lang w:eastAsia="pl-PL"/>
        </w:rPr>
        <w:t>1</w:t>
      </w:r>
      <w:r w:rsidRPr="005B1513">
        <w:rPr>
          <w:rFonts w:eastAsia="Times New Roman"/>
          <w:lang w:eastAsia="pl-PL"/>
        </w:rPr>
        <w:t xml:space="preserve"> w wytwórni wyrobów cukierniczych, </w:t>
      </w:r>
      <w:r w:rsidRPr="005B1513">
        <w:rPr>
          <w:rFonts w:eastAsia="Times New Roman"/>
          <w:b/>
          <w:lang w:eastAsia="pl-PL"/>
        </w:rPr>
        <w:t>1</w:t>
      </w:r>
      <w:r w:rsidRPr="005B1513">
        <w:rPr>
          <w:rFonts w:eastAsia="Times New Roman"/>
          <w:lang w:eastAsia="pl-PL"/>
        </w:rPr>
        <w:t xml:space="preserve"> w wytwórni  wyrobów garmażeryjnych. Zgodnie z art. 4 Rozporządzenia (WE) nr 852/2004 Parlamentu Europejskiego i Rady z dnia 29 kwietnia 2004r. w sprawie higieny środków spożywczych przedsiębiorcy zapewniają zgodność środków spożywczych </w:t>
      </w:r>
      <w:r>
        <w:rPr>
          <w:rFonts w:eastAsia="Times New Roman"/>
          <w:lang w:eastAsia="pl-PL"/>
        </w:rPr>
        <w:t xml:space="preserve">                </w:t>
      </w:r>
      <w:r w:rsidRPr="005B1513">
        <w:rPr>
          <w:rFonts w:eastAsia="Times New Roman"/>
          <w:lang w:eastAsia="pl-PL"/>
        </w:rPr>
        <w:t xml:space="preserve">z kryteriami mikrobiologicznymi. W ramach badań właścicielskich w zakładach przeprowadzane są badania przechowalnicze, kontrolne badania mikrobiologiczne </w:t>
      </w:r>
      <w:r>
        <w:rPr>
          <w:rFonts w:eastAsia="Times New Roman"/>
          <w:lang w:eastAsia="pl-PL"/>
        </w:rPr>
        <w:t xml:space="preserve">                            </w:t>
      </w:r>
      <w:r w:rsidRPr="005B1513">
        <w:rPr>
          <w:rFonts w:eastAsia="Times New Roman"/>
          <w:lang w:eastAsia="pl-PL"/>
        </w:rPr>
        <w:t xml:space="preserve">i organoleptyczne zlecane akredytowanym laboratoriom. Okazane w trakcie kontroli wyniki </w:t>
      </w:r>
      <w:r>
        <w:rPr>
          <w:rFonts w:eastAsia="Times New Roman"/>
          <w:lang w:eastAsia="pl-PL"/>
        </w:rPr>
        <w:t xml:space="preserve">                </w:t>
      </w:r>
      <w:r w:rsidRPr="005B1513">
        <w:rPr>
          <w:rFonts w:eastAsia="Times New Roman"/>
          <w:lang w:eastAsia="pl-PL"/>
        </w:rPr>
        <w:t>z przeprowadzonych badań potwierdzają spełnianie wymogów mikrobiologicznych. Częstotliwość przeprowadzenia badań wynika z procedur opracowanych w ramach systemu HACCP. W wyniku przeprowadzonych czynności kontrolnych nie stwierdzono nieprawidłowości.</w:t>
      </w:r>
    </w:p>
    <w:p w:rsidR="0004063C" w:rsidRPr="00263484" w:rsidRDefault="0004063C" w:rsidP="0004063C">
      <w:pPr>
        <w:spacing w:after="240" w:line="360" w:lineRule="auto"/>
        <w:rPr>
          <w:rFonts w:eastAsia="Times New Roman"/>
          <w:i/>
          <w:u w:val="single"/>
          <w:lang w:eastAsia="pl-PL"/>
        </w:rPr>
      </w:pPr>
      <w:r w:rsidRPr="00263484">
        <w:rPr>
          <w:rFonts w:eastAsia="Times New Roman"/>
          <w:i/>
          <w:u w:val="single"/>
          <w:lang w:eastAsia="pl-PL"/>
        </w:rPr>
        <w:t>Światowe Dni Młodzieży</w:t>
      </w:r>
    </w:p>
    <w:p w:rsidR="0004063C" w:rsidRPr="00736DD0" w:rsidRDefault="0004063C" w:rsidP="0004063C">
      <w:pPr>
        <w:spacing w:line="360" w:lineRule="auto"/>
        <w:ind w:firstLine="708"/>
        <w:jc w:val="both"/>
        <w:rPr>
          <w:rFonts w:eastAsia="Times New Roman"/>
          <w:lang w:eastAsia="pl-PL"/>
        </w:rPr>
      </w:pPr>
      <w:r w:rsidRPr="005B1513">
        <w:rPr>
          <w:rFonts w:eastAsia="Times New Roman"/>
          <w:lang w:eastAsia="pl-PL"/>
        </w:rPr>
        <w:t xml:space="preserve">W </w:t>
      </w:r>
      <w:r w:rsidR="00E92DEB">
        <w:rPr>
          <w:rFonts w:eastAsia="Times New Roman"/>
          <w:lang w:eastAsia="pl-PL"/>
        </w:rPr>
        <w:t xml:space="preserve">związku z </w:t>
      </w:r>
      <w:r w:rsidRPr="005B1513">
        <w:rPr>
          <w:rFonts w:eastAsia="Times New Roman"/>
          <w:lang w:eastAsia="pl-PL"/>
        </w:rPr>
        <w:t>organizowany</w:t>
      </w:r>
      <w:r w:rsidR="00E92DEB">
        <w:rPr>
          <w:rFonts w:eastAsia="Times New Roman"/>
          <w:lang w:eastAsia="pl-PL"/>
        </w:rPr>
        <w:t>mi</w:t>
      </w:r>
      <w:r w:rsidRPr="005B1513">
        <w:rPr>
          <w:rFonts w:eastAsia="Times New Roman"/>
          <w:lang w:eastAsia="pl-PL"/>
        </w:rPr>
        <w:t xml:space="preserve"> w Polsce Światowy</w:t>
      </w:r>
      <w:r w:rsidR="00E92DEB">
        <w:rPr>
          <w:rFonts w:eastAsia="Times New Roman"/>
          <w:lang w:eastAsia="pl-PL"/>
        </w:rPr>
        <w:t>mi</w:t>
      </w:r>
      <w:r w:rsidRPr="005B1513">
        <w:rPr>
          <w:rFonts w:eastAsia="Times New Roman"/>
          <w:lang w:eastAsia="pl-PL"/>
        </w:rPr>
        <w:t xml:space="preserve"> Dni</w:t>
      </w:r>
      <w:r w:rsidR="00E92DEB">
        <w:rPr>
          <w:rFonts w:eastAsia="Times New Roman"/>
          <w:lang w:eastAsia="pl-PL"/>
        </w:rPr>
        <w:t xml:space="preserve">ami </w:t>
      </w:r>
      <w:r w:rsidRPr="005B1513">
        <w:rPr>
          <w:rFonts w:eastAsia="Times New Roman"/>
          <w:lang w:eastAsia="pl-PL"/>
        </w:rPr>
        <w:t>Młodzieży</w:t>
      </w:r>
      <w:r>
        <w:rPr>
          <w:rFonts w:eastAsia="Times New Roman"/>
          <w:lang w:eastAsia="pl-PL"/>
        </w:rPr>
        <w:t xml:space="preserve"> </w:t>
      </w:r>
      <w:r w:rsidR="00E92DEB">
        <w:rPr>
          <w:rFonts w:eastAsia="Times New Roman"/>
          <w:lang w:eastAsia="pl-PL"/>
        </w:rPr>
        <w:t xml:space="preserve">                                        </w:t>
      </w:r>
      <w:r w:rsidRPr="005B1513">
        <w:rPr>
          <w:rFonts w:eastAsia="Times New Roman"/>
          <w:b/>
          <w:lang w:eastAsia="pl-PL"/>
        </w:rPr>
        <w:t>2</w:t>
      </w:r>
      <w:r w:rsidRPr="005B1513">
        <w:rPr>
          <w:rFonts w:eastAsia="Times New Roman"/>
          <w:lang w:eastAsia="pl-PL"/>
        </w:rPr>
        <w:t xml:space="preserve"> z nadzorowanych obiektów świadczyły usługi z zakresu żywienia przyjezdnych </w:t>
      </w:r>
      <w:r w:rsidRPr="00736DD0">
        <w:rPr>
          <w:rFonts w:eastAsia="Times New Roman"/>
          <w:lang w:eastAsia="pl-PL"/>
        </w:rPr>
        <w:t xml:space="preserve">pielgrzymów. W zakładach tych przeprowadzono </w:t>
      </w:r>
      <w:r w:rsidRPr="00736DD0">
        <w:rPr>
          <w:rFonts w:eastAsia="Times New Roman"/>
          <w:b/>
          <w:lang w:eastAsia="pl-PL"/>
        </w:rPr>
        <w:t>2</w:t>
      </w:r>
      <w:r w:rsidRPr="00736DD0">
        <w:rPr>
          <w:rFonts w:eastAsia="Times New Roman"/>
          <w:lang w:eastAsia="pl-PL"/>
        </w:rPr>
        <w:t xml:space="preserve"> kontrole sanitarne oraz </w:t>
      </w:r>
      <w:r w:rsidRPr="00736DD0">
        <w:rPr>
          <w:rFonts w:eastAsia="Times New Roman"/>
          <w:b/>
          <w:lang w:eastAsia="pl-PL"/>
        </w:rPr>
        <w:t>1</w:t>
      </w:r>
      <w:r w:rsidRPr="00736DD0">
        <w:rPr>
          <w:rFonts w:eastAsia="Times New Roman"/>
          <w:lang w:eastAsia="pl-PL"/>
        </w:rPr>
        <w:t xml:space="preserve"> kontrolę sprawdzającą. W wyniku podjętych czynności kontrolnych nałożono   </w:t>
      </w:r>
      <w:r w:rsidRPr="00736DD0">
        <w:rPr>
          <w:rFonts w:eastAsia="Times New Roman"/>
          <w:b/>
          <w:lang w:eastAsia="pl-PL"/>
        </w:rPr>
        <w:t>1</w:t>
      </w:r>
      <w:r w:rsidRPr="00736DD0">
        <w:rPr>
          <w:rFonts w:eastAsia="Times New Roman"/>
          <w:lang w:eastAsia="pl-PL"/>
        </w:rPr>
        <w:t xml:space="preserve"> mandat karny na kwotę </w:t>
      </w:r>
      <w:r w:rsidRPr="00736DD0">
        <w:rPr>
          <w:rFonts w:eastAsia="Times New Roman"/>
          <w:b/>
          <w:lang w:eastAsia="pl-PL"/>
        </w:rPr>
        <w:t>200</w:t>
      </w:r>
      <w:r w:rsidRPr="00736DD0">
        <w:rPr>
          <w:rFonts w:eastAsia="Times New Roman"/>
          <w:lang w:eastAsia="pl-PL"/>
        </w:rPr>
        <w:t xml:space="preserve"> PLN oraz wydano doraźne zalecenia. Ponadto pielgrzymi zostali zakwaterowani </w:t>
      </w:r>
      <w:r w:rsidR="00736DD0" w:rsidRPr="00736DD0">
        <w:rPr>
          <w:rFonts w:eastAsia="Times New Roman"/>
          <w:lang w:eastAsia="pl-PL"/>
        </w:rPr>
        <w:t xml:space="preserve">                   </w:t>
      </w:r>
      <w:r w:rsidRPr="00736DD0">
        <w:rPr>
          <w:rFonts w:eastAsia="Times New Roman"/>
          <w:lang w:eastAsia="pl-PL"/>
        </w:rPr>
        <w:lastRenderedPageBreak/>
        <w:t xml:space="preserve">w </w:t>
      </w:r>
      <w:r w:rsidRPr="00736DD0">
        <w:rPr>
          <w:rFonts w:eastAsia="Times New Roman"/>
          <w:b/>
          <w:lang w:eastAsia="pl-PL"/>
        </w:rPr>
        <w:t>2</w:t>
      </w:r>
      <w:r w:rsidRPr="00736DD0">
        <w:rPr>
          <w:rFonts w:eastAsia="Times New Roman"/>
          <w:lang w:eastAsia="pl-PL"/>
        </w:rPr>
        <w:t xml:space="preserve"> szkołach pozostających </w:t>
      </w:r>
      <w:r w:rsidR="00736DD0" w:rsidRPr="00736DD0">
        <w:rPr>
          <w:rFonts w:eastAsia="Times New Roman"/>
          <w:lang w:eastAsia="pl-PL"/>
        </w:rPr>
        <w:t>p</w:t>
      </w:r>
      <w:r w:rsidRPr="00736DD0">
        <w:rPr>
          <w:rFonts w:eastAsia="Times New Roman"/>
          <w:lang w:eastAsia="pl-PL"/>
        </w:rPr>
        <w:t xml:space="preserve">od nadzorem PPIS w Rudzie Śląskiej. W obiektach tych przeprowadzono łącznie </w:t>
      </w:r>
      <w:r w:rsidRPr="00736DD0">
        <w:rPr>
          <w:rFonts w:eastAsia="Times New Roman"/>
          <w:b/>
          <w:lang w:eastAsia="pl-PL"/>
        </w:rPr>
        <w:t>4</w:t>
      </w:r>
      <w:r w:rsidRPr="00736DD0">
        <w:rPr>
          <w:rFonts w:eastAsia="Times New Roman"/>
          <w:lang w:eastAsia="pl-PL"/>
        </w:rPr>
        <w:t xml:space="preserve"> kontrole, w wyniku których nie stwierdzono nieprawidłowości.</w:t>
      </w:r>
    </w:p>
    <w:p w:rsidR="0004063C" w:rsidRPr="005B1513" w:rsidRDefault="0004063C" w:rsidP="0004063C">
      <w:pPr>
        <w:spacing w:line="360" w:lineRule="auto"/>
        <w:ind w:firstLine="708"/>
        <w:jc w:val="both"/>
        <w:rPr>
          <w:rFonts w:eastAsia="Times New Roman"/>
          <w:lang w:eastAsia="pl-PL"/>
        </w:rPr>
      </w:pPr>
    </w:p>
    <w:p w:rsidR="0004063C" w:rsidRPr="00263484" w:rsidRDefault="0004063C" w:rsidP="0004063C">
      <w:pPr>
        <w:spacing w:line="360" w:lineRule="auto"/>
        <w:rPr>
          <w:rFonts w:eastAsia="Times New Roman"/>
          <w:i/>
          <w:u w:val="single"/>
          <w:lang w:eastAsia="pl-PL"/>
        </w:rPr>
      </w:pPr>
      <w:r>
        <w:rPr>
          <w:rFonts w:eastAsia="Times New Roman"/>
          <w:i/>
          <w:u w:val="single"/>
          <w:lang w:eastAsia="pl-PL"/>
        </w:rPr>
        <w:t>Akcja „</w:t>
      </w:r>
      <w:r w:rsidRPr="00263484">
        <w:rPr>
          <w:rFonts w:eastAsia="Times New Roman"/>
          <w:i/>
          <w:u w:val="single"/>
          <w:lang w:eastAsia="pl-PL"/>
        </w:rPr>
        <w:t>Badanie suplementów diety pod kątem niedeklarowanych substancji</w:t>
      </w:r>
      <w:r>
        <w:rPr>
          <w:rFonts w:eastAsia="Times New Roman"/>
          <w:i/>
          <w:u w:val="single"/>
          <w:lang w:eastAsia="pl-PL"/>
        </w:rPr>
        <w:t>”</w:t>
      </w:r>
    </w:p>
    <w:p w:rsidR="0004063C" w:rsidRPr="005B1513" w:rsidRDefault="0004063C" w:rsidP="0004063C">
      <w:pPr>
        <w:spacing w:before="240" w:line="360" w:lineRule="auto"/>
        <w:ind w:firstLine="708"/>
        <w:jc w:val="both"/>
        <w:rPr>
          <w:rFonts w:eastAsia="Times New Roman"/>
          <w:lang w:eastAsia="pl-PL"/>
        </w:rPr>
      </w:pPr>
      <w:r w:rsidRPr="005B1513">
        <w:rPr>
          <w:rFonts w:eastAsia="Times New Roman"/>
          <w:lang w:eastAsia="pl-PL"/>
        </w:rPr>
        <w:t>W wyniku prowadzonej przez GIS akcji dotyczącej badań suplementów diety i środków spożywczych specjal</w:t>
      </w:r>
      <w:r>
        <w:rPr>
          <w:rFonts w:eastAsia="Times New Roman"/>
          <w:lang w:eastAsia="pl-PL"/>
        </w:rPr>
        <w:t xml:space="preserve">nego przeznaczenia żywieniowego </w:t>
      </w:r>
      <w:r w:rsidRPr="005B1513">
        <w:rPr>
          <w:rFonts w:eastAsia="Times New Roman"/>
          <w:lang w:eastAsia="pl-PL"/>
        </w:rPr>
        <w:t xml:space="preserve">w kierunku niedeklarowanych aktywnych farmakologicznie substancji przeprowadzono </w:t>
      </w:r>
      <w:r w:rsidRPr="005B1513">
        <w:rPr>
          <w:rFonts w:eastAsia="Times New Roman"/>
          <w:b/>
          <w:lang w:eastAsia="pl-PL"/>
        </w:rPr>
        <w:t>1</w:t>
      </w:r>
      <w:r w:rsidRPr="005B1513">
        <w:rPr>
          <w:rFonts w:eastAsia="Times New Roman"/>
          <w:lang w:eastAsia="pl-PL"/>
        </w:rPr>
        <w:t xml:space="preserve"> kontrolę sanitarną, w trakcie której pobrano </w:t>
      </w:r>
      <w:r w:rsidRPr="005B1513">
        <w:rPr>
          <w:rFonts w:eastAsia="Times New Roman"/>
          <w:b/>
          <w:lang w:eastAsia="pl-PL"/>
        </w:rPr>
        <w:t>1</w:t>
      </w:r>
      <w:r w:rsidRPr="005B1513">
        <w:rPr>
          <w:rFonts w:eastAsia="Times New Roman"/>
          <w:lang w:eastAsia="pl-PL"/>
        </w:rPr>
        <w:t xml:space="preserve"> próbkę suplementu diety. Próbka została dostarczona do Departamentu Żywności Prozdrowotnej w GIS celem przekazania do Narodowego Instytutu Leków.</w:t>
      </w:r>
    </w:p>
    <w:p w:rsidR="0004063C" w:rsidRPr="005B1513" w:rsidRDefault="0004063C" w:rsidP="0004063C">
      <w:pPr>
        <w:spacing w:line="360" w:lineRule="auto"/>
        <w:rPr>
          <w:rFonts w:eastAsia="Times New Roman"/>
          <w:lang w:eastAsia="pl-PL"/>
        </w:rPr>
      </w:pPr>
    </w:p>
    <w:p w:rsidR="0004063C" w:rsidRPr="00045AE4" w:rsidRDefault="0004063C" w:rsidP="0004063C">
      <w:pPr>
        <w:spacing w:after="240" w:line="360" w:lineRule="auto"/>
        <w:rPr>
          <w:rFonts w:eastAsia="Times New Roman"/>
          <w:i/>
          <w:u w:val="single"/>
          <w:lang w:eastAsia="pl-PL"/>
        </w:rPr>
      </w:pPr>
      <w:r w:rsidRPr="00045AE4">
        <w:rPr>
          <w:rFonts w:eastAsia="Times New Roman"/>
          <w:i/>
          <w:u w:val="single"/>
          <w:lang w:eastAsia="pl-PL"/>
        </w:rPr>
        <w:t>Akcja „Jajka z salmonellą”</w:t>
      </w:r>
    </w:p>
    <w:p w:rsidR="0004063C" w:rsidRDefault="0004063C" w:rsidP="0004063C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5B1513">
        <w:rPr>
          <w:rFonts w:eastAsia="Times New Roman"/>
          <w:lang w:eastAsia="pl-PL"/>
        </w:rPr>
        <w:t xml:space="preserve">W wyniku wzmożonego nadzoru nad jajkami wprowadzanymi do obrotu ze względu na przypadki zatruć bakteriami </w:t>
      </w:r>
      <w:r w:rsidRPr="005B1513">
        <w:rPr>
          <w:rFonts w:eastAsia="Times New Roman"/>
          <w:i/>
          <w:lang w:eastAsia="pl-PL"/>
        </w:rPr>
        <w:t xml:space="preserve">Salmonella </w:t>
      </w:r>
      <w:proofErr w:type="spellStart"/>
      <w:r w:rsidRPr="005B1513">
        <w:rPr>
          <w:rFonts w:eastAsia="Times New Roman"/>
          <w:i/>
          <w:lang w:eastAsia="pl-PL"/>
        </w:rPr>
        <w:t>enteritidis</w:t>
      </w:r>
      <w:proofErr w:type="spellEnd"/>
      <w:r w:rsidRPr="005B1513">
        <w:rPr>
          <w:rFonts w:eastAsia="Times New Roman"/>
          <w:lang w:eastAsia="pl-PL"/>
        </w:rPr>
        <w:t xml:space="preserve"> w Chorwacji przeprowadzono </w:t>
      </w:r>
      <w:r w:rsidRPr="005B1513">
        <w:rPr>
          <w:rFonts w:eastAsia="Times New Roman"/>
          <w:b/>
          <w:lang w:eastAsia="pl-PL"/>
        </w:rPr>
        <w:t xml:space="preserve">1 </w:t>
      </w:r>
      <w:r w:rsidRPr="005B1513">
        <w:rPr>
          <w:rFonts w:eastAsia="Times New Roman"/>
          <w:lang w:eastAsia="pl-PL"/>
        </w:rPr>
        <w:t xml:space="preserve">kontrolę sanitarną w trakcie której pobrano w nadzorowanym hipermarkecie </w:t>
      </w:r>
      <w:r w:rsidRPr="005B1513">
        <w:rPr>
          <w:rFonts w:eastAsia="Times New Roman"/>
          <w:b/>
          <w:lang w:eastAsia="pl-PL"/>
        </w:rPr>
        <w:t>1</w:t>
      </w:r>
      <w:r w:rsidRPr="005B1513">
        <w:rPr>
          <w:rFonts w:eastAsia="Times New Roman"/>
          <w:lang w:eastAsia="pl-PL"/>
        </w:rPr>
        <w:t xml:space="preserve"> próbkę do badań laboratoryjnych w zakresie mikrobiologii, dla której uzyskano prawidłowy wynik.</w:t>
      </w:r>
    </w:p>
    <w:p w:rsidR="0004063C" w:rsidRPr="002E4D5B" w:rsidRDefault="0004063C" w:rsidP="0004063C">
      <w:pPr>
        <w:spacing w:after="100" w:afterAutospacing="1" w:line="360" w:lineRule="auto"/>
        <w:ind w:firstLine="708"/>
        <w:jc w:val="both"/>
        <w:rPr>
          <w:rFonts w:eastAsia="Times New Roman"/>
          <w:sz w:val="16"/>
          <w:szCs w:val="16"/>
          <w:lang w:eastAsia="pl-PL"/>
        </w:rPr>
      </w:pPr>
    </w:p>
    <w:p w:rsidR="0004063C" w:rsidRPr="00F40255" w:rsidRDefault="0004063C" w:rsidP="002E4D5B">
      <w:pPr>
        <w:numPr>
          <w:ilvl w:val="0"/>
          <w:numId w:val="50"/>
        </w:numPr>
        <w:spacing w:after="100" w:afterAutospacing="1" w:line="480" w:lineRule="auto"/>
        <w:jc w:val="both"/>
        <w:rPr>
          <w:rFonts w:eastAsia="Times New Roman"/>
          <w:b/>
          <w:i/>
          <w:lang w:eastAsia="pl-PL"/>
        </w:rPr>
      </w:pPr>
      <w:r w:rsidRPr="00F40255">
        <w:rPr>
          <w:rFonts w:eastAsia="Times New Roman"/>
          <w:b/>
          <w:i/>
          <w:lang w:eastAsia="pl-PL"/>
        </w:rPr>
        <w:t>współpraca</w:t>
      </w:r>
    </w:p>
    <w:p w:rsidR="0004063C" w:rsidRPr="00045AE4" w:rsidRDefault="0004063C" w:rsidP="002E4D5B">
      <w:pPr>
        <w:spacing w:after="100" w:afterAutospacing="1" w:line="480" w:lineRule="auto"/>
        <w:jc w:val="both"/>
        <w:rPr>
          <w:i/>
          <w:u w:val="single"/>
        </w:rPr>
      </w:pPr>
      <w:r w:rsidRPr="00045AE4">
        <w:rPr>
          <w:i/>
          <w:u w:val="single"/>
        </w:rPr>
        <w:t>Współpraca ze Strażą Miejską</w:t>
      </w:r>
    </w:p>
    <w:p w:rsidR="0004063C" w:rsidRDefault="0004063C" w:rsidP="0004063C">
      <w:pPr>
        <w:spacing w:after="100" w:afterAutospacing="1" w:line="360" w:lineRule="auto"/>
        <w:ind w:firstLine="708"/>
        <w:jc w:val="both"/>
      </w:pPr>
      <w:r w:rsidRPr="005B1513">
        <w:t>PPIS w Rudzie Śląskiej przekazał zgłoszenie interwencji dotyczące hodowli drobiu jak i sprzedaży jajek w budynku mieszkalnym. W ramach współpracy funkcjonariusze Straży Miejskiej przekazali do PPIS w Rudzie Śląskiej dokumentację dot. interwencji na gromadzenie odpadów należących do sklepu spożywczego.</w:t>
      </w:r>
    </w:p>
    <w:p w:rsidR="0004063C" w:rsidRPr="005B1513" w:rsidRDefault="0004063C" w:rsidP="0004063C">
      <w:pPr>
        <w:spacing w:after="100" w:afterAutospacing="1" w:line="360" w:lineRule="auto"/>
        <w:ind w:firstLine="708"/>
        <w:jc w:val="both"/>
      </w:pPr>
    </w:p>
    <w:p w:rsidR="0004063C" w:rsidRPr="00045AE4" w:rsidRDefault="0004063C" w:rsidP="0004063C">
      <w:pPr>
        <w:spacing w:after="100" w:afterAutospacing="1" w:line="360" w:lineRule="auto"/>
        <w:jc w:val="both"/>
        <w:rPr>
          <w:i/>
          <w:u w:val="single"/>
        </w:rPr>
      </w:pPr>
      <w:r w:rsidRPr="00045AE4">
        <w:rPr>
          <w:i/>
          <w:u w:val="single"/>
        </w:rPr>
        <w:t>Współpraca z Państwową Inspekcją Weterynaryjną</w:t>
      </w:r>
    </w:p>
    <w:p w:rsidR="002E4D5B" w:rsidRDefault="0004063C" w:rsidP="002E4D5B">
      <w:pPr>
        <w:spacing w:line="360" w:lineRule="auto"/>
        <w:ind w:firstLine="709"/>
        <w:jc w:val="both"/>
      </w:pPr>
      <w:r w:rsidRPr="005B1513">
        <w:t xml:space="preserve">W ramach porozumienia ramowego z dnia 07.01.2008 r. zawartego pomiędzy  Państwowym Wojewódzkim Inspektorem Sanitarnym w Katowicach i Wojewódzkim Lekarzem Weterynarii w Katowicach o współdziałaniu i współpracy organów Państwowej </w:t>
      </w:r>
      <w:r w:rsidRPr="005B1513">
        <w:lastRenderedPageBreak/>
        <w:t xml:space="preserve">Inspekcji Sanitarnej i organów Inspekcji Weterynaryjnej w </w:t>
      </w:r>
      <w:r w:rsidRPr="005B1513">
        <w:rPr>
          <w:b/>
        </w:rPr>
        <w:t xml:space="preserve">2016 </w:t>
      </w:r>
      <w:r w:rsidRPr="005B1513">
        <w:t xml:space="preserve">r. przekazano do PWL </w:t>
      </w:r>
      <w:r>
        <w:t xml:space="preserve">                        </w:t>
      </w:r>
      <w:r w:rsidRPr="005B1513">
        <w:t xml:space="preserve">w Katowicach pismo Śląskiego Wojewódzkiego Inspektora Inspekcji Handlowej </w:t>
      </w:r>
      <w:r>
        <w:t xml:space="preserve">                                    </w:t>
      </w:r>
      <w:r w:rsidRPr="005B1513">
        <w:t xml:space="preserve">w Katowicach dot. przeprowadzonej kontroli w zakładzie produkcyjnym mięsno-wędliniarskim na terenie miasta Ruda Śląska. </w:t>
      </w:r>
    </w:p>
    <w:p w:rsidR="0004063C" w:rsidRDefault="0004063C" w:rsidP="002E4D5B">
      <w:pPr>
        <w:spacing w:line="360" w:lineRule="auto"/>
        <w:ind w:firstLine="709"/>
        <w:jc w:val="both"/>
      </w:pPr>
      <w:r w:rsidRPr="005B1513">
        <w:t xml:space="preserve">Ponadto przekazano zgłoszenie interwencji w sprawie budynku mieszkalnego, </w:t>
      </w:r>
      <w:r w:rsidR="002E4D5B">
        <w:t xml:space="preserve">                      </w:t>
      </w:r>
      <w:r w:rsidRPr="005B1513">
        <w:t xml:space="preserve">w którym odbywać się miała hodowla drobiu i bezpośrednia sprzedaż jaj – IW w Katowicach przesłała wyniki przeprowadzonej kontroli. Ponadto napłynęło pismo informujące </w:t>
      </w:r>
      <w:r w:rsidR="002E4D5B">
        <w:t xml:space="preserve">                               </w:t>
      </w:r>
      <w:r w:rsidRPr="005B1513">
        <w:t xml:space="preserve">o przekroczeniu najwyższego dopuszczalnego poziomu </w:t>
      </w:r>
      <w:proofErr w:type="spellStart"/>
      <w:r w:rsidRPr="005B1513">
        <w:t>benzo</w:t>
      </w:r>
      <w:proofErr w:type="spellEnd"/>
      <w:r w:rsidRPr="005B1513">
        <w:t>-a-</w:t>
      </w:r>
      <w:proofErr w:type="spellStart"/>
      <w:r w:rsidRPr="005B1513">
        <w:t>pirenu</w:t>
      </w:r>
      <w:proofErr w:type="spellEnd"/>
      <w:r w:rsidRPr="005B1513">
        <w:t xml:space="preserve"> oraz sumy WWA </w:t>
      </w:r>
      <w:r w:rsidR="002E4D5B">
        <w:t xml:space="preserve">                   </w:t>
      </w:r>
      <w:r w:rsidRPr="005B1513">
        <w:t>w konserwie rybnej. Ponadto przekazano listę zakładów pozostających pod wspólnym nadzorem PIS i IW. W związku z okresem przedświątecznej sprzedaży karpi Inspekcja Weterynaryjna przekazała zalecenia dotyczące humanitarnej sprzedaży i uśmiercania żywych ryb.</w:t>
      </w:r>
    </w:p>
    <w:p w:rsidR="002E4D5B" w:rsidRPr="005B1513" w:rsidRDefault="002E4D5B" w:rsidP="002E4D5B">
      <w:pPr>
        <w:spacing w:line="360" w:lineRule="auto"/>
        <w:ind w:firstLine="709"/>
        <w:jc w:val="both"/>
      </w:pPr>
    </w:p>
    <w:p w:rsidR="0004063C" w:rsidRPr="00045AE4" w:rsidRDefault="0004063C" w:rsidP="0004063C">
      <w:pPr>
        <w:spacing w:after="100" w:afterAutospacing="1" w:line="360" w:lineRule="auto"/>
        <w:jc w:val="both"/>
        <w:rPr>
          <w:i/>
          <w:u w:val="single"/>
        </w:rPr>
      </w:pPr>
      <w:r w:rsidRPr="00045AE4">
        <w:rPr>
          <w:i/>
          <w:u w:val="single"/>
        </w:rPr>
        <w:t>Wojskowa Inspekcja Weterynaryjna</w:t>
      </w:r>
    </w:p>
    <w:p w:rsidR="0004063C" w:rsidRPr="005B1513" w:rsidRDefault="0004063C" w:rsidP="0093455F">
      <w:pPr>
        <w:spacing w:line="360" w:lineRule="auto"/>
        <w:ind w:firstLine="708"/>
        <w:jc w:val="both"/>
      </w:pPr>
      <w:r w:rsidRPr="005B1513">
        <w:t>Z Wojskową Inspekcją Weterynaryjną</w:t>
      </w:r>
      <w:r>
        <w:t xml:space="preserve"> we Wrocławiu przeprowadzono </w:t>
      </w:r>
      <w:r w:rsidRPr="005B1513">
        <w:rPr>
          <w:b/>
        </w:rPr>
        <w:t>2</w:t>
      </w:r>
      <w:r w:rsidRPr="005B1513">
        <w:t xml:space="preserve"> wspólne kontrole  w restauracji  w związku ze świadczeniem usług cateringowych dla wojska. Stwierdzono nieprawidłowości w zakresie stanu sanitarnego, przechowywania żywności </w:t>
      </w:r>
      <w:r>
        <w:t xml:space="preserve">                       </w:t>
      </w:r>
      <w:r w:rsidRPr="005B1513">
        <w:t xml:space="preserve">i prowadzonej dokumentacji, w związku z czym na przedsiębiorcę nałożono </w:t>
      </w:r>
      <w:r w:rsidRPr="005B1513">
        <w:rPr>
          <w:b/>
        </w:rPr>
        <w:t>1</w:t>
      </w:r>
      <w:r w:rsidRPr="005B1513">
        <w:t xml:space="preserve"> mandat karny </w:t>
      </w:r>
      <w:r w:rsidR="002E4D5B">
        <w:t xml:space="preserve">          </w:t>
      </w:r>
      <w:r w:rsidRPr="005B1513">
        <w:t xml:space="preserve">na kwotę </w:t>
      </w:r>
      <w:r w:rsidRPr="005B1513">
        <w:rPr>
          <w:b/>
        </w:rPr>
        <w:t>500</w:t>
      </w:r>
      <w:r w:rsidRPr="005B1513">
        <w:t xml:space="preserve"> PLN. </w:t>
      </w:r>
      <w:r w:rsidR="0093455F">
        <w:t xml:space="preserve">                                                                                                                                                                    </w:t>
      </w:r>
    </w:p>
    <w:p w:rsidR="0093455F" w:rsidRDefault="0093455F" w:rsidP="0093455F">
      <w:pPr>
        <w:spacing w:line="360" w:lineRule="auto"/>
        <w:jc w:val="both"/>
        <w:rPr>
          <w:i/>
          <w:u w:val="single"/>
        </w:rPr>
      </w:pPr>
    </w:p>
    <w:p w:rsidR="0004063C" w:rsidRDefault="0004063C" w:rsidP="0093455F">
      <w:pPr>
        <w:spacing w:line="360" w:lineRule="auto"/>
        <w:jc w:val="both"/>
        <w:rPr>
          <w:i/>
          <w:u w:val="single"/>
        </w:rPr>
      </w:pPr>
      <w:r w:rsidRPr="00045AE4">
        <w:rPr>
          <w:i/>
          <w:u w:val="single"/>
        </w:rPr>
        <w:t>Współpraca z Państwową Inspekcja Handlową</w:t>
      </w:r>
    </w:p>
    <w:p w:rsidR="0093455F" w:rsidRPr="00045AE4" w:rsidRDefault="0093455F" w:rsidP="0093455F">
      <w:pPr>
        <w:spacing w:line="360" w:lineRule="auto"/>
        <w:jc w:val="both"/>
        <w:rPr>
          <w:i/>
          <w:u w:val="single"/>
        </w:rPr>
      </w:pPr>
    </w:p>
    <w:p w:rsidR="002E4D5B" w:rsidRDefault="0004063C" w:rsidP="002E4D5B">
      <w:pPr>
        <w:spacing w:line="360" w:lineRule="auto"/>
        <w:ind w:firstLine="709"/>
        <w:jc w:val="both"/>
      </w:pPr>
      <w:r w:rsidRPr="005B1513">
        <w:t xml:space="preserve">W ramach współpracy otrzymano </w:t>
      </w:r>
      <w:r w:rsidRPr="005B1513">
        <w:rPr>
          <w:b/>
        </w:rPr>
        <w:t>1</w:t>
      </w:r>
      <w:r w:rsidRPr="005B1513">
        <w:t xml:space="preserve"> pismo informujące o wynikach kontroli przeprowadzonych przez przedstawicieli Państwowej Inspekcji Handlowej. </w:t>
      </w:r>
    </w:p>
    <w:p w:rsidR="0004063C" w:rsidRDefault="0004063C" w:rsidP="002E4D5B">
      <w:pPr>
        <w:spacing w:line="360" w:lineRule="auto"/>
        <w:ind w:firstLine="709"/>
        <w:jc w:val="both"/>
      </w:pPr>
      <w:r w:rsidRPr="005B1513">
        <w:t xml:space="preserve">W związku </w:t>
      </w:r>
      <w:r>
        <w:t xml:space="preserve"> </w:t>
      </w:r>
      <w:r w:rsidRPr="005B1513">
        <w:t xml:space="preserve">z faktem, iż informacja dotyczyła zakładu nie będącego pod nadzorem PPIS w Rudzie Śląskiej sprawę przekazano zgodnie z kompetencjami do Powiatowego Inspektora Weterynarii </w:t>
      </w:r>
      <w:r>
        <w:t xml:space="preserve"> </w:t>
      </w:r>
      <w:r w:rsidRPr="005B1513">
        <w:t xml:space="preserve">w Katowicach. Ponadto w ramach współpracy Państwowa Inspekcja Handlowa przekazała do wiadomości i rozpatrzenia </w:t>
      </w:r>
      <w:r w:rsidRPr="005B1513">
        <w:rPr>
          <w:b/>
        </w:rPr>
        <w:t>2</w:t>
      </w:r>
      <w:r w:rsidRPr="005B1513">
        <w:t xml:space="preserve"> interwencje stron dot. m. in. sprzedaży suplementów diety oraz wprowadzania do obrotu handlowego na targowisku miejskim nieoznakowanych wyrobów z gospodarstwa rolnego.</w:t>
      </w:r>
    </w:p>
    <w:p w:rsidR="002E4D5B" w:rsidRDefault="002E4D5B" w:rsidP="0004063C">
      <w:pPr>
        <w:spacing w:after="100" w:afterAutospacing="1" w:line="360" w:lineRule="auto"/>
        <w:ind w:firstLine="708"/>
        <w:jc w:val="both"/>
      </w:pPr>
    </w:p>
    <w:p w:rsidR="002E4D5B" w:rsidRDefault="002E4D5B" w:rsidP="0004063C">
      <w:pPr>
        <w:spacing w:after="100" w:afterAutospacing="1" w:line="360" w:lineRule="auto"/>
        <w:ind w:firstLine="708"/>
        <w:jc w:val="both"/>
      </w:pPr>
    </w:p>
    <w:p w:rsidR="002E4D5B" w:rsidRPr="005B1513" w:rsidRDefault="002E4D5B" w:rsidP="0004063C">
      <w:pPr>
        <w:spacing w:after="100" w:afterAutospacing="1" w:line="360" w:lineRule="auto"/>
        <w:ind w:firstLine="708"/>
        <w:jc w:val="both"/>
      </w:pPr>
    </w:p>
    <w:p w:rsidR="0004063C" w:rsidRPr="00045AE4" w:rsidRDefault="0004063C" w:rsidP="0004063C">
      <w:pPr>
        <w:spacing w:after="100" w:afterAutospacing="1" w:line="360" w:lineRule="auto"/>
        <w:jc w:val="both"/>
        <w:rPr>
          <w:i/>
          <w:u w:val="single"/>
        </w:rPr>
      </w:pPr>
      <w:r w:rsidRPr="00045AE4">
        <w:rPr>
          <w:i/>
          <w:u w:val="single"/>
        </w:rPr>
        <w:t>Współpraca z Inspekcją Farmaceutyczną</w:t>
      </w:r>
    </w:p>
    <w:p w:rsidR="0004063C" w:rsidRPr="005B1513" w:rsidRDefault="0004063C" w:rsidP="0004063C">
      <w:pPr>
        <w:spacing w:after="100" w:afterAutospacing="1" w:line="360" w:lineRule="auto"/>
        <w:ind w:firstLine="708"/>
        <w:jc w:val="both"/>
      </w:pPr>
      <w:r w:rsidRPr="005B1513">
        <w:t xml:space="preserve">W wybranych aptekach na terenie miasta Ruda Śląska pobrano do badań laboratoryjnych </w:t>
      </w:r>
      <w:r>
        <w:t xml:space="preserve"> </w:t>
      </w:r>
      <w:r w:rsidRPr="005B1513">
        <w:rPr>
          <w:b/>
        </w:rPr>
        <w:t>2</w:t>
      </w:r>
      <w:r w:rsidRPr="005B1513">
        <w:t xml:space="preserve"> próbki.</w:t>
      </w:r>
    </w:p>
    <w:p w:rsidR="0004063C" w:rsidRPr="00045AE4" w:rsidRDefault="0004063C" w:rsidP="0004063C">
      <w:pPr>
        <w:spacing w:after="100" w:afterAutospacing="1" w:line="360" w:lineRule="auto"/>
        <w:jc w:val="both"/>
        <w:rPr>
          <w:i/>
          <w:color w:val="000000" w:themeColor="text1"/>
          <w:u w:val="single"/>
        </w:rPr>
      </w:pPr>
      <w:r w:rsidRPr="00045AE4">
        <w:rPr>
          <w:i/>
          <w:color w:val="000000" w:themeColor="text1"/>
          <w:u w:val="single"/>
        </w:rPr>
        <w:t>Współpraca z Powiatowym Urzędem Pracy w Rudzie Śląskiej</w:t>
      </w:r>
    </w:p>
    <w:p w:rsidR="0004063C" w:rsidRDefault="0004063C" w:rsidP="0004063C">
      <w:pPr>
        <w:spacing w:after="100" w:afterAutospacing="1" w:line="360" w:lineRule="auto"/>
        <w:jc w:val="both"/>
        <w:rPr>
          <w:color w:val="000000" w:themeColor="text1"/>
        </w:rPr>
      </w:pPr>
      <w:r w:rsidRPr="005B1513">
        <w:rPr>
          <w:color w:val="000000" w:themeColor="text1"/>
        </w:rPr>
        <w:tab/>
        <w:t xml:space="preserve">W ramach współpracy Powiatowy Urząd Pracy w Rudzie Śląskiej przekazał </w:t>
      </w:r>
      <w:r w:rsidRPr="005B1513">
        <w:rPr>
          <w:b/>
          <w:color w:val="000000" w:themeColor="text1"/>
        </w:rPr>
        <w:t>1</w:t>
      </w:r>
      <w:r w:rsidRPr="005B1513">
        <w:rPr>
          <w:color w:val="000000" w:themeColor="text1"/>
        </w:rPr>
        <w:t xml:space="preserve"> skargę dotyczącą nieprawidłowości w stanie sanitarnym zgłoszoną przez pracownika obiektu będącego pod nadzorem PPIS w Rudzie Śląskiej. Powiatowy Urząd Pracy został powiadomiony o wynikach kontroli. W stosunku do przedsiębiorcy wyciągnięto konsekwencje (</w:t>
      </w:r>
      <w:r w:rsidRPr="005B1513">
        <w:rPr>
          <w:b/>
          <w:color w:val="000000" w:themeColor="text1"/>
        </w:rPr>
        <w:t>1</w:t>
      </w:r>
      <w:r w:rsidRPr="005B1513">
        <w:rPr>
          <w:color w:val="000000" w:themeColor="text1"/>
        </w:rPr>
        <w:t xml:space="preserve"> mandat karny w wysokości</w:t>
      </w:r>
      <w:r>
        <w:rPr>
          <w:color w:val="000000" w:themeColor="text1"/>
        </w:rPr>
        <w:t xml:space="preserve"> </w:t>
      </w:r>
      <w:r w:rsidRPr="005B1513">
        <w:rPr>
          <w:b/>
          <w:color w:val="000000" w:themeColor="text1"/>
        </w:rPr>
        <w:t>200</w:t>
      </w:r>
      <w:r w:rsidRPr="005B1513">
        <w:rPr>
          <w:color w:val="000000" w:themeColor="text1"/>
        </w:rPr>
        <w:t xml:space="preserve"> PLN) i wydano stosowne zalecenia.</w:t>
      </w:r>
    </w:p>
    <w:p w:rsidR="0004063C" w:rsidRPr="00045AE4" w:rsidRDefault="0004063C" w:rsidP="0004063C">
      <w:pPr>
        <w:spacing w:after="100" w:afterAutospacing="1" w:line="360" w:lineRule="auto"/>
        <w:jc w:val="both"/>
        <w:rPr>
          <w:i/>
          <w:u w:val="single"/>
        </w:rPr>
      </w:pPr>
      <w:r w:rsidRPr="00045AE4">
        <w:rPr>
          <w:i/>
          <w:u w:val="single"/>
        </w:rPr>
        <w:t>Współpraca z Urzędem Skarbowym</w:t>
      </w:r>
    </w:p>
    <w:p w:rsidR="0004063C" w:rsidRPr="005B1513" w:rsidRDefault="0004063C" w:rsidP="0004063C">
      <w:pPr>
        <w:spacing w:after="100" w:afterAutospacing="1" w:line="360" w:lineRule="auto"/>
        <w:ind w:firstLine="708"/>
        <w:jc w:val="both"/>
      </w:pPr>
      <w:r w:rsidRPr="005B1513">
        <w:t>W ramach współpracy w wyniku zgłoszenia interwencji przez stronę przekazano korespondencję dotyczącą prowadzonej działalności przez jednego z przedsiębiorców.</w:t>
      </w:r>
    </w:p>
    <w:p w:rsidR="0004063C" w:rsidRPr="00045AE4" w:rsidRDefault="0004063C" w:rsidP="0004063C">
      <w:pPr>
        <w:spacing w:after="100" w:afterAutospacing="1" w:line="360" w:lineRule="auto"/>
        <w:jc w:val="both"/>
        <w:rPr>
          <w:i/>
          <w:color w:val="000000" w:themeColor="text1"/>
          <w:u w:val="single"/>
        </w:rPr>
      </w:pPr>
      <w:r w:rsidRPr="00045AE4">
        <w:rPr>
          <w:i/>
          <w:color w:val="000000" w:themeColor="text1"/>
          <w:u w:val="single"/>
        </w:rPr>
        <w:t>Współpraca z Urzędem Miasta</w:t>
      </w:r>
    </w:p>
    <w:p w:rsidR="0004063C" w:rsidRPr="005B1513" w:rsidRDefault="0004063C" w:rsidP="0004063C">
      <w:pPr>
        <w:spacing w:line="360" w:lineRule="auto"/>
        <w:ind w:firstLine="708"/>
        <w:jc w:val="both"/>
        <w:rPr>
          <w:color w:val="000000" w:themeColor="text1"/>
        </w:rPr>
      </w:pPr>
      <w:r w:rsidRPr="005B1513">
        <w:rPr>
          <w:color w:val="000000" w:themeColor="text1"/>
        </w:rPr>
        <w:t xml:space="preserve">W ramach współpracy z Urzędem Miasta w Rudzie Śląskiej prowadzono pisemną korespondencję oraz brano czynny udział realizacji </w:t>
      </w:r>
      <w:r w:rsidRPr="004A44C1">
        <w:rPr>
          <w:i/>
          <w:color w:val="000000" w:themeColor="text1"/>
        </w:rPr>
        <w:t xml:space="preserve">„Programu Zapobiegania Przestępczości oraz Ochrony Porządku Publicznego i Bezpieczeństwa Obywateli Miasta Ruda Śląska na lata 2016-2019” </w:t>
      </w:r>
      <w:r w:rsidRPr="005B1513">
        <w:rPr>
          <w:color w:val="000000" w:themeColor="text1"/>
        </w:rPr>
        <w:t>w zakresie:</w:t>
      </w:r>
    </w:p>
    <w:p w:rsidR="0004063C" w:rsidRPr="005B1513" w:rsidRDefault="0004063C" w:rsidP="00277F13">
      <w:pPr>
        <w:pStyle w:val="Akapitzlist"/>
        <w:numPr>
          <w:ilvl w:val="0"/>
          <w:numId w:val="53"/>
        </w:numPr>
        <w:spacing w:after="100" w:afterAutospacing="1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B1513">
        <w:rPr>
          <w:rFonts w:ascii="Times New Roman" w:hAnsi="Times New Roman"/>
          <w:color w:val="000000" w:themeColor="text1"/>
          <w:sz w:val="24"/>
          <w:szCs w:val="24"/>
        </w:rPr>
        <w:t>bezpieczeństwa imprez masowych,</w:t>
      </w:r>
    </w:p>
    <w:p w:rsidR="0004063C" w:rsidRPr="005B1513" w:rsidRDefault="0004063C" w:rsidP="00277F13">
      <w:pPr>
        <w:pStyle w:val="Akapitzlist"/>
        <w:numPr>
          <w:ilvl w:val="0"/>
          <w:numId w:val="53"/>
        </w:numPr>
        <w:spacing w:after="100" w:afterAutospacing="1" w:line="36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B1513">
        <w:rPr>
          <w:rFonts w:ascii="Times New Roman" w:hAnsi="Times New Roman"/>
          <w:color w:val="000000" w:themeColor="text1"/>
          <w:sz w:val="24"/>
          <w:szCs w:val="24"/>
        </w:rPr>
        <w:t>eliminacji zjawiska handlu ulicznego i targowego prowadzonego bezprawnie.</w:t>
      </w:r>
    </w:p>
    <w:p w:rsidR="0004063C" w:rsidRDefault="0004063C" w:rsidP="0004063C">
      <w:pPr>
        <w:spacing w:after="100" w:afterAutospacing="1" w:line="360" w:lineRule="auto"/>
        <w:jc w:val="both"/>
        <w:rPr>
          <w:rFonts w:eastAsia="Times New Roman"/>
          <w:lang w:eastAsia="pl-PL"/>
        </w:rPr>
      </w:pPr>
      <w:r w:rsidRPr="005B1513">
        <w:t>Ponadto prowadzona była wzajemna korespondencja z Miejskim Przedsiębiorstwem Gospodarki Mieszkaniowej w Rudzie Śląskiej dot. udzielenia informacji na temat najmowanego lokalu, w której prowadzona była działalność spożywcza</w:t>
      </w:r>
    </w:p>
    <w:p w:rsidR="0004063C" w:rsidRDefault="0004063C" w:rsidP="0004063C">
      <w:pPr>
        <w:spacing w:after="100" w:afterAutospacing="1" w:line="360" w:lineRule="auto"/>
        <w:jc w:val="both"/>
        <w:rPr>
          <w:rFonts w:eastAsia="Times New Roman"/>
          <w:lang w:eastAsia="pl-PL"/>
        </w:rPr>
      </w:pPr>
    </w:p>
    <w:p w:rsidR="0093455F" w:rsidRDefault="0093455F" w:rsidP="0004063C">
      <w:pPr>
        <w:spacing w:after="100" w:afterAutospacing="1" w:line="360" w:lineRule="auto"/>
        <w:jc w:val="both"/>
        <w:rPr>
          <w:rFonts w:eastAsia="Times New Roman"/>
          <w:lang w:eastAsia="pl-PL"/>
        </w:rPr>
      </w:pPr>
    </w:p>
    <w:p w:rsidR="0004063C" w:rsidRPr="000E76AA" w:rsidRDefault="0004063C" w:rsidP="00277F13">
      <w:pPr>
        <w:keepNext/>
        <w:numPr>
          <w:ilvl w:val="0"/>
          <w:numId w:val="50"/>
        </w:numPr>
        <w:jc w:val="both"/>
        <w:outlineLvl w:val="3"/>
        <w:rPr>
          <w:rFonts w:eastAsia="Times New Roman"/>
          <w:b/>
          <w:bCs/>
          <w:i/>
          <w:lang w:eastAsia="pl-PL"/>
        </w:rPr>
      </w:pPr>
      <w:r w:rsidRPr="000E76AA">
        <w:rPr>
          <w:rFonts w:eastAsia="Times New Roman"/>
          <w:b/>
          <w:bCs/>
          <w:i/>
          <w:lang w:eastAsia="pl-PL"/>
        </w:rPr>
        <w:lastRenderedPageBreak/>
        <w:t xml:space="preserve">interwencje </w:t>
      </w:r>
    </w:p>
    <w:p w:rsidR="0004063C" w:rsidRPr="00045AE4" w:rsidRDefault="0004063C" w:rsidP="0004063C">
      <w:pPr>
        <w:jc w:val="both"/>
        <w:rPr>
          <w:rFonts w:eastAsia="Times New Roman"/>
          <w:b/>
          <w:bCs/>
          <w:sz w:val="36"/>
          <w:szCs w:val="36"/>
          <w:lang w:eastAsia="pl-PL"/>
        </w:rPr>
      </w:pPr>
    </w:p>
    <w:p w:rsidR="0004063C" w:rsidRPr="000E76AA" w:rsidRDefault="0004063C" w:rsidP="0004063C">
      <w:pPr>
        <w:spacing w:after="100" w:afterAutospacing="1" w:line="360" w:lineRule="auto"/>
        <w:ind w:firstLine="708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Przeprowadzono łącznie </w:t>
      </w:r>
      <w:r w:rsidRPr="000E76AA">
        <w:rPr>
          <w:rFonts w:eastAsia="Times New Roman"/>
          <w:b/>
          <w:lang w:eastAsia="pl-PL"/>
        </w:rPr>
        <w:t>1</w:t>
      </w:r>
      <w:r>
        <w:rPr>
          <w:rFonts w:eastAsia="Times New Roman"/>
          <w:b/>
          <w:lang w:eastAsia="pl-PL"/>
        </w:rPr>
        <w:t>21</w:t>
      </w:r>
      <w:r w:rsidRPr="000E76AA">
        <w:rPr>
          <w:rFonts w:eastAsia="Times New Roman"/>
          <w:lang w:eastAsia="pl-PL"/>
        </w:rPr>
        <w:t xml:space="preserve"> kontrol</w:t>
      </w:r>
      <w:r>
        <w:rPr>
          <w:rFonts w:eastAsia="Times New Roman"/>
          <w:lang w:eastAsia="pl-PL"/>
        </w:rPr>
        <w:t>i</w:t>
      </w:r>
      <w:r w:rsidRPr="000E76AA">
        <w:rPr>
          <w:rFonts w:eastAsia="Times New Roman"/>
          <w:lang w:eastAsia="pl-PL"/>
        </w:rPr>
        <w:t xml:space="preserve"> w związku z interwencjami stron oraz zgłoszeniami dotyczącymi systemu RASFF</w:t>
      </w:r>
      <w:r>
        <w:rPr>
          <w:rFonts w:eastAsia="Times New Roman"/>
          <w:lang w:eastAsia="pl-PL"/>
        </w:rPr>
        <w:t>,</w:t>
      </w:r>
      <w:r w:rsidRPr="000E76AA">
        <w:rPr>
          <w:rFonts w:eastAsia="Times New Roman"/>
          <w:lang w:eastAsia="pl-PL"/>
        </w:rPr>
        <w:t xml:space="preserve"> w tym:</w:t>
      </w:r>
    </w:p>
    <w:p w:rsidR="0004063C" w:rsidRPr="000E76AA" w:rsidRDefault="0004063C" w:rsidP="0004063C">
      <w:pPr>
        <w:numPr>
          <w:ilvl w:val="0"/>
          <w:numId w:val="16"/>
        </w:numPr>
        <w:spacing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>63</w:t>
      </w:r>
      <w:r w:rsidRPr="000E76AA">
        <w:rPr>
          <w:rFonts w:eastAsia="Times New Roman"/>
          <w:b/>
          <w:lang w:eastAsia="pl-PL"/>
        </w:rPr>
        <w:t xml:space="preserve">  </w:t>
      </w:r>
      <w:r w:rsidRPr="000E76AA">
        <w:rPr>
          <w:rFonts w:eastAsia="Times New Roman"/>
          <w:lang w:eastAsia="pl-PL"/>
        </w:rPr>
        <w:t xml:space="preserve">kontrole </w:t>
      </w:r>
      <w:r>
        <w:rPr>
          <w:rFonts w:eastAsia="Times New Roman"/>
          <w:lang w:eastAsia="pl-PL"/>
        </w:rPr>
        <w:t xml:space="preserve">tematyczne </w:t>
      </w:r>
      <w:r w:rsidRPr="000E76AA">
        <w:rPr>
          <w:rFonts w:eastAsia="Times New Roman"/>
          <w:lang w:eastAsia="pl-PL"/>
        </w:rPr>
        <w:t xml:space="preserve">dotyczące interwencji stron, </w:t>
      </w:r>
    </w:p>
    <w:p w:rsidR="0004063C" w:rsidRPr="000E76AA" w:rsidRDefault="0004063C" w:rsidP="0004063C">
      <w:pPr>
        <w:numPr>
          <w:ilvl w:val="0"/>
          <w:numId w:val="16"/>
        </w:numPr>
        <w:spacing w:line="360" w:lineRule="auto"/>
        <w:rPr>
          <w:rFonts w:eastAsia="Times New Roman"/>
          <w:lang w:eastAsia="pl-PL"/>
        </w:rPr>
      </w:pPr>
      <w:r>
        <w:rPr>
          <w:rFonts w:eastAsia="Times New Roman"/>
          <w:b/>
          <w:lang w:eastAsia="pl-PL"/>
        </w:rPr>
        <w:t>58</w:t>
      </w:r>
      <w:r w:rsidRPr="000E76AA">
        <w:rPr>
          <w:rFonts w:eastAsia="Times New Roman"/>
          <w:lang w:eastAsia="pl-PL"/>
        </w:rPr>
        <w:t xml:space="preserve">  kontroli w ramach systemu RASFF</w:t>
      </w:r>
      <w:r>
        <w:rPr>
          <w:rFonts w:eastAsia="Times New Roman"/>
          <w:lang w:eastAsia="pl-PL"/>
        </w:rPr>
        <w:t>.</w:t>
      </w:r>
    </w:p>
    <w:p w:rsidR="0004063C" w:rsidRPr="000E76AA" w:rsidRDefault="0004063C" w:rsidP="0004063C">
      <w:pPr>
        <w:spacing w:line="360" w:lineRule="auto"/>
        <w:ind w:left="284" w:hanging="284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063C" w:rsidRDefault="0004063C" w:rsidP="004A44C1">
      <w:pPr>
        <w:pStyle w:val="Tekstpodstawowy"/>
        <w:spacing w:after="0"/>
        <w:ind w:firstLine="284"/>
      </w:pPr>
      <w:r w:rsidRPr="000E76AA">
        <w:rPr>
          <w:rFonts w:eastAsia="Times New Roman"/>
          <w:lang w:eastAsia="pl-PL"/>
        </w:rPr>
        <w:t xml:space="preserve"> </w:t>
      </w:r>
      <w:r w:rsidR="004A44C1">
        <w:rPr>
          <w:rFonts w:eastAsia="Times New Roman"/>
          <w:lang w:eastAsia="pl-PL"/>
        </w:rPr>
        <w:tab/>
      </w:r>
      <w:r w:rsidRPr="000E76AA">
        <w:rPr>
          <w:rFonts w:eastAsia="Times New Roman"/>
          <w:lang w:eastAsia="pl-PL"/>
        </w:rPr>
        <w:t xml:space="preserve">W </w:t>
      </w:r>
      <w:r>
        <w:rPr>
          <w:rFonts w:eastAsia="Times New Roman"/>
          <w:b/>
          <w:lang w:eastAsia="pl-PL"/>
        </w:rPr>
        <w:t>28</w:t>
      </w:r>
      <w:r w:rsidRPr="000E76AA">
        <w:rPr>
          <w:rFonts w:eastAsia="Times New Roman"/>
          <w:lang w:eastAsia="pl-PL"/>
        </w:rPr>
        <w:t xml:space="preserve"> przypadkach przeprowadzone kontrole interwencyjne potwierdziły zarzuty, natomiast w </w:t>
      </w:r>
      <w:r w:rsidRPr="000E76AA">
        <w:rPr>
          <w:rFonts w:eastAsia="Times New Roman"/>
          <w:b/>
          <w:bCs/>
          <w:lang w:eastAsia="pl-PL"/>
        </w:rPr>
        <w:t>3</w:t>
      </w:r>
      <w:r>
        <w:rPr>
          <w:rFonts w:eastAsia="Times New Roman"/>
          <w:b/>
          <w:bCs/>
          <w:lang w:eastAsia="pl-PL"/>
        </w:rPr>
        <w:t>5</w:t>
      </w:r>
      <w:r w:rsidRPr="000E76AA">
        <w:rPr>
          <w:rFonts w:eastAsia="Times New Roman"/>
          <w:lang w:eastAsia="pl-PL"/>
        </w:rPr>
        <w:t xml:space="preserve"> nie stwierdzono nieprawidłowości</w:t>
      </w:r>
      <w:r>
        <w:rPr>
          <w:rFonts w:eastAsia="Times New Roman"/>
          <w:lang w:eastAsia="pl-PL"/>
        </w:rPr>
        <w:t>.</w:t>
      </w:r>
      <w:r w:rsidRPr="000E76AA">
        <w:rPr>
          <w:rFonts w:eastAsia="Times New Roman"/>
          <w:lang w:eastAsia="pl-PL"/>
        </w:rPr>
        <w:t xml:space="preserve"> </w:t>
      </w:r>
      <w:r>
        <w:t xml:space="preserve">Ponadto wpłynęły </w:t>
      </w:r>
      <w:r w:rsidRPr="00AC5929">
        <w:rPr>
          <w:b/>
        </w:rPr>
        <w:t>4</w:t>
      </w:r>
      <w:r>
        <w:t xml:space="preserve"> zgłoszenia interwencji stron,</w:t>
      </w:r>
      <w:r w:rsidR="004A44C1">
        <w:t xml:space="preserve"> </w:t>
      </w:r>
      <w:r>
        <w:t>w trakcie rozpatrywania których nie przeprowadzono kontroli interwencyjnych:</w:t>
      </w:r>
    </w:p>
    <w:p w:rsidR="004A44C1" w:rsidRDefault="004A44C1" w:rsidP="004A44C1">
      <w:pPr>
        <w:pStyle w:val="Tekstpodstawowy"/>
        <w:spacing w:after="0"/>
        <w:ind w:firstLine="284"/>
        <w:rPr>
          <w:b/>
        </w:rPr>
      </w:pPr>
    </w:p>
    <w:p w:rsidR="0004063C" w:rsidRPr="00AC5929" w:rsidRDefault="0004063C" w:rsidP="004A44C1">
      <w:pPr>
        <w:pStyle w:val="Tekstpodstawowy"/>
        <w:numPr>
          <w:ilvl w:val="0"/>
          <w:numId w:val="54"/>
        </w:numPr>
        <w:spacing w:after="0"/>
        <w:rPr>
          <w:b/>
        </w:rPr>
      </w:pPr>
      <w:r w:rsidRPr="00AC5929">
        <w:rPr>
          <w:b/>
        </w:rPr>
        <w:t>2</w:t>
      </w:r>
      <w:r>
        <w:t xml:space="preserve"> interwencje nie zostały rozpatrzone ze względu na likwidację obiektów </w:t>
      </w:r>
    </w:p>
    <w:p w:rsidR="0004063C" w:rsidRPr="00DE61F6" w:rsidRDefault="0004063C" w:rsidP="00277F13">
      <w:pPr>
        <w:pStyle w:val="Tekstpodstawowy"/>
        <w:numPr>
          <w:ilvl w:val="0"/>
          <w:numId w:val="54"/>
        </w:numPr>
        <w:spacing w:after="100" w:afterAutospacing="1"/>
        <w:rPr>
          <w:b/>
        </w:rPr>
      </w:pPr>
      <w:r w:rsidRPr="00AC5929">
        <w:rPr>
          <w:b/>
        </w:rPr>
        <w:t>2</w:t>
      </w:r>
      <w:r>
        <w:t xml:space="preserve"> zgłoszenia interwencji zostały rozpatrzone w tutejszej PSSE bez przeprowadzania kontroli interwencyjnej w obiekcie (produkcja ciast w warunkach domowych, sprzedaż internetowa suplementów diety)</w:t>
      </w:r>
      <w:r w:rsidRPr="00AC5929">
        <w:rPr>
          <w:rFonts w:eastAsia="Times New Roman"/>
          <w:lang w:eastAsia="pl-PL"/>
        </w:rPr>
        <w:t>.</w:t>
      </w:r>
    </w:p>
    <w:p w:rsidR="0004063C" w:rsidRDefault="0004063C" w:rsidP="0004063C">
      <w:pPr>
        <w:pStyle w:val="Tekstpodstawowy"/>
        <w:spacing w:after="100" w:afterAutospacing="1"/>
        <w:rPr>
          <w:b/>
        </w:rPr>
      </w:pPr>
      <w:r w:rsidRPr="00CD75BF">
        <w:t xml:space="preserve">Ponadto w wyniku przeprowadzonych kontroli </w:t>
      </w:r>
      <w:r>
        <w:t xml:space="preserve">interwencyjnych w wyniku uzyskanych informacji zgłoszenia </w:t>
      </w:r>
      <w:r w:rsidRPr="00CD75BF">
        <w:t xml:space="preserve">przekazano </w:t>
      </w:r>
      <w:r>
        <w:t xml:space="preserve">dodatkowo </w:t>
      </w:r>
      <w:r w:rsidRPr="00CD75BF">
        <w:t xml:space="preserve">zgodnie z kompetencjami </w:t>
      </w:r>
      <w:r>
        <w:t>innym organom kontrolnym:</w:t>
      </w:r>
    </w:p>
    <w:p w:rsidR="0004063C" w:rsidRPr="002521D1" w:rsidRDefault="0004063C" w:rsidP="00277F13">
      <w:pPr>
        <w:pStyle w:val="Tekstpodstawowy"/>
        <w:numPr>
          <w:ilvl w:val="0"/>
          <w:numId w:val="55"/>
        </w:numPr>
        <w:spacing w:after="100" w:afterAutospacing="1"/>
        <w:rPr>
          <w:b/>
        </w:rPr>
      </w:pPr>
      <w:r w:rsidRPr="00DE61F6">
        <w:rPr>
          <w:b/>
        </w:rPr>
        <w:t>1</w:t>
      </w:r>
      <w:r w:rsidRPr="002521D1">
        <w:t xml:space="preserve"> zgłoszenie do Urzędu Skarbowego w Rudzie Śląskiej,</w:t>
      </w:r>
    </w:p>
    <w:p w:rsidR="0004063C" w:rsidRDefault="0004063C" w:rsidP="00277F13">
      <w:pPr>
        <w:pStyle w:val="Tekstpodstawowy"/>
        <w:numPr>
          <w:ilvl w:val="0"/>
          <w:numId w:val="55"/>
        </w:numPr>
        <w:spacing w:after="100" w:afterAutospacing="1"/>
        <w:rPr>
          <w:b/>
        </w:rPr>
      </w:pPr>
      <w:r w:rsidRPr="00DE61F6">
        <w:rPr>
          <w:b/>
        </w:rPr>
        <w:t>1</w:t>
      </w:r>
      <w:r w:rsidRPr="002521D1">
        <w:t xml:space="preserve"> zgłoszenie do Straży Miejskiej w Rudzie Śląskiej,</w:t>
      </w:r>
    </w:p>
    <w:p w:rsidR="0004063C" w:rsidRPr="00DE61F6" w:rsidRDefault="0004063C" w:rsidP="00277F13">
      <w:pPr>
        <w:pStyle w:val="Tekstpodstawowy"/>
        <w:numPr>
          <w:ilvl w:val="0"/>
          <w:numId w:val="55"/>
        </w:numPr>
        <w:spacing w:after="100" w:afterAutospacing="1"/>
        <w:rPr>
          <w:b/>
        </w:rPr>
      </w:pPr>
      <w:r w:rsidRPr="00DE61F6">
        <w:rPr>
          <w:b/>
        </w:rPr>
        <w:t>1</w:t>
      </w:r>
      <w:r w:rsidRPr="002521D1">
        <w:t xml:space="preserve"> zgłoszenie interwencji do Inspekcj</w:t>
      </w:r>
      <w:r>
        <w:t>i Weterynaryjnej  w Katowicach</w:t>
      </w:r>
    </w:p>
    <w:p w:rsidR="0004063C" w:rsidRPr="000E76AA" w:rsidRDefault="0004063C" w:rsidP="004A44C1">
      <w:pPr>
        <w:spacing w:line="360" w:lineRule="auto"/>
        <w:ind w:firstLine="709"/>
        <w:jc w:val="both"/>
        <w:rPr>
          <w:rFonts w:eastAsia="Times New Roman"/>
          <w:lang w:eastAsia="pl-PL"/>
        </w:rPr>
      </w:pPr>
      <w:r w:rsidRPr="00866F49">
        <w:rPr>
          <w:rFonts w:eastAsia="Times New Roman"/>
          <w:lang w:eastAsia="pl-PL"/>
        </w:rPr>
        <w:t>Głównymi zarzutami były: zły stan higieniczny obiektów, niewłaściwa jakość środków spożywczych,  niewłaściwe znakowanie artykułów spożywczych,  brak higienicznej sprzedaży, nieprawidłowe przechowywanie artykułów spożywczych, obecność szkodników, ni</w:t>
      </w:r>
      <w:r>
        <w:rPr>
          <w:rFonts w:eastAsia="Times New Roman"/>
          <w:lang w:eastAsia="pl-PL"/>
        </w:rPr>
        <w:t xml:space="preserve">ewłaściwa gospodarka odpadami. </w:t>
      </w:r>
      <w:r w:rsidRPr="00866F49">
        <w:rPr>
          <w:rFonts w:eastAsia="Times New Roman"/>
          <w:lang w:eastAsia="pl-PL"/>
        </w:rPr>
        <w:t xml:space="preserve">W ramach nadzoru rozpatrywano również anonimowe, pisemne </w:t>
      </w:r>
      <w:r>
        <w:rPr>
          <w:rFonts w:eastAsia="Times New Roman"/>
          <w:lang w:eastAsia="pl-PL"/>
        </w:rPr>
        <w:t xml:space="preserve">                           </w:t>
      </w:r>
      <w:r w:rsidRPr="00866F49">
        <w:rPr>
          <w:rFonts w:eastAsia="Times New Roman"/>
          <w:lang w:eastAsia="pl-PL"/>
        </w:rPr>
        <w:t>i telefoniczne sygnały dotyczące nieprawidłowości w nadzorowanych obiektach, głównie stanu sanitarnego.</w:t>
      </w:r>
    </w:p>
    <w:p w:rsidR="0004063C" w:rsidRPr="000E76AA" w:rsidRDefault="0004063C" w:rsidP="004A44C1">
      <w:pPr>
        <w:spacing w:line="360" w:lineRule="auto"/>
        <w:ind w:firstLine="709"/>
        <w:jc w:val="both"/>
        <w:rPr>
          <w:rFonts w:eastAsia="Times New Roman"/>
          <w:color w:val="000000"/>
          <w:lang w:eastAsia="pl-PL"/>
        </w:rPr>
      </w:pPr>
      <w:r w:rsidRPr="000E76AA">
        <w:rPr>
          <w:rFonts w:eastAsia="Times New Roman"/>
          <w:color w:val="000000"/>
          <w:lang w:eastAsia="pl-PL"/>
        </w:rPr>
        <w:t xml:space="preserve">W ramach rozpatrzonych </w:t>
      </w:r>
      <w:r>
        <w:rPr>
          <w:rFonts w:eastAsia="Times New Roman"/>
          <w:b/>
          <w:color w:val="000000"/>
          <w:lang w:eastAsia="pl-PL"/>
        </w:rPr>
        <w:t>2</w:t>
      </w:r>
      <w:r w:rsidRPr="000E76AA">
        <w:rPr>
          <w:rFonts w:eastAsia="Times New Roman"/>
          <w:color w:val="000000"/>
          <w:lang w:eastAsia="pl-PL"/>
        </w:rPr>
        <w:t xml:space="preserve"> interwencji stron przekazano do badań laboratoryjnych </w:t>
      </w:r>
      <w:r>
        <w:rPr>
          <w:rFonts w:eastAsia="Times New Roman"/>
          <w:color w:val="000000"/>
          <w:lang w:eastAsia="pl-PL"/>
        </w:rPr>
        <w:t xml:space="preserve">            </w:t>
      </w:r>
      <w:r>
        <w:rPr>
          <w:rFonts w:eastAsia="Times New Roman"/>
          <w:b/>
          <w:color w:val="000000"/>
          <w:lang w:eastAsia="pl-PL"/>
        </w:rPr>
        <w:t>6</w:t>
      </w:r>
      <w:r w:rsidRPr="000E76AA">
        <w:rPr>
          <w:rFonts w:eastAsia="Times New Roman"/>
          <w:color w:val="000000"/>
          <w:lang w:eastAsia="pl-PL"/>
        </w:rPr>
        <w:t xml:space="preserve"> prób</w:t>
      </w:r>
      <w:r>
        <w:rPr>
          <w:rFonts w:eastAsia="Times New Roman"/>
          <w:color w:val="000000"/>
          <w:lang w:eastAsia="pl-PL"/>
        </w:rPr>
        <w:t>ek żywności:</w:t>
      </w:r>
      <w:r w:rsidR="00E92DEB">
        <w:rPr>
          <w:rFonts w:eastAsia="Times New Roman"/>
          <w:color w:val="000000"/>
          <w:lang w:eastAsia="pl-PL"/>
        </w:rPr>
        <w:t xml:space="preserve"> </w:t>
      </w:r>
      <w:r>
        <w:rPr>
          <w:rFonts w:eastAsia="Times New Roman"/>
          <w:color w:val="000000"/>
          <w:lang w:eastAsia="pl-PL"/>
        </w:rPr>
        <w:t xml:space="preserve"> </w:t>
      </w:r>
      <w:r>
        <w:rPr>
          <w:rFonts w:eastAsia="Times New Roman"/>
          <w:b/>
          <w:color w:val="000000"/>
          <w:lang w:eastAsia="pl-PL"/>
        </w:rPr>
        <w:t>5</w:t>
      </w:r>
      <w:r>
        <w:rPr>
          <w:rFonts w:eastAsia="Times New Roman"/>
          <w:color w:val="000000"/>
          <w:lang w:eastAsia="pl-PL"/>
        </w:rPr>
        <w:t xml:space="preserve"> z zakresie mikrobiologii oraz </w:t>
      </w:r>
      <w:r>
        <w:rPr>
          <w:rFonts w:eastAsia="Times New Roman"/>
          <w:b/>
          <w:color w:val="000000"/>
          <w:lang w:eastAsia="pl-PL"/>
        </w:rPr>
        <w:t>1</w:t>
      </w:r>
      <w:r>
        <w:rPr>
          <w:rFonts w:eastAsia="Times New Roman"/>
          <w:color w:val="000000"/>
          <w:lang w:eastAsia="pl-PL"/>
        </w:rPr>
        <w:t xml:space="preserve"> do badań organoleptycznych</w:t>
      </w:r>
      <w:r w:rsidRPr="000E76AA">
        <w:rPr>
          <w:rFonts w:eastAsia="Times New Roman"/>
          <w:color w:val="000000"/>
          <w:lang w:eastAsia="pl-PL"/>
        </w:rPr>
        <w:t>.</w:t>
      </w:r>
    </w:p>
    <w:p w:rsidR="0004063C" w:rsidRDefault="0004063C" w:rsidP="00E158AF">
      <w:pPr>
        <w:spacing w:line="360" w:lineRule="auto"/>
        <w:jc w:val="both"/>
        <w:rPr>
          <w:rFonts w:eastAsia="Times New Roman"/>
          <w:lang w:eastAsia="pl-PL"/>
        </w:rPr>
      </w:pPr>
      <w:r w:rsidRPr="000E76AA">
        <w:rPr>
          <w:rFonts w:eastAsia="Times New Roman"/>
          <w:lang w:eastAsia="pl-PL"/>
        </w:rPr>
        <w:lastRenderedPageBreak/>
        <w:t xml:space="preserve">Ponadto w ramach działań podjętych na skutek zgłoszonych interwencji </w:t>
      </w:r>
      <w:r w:rsidRPr="000E76AA">
        <w:rPr>
          <w:rFonts w:eastAsia="Times New Roman"/>
          <w:lang w:eastAsia="pl-PL"/>
        </w:rPr>
        <w:br/>
        <w:t xml:space="preserve">za uchybienia natury sanitarnej winnych ukarano </w:t>
      </w:r>
      <w:r>
        <w:rPr>
          <w:rFonts w:eastAsia="Times New Roman"/>
          <w:b/>
          <w:lang w:eastAsia="pl-PL"/>
        </w:rPr>
        <w:t>26</w:t>
      </w:r>
      <w:r w:rsidRPr="000E76AA">
        <w:rPr>
          <w:rFonts w:eastAsia="Times New Roman"/>
          <w:b/>
          <w:lang w:eastAsia="pl-PL"/>
        </w:rPr>
        <w:t xml:space="preserve"> </w:t>
      </w:r>
      <w:r w:rsidRPr="000E76AA">
        <w:rPr>
          <w:rFonts w:eastAsia="Times New Roman"/>
          <w:lang w:eastAsia="pl-PL"/>
        </w:rPr>
        <w:t xml:space="preserve">mandatami karnymi </w:t>
      </w:r>
      <w:r w:rsidRPr="000E76AA">
        <w:rPr>
          <w:rFonts w:eastAsia="Times New Roman"/>
          <w:lang w:eastAsia="pl-PL"/>
        </w:rPr>
        <w:br/>
        <w:t xml:space="preserve">na łączna kwotę </w:t>
      </w:r>
      <w:r>
        <w:rPr>
          <w:rFonts w:eastAsia="Times New Roman"/>
          <w:b/>
          <w:lang w:eastAsia="pl-PL"/>
        </w:rPr>
        <w:t>6</w:t>
      </w:r>
      <w:r w:rsidRPr="000E76AA">
        <w:rPr>
          <w:rFonts w:eastAsia="Times New Roman"/>
          <w:b/>
          <w:lang w:eastAsia="pl-PL"/>
        </w:rPr>
        <w:t xml:space="preserve"> </w:t>
      </w:r>
      <w:r>
        <w:rPr>
          <w:rFonts w:eastAsia="Times New Roman"/>
          <w:b/>
          <w:lang w:eastAsia="pl-PL"/>
        </w:rPr>
        <w:t>850</w:t>
      </w:r>
      <w:r w:rsidRPr="000E76AA">
        <w:rPr>
          <w:rFonts w:eastAsia="Times New Roman"/>
          <w:lang w:eastAsia="pl-PL"/>
        </w:rPr>
        <w:t xml:space="preserve"> PLN.</w:t>
      </w:r>
    </w:p>
    <w:p w:rsidR="00E158AF" w:rsidRPr="00E158AF" w:rsidRDefault="00E158AF" w:rsidP="00E158AF">
      <w:pPr>
        <w:spacing w:line="360" w:lineRule="auto"/>
        <w:jc w:val="both"/>
        <w:rPr>
          <w:rFonts w:eastAsia="Times New Roman"/>
          <w:sz w:val="32"/>
          <w:szCs w:val="32"/>
          <w:lang w:eastAsia="pl-PL"/>
        </w:rPr>
      </w:pPr>
    </w:p>
    <w:p w:rsidR="0004063C" w:rsidRPr="001355F9" w:rsidRDefault="0004063C" w:rsidP="00E158AF">
      <w:pPr>
        <w:pStyle w:val="Akapitzlist"/>
        <w:numPr>
          <w:ilvl w:val="0"/>
          <w:numId w:val="50"/>
        </w:num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1355F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wnioski końcowe</w:t>
      </w:r>
    </w:p>
    <w:p w:rsidR="0004063C" w:rsidRPr="000E76AA" w:rsidRDefault="0004063C" w:rsidP="0004063C">
      <w:pPr>
        <w:ind w:left="360"/>
        <w:rPr>
          <w:rFonts w:eastAsia="Times New Roman"/>
          <w:b/>
          <w:i/>
          <w:lang w:eastAsia="pl-PL"/>
        </w:rPr>
      </w:pPr>
    </w:p>
    <w:p w:rsidR="0004063C" w:rsidRPr="00866F49" w:rsidRDefault="0004063C" w:rsidP="0004063C">
      <w:pPr>
        <w:spacing w:after="100" w:afterAutospacing="1" w:line="360" w:lineRule="auto"/>
        <w:ind w:firstLine="708"/>
        <w:contextualSpacing/>
        <w:jc w:val="both"/>
        <w:rPr>
          <w:rFonts w:eastAsia="Times New Roman"/>
          <w:lang w:eastAsia="pl-PL"/>
        </w:rPr>
      </w:pPr>
      <w:r w:rsidRPr="00866F49">
        <w:rPr>
          <w:rFonts w:eastAsia="Times New Roman"/>
          <w:lang w:eastAsia="pl-PL"/>
        </w:rPr>
        <w:t xml:space="preserve">W wyniku analizy lat </w:t>
      </w:r>
      <w:r w:rsidRPr="00866F49">
        <w:rPr>
          <w:rFonts w:eastAsia="Times New Roman"/>
          <w:b/>
          <w:lang w:eastAsia="pl-PL"/>
        </w:rPr>
        <w:t>2015</w:t>
      </w:r>
      <w:r w:rsidRPr="00866F49">
        <w:rPr>
          <w:rFonts w:eastAsia="Times New Roman"/>
          <w:lang w:eastAsia="pl-PL"/>
        </w:rPr>
        <w:t xml:space="preserve"> i </w:t>
      </w:r>
      <w:r w:rsidRPr="00866F49">
        <w:rPr>
          <w:rFonts w:eastAsia="Times New Roman"/>
          <w:b/>
          <w:lang w:eastAsia="pl-PL"/>
        </w:rPr>
        <w:t>2016</w:t>
      </w:r>
      <w:r w:rsidRPr="00866F49">
        <w:rPr>
          <w:rFonts w:eastAsia="Times New Roman"/>
          <w:lang w:eastAsia="pl-PL"/>
        </w:rPr>
        <w:t xml:space="preserve"> w zakresie poboru próbek stwierdzono:</w:t>
      </w:r>
    </w:p>
    <w:p w:rsidR="0004063C" w:rsidRPr="00866F49" w:rsidRDefault="0004063C" w:rsidP="00277F13">
      <w:pPr>
        <w:pStyle w:val="Akapitzlist"/>
        <w:numPr>
          <w:ilvl w:val="0"/>
          <w:numId w:val="56"/>
        </w:numPr>
        <w:spacing w:after="100" w:afterAutospacing="1" w:line="36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6F49">
        <w:rPr>
          <w:rFonts w:ascii="Times New Roman" w:eastAsia="Times New Roman" w:hAnsi="Times New Roman"/>
          <w:sz w:val="24"/>
          <w:szCs w:val="24"/>
          <w:lang w:eastAsia="pl-PL"/>
        </w:rPr>
        <w:t xml:space="preserve">wzrost ilości przebadanych w </w:t>
      </w:r>
      <w:r w:rsidRPr="004A44C1">
        <w:rPr>
          <w:rFonts w:ascii="Times New Roman" w:eastAsia="Times New Roman" w:hAnsi="Times New Roman"/>
          <w:b/>
          <w:sz w:val="24"/>
          <w:szCs w:val="24"/>
          <w:lang w:eastAsia="pl-PL"/>
        </w:rPr>
        <w:t>2016</w:t>
      </w:r>
      <w:r w:rsidRPr="00866F49">
        <w:rPr>
          <w:rFonts w:ascii="Times New Roman" w:eastAsia="Times New Roman" w:hAnsi="Times New Roman"/>
          <w:sz w:val="24"/>
          <w:szCs w:val="24"/>
          <w:lang w:eastAsia="pl-PL"/>
        </w:rPr>
        <w:t xml:space="preserve"> roku próbek względem roku 2015 o </w:t>
      </w:r>
      <w:r w:rsidRPr="00866F49">
        <w:rPr>
          <w:rFonts w:ascii="Times New Roman" w:eastAsia="Times New Roman" w:hAnsi="Times New Roman"/>
          <w:b/>
          <w:sz w:val="24"/>
          <w:szCs w:val="24"/>
          <w:lang w:eastAsia="pl-PL"/>
        </w:rPr>
        <w:t>98</w:t>
      </w:r>
      <w:r w:rsidRPr="00866F49">
        <w:rPr>
          <w:rFonts w:ascii="Times New Roman" w:eastAsia="Times New Roman" w:hAnsi="Times New Roman"/>
          <w:sz w:val="24"/>
          <w:szCs w:val="24"/>
          <w:lang w:eastAsia="pl-PL"/>
        </w:rPr>
        <w:t xml:space="preserve">, co stanowi </w:t>
      </w:r>
      <w:r w:rsidRPr="00866F49">
        <w:rPr>
          <w:rFonts w:ascii="Times New Roman" w:eastAsia="Times New Roman" w:hAnsi="Times New Roman"/>
          <w:b/>
          <w:sz w:val="24"/>
          <w:szCs w:val="24"/>
          <w:lang w:eastAsia="pl-PL"/>
        </w:rPr>
        <w:t>23,3%</w:t>
      </w:r>
      <w:r w:rsidRPr="00866F49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04063C" w:rsidRPr="00866F49" w:rsidRDefault="0004063C" w:rsidP="00277F13">
      <w:pPr>
        <w:pStyle w:val="Akapitzlist"/>
        <w:numPr>
          <w:ilvl w:val="0"/>
          <w:numId w:val="56"/>
        </w:numPr>
        <w:spacing w:after="100" w:afterAutospacing="1" w:line="36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6F49">
        <w:rPr>
          <w:rFonts w:ascii="Times New Roman" w:eastAsia="Times New Roman" w:hAnsi="Times New Roman"/>
          <w:sz w:val="24"/>
          <w:szCs w:val="24"/>
          <w:lang w:eastAsia="pl-PL"/>
        </w:rPr>
        <w:t>w roku 2016 względem roku 2015 pobrano więcej zarówno próbek krajowych, pochodzących z UE, jak i z importu,</w:t>
      </w:r>
    </w:p>
    <w:p w:rsidR="0004063C" w:rsidRPr="00866F49" w:rsidRDefault="0004063C" w:rsidP="00277F13">
      <w:pPr>
        <w:pStyle w:val="Akapitzlist"/>
        <w:numPr>
          <w:ilvl w:val="0"/>
          <w:numId w:val="56"/>
        </w:numPr>
        <w:spacing w:after="100" w:afterAutospacing="1" w:line="36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6F49">
        <w:rPr>
          <w:rFonts w:ascii="Times New Roman" w:eastAsia="Times New Roman" w:hAnsi="Times New Roman"/>
          <w:sz w:val="24"/>
          <w:szCs w:val="24"/>
          <w:lang w:eastAsia="pl-PL"/>
        </w:rPr>
        <w:t xml:space="preserve">odsetek dyskwalifikowanych próbek w latach 2015-2016 utrzymał się na podobnym poziomie, tj. odpowiednio </w:t>
      </w:r>
      <w:r w:rsidRPr="00866F49">
        <w:rPr>
          <w:rFonts w:ascii="Times New Roman" w:eastAsia="Times New Roman" w:hAnsi="Times New Roman"/>
          <w:b/>
          <w:sz w:val="24"/>
          <w:szCs w:val="24"/>
          <w:lang w:eastAsia="pl-PL"/>
        </w:rPr>
        <w:t>1,43%</w:t>
      </w:r>
      <w:r w:rsidRPr="00866F49">
        <w:rPr>
          <w:rFonts w:ascii="Times New Roman" w:eastAsia="Times New Roman" w:hAnsi="Times New Roman"/>
          <w:sz w:val="24"/>
          <w:szCs w:val="24"/>
          <w:lang w:eastAsia="pl-PL"/>
        </w:rPr>
        <w:t xml:space="preserve"> i </w:t>
      </w:r>
      <w:r w:rsidRPr="00866F49">
        <w:rPr>
          <w:rFonts w:ascii="Times New Roman" w:eastAsia="Times New Roman" w:hAnsi="Times New Roman"/>
          <w:b/>
          <w:sz w:val="24"/>
          <w:szCs w:val="24"/>
          <w:lang w:eastAsia="pl-PL"/>
        </w:rPr>
        <w:t>1,54%</w:t>
      </w:r>
      <w:r w:rsidRPr="00866F49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04063C" w:rsidRPr="00866F49" w:rsidRDefault="0004063C" w:rsidP="004A44C1">
      <w:pPr>
        <w:spacing w:after="100" w:afterAutospacing="1" w:line="360" w:lineRule="auto"/>
        <w:ind w:firstLine="708"/>
        <w:contextualSpacing/>
        <w:jc w:val="both"/>
        <w:rPr>
          <w:rFonts w:eastAsia="Times New Roman"/>
          <w:lang w:eastAsia="pl-PL"/>
        </w:rPr>
      </w:pPr>
      <w:r w:rsidRPr="00866F49">
        <w:rPr>
          <w:rFonts w:eastAsia="Times New Roman"/>
          <w:lang w:eastAsia="pl-PL"/>
        </w:rPr>
        <w:t xml:space="preserve">Ponadto stwierdzono, że w roku </w:t>
      </w:r>
      <w:r w:rsidRPr="00045AE4">
        <w:rPr>
          <w:rFonts w:eastAsia="Times New Roman"/>
          <w:b/>
          <w:lang w:eastAsia="pl-PL"/>
        </w:rPr>
        <w:t>2016</w:t>
      </w:r>
      <w:r w:rsidRPr="00866F49">
        <w:rPr>
          <w:rFonts w:eastAsia="Times New Roman"/>
          <w:lang w:eastAsia="pl-PL"/>
        </w:rPr>
        <w:t xml:space="preserve"> zmniejszyła się liczba kontroli interwencyjnych </w:t>
      </w:r>
      <w:r>
        <w:rPr>
          <w:rFonts w:eastAsia="Times New Roman"/>
          <w:lang w:eastAsia="pl-PL"/>
        </w:rPr>
        <w:t xml:space="preserve">                     </w:t>
      </w:r>
      <w:r w:rsidRPr="00866F49">
        <w:rPr>
          <w:rFonts w:eastAsia="Times New Roman"/>
          <w:lang w:eastAsia="pl-PL"/>
        </w:rPr>
        <w:t xml:space="preserve">o </w:t>
      </w:r>
      <w:r w:rsidRPr="00866F49">
        <w:rPr>
          <w:rFonts w:eastAsia="Times New Roman"/>
          <w:b/>
          <w:lang w:eastAsia="pl-PL"/>
        </w:rPr>
        <w:t>9,5%</w:t>
      </w:r>
      <w:r w:rsidRPr="00866F49">
        <w:rPr>
          <w:rFonts w:eastAsia="Times New Roman"/>
          <w:lang w:eastAsia="pl-PL"/>
        </w:rPr>
        <w:t xml:space="preserve"> względem roku 2015, jak również zmalał odsetek kontroli interwencyjnych potwierdzających stawiane zarzuty z </w:t>
      </w:r>
      <w:r w:rsidRPr="00866F49">
        <w:rPr>
          <w:rFonts w:eastAsia="Times New Roman"/>
          <w:b/>
          <w:lang w:eastAsia="pl-PL"/>
        </w:rPr>
        <w:t>58,1%</w:t>
      </w:r>
      <w:r w:rsidRPr="00866F49">
        <w:rPr>
          <w:rFonts w:eastAsia="Times New Roman"/>
          <w:lang w:eastAsia="pl-PL"/>
        </w:rPr>
        <w:t xml:space="preserve"> do </w:t>
      </w:r>
      <w:r w:rsidRPr="00866F49">
        <w:rPr>
          <w:rFonts w:eastAsia="Times New Roman"/>
          <w:b/>
          <w:lang w:eastAsia="pl-PL"/>
        </w:rPr>
        <w:t>41,8%</w:t>
      </w:r>
      <w:r w:rsidRPr="00866F49">
        <w:rPr>
          <w:rFonts w:eastAsia="Times New Roman"/>
          <w:lang w:eastAsia="pl-PL"/>
        </w:rPr>
        <w:t xml:space="preserve">. W </w:t>
      </w:r>
      <w:r w:rsidRPr="004A44C1">
        <w:rPr>
          <w:rFonts w:eastAsia="Times New Roman"/>
          <w:b/>
          <w:lang w:eastAsia="pl-PL"/>
        </w:rPr>
        <w:t>2016</w:t>
      </w:r>
      <w:r w:rsidRPr="00866F49">
        <w:rPr>
          <w:rFonts w:eastAsia="Times New Roman"/>
          <w:lang w:eastAsia="pl-PL"/>
        </w:rPr>
        <w:t xml:space="preserve"> roku nie odnotowano zgłoszenia podejrzenia zbiorowego zatrucia pokarmowego.</w:t>
      </w:r>
    </w:p>
    <w:p w:rsidR="0004063C" w:rsidRDefault="0004063C" w:rsidP="0004063C">
      <w:pPr>
        <w:spacing w:after="100" w:afterAutospacing="1" w:line="360" w:lineRule="auto"/>
        <w:contextualSpacing/>
        <w:jc w:val="both"/>
        <w:rPr>
          <w:rFonts w:eastAsia="Times New Roman"/>
          <w:lang w:eastAsia="pl-PL"/>
        </w:rPr>
      </w:pPr>
    </w:p>
    <w:p w:rsidR="0004063C" w:rsidRPr="00866F49" w:rsidRDefault="0004063C" w:rsidP="0004063C">
      <w:pPr>
        <w:spacing w:after="100" w:afterAutospacing="1" w:line="360" w:lineRule="auto"/>
        <w:contextualSpacing/>
        <w:jc w:val="both"/>
        <w:rPr>
          <w:rFonts w:eastAsia="Times New Roman"/>
          <w:lang w:eastAsia="pl-PL"/>
        </w:rPr>
      </w:pPr>
      <w:r w:rsidRPr="00866F49">
        <w:rPr>
          <w:rFonts w:eastAsia="Times New Roman"/>
          <w:lang w:eastAsia="pl-PL"/>
        </w:rPr>
        <w:t xml:space="preserve">Celem zapewnienia właściwej jakości zdrowotnej oraz bezpieczeństwa produkowanej </w:t>
      </w:r>
      <w:r>
        <w:rPr>
          <w:rFonts w:eastAsia="Times New Roman"/>
          <w:lang w:eastAsia="pl-PL"/>
        </w:rPr>
        <w:t xml:space="preserve">                             </w:t>
      </w:r>
      <w:r w:rsidRPr="00866F49">
        <w:rPr>
          <w:rFonts w:eastAsia="Times New Roman"/>
          <w:lang w:eastAsia="pl-PL"/>
        </w:rPr>
        <w:t xml:space="preserve">i wprowadzanej do obrotu żywności kontynuowane będą  następujące zamierzenia: </w:t>
      </w:r>
    </w:p>
    <w:p w:rsidR="0004063C" w:rsidRPr="00866F49" w:rsidRDefault="0004063C" w:rsidP="0004063C">
      <w:pPr>
        <w:spacing w:after="100" w:afterAutospacing="1" w:line="360" w:lineRule="auto"/>
        <w:contextualSpacing/>
        <w:jc w:val="both"/>
        <w:rPr>
          <w:rFonts w:eastAsia="Times New Roman"/>
          <w:lang w:eastAsia="pl-PL"/>
        </w:rPr>
      </w:pPr>
    </w:p>
    <w:p w:rsidR="0004063C" w:rsidRPr="00866F49" w:rsidRDefault="0004063C" w:rsidP="0004063C">
      <w:pPr>
        <w:numPr>
          <w:ilvl w:val="0"/>
          <w:numId w:val="9"/>
        </w:numPr>
        <w:spacing w:after="100" w:afterAutospacing="1" w:line="360" w:lineRule="auto"/>
        <w:ind w:left="714" w:hanging="357"/>
        <w:contextualSpacing/>
        <w:jc w:val="both"/>
        <w:rPr>
          <w:rFonts w:eastAsia="Times New Roman"/>
          <w:lang w:eastAsia="pl-PL"/>
        </w:rPr>
      </w:pPr>
      <w:r w:rsidRPr="00866F49">
        <w:rPr>
          <w:rFonts w:eastAsia="Times New Roman"/>
          <w:lang w:eastAsia="pl-PL"/>
        </w:rPr>
        <w:t>Pogłębianie wiedzy związanej z obowiązującymi przepisami prawnymi celem biegłego posługiwania się nimi w bieżącym nadzorze.</w:t>
      </w:r>
    </w:p>
    <w:p w:rsidR="0004063C" w:rsidRPr="00866F49" w:rsidRDefault="0004063C" w:rsidP="0004063C">
      <w:pPr>
        <w:numPr>
          <w:ilvl w:val="0"/>
          <w:numId w:val="9"/>
        </w:numPr>
        <w:spacing w:after="100" w:afterAutospacing="1" w:line="360" w:lineRule="auto"/>
        <w:ind w:left="714" w:hanging="357"/>
        <w:contextualSpacing/>
        <w:jc w:val="both"/>
        <w:rPr>
          <w:rFonts w:eastAsia="Times New Roman"/>
          <w:lang w:eastAsia="pl-PL"/>
        </w:rPr>
      </w:pPr>
      <w:r w:rsidRPr="00866F49">
        <w:rPr>
          <w:rFonts w:eastAsia="Times New Roman"/>
          <w:lang w:eastAsia="pl-PL"/>
        </w:rPr>
        <w:t>Podejmowanie działań mających na celu sprawdzanie stopnia wdrożenia i skuteczności stosowania wdrożonego systemu HACCP.</w:t>
      </w:r>
    </w:p>
    <w:p w:rsidR="0004063C" w:rsidRPr="00866F49" w:rsidRDefault="0004063C" w:rsidP="0004063C">
      <w:pPr>
        <w:numPr>
          <w:ilvl w:val="0"/>
          <w:numId w:val="9"/>
        </w:numPr>
        <w:spacing w:after="100" w:afterAutospacing="1" w:line="360" w:lineRule="auto"/>
        <w:ind w:left="714" w:hanging="357"/>
        <w:contextualSpacing/>
        <w:jc w:val="both"/>
        <w:rPr>
          <w:rFonts w:eastAsia="Times New Roman"/>
          <w:lang w:eastAsia="pl-PL"/>
        </w:rPr>
      </w:pPr>
      <w:r w:rsidRPr="00866F49">
        <w:rPr>
          <w:rFonts w:eastAsia="Times New Roman"/>
          <w:lang w:eastAsia="pl-PL"/>
        </w:rPr>
        <w:t>Doskonalenie i koordynacja działań oraz rozszerzenie współpracy z innymi jednostkami w ramach systemu RASFF i RAPEX.</w:t>
      </w:r>
    </w:p>
    <w:p w:rsidR="0004063C" w:rsidRPr="00866F49" w:rsidRDefault="0004063C" w:rsidP="0004063C">
      <w:pPr>
        <w:numPr>
          <w:ilvl w:val="0"/>
          <w:numId w:val="9"/>
        </w:numPr>
        <w:spacing w:after="100" w:afterAutospacing="1" w:line="360" w:lineRule="auto"/>
        <w:ind w:left="714" w:hanging="357"/>
        <w:contextualSpacing/>
        <w:jc w:val="both"/>
        <w:rPr>
          <w:rFonts w:eastAsia="Times New Roman"/>
          <w:lang w:eastAsia="pl-PL"/>
        </w:rPr>
      </w:pPr>
      <w:r w:rsidRPr="00866F49">
        <w:rPr>
          <w:rFonts w:eastAsia="Times New Roman"/>
          <w:lang w:eastAsia="pl-PL"/>
        </w:rPr>
        <w:t xml:space="preserve">Egzekwowanie od przedsiębiorców na wszystkich etapach łańcucha żywnościowego stosowania  </w:t>
      </w:r>
      <w:proofErr w:type="spellStart"/>
      <w:r w:rsidRPr="00866F49">
        <w:rPr>
          <w:rFonts w:eastAsia="Times New Roman"/>
          <w:lang w:eastAsia="pl-PL"/>
        </w:rPr>
        <w:t>Rozp</w:t>
      </w:r>
      <w:proofErr w:type="spellEnd"/>
      <w:r w:rsidRPr="00866F49">
        <w:rPr>
          <w:rFonts w:eastAsia="Times New Roman"/>
          <w:lang w:eastAsia="pl-PL"/>
        </w:rPr>
        <w:t>. 1169/2011 w sprawie przekazywania konsumentom informacji na temat żywności w szczególności etykietowanie żywności.</w:t>
      </w:r>
    </w:p>
    <w:p w:rsidR="0004063C" w:rsidRPr="00866F49" w:rsidRDefault="0004063C" w:rsidP="0004063C">
      <w:pPr>
        <w:numPr>
          <w:ilvl w:val="0"/>
          <w:numId w:val="9"/>
        </w:numPr>
        <w:spacing w:after="100" w:afterAutospacing="1" w:line="360" w:lineRule="auto"/>
        <w:ind w:left="714" w:hanging="357"/>
        <w:contextualSpacing/>
        <w:jc w:val="both"/>
        <w:rPr>
          <w:rFonts w:eastAsia="Times New Roman"/>
          <w:lang w:eastAsia="pl-PL"/>
        </w:rPr>
      </w:pPr>
      <w:r w:rsidRPr="00866F49">
        <w:rPr>
          <w:rFonts w:eastAsia="Times New Roman"/>
          <w:lang w:eastAsia="pl-PL"/>
        </w:rPr>
        <w:lastRenderedPageBreak/>
        <w:t xml:space="preserve">Prowadzenie nadzoru nad zakładami dystrybucji suplementów diety, żywności specjalnego przeznaczenia, oraz środków spożywczych wzbogacanych – w oparciu </w:t>
      </w:r>
      <w:r>
        <w:rPr>
          <w:rFonts w:eastAsia="Times New Roman"/>
          <w:lang w:eastAsia="pl-PL"/>
        </w:rPr>
        <w:t xml:space="preserve">        </w:t>
      </w:r>
      <w:r w:rsidRPr="00866F49">
        <w:rPr>
          <w:rFonts w:eastAsia="Times New Roman"/>
          <w:lang w:eastAsia="pl-PL"/>
        </w:rPr>
        <w:t>o ustalenia kontrolne z poprzedniego roku sprawozdawczego.</w:t>
      </w:r>
    </w:p>
    <w:p w:rsidR="0004063C" w:rsidRPr="00866F49" w:rsidRDefault="0004063C" w:rsidP="0004063C">
      <w:pPr>
        <w:numPr>
          <w:ilvl w:val="0"/>
          <w:numId w:val="9"/>
        </w:numPr>
        <w:spacing w:after="100" w:afterAutospacing="1" w:line="360" w:lineRule="auto"/>
        <w:ind w:left="714" w:hanging="357"/>
        <w:contextualSpacing/>
        <w:jc w:val="both"/>
        <w:rPr>
          <w:rFonts w:eastAsia="Times New Roman"/>
          <w:lang w:eastAsia="pl-PL"/>
        </w:rPr>
      </w:pPr>
      <w:r w:rsidRPr="00866F49">
        <w:rPr>
          <w:rFonts w:eastAsia="Times New Roman"/>
          <w:lang w:eastAsia="pl-PL"/>
        </w:rPr>
        <w:t>Kontynuowanie współpracy z innymi pionami PSSE, Inspekcją Weterynaryjną, Farmaceutyczną i Handlową oraz organami administracji publicznej.</w:t>
      </w:r>
    </w:p>
    <w:p w:rsidR="0004063C" w:rsidRDefault="0004063C" w:rsidP="0004063C"/>
    <w:p w:rsidR="0004063C" w:rsidRDefault="0004063C"/>
    <w:p w:rsidR="0093455F" w:rsidRDefault="0093455F"/>
    <w:p w:rsidR="00A23D78" w:rsidRPr="007879CE" w:rsidRDefault="00D21528" w:rsidP="00A23D78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- </w:t>
      </w:r>
      <w:r w:rsidR="00C47E2E">
        <w:rPr>
          <w:b/>
          <w:i/>
          <w:sz w:val="32"/>
          <w:szCs w:val="32"/>
          <w:u w:val="single"/>
        </w:rPr>
        <w:t xml:space="preserve">w </w:t>
      </w:r>
      <w:r w:rsidR="00A23D78" w:rsidRPr="007879CE">
        <w:rPr>
          <w:b/>
          <w:i/>
          <w:sz w:val="32"/>
          <w:szCs w:val="32"/>
          <w:u w:val="single"/>
        </w:rPr>
        <w:t xml:space="preserve">zakresie Higieny Komunalnej i Środowiska </w:t>
      </w:r>
    </w:p>
    <w:p w:rsidR="00A23D78" w:rsidRDefault="00A23D78" w:rsidP="00A23D78">
      <w:pPr>
        <w:pStyle w:val="Tekstpodstawowywcity2"/>
        <w:ind w:firstLine="0"/>
      </w:pPr>
    </w:p>
    <w:p w:rsidR="00A23D78" w:rsidRDefault="00A23D78" w:rsidP="00A23D78">
      <w:pPr>
        <w:pStyle w:val="Tekstpodstawowywcity2"/>
        <w:ind w:firstLine="0"/>
      </w:pPr>
    </w:p>
    <w:p w:rsidR="00A23D78" w:rsidRPr="00CE3FBA" w:rsidRDefault="00A23D78" w:rsidP="00A23D78">
      <w:pPr>
        <w:pStyle w:val="Tekstpodstawowywcity2"/>
        <w:ind w:firstLine="0"/>
      </w:pPr>
      <w:r>
        <w:t>Stan obiektów</w:t>
      </w:r>
      <w:r w:rsidRPr="00CE3FBA">
        <w:t xml:space="preserve"> na dzień </w:t>
      </w:r>
      <w:r w:rsidRPr="00AD5433">
        <w:rPr>
          <w:b/>
        </w:rPr>
        <w:t xml:space="preserve">31.12.2016r. </w:t>
      </w:r>
      <w:r w:rsidRPr="00CE3FBA">
        <w:t xml:space="preserve">wynosił </w:t>
      </w:r>
      <w:r w:rsidRPr="00AD5433">
        <w:rPr>
          <w:b/>
        </w:rPr>
        <w:t>497</w:t>
      </w:r>
      <w:r w:rsidR="00E92DEB">
        <w:rPr>
          <w:b/>
        </w:rPr>
        <w:t>.</w:t>
      </w:r>
    </w:p>
    <w:p w:rsidR="00A23D78" w:rsidRPr="00B16D57" w:rsidRDefault="00A23D78" w:rsidP="00A23D78">
      <w:pPr>
        <w:pStyle w:val="Tekstpodstawowywcity2"/>
        <w:ind w:firstLine="0"/>
        <w:rPr>
          <w:color w:val="C0504D"/>
        </w:rPr>
      </w:pPr>
    </w:p>
    <w:p w:rsidR="00A23D78" w:rsidRPr="00942D48" w:rsidRDefault="00A23D78" w:rsidP="00A23D78">
      <w:pPr>
        <w:pStyle w:val="Tekstpodstawowywcity2"/>
        <w:ind w:firstLine="0"/>
      </w:pPr>
      <w:r w:rsidRPr="00942D48">
        <w:t xml:space="preserve">W  </w:t>
      </w:r>
      <w:r w:rsidRPr="00AD5433">
        <w:rPr>
          <w:b/>
        </w:rPr>
        <w:t>2016</w:t>
      </w:r>
      <w:r>
        <w:t xml:space="preserve"> roku przeprowadzono łącznie </w:t>
      </w:r>
      <w:r w:rsidRPr="00AD5433">
        <w:rPr>
          <w:b/>
        </w:rPr>
        <w:t>422</w:t>
      </w:r>
      <w:r>
        <w:t xml:space="preserve"> kontrole</w:t>
      </w:r>
    </w:p>
    <w:p w:rsidR="00A23D78" w:rsidRDefault="00A23D78" w:rsidP="00A23D78">
      <w:pPr>
        <w:widowControl w:val="0"/>
        <w:suppressAutoHyphens/>
        <w:autoSpaceDE w:val="0"/>
        <w:autoSpaceDN w:val="0"/>
        <w:adjustRightInd w:val="0"/>
        <w:ind w:left="360" w:hanging="360"/>
      </w:pPr>
    </w:p>
    <w:p w:rsidR="00A23D78" w:rsidRDefault="00A23D78" w:rsidP="00A23D78">
      <w:pPr>
        <w:widowControl w:val="0"/>
        <w:suppressAutoHyphens/>
        <w:autoSpaceDE w:val="0"/>
        <w:autoSpaceDN w:val="0"/>
        <w:adjustRightInd w:val="0"/>
        <w:ind w:left="360" w:hanging="360"/>
        <w:rPr>
          <w:u w:val="single"/>
        </w:rPr>
      </w:pPr>
      <w:r w:rsidRPr="00AD5433">
        <w:t xml:space="preserve">Wydano:  </w:t>
      </w:r>
      <w:r w:rsidRPr="00EE0319">
        <w:rPr>
          <w:b/>
        </w:rPr>
        <w:t>99</w:t>
      </w:r>
      <w:r w:rsidRPr="00942D48">
        <w:t xml:space="preserve"> decyzji, </w:t>
      </w:r>
      <w:r w:rsidRPr="00AD5433">
        <w:rPr>
          <w:u w:val="single"/>
        </w:rPr>
        <w:t>w tym:</w:t>
      </w:r>
    </w:p>
    <w:p w:rsidR="00A23D78" w:rsidRDefault="00A23D78" w:rsidP="00A23D78">
      <w:pPr>
        <w:widowControl w:val="0"/>
        <w:suppressAutoHyphens/>
        <w:autoSpaceDE w:val="0"/>
        <w:autoSpaceDN w:val="0"/>
        <w:adjustRightInd w:val="0"/>
        <w:ind w:left="360" w:hanging="360"/>
        <w:rPr>
          <w:sz w:val="16"/>
          <w:szCs w:val="16"/>
        </w:rPr>
      </w:pPr>
    </w:p>
    <w:p w:rsidR="00A23D78" w:rsidRPr="00AD5433" w:rsidRDefault="00A23D78" w:rsidP="00A23D78">
      <w:pPr>
        <w:widowControl w:val="0"/>
        <w:suppressAutoHyphens/>
        <w:autoSpaceDE w:val="0"/>
        <w:autoSpaceDN w:val="0"/>
        <w:adjustRightInd w:val="0"/>
        <w:ind w:left="360" w:hanging="360"/>
        <w:rPr>
          <w:sz w:val="16"/>
          <w:szCs w:val="16"/>
        </w:rPr>
      </w:pPr>
    </w:p>
    <w:p w:rsidR="00A23D78" w:rsidRPr="00942D48" w:rsidRDefault="00A23D78" w:rsidP="00A23D78">
      <w:pPr>
        <w:widowControl w:val="0"/>
        <w:suppressAutoHyphens/>
        <w:autoSpaceDE w:val="0"/>
        <w:autoSpaceDN w:val="0"/>
        <w:adjustRightInd w:val="0"/>
        <w:spacing w:line="360" w:lineRule="auto"/>
        <w:ind w:left="720" w:firstLine="696"/>
      </w:pPr>
      <w:r>
        <w:rPr>
          <w:b/>
        </w:rPr>
        <w:t xml:space="preserve">- </w:t>
      </w:r>
      <w:r w:rsidRPr="00AD5433">
        <w:rPr>
          <w:b/>
        </w:rPr>
        <w:t>51</w:t>
      </w:r>
      <w:r w:rsidRPr="00942D48">
        <w:t xml:space="preserve"> </w:t>
      </w:r>
      <w:r>
        <w:t xml:space="preserve">  </w:t>
      </w:r>
      <w:r w:rsidRPr="00942D48">
        <w:t>decyzji administracyjnych płatniczych</w:t>
      </w:r>
    </w:p>
    <w:p w:rsidR="00A23D78" w:rsidRPr="00942D48" w:rsidRDefault="00A23D78" w:rsidP="00A23D78">
      <w:pPr>
        <w:widowControl w:val="0"/>
        <w:suppressAutoHyphens/>
        <w:autoSpaceDE w:val="0"/>
        <w:autoSpaceDN w:val="0"/>
        <w:adjustRightInd w:val="0"/>
        <w:spacing w:line="360" w:lineRule="auto"/>
        <w:ind w:left="720"/>
      </w:pPr>
      <w:r w:rsidRPr="00942D48">
        <w:t xml:space="preserve">     </w:t>
      </w:r>
      <w:r>
        <w:tab/>
        <w:t xml:space="preserve">- </w:t>
      </w:r>
      <w:r w:rsidRPr="00AD5433">
        <w:rPr>
          <w:b/>
        </w:rPr>
        <w:t xml:space="preserve">24 </w:t>
      </w:r>
      <w:r>
        <w:rPr>
          <w:b/>
        </w:rPr>
        <w:t xml:space="preserve">  </w:t>
      </w:r>
      <w:r w:rsidRPr="00942D48">
        <w:t>decyzj</w:t>
      </w:r>
      <w:r>
        <w:t>e</w:t>
      </w:r>
      <w:r w:rsidRPr="00942D48">
        <w:t xml:space="preserve"> administracyjn</w:t>
      </w:r>
      <w:r>
        <w:t>e</w:t>
      </w:r>
      <w:r w:rsidRPr="00942D48">
        <w:t xml:space="preserve">, </w:t>
      </w:r>
      <w:r w:rsidRPr="005C2751">
        <w:rPr>
          <w:u w:val="single"/>
        </w:rPr>
        <w:t>w tym:</w:t>
      </w:r>
      <w:r w:rsidRPr="00942D48">
        <w:t xml:space="preserve"> </w:t>
      </w:r>
    </w:p>
    <w:p w:rsidR="00A23D78" w:rsidRPr="00942D48" w:rsidRDefault="00A23D78" w:rsidP="00A23D78">
      <w:pPr>
        <w:pStyle w:val="Lista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rPr>
          <w:lang w:eastAsia="pl-PL"/>
        </w:rPr>
      </w:pPr>
      <w:r w:rsidRPr="00942D48">
        <w:rPr>
          <w:lang w:eastAsia="pl-PL"/>
        </w:rPr>
        <w:tab/>
      </w:r>
      <w:r>
        <w:rPr>
          <w:lang w:eastAsia="pl-PL"/>
        </w:rPr>
        <w:t xml:space="preserve">           </w:t>
      </w:r>
      <w:r w:rsidRPr="00AD5433">
        <w:rPr>
          <w:b/>
          <w:lang w:eastAsia="pl-PL"/>
        </w:rPr>
        <w:t>7</w:t>
      </w:r>
      <w:r w:rsidRPr="00942D48">
        <w:rPr>
          <w:lang w:eastAsia="pl-PL"/>
        </w:rPr>
        <w:t xml:space="preserve">  </w:t>
      </w:r>
      <w:r>
        <w:rPr>
          <w:lang w:eastAsia="pl-PL"/>
        </w:rPr>
        <w:t xml:space="preserve">  </w:t>
      </w:r>
      <w:r w:rsidRPr="00942D48">
        <w:rPr>
          <w:lang w:eastAsia="pl-PL"/>
        </w:rPr>
        <w:t>decyzji nakazujących usunięcie uchybień</w:t>
      </w:r>
    </w:p>
    <w:p w:rsidR="00A23D78" w:rsidRPr="00942D48" w:rsidRDefault="00A23D78" w:rsidP="00A23D78">
      <w:pPr>
        <w:pStyle w:val="Lista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</w:pPr>
      <w:r w:rsidRPr="00942D48">
        <w:tab/>
        <w:t xml:space="preserve"> </w:t>
      </w:r>
      <w:r>
        <w:tab/>
        <w:t xml:space="preserve">    </w:t>
      </w:r>
      <w:r w:rsidRPr="00AD5433">
        <w:rPr>
          <w:b/>
        </w:rPr>
        <w:t>3</w:t>
      </w:r>
      <w:r w:rsidRPr="00942D48">
        <w:t xml:space="preserve">  </w:t>
      </w:r>
      <w:r>
        <w:t xml:space="preserve">  </w:t>
      </w:r>
      <w:r w:rsidRPr="00942D48">
        <w:t>decyzj</w:t>
      </w:r>
      <w:r>
        <w:t>e</w:t>
      </w:r>
      <w:r w:rsidRPr="00942D48">
        <w:t xml:space="preserve"> prolongując</w:t>
      </w:r>
      <w:r>
        <w:t>e</w:t>
      </w:r>
      <w:r w:rsidRPr="00942D48">
        <w:t xml:space="preserve"> </w:t>
      </w:r>
    </w:p>
    <w:p w:rsidR="00A23D78" w:rsidRPr="00942D48" w:rsidRDefault="00A23D78" w:rsidP="00A23D78">
      <w:pPr>
        <w:pStyle w:val="Lista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</w:pPr>
      <w:r w:rsidRPr="00942D48">
        <w:t xml:space="preserve">        </w:t>
      </w:r>
      <w:r>
        <w:t xml:space="preserve">          </w:t>
      </w:r>
      <w:r>
        <w:tab/>
        <w:t xml:space="preserve">    </w:t>
      </w:r>
      <w:r w:rsidRPr="00AD5433">
        <w:rPr>
          <w:b/>
        </w:rPr>
        <w:t xml:space="preserve">9 </w:t>
      </w:r>
      <w:r>
        <w:rPr>
          <w:b/>
        </w:rPr>
        <w:t xml:space="preserve">   </w:t>
      </w:r>
      <w:r w:rsidRPr="00942D48">
        <w:t>ekshumacji</w:t>
      </w:r>
    </w:p>
    <w:p w:rsidR="00A23D78" w:rsidRDefault="00A23D78" w:rsidP="00A23D78">
      <w:pPr>
        <w:pStyle w:val="Lista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</w:pPr>
      <w:r w:rsidRPr="00942D48">
        <w:t xml:space="preserve">                   </w:t>
      </w:r>
      <w:r>
        <w:t xml:space="preserve">   </w:t>
      </w:r>
      <w:r>
        <w:tab/>
        <w:t xml:space="preserve">    </w:t>
      </w:r>
      <w:r w:rsidRPr="00AD5433">
        <w:rPr>
          <w:b/>
        </w:rPr>
        <w:t>3</w:t>
      </w:r>
      <w:r w:rsidRPr="00942D48">
        <w:t xml:space="preserve"> </w:t>
      </w:r>
      <w:r>
        <w:t xml:space="preserve">   </w:t>
      </w:r>
      <w:r w:rsidRPr="00942D48">
        <w:t>inne (</w:t>
      </w:r>
      <w:r w:rsidR="00B908D1">
        <w:t xml:space="preserve"> </w:t>
      </w:r>
      <w:r>
        <w:t>2 oceny</w:t>
      </w:r>
      <w:r w:rsidRPr="00942D48">
        <w:t xml:space="preserve"> higieniczn</w:t>
      </w:r>
      <w:r>
        <w:t>e</w:t>
      </w:r>
      <w:r w:rsidRPr="00942D48">
        <w:t>;</w:t>
      </w:r>
      <w:r>
        <w:t xml:space="preserve"> </w:t>
      </w:r>
      <w:proofErr w:type="spellStart"/>
      <w:r w:rsidRPr="00942D48">
        <w:t>PWiK</w:t>
      </w:r>
      <w:proofErr w:type="spellEnd"/>
      <w:r w:rsidRPr="00942D48">
        <w:t>-</w:t>
      </w:r>
      <w:r>
        <w:t xml:space="preserve"> </w:t>
      </w:r>
      <w:r w:rsidRPr="00942D48">
        <w:t>zatwierdzająca</w:t>
      </w:r>
      <w:r w:rsidR="00B908D1">
        <w:t xml:space="preserve"> </w:t>
      </w:r>
      <w:r w:rsidRPr="00942D48">
        <w:t xml:space="preserve">)  </w:t>
      </w:r>
    </w:p>
    <w:p w:rsidR="00A23D78" w:rsidRDefault="00A23D78" w:rsidP="00A23D78">
      <w:pPr>
        <w:pStyle w:val="Lista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1410"/>
      </w:pPr>
      <w:r w:rsidRPr="00C20148">
        <w:rPr>
          <w:b/>
        </w:rPr>
        <w:t xml:space="preserve"> </w:t>
      </w:r>
      <w:r>
        <w:rPr>
          <w:b/>
        </w:rPr>
        <w:t xml:space="preserve">   </w:t>
      </w:r>
      <w:r w:rsidRPr="00C20148">
        <w:rPr>
          <w:b/>
        </w:rPr>
        <w:t>1</w:t>
      </w:r>
      <w:r>
        <w:t xml:space="preserve">    umarzająca</w:t>
      </w:r>
      <w:r w:rsidRPr="00942D48">
        <w:t xml:space="preserve"> </w:t>
      </w:r>
    </w:p>
    <w:p w:rsidR="00A23D78" w:rsidRDefault="00A23D78" w:rsidP="00A23D78">
      <w:pPr>
        <w:pStyle w:val="Lista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left="1410"/>
      </w:pPr>
      <w:r>
        <w:rPr>
          <w:b/>
        </w:rPr>
        <w:t xml:space="preserve">    </w:t>
      </w:r>
      <w:r w:rsidRPr="00AD5433">
        <w:rPr>
          <w:b/>
        </w:rPr>
        <w:t>1</w:t>
      </w:r>
      <w:r>
        <w:t xml:space="preserve">    wygaszająca</w:t>
      </w:r>
      <w:r w:rsidRPr="00942D48">
        <w:tab/>
      </w:r>
    </w:p>
    <w:p w:rsidR="00A23D78" w:rsidRPr="00AD5433" w:rsidRDefault="00A23D78" w:rsidP="00A23D78">
      <w:pPr>
        <w:pStyle w:val="Lista"/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rPr>
          <w:u w:val="single"/>
        </w:rPr>
      </w:pPr>
      <w:r w:rsidRPr="005C2751">
        <w:t xml:space="preserve"> </w:t>
      </w:r>
      <w:r w:rsidRPr="00AD5433">
        <w:rPr>
          <w:u w:val="single"/>
        </w:rPr>
        <w:t>oraz:</w:t>
      </w:r>
    </w:p>
    <w:p w:rsidR="00A23D78" w:rsidRDefault="00A23D78" w:rsidP="00277F13">
      <w:pPr>
        <w:widowControl w:val="0"/>
        <w:numPr>
          <w:ilvl w:val="0"/>
          <w:numId w:val="59"/>
        </w:numPr>
        <w:suppressAutoHyphens/>
        <w:autoSpaceDE w:val="0"/>
        <w:autoSpaceDN w:val="0"/>
        <w:adjustRightInd w:val="0"/>
        <w:spacing w:line="360" w:lineRule="auto"/>
      </w:pPr>
      <w:r>
        <w:t>postanowienia zezwalające</w:t>
      </w:r>
      <w:r w:rsidRPr="00942D48">
        <w:t xml:space="preserve"> na sprowadzenie szczątków ludzkich     </w:t>
      </w:r>
    </w:p>
    <w:p w:rsidR="00A23D78" w:rsidRPr="00942D48" w:rsidRDefault="00A23D78" w:rsidP="00A23D78">
      <w:pPr>
        <w:widowControl w:val="0"/>
        <w:suppressAutoHyphens/>
        <w:autoSpaceDE w:val="0"/>
        <w:autoSpaceDN w:val="0"/>
        <w:adjustRightInd w:val="0"/>
        <w:spacing w:line="360" w:lineRule="auto"/>
        <w:ind w:left="360"/>
      </w:pPr>
      <w:r>
        <w:t xml:space="preserve">                   </w:t>
      </w:r>
      <w:r w:rsidRPr="00AD5433">
        <w:rPr>
          <w:b/>
        </w:rPr>
        <w:t xml:space="preserve">5  </w:t>
      </w:r>
      <w:r w:rsidRPr="00942D48">
        <w:t>opini</w:t>
      </w:r>
      <w:r>
        <w:t>i</w:t>
      </w:r>
      <w:r w:rsidRPr="00942D48">
        <w:t xml:space="preserve"> na imprezę masową</w:t>
      </w:r>
    </w:p>
    <w:p w:rsidR="00A23D78" w:rsidRPr="00942D48" w:rsidRDefault="00A23D78" w:rsidP="00A23D78">
      <w:pPr>
        <w:widowControl w:val="0"/>
        <w:suppressAutoHyphens/>
        <w:autoSpaceDE w:val="0"/>
        <w:autoSpaceDN w:val="0"/>
        <w:adjustRightInd w:val="0"/>
        <w:ind w:left="720"/>
      </w:pPr>
      <w:r w:rsidRPr="00942D48">
        <w:t xml:space="preserve">       </w:t>
      </w:r>
    </w:p>
    <w:p w:rsidR="00A23D78" w:rsidRPr="0020419D" w:rsidRDefault="00A23D78" w:rsidP="00A23D78">
      <w:pPr>
        <w:widowControl w:val="0"/>
        <w:suppressAutoHyphens/>
        <w:autoSpaceDE w:val="0"/>
        <w:autoSpaceDN w:val="0"/>
        <w:adjustRightInd w:val="0"/>
        <w:spacing w:line="360" w:lineRule="auto"/>
        <w:ind w:firstLine="357"/>
      </w:pPr>
      <w:r>
        <w:t xml:space="preserve">Pobrano </w:t>
      </w:r>
      <w:r w:rsidRPr="00AD5433">
        <w:rPr>
          <w:b/>
        </w:rPr>
        <w:t>331</w:t>
      </w:r>
      <w:r w:rsidRPr="0020419D">
        <w:t xml:space="preserve"> próbek wody do badań laboratoryjnych w ramach prowadzonego monitoringu kontrolnego i przeglądowego, dokonując </w:t>
      </w:r>
      <w:r w:rsidRPr="00AD5433">
        <w:rPr>
          <w:b/>
        </w:rPr>
        <w:t>331</w:t>
      </w:r>
      <w:r>
        <w:t xml:space="preserve"> </w:t>
      </w:r>
      <w:r w:rsidRPr="0020419D">
        <w:t>oznaczeń fizycznych</w:t>
      </w:r>
      <w:r w:rsidR="00B908D1">
        <w:t xml:space="preserve">                       </w:t>
      </w:r>
      <w:r w:rsidRPr="0020419D">
        <w:t xml:space="preserve"> i </w:t>
      </w:r>
      <w:r w:rsidRPr="00AD5433">
        <w:rPr>
          <w:b/>
        </w:rPr>
        <w:t xml:space="preserve">326 </w:t>
      </w:r>
      <w:r w:rsidRPr="0020419D">
        <w:t>oznaczeń chemicznych wody na zawartość chloru.</w:t>
      </w:r>
    </w:p>
    <w:p w:rsidR="00A23D78" w:rsidRDefault="00A23D78" w:rsidP="00A23D78">
      <w:pPr>
        <w:tabs>
          <w:tab w:val="left" w:pos="690"/>
        </w:tabs>
        <w:jc w:val="both"/>
      </w:pPr>
    </w:p>
    <w:p w:rsidR="00A23D78" w:rsidRDefault="00A23D78" w:rsidP="00A23D78">
      <w:pPr>
        <w:tabs>
          <w:tab w:val="left" w:pos="690"/>
        </w:tabs>
        <w:jc w:val="both"/>
      </w:pPr>
    </w:p>
    <w:p w:rsidR="00B908D1" w:rsidRDefault="00B908D1" w:rsidP="00A23D78">
      <w:pPr>
        <w:tabs>
          <w:tab w:val="left" w:pos="690"/>
        </w:tabs>
        <w:jc w:val="both"/>
      </w:pPr>
    </w:p>
    <w:p w:rsidR="0093455F" w:rsidRDefault="0093455F" w:rsidP="00A23D78">
      <w:pPr>
        <w:tabs>
          <w:tab w:val="left" w:pos="690"/>
        </w:tabs>
        <w:jc w:val="both"/>
      </w:pPr>
    </w:p>
    <w:p w:rsidR="0093455F" w:rsidRDefault="0093455F" w:rsidP="00A23D78">
      <w:pPr>
        <w:tabs>
          <w:tab w:val="left" w:pos="690"/>
        </w:tabs>
        <w:jc w:val="both"/>
      </w:pPr>
    </w:p>
    <w:p w:rsidR="0093455F" w:rsidRDefault="0093455F" w:rsidP="00A23D78">
      <w:pPr>
        <w:tabs>
          <w:tab w:val="left" w:pos="690"/>
        </w:tabs>
        <w:jc w:val="both"/>
      </w:pPr>
    </w:p>
    <w:p w:rsidR="0093455F" w:rsidRDefault="0093455F" w:rsidP="00A23D78">
      <w:pPr>
        <w:tabs>
          <w:tab w:val="left" w:pos="690"/>
        </w:tabs>
        <w:jc w:val="both"/>
      </w:pPr>
    </w:p>
    <w:p w:rsidR="00B908D1" w:rsidRPr="001229CD" w:rsidRDefault="00B908D1" w:rsidP="00A23D78">
      <w:pPr>
        <w:tabs>
          <w:tab w:val="left" w:pos="690"/>
        </w:tabs>
        <w:jc w:val="both"/>
      </w:pPr>
    </w:p>
    <w:p w:rsidR="00A23D78" w:rsidRPr="00AD5433" w:rsidRDefault="00A23D78" w:rsidP="00A23D78">
      <w:pPr>
        <w:spacing w:line="360" w:lineRule="auto"/>
        <w:jc w:val="center"/>
        <w:rPr>
          <w:i/>
          <w:sz w:val="36"/>
          <w:szCs w:val="36"/>
        </w:rPr>
      </w:pPr>
      <w:r w:rsidRPr="00AD5433">
        <w:rPr>
          <w:b/>
          <w:bCs/>
          <w:i/>
          <w:sz w:val="36"/>
          <w:szCs w:val="36"/>
        </w:rPr>
        <w:lastRenderedPageBreak/>
        <w:t xml:space="preserve">stan sanitarny obiektów użyteczności publicznej </w:t>
      </w:r>
    </w:p>
    <w:p w:rsidR="00A23D78" w:rsidRPr="00B908D1" w:rsidRDefault="00A23D78" w:rsidP="00A23D78">
      <w:pPr>
        <w:jc w:val="both"/>
        <w:rPr>
          <w:b/>
          <w:bCs/>
          <w:color w:val="C0504D"/>
          <w:sz w:val="36"/>
          <w:szCs w:val="36"/>
        </w:rPr>
      </w:pPr>
    </w:p>
    <w:p w:rsidR="00A23D78" w:rsidRPr="00AD5433" w:rsidRDefault="00A23D78" w:rsidP="00277F13">
      <w:pPr>
        <w:pStyle w:val="Nagwek1"/>
        <w:widowControl w:val="0"/>
        <w:numPr>
          <w:ilvl w:val="0"/>
          <w:numId w:val="60"/>
        </w:numPr>
        <w:autoSpaceDE w:val="0"/>
        <w:autoSpaceDN w:val="0"/>
        <w:adjustRightInd w:val="0"/>
        <w:ind w:left="714" w:hanging="357"/>
        <w:jc w:val="left"/>
        <w:rPr>
          <w:i/>
        </w:rPr>
      </w:pPr>
      <w:r>
        <w:rPr>
          <w:i/>
        </w:rPr>
        <w:t>u</w:t>
      </w:r>
      <w:r w:rsidRPr="00AD5433">
        <w:rPr>
          <w:i/>
        </w:rPr>
        <w:t xml:space="preserve">stępy publiczne </w:t>
      </w:r>
    </w:p>
    <w:p w:rsidR="00A23D78" w:rsidRPr="00B908D1" w:rsidRDefault="00A23D78" w:rsidP="00A23D78">
      <w:pPr>
        <w:jc w:val="both"/>
        <w:rPr>
          <w:b/>
          <w:bCs/>
          <w:color w:val="C0504D"/>
          <w:sz w:val="40"/>
          <w:szCs w:val="40"/>
        </w:rPr>
      </w:pPr>
    </w:p>
    <w:p w:rsidR="00A23D78" w:rsidRPr="00B8219C" w:rsidRDefault="00A23D78" w:rsidP="00A23D78">
      <w:pPr>
        <w:spacing w:line="360" w:lineRule="auto"/>
        <w:ind w:firstLine="708"/>
        <w:jc w:val="both"/>
      </w:pPr>
      <w:r w:rsidRPr="00B8219C">
        <w:t>Na terenie Rudy Śląskiej znajdują się</w:t>
      </w:r>
      <w:r w:rsidRPr="00AD5433">
        <w:rPr>
          <w:b/>
        </w:rPr>
        <w:t xml:space="preserve"> 2</w:t>
      </w:r>
      <w:r w:rsidRPr="00B8219C">
        <w:rPr>
          <w:b/>
          <w:bCs/>
        </w:rPr>
        <w:t xml:space="preserve"> </w:t>
      </w:r>
      <w:r w:rsidRPr="00B8219C">
        <w:t>ustępy publiczne, skanalizowane.</w:t>
      </w:r>
    </w:p>
    <w:p w:rsidR="00A23D78" w:rsidRPr="00B8219C" w:rsidRDefault="00A23D78" w:rsidP="00A23D78">
      <w:pPr>
        <w:pStyle w:val="Tekstpodstawowy3"/>
        <w:spacing w:line="360" w:lineRule="auto"/>
      </w:pPr>
      <w:r w:rsidRPr="00B8219C">
        <w:t xml:space="preserve">W </w:t>
      </w:r>
      <w:r w:rsidRPr="00AD5433">
        <w:rPr>
          <w:b/>
        </w:rPr>
        <w:t>2016</w:t>
      </w:r>
      <w:r w:rsidRPr="00B8219C">
        <w:t xml:space="preserve"> roku w obiektach tych przeprowadzono </w:t>
      </w:r>
      <w:r w:rsidRPr="005C2751">
        <w:rPr>
          <w:b/>
        </w:rPr>
        <w:t>2</w:t>
      </w:r>
      <w:r w:rsidRPr="00B8219C">
        <w:t xml:space="preserve"> kontrole. </w:t>
      </w:r>
    </w:p>
    <w:p w:rsidR="00A23D78" w:rsidRPr="00B8219C" w:rsidRDefault="00A23D78" w:rsidP="00A23D78">
      <w:pPr>
        <w:pStyle w:val="Tekstpodstawowy3"/>
        <w:spacing w:line="360" w:lineRule="auto"/>
      </w:pPr>
      <w:r w:rsidRPr="00B8219C">
        <w:t xml:space="preserve">Ustępy publiczne są czynne przez cały rok. Skontrolowane obiekty podłączone są do sieci wodno-kanalizacyjnej i energetycznej. Gospodarka odpadami komunalnymi prowadzona jest prawidłowo. Zapas środków higieny, myjących i dezynfekujących wystarczający, przechowywany w obiektach w wydzielonym miejscu. </w:t>
      </w:r>
    </w:p>
    <w:p w:rsidR="00A23D78" w:rsidRPr="00B8219C" w:rsidRDefault="00A23D78" w:rsidP="00B908D1">
      <w:pPr>
        <w:pStyle w:val="Tekstpodstawowy3"/>
        <w:spacing w:line="360" w:lineRule="auto"/>
        <w:ind w:firstLine="708"/>
      </w:pPr>
      <w:r w:rsidRPr="00B8219C">
        <w:t xml:space="preserve">Podczas przeprowadzonych kontroli nie stwierdzono uchybień </w:t>
      </w:r>
      <w:proofErr w:type="spellStart"/>
      <w:r w:rsidRPr="00B8219C">
        <w:t>sanitarno</w:t>
      </w:r>
      <w:proofErr w:type="spellEnd"/>
      <w:r w:rsidRPr="00B8219C">
        <w:t xml:space="preserve"> – technicznych, nie wydano w związku z tym decyzji administracyjnych, unieruchamiających. </w:t>
      </w:r>
    </w:p>
    <w:p w:rsidR="00A23D78" w:rsidRPr="00B8219C" w:rsidRDefault="00A23D78" w:rsidP="00A23D78">
      <w:pPr>
        <w:pStyle w:val="Tekstpodstawowywcity3"/>
        <w:spacing w:line="360" w:lineRule="auto"/>
        <w:ind w:left="0" w:firstLine="360"/>
        <w:jc w:val="both"/>
      </w:pPr>
      <w:r w:rsidRPr="00B8219C">
        <w:t xml:space="preserve">Na podstawie przeprowadzonych kontroli stan </w:t>
      </w:r>
      <w:proofErr w:type="spellStart"/>
      <w:r w:rsidRPr="00B8219C">
        <w:t>sanitarno</w:t>
      </w:r>
      <w:proofErr w:type="spellEnd"/>
      <w:r w:rsidRPr="00B8219C">
        <w:t xml:space="preserve"> - techniczny skontrolowanych ustępów oceniono jako </w:t>
      </w:r>
      <w:r>
        <w:t>dobry</w:t>
      </w:r>
      <w:r w:rsidRPr="00B8219C">
        <w:t>.</w:t>
      </w:r>
    </w:p>
    <w:p w:rsidR="00A23D78" w:rsidRPr="00B908D1" w:rsidRDefault="00A23D78" w:rsidP="00A23D78">
      <w:pPr>
        <w:pStyle w:val="Tekstpodstawowywcity3"/>
        <w:ind w:left="0"/>
        <w:jc w:val="both"/>
        <w:rPr>
          <w:sz w:val="28"/>
          <w:szCs w:val="28"/>
        </w:rPr>
      </w:pPr>
    </w:p>
    <w:p w:rsidR="00B908D1" w:rsidRPr="005C2751" w:rsidRDefault="00B908D1" w:rsidP="00A23D78">
      <w:pPr>
        <w:pStyle w:val="Tekstpodstawowywcity3"/>
        <w:ind w:left="0"/>
        <w:jc w:val="both"/>
        <w:rPr>
          <w:sz w:val="36"/>
          <w:szCs w:val="36"/>
        </w:rPr>
      </w:pPr>
    </w:p>
    <w:p w:rsidR="00A23D78" w:rsidRPr="00AD5433" w:rsidRDefault="00A23D78" w:rsidP="00277F13">
      <w:pPr>
        <w:pStyle w:val="Tekstpodstawowywcity3"/>
        <w:numPr>
          <w:ilvl w:val="0"/>
          <w:numId w:val="60"/>
        </w:numPr>
        <w:ind w:left="714" w:hanging="357"/>
        <w:jc w:val="both"/>
        <w:rPr>
          <w:b/>
          <w:bCs/>
          <w:i/>
        </w:rPr>
      </w:pPr>
      <w:r>
        <w:rPr>
          <w:b/>
          <w:bCs/>
          <w:i/>
        </w:rPr>
        <w:t>u</w:t>
      </w:r>
      <w:r w:rsidRPr="00AD5433">
        <w:rPr>
          <w:b/>
          <w:bCs/>
          <w:i/>
        </w:rPr>
        <w:t>stępy ogólnodostępne</w:t>
      </w:r>
    </w:p>
    <w:p w:rsidR="00A23D78" w:rsidRPr="00B908D1" w:rsidRDefault="00A23D78" w:rsidP="00A23D78">
      <w:pPr>
        <w:pStyle w:val="Tekstpodstawowywcity3"/>
        <w:spacing w:line="360" w:lineRule="auto"/>
        <w:ind w:left="0"/>
        <w:jc w:val="both"/>
        <w:rPr>
          <w:szCs w:val="24"/>
        </w:rPr>
      </w:pPr>
    </w:p>
    <w:p w:rsidR="00A23D78" w:rsidRPr="00B8219C" w:rsidRDefault="00A23D78" w:rsidP="00A23D78">
      <w:pPr>
        <w:spacing w:line="360" w:lineRule="auto"/>
        <w:ind w:firstLine="708"/>
        <w:jc w:val="both"/>
      </w:pPr>
      <w:r>
        <w:t>P</w:t>
      </w:r>
      <w:r w:rsidRPr="00B8219C">
        <w:t xml:space="preserve">od nadzorem PPIS w Rudzie Śląskiej znajdują się </w:t>
      </w:r>
      <w:r w:rsidRPr="00AD5433">
        <w:rPr>
          <w:b/>
        </w:rPr>
        <w:t>3</w:t>
      </w:r>
      <w:r w:rsidRPr="00B8219C">
        <w:t xml:space="preserve"> ustępy ogólnodostępne zlokalizowane na terenie obiektów handlowych. W </w:t>
      </w:r>
      <w:r w:rsidRPr="002C0D0B">
        <w:rPr>
          <w:b/>
        </w:rPr>
        <w:t>2016</w:t>
      </w:r>
      <w:r w:rsidRPr="00B8219C">
        <w:t xml:space="preserve"> roku skontrolowano wszystkie obiekty, przeprowadzając łącznie </w:t>
      </w:r>
      <w:r w:rsidRPr="00AD5433">
        <w:rPr>
          <w:b/>
        </w:rPr>
        <w:t>3</w:t>
      </w:r>
      <w:r>
        <w:rPr>
          <w:b/>
        </w:rPr>
        <w:t xml:space="preserve"> </w:t>
      </w:r>
      <w:r w:rsidRPr="00B8219C">
        <w:t xml:space="preserve"> kontrol</w:t>
      </w:r>
      <w:r>
        <w:t>e</w:t>
      </w:r>
      <w:r w:rsidRPr="00B8219C">
        <w:t xml:space="preserve">. </w:t>
      </w:r>
    </w:p>
    <w:p w:rsidR="00A23D78" w:rsidRPr="00B8219C" w:rsidRDefault="00A23D78" w:rsidP="00A23D78">
      <w:pPr>
        <w:spacing w:line="360" w:lineRule="auto"/>
        <w:jc w:val="both"/>
      </w:pPr>
      <w:r w:rsidRPr="00B8219C">
        <w:t xml:space="preserve">W trakcie kontroli stan </w:t>
      </w:r>
      <w:proofErr w:type="spellStart"/>
      <w:r w:rsidRPr="00B8219C">
        <w:t>sanitarno</w:t>
      </w:r>
      <w:proofErr w:type="spellEnd"/>
      <w:r w:rsidRPr="00B8219C">
        <w:t xml:space="preserve"> – techniczny ustępów nie budził zastrzeżeń. Obiekty te są na bieżąco sprzątane. Zapas środków higieny, myjących i dezynfekcyjnych wystarczający, przechowywany w wydzielonych pomieszczeniach. </w:t>
      </w:r>
      <w:r>
        <w:t>Zapewnione są</w:t>
      </w:r>
      <w:r w:rsidRPr="00B8219C">
        <w:t xml:space="preserve"> kabiny dla </w:t>
      </w:r>
      <w:r>
        <w:t xml:space="preserve">osób </w:t>
      </w:r>
      <w:r w:rsidRPr="00B8219C">
        <w:t xml:space="preserve">niepełnosprawnych.  </w:t>
      </w:r>
    </w:p>
    <w:p w:rsidR="00A23D78" w:rsidRPr="00B8219C" w:rsidRDefault="00A23D78" w:rsidP="00A23D78">
      <w:pPr>
        <w:pStyle w:val="Tekstpodstawowy3"/>
        <w:spacing w:line="360" w:lineRule="auto"/>
      </w:pPr>
      <w:r w:rsidRPr="00B8219C">
        <w:t xml:space="preserve">Podczas przeprowadzonych kontroli nie stwierdzono uchybień </w:t>
      </w:r>
      <w:proofErr w:type="spellStart"/>
      <w:r w:rsidRPr="00B8219C">
        <w:t>sanitarno</w:t>
      </w:r>
      <w:proofErr w:type="spellEnd"/>
      <w:r w:rsidRPr="00B8219C">
        <w:t xml:space="preserve"> – technicznych, </w:t>
      </w:r>
      <w:r w:rsidRPr="00B8219C">
        <w:br/>
        <w:t xml:space="preserve">nie wydano w związku z tym decyzji administracyjnych, unieruchamiających. </w:t>
      </w:r>
    </w:p>
    <w:p w:rsidR="00A23D78" w:rsidRPr="00B8219C" w:rsidRDefault="00A23D78" w:rsidP="00A23D78">
      <w:pPr>
        <w:pStyle w:val="Tekstpodstawowywcity3"/>
        <w:spacing w:line="360" w:lineRule="auto"/>
        <w:ind w:left="0" w:firstLine="708"/>
        <w:jc w:val="both"/>
      </w:pPr>
      <w:r w:rsidRPr="00B8219C">
        <w:t xml:space="preserve">Na podstawie przeprowadzonych kontroli stan </w:t>
      </w:r>
      <w:proofErr w:type="spellStart"/>
      <w:r w:rsidRPr="00B8219C">
        <w:t>sanitarno</w:t>
      </w:r>
      <w:proofErr w:type="spellEnd"/>
      <w:r w:rsidRPr="00B8219C">
        <w:t xml:space="preserve"> - techniczny skontrolowanych ustępów oceniono jako do</w:t>
      </w:r>
      <w:r>
        <w:t>bry</w:t>
      </w:r>
      <w:r w:rsidRPr="00B8219C">
        <w:t>.</w:t>
      </w:r>
    </w:p>
    <w:p w:rsidR="00A23D78" w:rsidRDefault="00A23D78" w:rsidP="00A23D78">
      <w:pPr>
        <w:spacing w:line="360" w:lineRule="auto"/>
        <w:jc w:val="both"/>
        <w:rPr>
          <w:b/>
          <w:bCs/>
          <w:i/>
          <w:color w:val="C0504D"/>
        </w:rPr>
      </w:pPr>
    </w:p>
    <w:p w:rsidR="00B908D1" w:rsidRDefault="00B908D1" w:rsidP="00A23D78">
      <w:pPr>
        <w:spacing w:line="360" w:lineRule="auto"/>
        <w:jc w:val="both"/>
        <w:rPr>
          <w:b/>
          <w:bCs/>
          <w:i/>
          <w:color w:val="C0504D"/>
        </w:rPr>
      </w:pPr>
    </w:p>
    <w:p w:rsidR="00B908D1" w:rsidRDefault="00B908D1" w:rsidP="00A23D78">
      <w:pPr>
        <w:spacing w:line="360" w:lineRule="auto"/>
        <w:jc w:val="both"/>
        <w:rPr>
          <w:b/>
          <w:bCs/>
          <w:i/>
          <w:color w:val="C0504D"/>
        </w:rPr>
      </w:pPr>
    </w:p>
    <w:p w:rsidR="00B908D1" w:rsidRPr="00B908D1" w:rsidRDefault="00B908D1" w:rsidP="00A23D78">
      <w:pPr>
        <w:spacing w:line="360" w:lineRule="auto"/>
        <w:jc w:val="both"/>
        <w:rPr>
          <w:b/>
          <w:bCs/>
          <w:i/>
          <w:color w:val="C0504D"/>
        </w:rPr>
      </w:pPr>
    </w:p>
    <w:p w:rsidR="00A23D78" w:rsidRPr="00B908D1" w:rsidRDefault="00A23D78" w:rsidP="00277F13">
      <w:pPr>
        <w:pStyle w:val="Nagwek4"/>
        <w:numPr>
          <w:ilvl w:val="0"/>
          <w:numId w:val="61"/>
        </w:numPr>
        <w:suppressAutoHyphens/>
        <w:jc w:val="both"/>
        <w:rPr>
          <w:sz w:val="24"/>
          <w:szCs w:val="24"/>
          <w:u w:val="none"/>
        </w:rPr>
      </w:pPr>
      <w:r w:rsidRPr="00B908D1">
        <w:rPr>
          <w:sz w:val="24"/>
          <w:szCs w:val="24"/>
          <w:u w:val="none"/>
        </w:rPr>
        <w:lastRenderedPageBreak/>
        <w:t xml:space="preserve">pływalnie kryte </w:t>
      </w:r>
    </w:p>
    <w:p w:rsidR="00A23D78" w:rsidRPr="005C2751" w:rsidRDefault="00A23D78" w:rsidP="00A23D78">
      <w:pPr>
        <w:rPr>
          <w:sz w:val="36"/>
          <w:szCs w:val="36"/>
        </w:rPr>
      </w:pPr>
    </w:p>
    <w:p w:rsidR="00A23D78" w:rsidRDefault="00A23D78" w:rsidP="00A23D78">
      <w:pPr>
        <w:ind w:firstLine="708"/>
      </w:pPr>
      <w:r w:rsidRPr="00ED7043">
        <w:t xml:space="preserve">W </w:t>
      </w:r>
      <w:r w:rsidRPr="00AD5433">
        <w:rPr>
          <w:b/>
        </w:rPr>
        <w:t>2016</w:t>
      </w:r>
      <w:r w:rsidRPr="00ED7043">
        <w:t xml:space="preserve"> roku pod nadzorem PPIS w Rudzie Śląskiej były </w:t>
      </w:r>
      <w:r w:rsidRPr="00AD5433">
        <w:rPr>
          <w:b/>
        </w:rPr>
        <w:t>4</w:t>
      </w:r>
      <w:r w:rsidRPr="00ED7043">
        <w:t xml:space="preserve"> baseny  kryte: </w:t>
      </w:r>
    </w:p>
    <w:p w:rsidR="00A23D78" w:rsidRPr="00ED7043" w:rsidRDefault="00A23D78" w:rsidP="00A23D78">
      <w:pPr>
        <w:ind w:firstLine="708"/>
      </w:pPr>
    </w:p>
    <w:p w:rsidR="00A23D78" w:rsidRPr="00ED7043" w:rsidRDefault="00A23D78" w:rsidP="00277F13">
      <w:pPr>
        <w:numPr>
          <w:ilvl w:val="1"/>
          <w:numId w:val="19"/>
        </w:numPr>
        <w:spacing w:line="360" w:lineRule="auto"/>
        <w:jc w:val="both"/>
      </w:pPr>
      <w:r w:rsidRPr="00ED7043">
        <w:t>basen w Rudzie Śląskiej 1 przy ul. Chryzantem,</w:t>
      </w:r>
    </w:p>
    <w:p w:rsidR="00A23D78" w:rsidRPr="00ED7043" w:rsidRDefault="00A23D78" w:rsidP="00277F13">
      <w:pPr>
        <w:numPr>
          <w:ilvl w:val="1"/>
          <w:numId w:val="19"/>
        </w:numPr>
        <w:spacing w:line="360" w:lineRule="auto"/>
        <w:jc w:val="both"/>
      </w:pPr>
      <w:r w:rsidRPr="00ED7043">
        <w:t>basen w Rudzie Śląskiej 7 przy ul. Oświęcimskiej 90,</w:t>
      </w:r>
    </w:p>
    <w:p w:rsidR="00A23D78" w:rsidRPr="00ED7043" w:rsidRDefault="00A23D78" w:rsidP="00277F13">
      <w:pPr>
        <w:numPr>
          <w:ilvl w:val="1"/>
          <w:numId w:val="19"/>
        </w:numPr>
        <w:spacing w:line="360" w:lineRule="auto"/>
        <w:jc w:val="both"/>
      </w:pPr>
      <w:r w:rsidRPr="00ED7043">
        <w:t>basen w Rudzie Śląskiej 9 przy ul. Pokoju 13,</w:t>
      </w:r>
    </w:p>
    <w:p w:rsidR="00A23D78" w:rsidRPr="00ED7043" w:rsidRDefault="00A23D78" w:rsidP="00277F13">
      <w:pPr>
        <w:numPr>
          <w:ilvl w:val="1"/>
          <w:numId w:val="19"/>
        </w:numPr>
        <w:spacing w:line="360" w:lineRule="auto"/>
        <w:jc w:val="both"/>
      </w:pPr>
      <w:r w:rsidRPr="00ED7043">
        <w:t>Park wodny „</w:t>
      </w:r>
      <w:proofErr w:type="spellStart"/>
      <w:r w:rsidRPr="00ED7043">
        <w:t>Aquadrom</w:t>
      </w:r>
      <w:proofErr w:type="spellEnd"/>
      <w:r w:rsidRPr="00ED7043">
        <w:t xml:space="preserve">” </w:t>
      </w:r>
      <w:r w:rsidR="0093455F">
        <w:t xml:space="preserve"> </w:t>
      </w:r>
      <w:r w:rsidRPr="00ED7043">
        <w:t>w</w:t>
      </w:r>
      <w:r w:rsidR="0093455F">
        <w:t xml:space="preserve"> </w:t>
      </w:r>
      <w:r w:rsidRPr="00ED7043">
        <w:t xml:space="preserve"> Rudzie Śląskiej 6 przy ul. Kłodnickiej 95a.</w:t>
      </w:r>
    </w:p>
    <w:p w:rsidR="00A23D78" w:rsidRPr="00ED7043" w:rsidRDefault="00A23D78" w:rsidP="00A23D78">
      <w:pPr>
        <w:tabs>
          <w:tab w:val="num" w:pos="1440"/>
        </w:tabs>
        <w:spacing w:line="360" w:lineRule="auto"/>
        <w:ind w:left="399"/>
        <w:jc w:val="both"/>
      </w:pPr>
    </w:p>
    <w:p w:rsidR="00A23D78" w:rsidRPr="00ED7043" w:rsidRDefault="00A23D78" w:rsidP="00A23D78">
      <w:pPr>
        <w:spacing w:line="360" w:lineRule="auto"/>
        <w:jc w:val="both"/>
      </w:pPr>
      <w:r w:rsidRPr="00ED7043">
        <w:t xml:space="preserve">W roku </w:t>
      </w:r>
      <w:r w:rsidRPr="00AD5433">
        <w:rPr>
          <w:b/>
        </w:rPr>
        <w:t xml:space="preserve">2016 </w:t>
      </w:r>
      <w:r w:rsidRPr="00ED7043">
        <w:t xml:space="preserve">skontrolowano wszystkie obiekty przeprowadzając łącznie </w:t>
      </w:r>
      <w:r w:rsidRPr="00AD5433">
        <w:rPr>
          <w:b/>
        </w:rPr>
        <w:t>7</w:t>
      </w:r>
      <w:r w:rsidRPr="00ED7043">
        <w:t xml:space="preserve"> kontroli. </w:t>
      </w:r>
    </w:p>
    <w:p w:rsidR="00A23D78" w:rsidRPr="00ED7043" w:rsidRDefault="00A23D78" w:rsidP="00A23D78">
      <w:pPr>
        <w:pStyle w:val="Tekstpodstawowywcity"/>
        <w:widowControl w:val="0"/>
        <w:suppressAutoHyphens/>
        <w:autoSpaceDE w:val="0"/>
        <w:autoSpaceDN w:val="0"/>
        <w:adjustRightInd w:val="0"/>
      </w:pPr>
      <w:r w:rsidRPr="00ED7043">
        <w:t xml:space="preserve">W basenach krytych nadzór prowadzony jest przez cały rok. Wykonywane są kontrole sanitarne obiektów, jak również jakości wody w nieckach basenowych. Obiekty te funkcjonują </w:t>
      </w:r>
      <w:r w:rsidRPr="00ED7043">
        <w:br/>
        <w:t xml:space="preserve">w budynkach wolnostojących podłączonych do miejskiej sieci wodno-kanalizacyjnej </w:t>
      </w:r>
      <w:r w:rsidRPr="00ED7043">
        <w:br/>
        <w:t xml:space="preserve">i energetycznej. Wszystkie niecki basenowe wyposażone są w urządzenia do uzdatniania </w:t>
      </w:r>
      <w:r w:rsidRPr="00ED7043">
        <w:br/>
        <w:t xml:space="preserve">i dezynfekcji wody. Kryte baseny wyposażone są w przebieralnie dla użytkowników połączone bezpośrednio z natryskami i ubikacjami. </w:t>
      </w:r>
    </w:p>
    <w:p w:rsidR="00A23D78" w:rsidRDefault="00A23D78" w:rsidP="00A23D78">
      <w:pPr>
        <w:pStyle w:val="Tekstpodstawowywcity"/>
        <w:widowControl w:val="0"/>
        <w:suppressAutoHyphens/>
        <w:autoSpaceDE w:val="0"/>
        <w:autoSpaceDN w:val="0"/>
        <w:adjustRightInd w:val="0"/>
      </w:pPr>
      <w:r w:rsidRPr="00ED7043">
        <w:t xml:space="preserve">Podczas kontroli przeprowadzonych w </w:t>
      </w:r>
      <w:r w:rsidRPr="00AD5433">
        <w:rPr>
          <w:b/>
        </w:rPr>
        <w:t>2016</w:t>
      </w:r>
      <w:r w:rsidRPr="00ED7043">
        <w:t xml:space="preserve"> roku nie zastosowano sankcji karnych </w:t>
      </w:r>
      <w:r w:rsidR="009D5CFE">
        <w:t xml:space="preserve">                 </w:t>
      </w:r>
      <w:r w:rsidRPr="00ED7043">
        <w:t xml:space="preserve">w postaci mandatu karnego. </w:t>
      </w:r>
    </w:p>
    <w:p w:rsidR="00A23D78" w:rsidRPr="00ED7043" w:rsidRDefault="00A23D78" w:rsidP="00A23D78">
      <w:pPr>
        <w:pStyle w:val="Tekstpodstawowywcity"/>
        <w:widowControl w:val="0"/>
        <w:suppressAutoHyphens/>
        <w:autoSpaceDE w:val="0"/>
        <w:autoSpaceDN w:val="0"/>
        <w:adjustRightInd w:val="0"/>
      </w:pPr>
      <w:r w:rsidRPr="00ED7043">
        <w:t xml:space="preserve">Stan </w:t>
      </w:r>
      <w:proofErr w:type="spellStart"/>
      <w:r w:rsidRPr="00ED7043">
        <w:t>sanitarno</w:t>
      </w:r>
      <w:proofErr w:type="spellEnd"/>
      <w:r>
        <w:t xml:space="preserve"> </w:t>
      </w:r>
      <w:r w:rsidRPr="00ED7043">
        <w:t xml:space="preserve">- techniczny skontrolowanych basenów krytych oceniono jako </w:t>
      </w:r>
      <w:r>
        <w:t>dobry.</w:t>
      </w:r>
    </w:p>
    <w:p w:rsidR="00A23D78" w:rsidRPr="00F25CC7" w:rsidRDefault="00A23D78" w:rsidP="00A23D78">
      <w:pPr>
        <w:pStyle w:val="Tekstpodstawowywcity"/>
        <w:widowControl w:val="0"/>
        <w:suppressAutoHyphens/>
        <w:autoSpaceDE w:val="0"/>
        <w:autoSpaceDN w:val="0"/>
        <w:adjustRightInd w:val="0"/>
        <w:rPr>
          <w:sz w:val="32"/>
          <w:szCs w:val="32"/>
        </w:rPr>
      </w:pPr>
    </w:p>
    <w:p w:rsidR="00A23D78" w:rsidRPr="00AD5433" w:rsidRDefault="00A23D78" w:rsidP="00277F13">
      <w:pPr>
        <w:pStyle w:val="Tekstpodstawowywcity"/>
        <w:widowControl w:val="0"/>
        <w:numPr>
          <w:ilvl w:val="0"/>
          <w:numId w:val="61"/>
        </w:numPr>
        <w:suppressAutoHyphens/>
        <w:autoSpaceDE w:val="0"/>
        <w:autoSpaceDN w:val="0"/>
        <w:adjustRightInd w:val="0"/>
        <w:ind w:left="714" w:hanging="357"/>
        <w:rPr>
          <w:b/>
          <w:bCs/>
          <w:i/>
        </w:rPr>
      </w:pPr>
      <w:r>
        <w:rPr>
          <w:b/>
          <w:bCs/>
          <w:i/>
        </w:rPr>
        <w:t>p</w:t>
      </w:r>
      <w:r w:rsidRPr="00AD5433">
        <w:rPr>
          <w:b/>
          <w:bCs/>
          <w:i/>
        </w:rPr>
        <w:t>ływalnie odkryte</w:t>
      </w:r>
    </w:p>
    <w:p w:rsidR="00A23D78" w:rsidRPr="00F25CC7" w:rsidRDefault="00A23D78" w:rsidP="00A23D78">
      <w:pPr>
        <w:pStyle w:val="Tekstpodstawowywcity"/>
        <w:widowControl w:val="0"/>
        <w:suppressAutoHyphens/>
        <w:autoSpaceDE w:val="0"/>
        <w:autoSpaceDN w:val="0"/>
        <w:adjustRightInd w:val="0"/>
        <w:rPr>
          <w:b/>
          <w:bCs/>
          <w:color w:val="C0504D"/>
          <w:sz w:val="16"/>
          <w:szCs w:val="16"/>
          <w:u w:val="single"/>
        </w:rPr>
      </w:pPr>
    </w:p>
    <w:p w:rsidR="00A23D78" w:rsidRPr="002314F9" w:rsidRDefault="00A23D78" w:rsidP="00A23D78">
      <w:pPr>
        <w:spacing w:line="360" w:lineRule="auto"/>
        <w:ind w:firstLine="708"/>
        <w:jc w:val="both"/>
      </w:pPr>
      <w:r>
        <w:t>P</w:t>
      </w:r>
      <w:r w:rsidRPr="002314F9">
        <w:t xml:space="preserve">od nadzorem PPIS w Rudzie Śląskiej </w:t>
      </w:r>
      <w:r>
        <w:t xml:space="preserve">znajduje się </w:t>
      </w:r>
      <w:r w:rsidRPr="00AD5433">
        <w:rPr>
          <w:b/>
        </w:rPr>
        <w:t>1</w:t>
      </w:r>
      <w:r>
        <w:t xml:space="preserve"> basen</w:t>
      </w:r>
      <w:r w:rsidRPr="002314F9">
        <w:t xml:space="preserve"> odkryty sezonowy </w:t>
      </w:r>
      <w:r w:rsidRPr="002314F9">
        <w:br/>
        <w:t xml:space="preserve">w Rudzie Śląskiej 9 przy ul. Ratowników 2. W obiekcie przeprowadzono </w:t>
      </w:r>
      <w:r w:rsidRPr="005C2751">
        <w:rPr>
          <w:b/>
        </w:rPr>
        <w:t>4</w:t>
      </w:r>
      <w:r w:rsidRPr="002314F9">
        <w:t xml:space="preserve"> kontrole.</w:t>
      </w:r>
    </w:p>
    <w:p w:rsidR="00A23D78" w:rsidRPr="002314F9" w:rsidRDefault="00A23D78" w:rsidP="00A23D78">
      <w:pPr>
        <w:spacing w:line="360" w:lineRule="auto"/>
        <w:jc w:val="both"/>
      </w:pPr>
      <w:r>
        <w:t xml:space="preserve">Na terenie obiektu znajdują się </w:t>
      </w:r>
      <w:r w:rsidRPr="005C2751">
        <w:rPr>
          <w:b/>
        </w:rPr>
        <w:t>3</w:t>
      </w:r>
      <w:r>
        <w:t xml:space="preserve"> niecki basenowe, ze stali nierdzewnej, z systemem zamkniętego obiegu wody z czynnym przelewem. </w:t>
      </w:r>
      <w:r w:rsidRPr="002314F9">
        <w:t xml:space="preserve">W sezonie letnim prowadzony był wzmożony nadzór sanitarny nad w/w obiektem i jakością wody w nieckach basenowych. </w:t>
      </w:r>
      <w:r w:rsidR="009D5CFE">
        <w:t xml:space="preserve">                </w:t>
      </w:r>
      <w:r w:rsidRPr="002314F9">
        <w:t xml:space="preserve">Do dyspozycji użytkowników basenu wydzielone </w:t>
      </w:r>
      <w:r>
        <w:t>zostało</w:t>
      </w:r>
      <w:r w:rsidRPr="002314F9">
        <w:t xml:space="preserve"> zaplecze higieniczno-sanitarne </w:t>
      </w:r>
      <w:r w:rsidR="00F25CC7">
        <w:t xml:space="preserve">                 </w:t>
      </w:r>
      <w:r w:rsidRPr="002314F9">
        <w:t xml:space="preserve">tj. ustępy, przebieralnie i natryski przy nieckach basenowych. Wydzielona jest ubikacja </w:t>
      </w:r>
      <w:r>
        <w:t xml:space="preserve">oraz przebieralnia </w:t>
      </w:r>
      <w:r w:rsidRPr="002314F9">
        <w:t xml:space="preserve">dla osób niepełnosprawnych. Teren basenu sezonowego wyposażony </w:t>
      </w:r>
      <w:r w:rsidR="00F76FFC">
        <w:t xml:space="preserve">                            </w:t>
      </w:r>
      <w:r w:rsidRPr="002314F9">
        <w:t xml:space="preserve">był </w:t>
      </w:r>
      <w:r w:rsidR="00F25CC7">
        <w:t xml:space="preserve"> </w:t>
      </w:r>
      <w:r w:rsidR="00F76FFC">
        <w:t>w</w:t>
      </w:r>
      <w:r w:rsidRPr="002314F9">
        <w:t xml:space="preserve"> odpowiednią ilość koszy na śmieci i wydzielony placyk gospodarczy z pojemnikami zamykanymi opróżnianymi według potrzeb. </w:t>
      </w:r>
    </w:p>
    <w:p w:rsidR="00A23D78" w:rsidRPr="002314F9" w:rsidRDefault="00A23D78" w:rsidP="00A23D78">
      <w:pPr>
        <w:spacing w:line="360" w:lineRule="auto"/>
        <w:ind w:firstLine="708"/>
        <w:jc w:val="both"/>
      </w:pPr>
      <w:r w:rsidRPr="002314F9">
        <w:t xml:space="preserve">W trakcie przeprowadzonych kontroli </w:t>
      </w:r>
      <w:r>
        <w:t>stan</w:t>
      </w:r>
      <w:r w:rsidRPr="002314F9">
        <w:t xml:space="preserve"> sanitarno-technicznym oceniono jako do</w:t>
      </w:r>
      <w:r>
        <w:t>bry</w:t>
      </w:r>
      <w:r w:rsidRPr="002314F9">
        <w:t xml:space="preserve">. </w:t>
      </w:r>
    </w:p>
    <w:p w:rsidR="00A23D78" w:rsidRPr="005C2751" w:rsidRDefault="00A23D78" w:rsidP="00A23D78">
      <w:pPr>
        <w:jc w:val="both"/>
        <w:rPr>
          <w:b/>
          <w:bCs/>
          <w:color w:val="C0504D"/>
          <w:sz w:val="36"/>
          <w:szCs w:val="36"/>
        </w:rPr>
      </w:pPr>
    </w:p>
    <w:p w:rsidR="00A23D78" w:rsidRPr="00AD5433" w:rsidRDefault="00A23D78" w:rsidP="00277F13">
      <w:pPr>
        <w:pStyle w:val="Nagwek1"/>
        <w:widowControl w:val="0"/>
        <w:numPr>
          <w:ilvl w:val="0"/>
          <w:numId w:val="61"/>
        </w:numPr>
        <w:autoSpaceDE w:val="0"/>
        <w:autoSpaceDN w:val="0"/>
        <w:adjustRightInd w:val="0"/>
        <w:jc w:val="left"/>
        <w:rPr>
          <w:i/>
        </w:rPr>
      </w:pPr>
      <w:r>
        <w:rPr>
          <w:i/>
        </w:rPr>
        <w:lastRenderedPageBreak/>
        <w:t>d</w:t>
      </w:r>
      <w:r w:rsidRPr="00AD5433">
        <w:rPr>
          <w:i/>
        </w:rPr>
        <w:t xml:space="preserve">omy pomocy społecznej </w:t>
      </w:r>
    </w:p>
    <w:p w:rsidR="00A23D78" w:rsidRPr="005C2751" w:rsidRDefault="00A23D78" w:rsidP="00A23D78">
      <w:pPr>
        <w:jc w:val="both"/>
        <w:rPr>
          <w:b/>
          <w:bCs/>
          <w:sz w:val="36"/>
          <w:szCs w:val="36"/>
        </w:rPr>
      </w:pPr>
    </w:p>
    <w:p w:rsidR="00A23D78" w:rsidRPr="00F019BB" w:rsidRDefault="00A23D78" w:rsidP="00A23D78">
      <w:pPr>
        <w:spacing w:line="360" w:lineRule="auto"/>
        <w:ind w:firstLine="708"/>
        <w:jc w:val="both"/>
      </w:pPr>
      <w:r w:rsidRPr="00F019BB">
        <w:t xml:space="preserve">W roku </w:t>
      </w:r>
      <w:r w:rsidRPr="00AD5433">
        <w:rPr>
          <w:b/>
        </w:rPr>
        <w:t>2016</w:t>
      </w:r>
      <w:r w:rsidRPr="00F019BB">
        <w:t xml:space="preserve"> pod nadzorem PPIS w Rudzie Śląskiej znajdowało się </w:t>
      </w:r>
      <w:r w:rsidRPr="00AD5433">
        <w:rPr>
          <w:b/>
        </w:rPr>
        <w:t>10</w:t>
      </w:r>
      <w:r w:rsidRPr="00F019BB">
        <w:t xml:space="preserve"> placówek</w:t>
      </w:r>
      <w:r>
        <w:t xml:space="preserve">, </w:t>
      </w:r>
      <w:r w:rsidR="009D5CFE">
        <w:t xml:space="preserve">                     w tym</w:t>
      </w:r>
      <w:r w:rsidR="00F25CC7">
        <w:t xml:space="preserve">  </w:t>
      </w:r>
      <w:r w:rsidRPr="00AD5433">
        <w:rPr>
          <w:b/>
        </w:rPr>
        <w:t>3</w:t>
      </w:r>
      <w:r>
        <w:t xml:space="preserve"> obiekty czasowego pobytu.</w:t>
      </w:r>
      <w:r w:rsidRPr="00F019BB">
        <w:t xml:space="preserve"> </w:t>
      </w:r>
    </w:p>
    <w:p w:rsidR="00A23D78" w:rsidRDefault="00A23D78" w:rsidP="00A23D78">
      <w:pPr>
        <w:spacing w:line="360" w:lineRule="auto"/>
        <w:jc w:val="both"/>
      </w:pPr>
      <w:r w:rsidRPr="00F019BB">
        <w:t xml:space="preserve">Skontrolowano </w:t>
      </w:r>
      <w:r>
        <w:t>wszystkie</w:t>
      </w:r>
      <w:r w:rsidRPr="00F019BB">
        <w:t xml:space="preserve"> obiekt</w:t>
      </w:r>
      <w:r>
        <w:t>y</w:t>
      </w:r>
      <w:r w:rsidRPr="00F019BB">
        <w:t xml:space="preserve"> przeprowadzając łącznie </w:t>
      </w:r>
      <w:r w:rsidRPr="005C2751">
        <w:rPr>
          <w:b/>
        </w:rPr>
        <w:t>10</w:t>
      </w:r>
      <w:r w:rsidRPr="00F019BB">
        <w:t xml:space="preserve"> kontroli.</w:t>
      </w:r>
    </w:p>
    <w:p w:rsidR="00A23D78" w:rsidRPr="00F019BB" w:rsidRDefault="00A23D78" w:rsidP="00A23D78">
      <w:pPr>
        <w:spacing w:line="360" w:lineRule="auto"/>
        <w:jc w:val="both"/>
      </w:pPr>
      <w:r w:rsidRPr="00F019BB">
        <w:t xml:space="preserve"> </w:t>
      </w:r>
    </w:p>
    <w:p w:rsidR="00A23D78" w:rsidRPr="00AA23BC" w:rsidRDefault="00A23D78" w:rsidP="00A23D78">
      <w:pPr>
        <w:spacing w:line="360" w:lineRule="auto"/>
        <w:ind w:firstLine="708"/>
        <w:jc w:val="both"/>
      </w:pPr>
      <w:r w:rsidRPr="00AA23BC">
        <w:rPr>
          <w:u w:val="single"/>
        </w:rPr>
        <w:t>W obiektach czasowego pobytu</w:t>
      </w:r>
      <w:r w:rsidRPr="00AA23BC">
        <w:t xml:space="preserve"> dla pensjonariuszy przygotowane są pokoje wypoczynkowe, sale i świetlice oraz ubikacje. Ubikacje i pomieszczenia higieniczne przystosowane są dla osób niepełnosprawnych. Wszystkie obiekty posiadają sprzęt i środki do utrzymywania bieżącej czystości i porządku przechowywane w tzw. składzikach porządkowych wyposażonych w wodę bieżącą i zlew do mycia sprzętu.</w:t>
      </w:r>
    </w:p>
    <w:p w:rsidR="00A23D78" w:rsidRDefault="00A23D78" w:rsidP="00A23D78">
      <w:pPr>
        <w:spacing w:line="360" w:lineRule="auto"/>
        <w:jc w:val="both"/>
      </w:pPr>
      <w:r>
        <w:t>O</w:t>
      </w:r>
      <w:r w:rsidRPr="00F019BB">
        <w:t xml:space="preserve">biekty usytuowane są w budynkach wolnostojących. Do dyspozycji pensjonariuszy </w:t>
      </w:r>
      <w:r w:rsidRPr="00F019BB">
        <w:rPr>
          <w:u w:val="single"/>
        </w:rPr>
        <w:t>obiektów całodobowych</w:t>
      </w:r>
      <w:r w:rsidRPr="00F019BB">
        <w:t xml:space="preserve"> przeznaczone są pokoje 1, 2, 3 osobowe, zaplecze higieniczno-sanitarne (ubikacje, łazienki i prysznice) przy pokojach lub w ciągach komunikacyjnych. Ubikacje </w:t>
      </w:r>
      <w:r w:rsidR="00F25CC7">
        <w:t xml:space="preserve">                  </w:t>
      </w:r>
      <w:r w:rsidRPr="00F019BB">
        <w:t xml:space="preserve">i pomieszczenia higieniczne przystosowane są dla osób niepełnosprawnych. Wszystkie obiekty posiadają odpowiedni sprzęt i środki do utrzymania bieżącej czystości i porządku przechowywane w tzw. składzikach porządkowych, wyposażonych w wodę bieżącą i zlew </w:t>
      </w:r>
      <w:r w:rsidR="00F25CC7">
        <w:t xml:space="preserve">              </w:t>
      </w:r>
      <w:r w:rsidRPr="00F019BB">
        <w:t>do mycia sprzętu. Obiekty te posiadają magazyny czystej i brudnej bielizny. Bielizna w części obiektów prana jest na miejscu w przystosowanych do tego pomieszczeniach, bądź w pralniach miejskich, co udokumentowane jest umowami na piśmie.</w:t>
      </w:r>
    </w:p>
    <w:p w:rsidR="00A23D78" w:rsidRPr="00EB1F0C" w:rsidRDefault="00A23D78" w:rsidP="00A23D78">
      <w:pPr>
        <w:spacing w:line="360" w:lineRule="auto"/>
        <w:ind w:firstLine="708"/>
        <w:jc w:val="both"/>
      </w:pPr>
      <w:r>
        <w:t xml:space="preserve">Stan </w:t>
      </w:r>
      <w:proofErr w:type="spellStart"/>
      <w:r>
        <w:t>higieniczno</w:t>
      </w:r>
      <w:proofErr w:type="spellEnd"/>
      <w:r>
        <w:t xml:space="preserve"> – sanitarny skontrolowanych obiektów oceniono jako dobry.</w:t>
      </w:r>
    </w:p>
    <w:p w:rsidR="00A23D78" w:rsidRDefault="00A23D78" w:rsidP="00A23D78">
      <w:pPr>
        <w:jc w:val="both"/>
        <w:rPr>
          <w:sz w:val="36"/>
          <w:szCs w:val="36"/>
        </w:rPr>
      </w:pPr>
    </w:p>
    <w:p w:rsidR="00F25CC7" w:rsidRPr="005C2751" w:rsidRDefault="00F25CC7" w:rsidP="00A23D78">
      <w:pPr>
        <w:jc w:val="both"/>
        <w:rPr>
          <w:sz w:val="36"/>
          <w:szCs w:val="36"/>
        </w:rPr>
      </w:pPr>
    </w:p>
    <w:p w:rsidR="00A23D78" w:rsidRPr="00273EA0" w:rsidRDefault="00A23D78" w:rsidP="00F25CC7">
      <w:pPr>
        <w:numPr>
          <w:ilvl w:val="0"/>
          <w:numId w:val="61"/>
        </w:numPr>
        <w:ind w:left="714" w:hanging="357"/>
        <w:jc w:val="both"/>
        <w:rPr>
          <w:b/>
          <w:i/>
        </w:rPr>
      </w:pPr>
      <w:r>
        <w:rPr>
          <w:b/>
          <w:i/>
        </w:rPr>
        <w:t>i</w:t>
      </w:r>
      <w:r w:rsidRPr="00273EA0">
        <w:rPr>
          <w:b/>
          <w:i/>
        </w:rPr>
        <w:t>nne jednostki organizacyjne pomocy społecznej.</w:t>
      </w:r>
    </w:p>
    <w:p w:rsidR="00A23D78" w:rsidRPr="005C2751" w:rsidRDefault="00A23D78" w:rsidP="00A23D78">
      <w:pPr>
        <w:jc w:val="both"/>
        <w:rPr>
          <w:b/>
          <w:i/>
          <w:sz w:val="36"/>
          <w:szCs w:val="36"/>
        </w:rPr>
      </w:pPr>
    </w:p>
    <w:p w:rsidR="00A23D78" w:rsidRDefault="00A23D78" w:rsidP="00A23D78">
      <w:pPr>
        <w:spacing w:line="360" w:lineRule="auto"/>
        <w:ind w:firstLine="709"/>
        <w:jc w:val="both"/>
      </w:pPr>
      <w:r>
        <w:t xml:space="preserve">Warsztaty Terapii Zajęciowej w Rudzie Śląskiej 6 przy ul. Kłodnickiej 91 usytuowane są </w:t>
      </w:r>
      <w:r w:rsidR="00F25CC7">
        <w:t xml:space="preserve"> </w:t>
      </w:r>
      <w:r>
        <w:t xml:space="preserve">w budynku wolnostojącym.  W obiekcie wydzielono </w:t>
      </w:r>
      <w:r w:rsidRPr="005C2751">
        <w:rPr>
          <w:b/>
        </w:rPr>
        <w:t>26</w:t>
      </w:r>
      <w:r>
        <w:t xml:space="preserve"> pracowni. Zapewnione są szafki na odzież wierzchnią, łazienki damskie i męskie. Ośrodek posiada odpowiedni sprzęt i środki do utrzymania czystości i porządku. W </w:t>
      </w:r>
      <w:r w:rsidRPr="00273EA0">
        <w:rPr>
          <w:b/>
        </w:rPr>
        <w:t xml:space="preserve">2016 </w:t>
      </w:r>
      <w:r>
        <w:t xml:space="preserve">roku w obiekcie przeprowadzono </w:t>
      </w:r>
      <w:r w:rsidRPr="00273EA0">
        <w:rPr>
          <w:b/>
        </w:rPr>
        <w:t>1</w:t>
      </w:r>
      <w:r>
        <w:t xml:space="preserve"> kontrolę, a stan </w:t>
      </w:r>
      <w:proofErr w:type="spellStart"/>
      <w:r>
        <w:t>sanitarno</w:t>
      </w:r>
      <w:proofErr w:type="spellEnd"/>
      <w:r>
        <w:t xml:space="preserve"> – techniczny oceniono jako dobry.</w:t>
      </w:r>
    </w:p>
    <w:p w:rsidR="00A23D78" w:rsidRDefault="00A23D78" w:rsidP="00A23D78">
      <w:pPr>
        <w:jc w:val="both"/>
      </w:pPr>
      <w:r>
        <w:t xml:space="preserve"> </w:t>
      </w:r>
    </w:p>
    <w:p w:rsidR="00F25CC7" w:rsidRDefault="00F25CC7" w:rsidP="00A23D78">
      <w:pPr>
        <w:jc w:val="both"/>
      </w:pPr>
    </w:p>
    <w:p w:rsidR="00F25CC7" w:rsidRDefault="00F25CC7" w:rsidP="00A23D78">
      <w:pPr>
        <w:jc w:val="both"/>
      </w:pPr>
    </w:p>
    <w:p w:rsidR="00F25CC7" w:rsidRDefault="00F25CC7" w:rsidP="00A23D78">
      <w:pPr>
        <w:jc w:val="both"/>
      </w:pPr>
    </w:p>
    <w:p w:rsidR="00F25CC7" w:rsidRDefault="00F25CC7" w:rsidP="00A23D78">
      <w:pPr>
        <w:jc w:val="both"/>
      </w:pPr>
    </w:p>
    <w:p w:rsidR="00F25CC7" w:rsidRPr="005C2751" w:rsidRDefault="00F25CC7" w:rsidP="00A23D78">
      <w:pPr>
        <w:jc w:val="both"/>
        <w:rPr>
          <w:sz w:val="36"/>
          <w:szCs w:val="36"/>
        </w:rPr>
      </w:pPr>
    </w:p>
    <w:p w:rsidR="00A23D78" w:rsidRPr="00273EA0" w:rsidRDefault="00A23D78" w:rsidP="00277F13">
      <w:pPr>
        <w:numPr>
          <w:ilvl w:val="0"/>
          <w:numId w:val="61"/>
        </w:numPr>
        <w:jc w:val="both"/>
        <w:rPr>
          <w:b/>
          <w:i/>
        </w:rPr>
      </w:pPr>
      <w:r>
        <w:rPr>
          <w:b/>
          <w:i/>
        </w:rPr>
        <w:lastRenderedPageBreak/>
        <w:t>p</w:t>
      </w:r>
      <w:r w:rsidRPr="00273EA0">
        <w:rPr>
          <w:b/>
          <w:i/>
        </w:rPr>
        <w:t>lacówki zapewniające całodobową opiekę</w:t>
      </w:r>
    </w:p>
    <w:p w:rsidR="00A23D78" w:rsidRPr="005C2751" w:rsidRDefault="00A23D78" w:rsidP="00A23D78">
      <w:pPr>
        <w:tabs>
          <w:tab w:val="left" w:pos="1710"/>
        </w:tabs>
        <w:spacing w:line="360" w:lineRule="auto"/>
        <w:jc w:val="both"/>
        <w:rPr>
          <w:b/>
          <w:sz w:val="36"/>
          <w:szCs w:val="36"/>
        </w:rPr>
      </w:pPr>
      <w:r w:rsidRPr="007031C6">
        <w:rPr>
          <w:b/>
        </w:rPr>
        <w:t xml:space="preserve"> </w:t>
      </w:r>
      <w:r w:rsidRPr="00273EA0">
        <w:rPr>
          <w:b/>
        </w:rPr>
        <w:tab/>
      </w:r>
    </w:p>
    <w:p w:rsidR="00A23D78" w:rsidRPr="00273EA0" w:rsidRDefault="00A23D78" w:rsidP="00A23D78">
      <w:pPr>
        <w:spacing w:line="360" w:lineRule="auto"/>
        <w:ind w:firstLine="708"/>
        <w:jc w:val="both"/>
      </w:pPr>
      <w:r w:rsidRPr="00273EA0">
        <w:t xml:space="preserve">W Rudzie Śląskiej funkcjonuje jedna placówka zapewniająca całodobową opiekę – Dom opieki „Familia” w Rudzie Śląskiej 7 przy ul. Wyzwolenia 12. W </w:t>
      </w:r>
      <w:r w:rsidRPr="00273EA0">
        <w:rPr>
          <w:b/>
        </w:rPr>
        <w:t>2016</w:t>
      </w:r>
      <w:r w:rsidRPr="00273EA0">
        <w:t xml:space="preserve"> roku w/w obiekcie przeprowadzono </w:t>
      </w:r>
      <w:r w:rsidRPr="00273EA0">
        <w:rPr>
          <w:b/>
        </w:rPr>
        <w:t xml:space="preserve">1 </w:t>
      </w:r>
      <w:r w:rsidRPr="00273EA0">
        <w:t>kontrolę.</w:t>
      </w:r>
    </w:p>
    <w:p w:rsidR="00A23D78" w:rsidRPr="00273EA0" w:rsidRDefault="00A23D78" w:rsidP="00F76FFC">
      <w:pPr>
        <w:spacing w:line="360" w:lineRule="auto"/>
        <w:jc w:val="both"/>
      </w:pPr>
      <w:r w:rsidRPr="00273EA0">
        <w:t xml:space="preserve">Obiekt usytuowany jest w budynku wolnostojącym, podłączonym do sieci </w:t>
      </w:r>
      <w:proofErr w:type="spellStart"/>
      <w:r w:rsidRPr="00273EA0">
        <w:t>wodno</w:t>
      </w:r>
      <w:proofErr w:type="spellEnd"/>
      <w:r w:rsidRPr="00273EA0">
        <w:t xml:space="preserve"> – kanalizacyjnej i energetycznej. W domu opieki zapewniono</w:t>
      </w:r>
      <w:r w:rsidRPr="005C2751">
        <w:rPr>
          <w:b/>
        </w:rPr>
        <w:t xml:space="preserve"> 8</w:t>
      </w:r>
      <w:r w:rsidRPr="00273EA0">
        <w:t xml:space="preserve"> miejsc dla kobiet w podeszłym wieku wymagających całodobowej opieki. Do dyspozycji pensjonariuszek przeznaczone </w:t>
      </w:r>
      <w:r w:rsidR="00F25CC7">
        <w:t xml:space="preserve">                    </w:t>
      </w:r>
      <w:r w:rsidRPr="00273EA0">
        <w:t xml:space="preserve">są pokoje 3 osobowe, zaplecze higieniczno-sanitarne (ubikacje, łazienki i prysznice). </w:t>
      </w:r>
      <w:r w:rsidR="00F25CC7">
        <w:t xml:space="preserve">               </w:t>
      </w:r>
      <w:r w:rsidRPr="00273EA0">
        <w:t xml:space="preserve">Ubikacje i pomieszczenia higieniczne przystosowane są dla osób niepełnosprawnych. </w:t>
      </w:r>
      <w:r w:rsidR="00F25CC7">
        <w:t xml:space="preserve">                         </w:t>
      </w:r>
      <w:r w:rsidRPr="00273EA0">
        <w:t xml:space="preserve">W obiekcie zapewniono odpowiedni sprzęt i środki do utrzymania bieżącej czystości </w:t>
      </w:r>
      <w:r w:rsidR="00F25CC7">
        <w:t xml:space="preserve">                               </w:t>
      </w:r>
      <w:r w:rsidRPr="00273EA0">
        <w:t xml:space="preserve">i porządku. Obiekt posiada magazyny czystej i brudnej bielizny. Stan </w:t>
      </w:r>
      <w:proofErr w:type="spellStart"/>
      <w:r w:rsidRPr="00273EA0">
        <w:t>sanitarno</w:t>
      </w:r>
      <w:proofErr w:type="spellEnd"/>
      <w:r w:rsidRPr="00273EA0">
        <w:t xml:space="preserve"> –</w:t>
      </w:r>
      <w:r>
        <w:t xml:space="preserve"> </w:t>
      </w:r>
      <w:r w:rsidRPr="00273EA0">
        <w:t>techniczny oceniono jako dobry.</w:t>
      </w:r>
    </w:p>
    <w:p w:rsidR="00A23D78" w:rsidRPr="00AB4AB8" w:rsidRDefault="00A23D78" w:rsidP="00A23D78">
      <w:pPr>
        <w:jc w:val="both"/>
        <w:rPr>
          <w:color w:val="C0504D"/>
          <w:sz w:val="52"/>
          <w:szCs w:val="52"/>
        </w:rPr>
      </w:pPr>
    </w:p>
    <w:p w:rsidR="00A23D78" w:rsidRPr="00F76FFC" w:rsidRDefault="00A23D78" w:rsidP="00277F13">
      <w:pPr>
        <w:pStyle w:val="Nagwek4"/>
        <w:numPr>
          <w:ilvl w:val="0"/>
          <w:numId w:val="61"/>
        </w:numPr>
        <w:suppressAutoHyphens/>
        <w:jc w:val="both"/>
        <w:rPr>
          <w:sz w:val="24"/>
          <w:szCs w:val="24"/>
          <w:u w:val="none"/>
        </w:rPr>
      </w:pPr>
      <w:r w:rsidRPr="00F76FFC">
        <w:rPr>
          <w:sz w:val="24"/>
          <w:szCs w:val="24"/>
          <w:u w:val="none"/>
        </w:rPr>
        <w:t>noclegownie i domy dla bezdomnych</w:t>
      </w:r>
    </w:p>
    <w:p w:rsidR="00A23D78" w:rsidRPr="005C2751" w:rsidRDefault="00A23D78" w:rsidP="00A23D78">
      <w:pPr>
        <w:jc w:val="both"/>
        <w:rPr>
          <w:b/>
          <w:bCs/>
          <w:sz w:val="36"/>
          <w:szCs w:val="36"/>
        </w:rPr>
      </w:pPr>
    </w:p>
    <w:p w:rsidR="00A23D78" w:rsidRPr="00273EA0" w:rsidRDefault="00A23D78" w:rsidP="00776AE4">
      <w:pPr>
        <w:spacing w:line="360" w:lineRule="auto"/>
        <w:ind w:firstLine="709"/>
        <w:jc w:val="both"/>
      </w:pPr>
      <w:r w:rsidRPr="00273EA0">
        <w:t xml:space="preserve">W Rudzie Śląskiej funkcjonują </w:t>
      </w:r>
      <w:r w:rsidRPr="00273EA0">
        <w:rPr>
          <w:b/>
        </w:rPr>
        <w:t>2</w:t>
      </w:r>
      <w:r w:rsidRPr="00273EA0">
        <w:t xml:space="preserve"> noclegownie: jedna dla bezdomnych mężczyzn oraz jedna dla kobiet. W roku </w:t>
      </w:r>
      <w:r w:rsidRPr="00F76FFC">
        <w:rPr>
          <w:b/>
        </w:rPr>
        <w:t>2016</w:t>
      </w:r>
      <w:r w:rsidRPr="00273EA0">
        <w:t xml:space="preserve"> skontrolowano obydwa obiekty przeprowadzając </w:t>
      </w:r>
      <w:r w:rsidRPr="00273EA0">
        <w:rPr>
          <w:b/>
        </w:rPr>
        <w:t>2</w:t>
      </w:r>
      <w:r w:rsidRPr="00273EA0">
        <w:t xml:space="preserve"> kontrole.</w:t>
      </w:r>
    </w:p>
    <w:p w:rsidR="00A23D78" w:rsidRPr="00273EA0" w:rsidRDefault="00A23D78" w:rsidP="00776AE4">
      <w:pPr>
        <w:spacing w:line="360" w:lineRule="auto"/>
        <w:ind w:firstLine="709"/>
        <w:jc w:val="both"/>
      </w:pPr>
      <w:r w:rsidRPr="00273EA0">
        <w:t>Noclegownia dla mężczyzn usytuowana jest w budynku Izby wytrzeźwień.</w:t>
      </w:r>
      <w:r w:rsidR="00F76FFC">
        <w:t xml:space="preserve">                                  </w:t>
      </w:r>
      <w:r w:rsidRPr="00273EA0">
        <w:t xml:space="preserve"> W noclegowni przebywa do</w:t>
      </w:r>
      <w:r w:rsidRPr="00273EA0">
        <w:rPr>
          <w:b/>
        </w:rPr>
        <w:t xml:space="preserve"> 44</w:t>
      </w:r>
      <w:r w:rsidRPr="00273EA0">
        <w:t xml:space="preserve"> pensjonariuszy. Pokoje dla bezdomnych wyposażone </w:t>
      </w:r>
      <w:r w:rsidR="00F76FFC">
        <w:t xml:space="preserve">                                </w:t>
      </w:r>
      <w:r w:rsidRPr="00273EA0">
        <w:t xml:space="preserve">są </w:t>
      </w:r>
      <w:r w:rsidR="00F76FFC">
        <w:t xml:space="preserve"> </w:t>
      </w:r>
      <w:r w:rsidRPr="00273EA0">
        <w:t xml:space="preserve">w piętrowe łóżka i szafki. W noclegowani dla kobiet w dwóch salach wyposażonych </w:t>
      </w:r>
      <w:r w:rsidR="00F76FFC">
        <w:t xml:space="preserve">                       </w:t>
      </w:r>
      <w:r w:rsidRPr="00273EA0">
        <w:t>w łóżka, szafy i stoliki zapewniono</w:t>
      </w:r>
      <w:r w:rsidRPr="00273EA0">
        <w:rPr>
          <w:b/>
        </w:rPr>
        <w:t xml:space="preserve"> 8</w:t>
      </w:r>
      <w:r w:rsidRPr="00273EA0">
        <w:t xml:space="preserve"> miejsc noclegowych. </w:t>
      </w:r>
    </w:p>
    <w:p w:rsidR="00776AE4" w:rsidRDefault="00776AE4" w:rsidP="00776AE4">
      <w:pPr>
        <w:spacing w:line="360" w:lineRule="auto"/>
        <w:ind w:firstLine="708"/>
        <w:jc w:val="both"/>
      </w:pPr>
    </w:p>
    <w:p w:rsidR="00A23D78" w:rsidRDefault="00A23D78" w:rsidP="00776AE4">
      <w:pPr>
        <w:spacing w:line="360" w:lineRule="auto"/>
        <w:ind w:firstLine="708"/>
        <w:jc w:val="both"/>
      </w:pPr>
      <w:r w:rsidRPr="00273EA0">
        <w:t xml:space="preserve">W obydwu obiektach dla bezdomnych przygotowane są pomieszczenia higieniczno-sanitarne tj. prysznice, umywalki do mycia rąk i ubikacje. Zapewnione są również świetlice. Sprzęt do sprzątania i środki czystości zapewnia właściciel noclegowni. Pensjonariusze utrzymują obiekty w czystości i porządku pełniąc tzw. dyżury porządkowe. </w:t>
      </w:r>
      <w:r w:rsidR="00F76FFC">
        <w:t xml:space="preserve">                                      </w:t>
      </w:r>
      <w:r w:rsidRPr="00273EA0">
        <w:t>Obiekty wyposażone są w kosze na śmieci i placyki gospodarcze z kontenerami.</w:t>
      </w:r>
      <w:r w:rsidR="00776AE4">
        <w:t xml:space="preserve">                                </w:t>
      </w:r>
      <w:r w:rsidRPr="00273EA0">
        <w:t xml:space="preserve"> Stan </w:t>
      </w:r>
      <w:proofErr w:type="spellStart"/>
      <w:r w:rsidRPr="00273EA0">
        <w:t>sanitarno</w:t>
      </w:r>
      <w:proofErr w:type="spellEnd"/>
      <w:r w:rsidRPr="00273EA0">
        <w:t xml:space="preserve"> – techniczny podczas kontroli obydwu obiektów oceniono jako dobry.</w:t>
      </w:r>
    </w:p>
    <w:p w:rsidR="00A23D78" w:rsidRDefault="00A23D78" w:rsidP="00776AE4">
      <w:pPr>
        <w:spacing w:line="360" w:lineRule="auto"/>
        <w:ind w:firstLine="708"/>
        <w:jc w:val="both"/>
        <w:rPr>
          <w:sz w:val="16"/>
          <w:szCs w:val="16"/>
        </w:rPr>
      </w:pPr>
    </w:p>
    <w:p w:rsidR="00776AE4" w:rsidRDefault="00776AE4" w:rsidP="00776AE4">
      <w:pPr>
        <w:spacing w:line="360" w:lineRule="auto"/>
        <w:ind w:firstLine="708"/>
        <w:jc w:val="both"/>
        <w:rPr>
          <w:sz w:val="16"/>
          <w:szCs w:val="16"/>
        </w:rPr>
      </w:pPr>
    </w:p>
    <w:p w:rsidR="00776AE4" w:rsidRDefault="00776AE4" w:rsidP="00776AE4">
      <w:pPr>
        <w:spacing w:line="360" w:lineRule="auto"/>
        <w:ind w:firstLine="708"/>
        <w:jc w:val="both"/>
        <w:rPr>
          <w:sz w:val="16"/>
          <w:szCs w:val="16"/>
        </w:rPr>
      </w:pPr>
    </w:p>
    <w:p w:rsidR="00776AE4" w:rsidRDefault="00776AE4" w:rsidP="00776AE4">
      <w:pPr>
        <w:spacing w:line="360" w:lineRule="auto"/>
        <w:ind w:firstLine="708"/>
        <w:jc w:val="both"/>
        <w:rPr>
          <w:sz w:val="16"/>
          <w:szCs w:val="16"/>
        </w:rPr>
      </w:pPr>
    </w:p>
    <w:p w:rsidR="00776AE4" w:rsidRDefault="00776AE4" w:rsidP="00776AE4">
      <w:pPr>
        <w:spacing w:line="360" w:lineRule="auto"/>
        <w:ind w:firstLine="708"/>
        <w:jc w:val="both"/>
        <w:rPr>
          <w:sz w:val="16"/>
          <w:szCs w:val="16"/>
        </w:rPr>
      </w:pPr>
    </w:p>
    <w:p w:rsidR="00776AE4" w:rsidRPr="005C2751" w:rsidRDefault="00776AE4" w:rsidP="00776AE4">
      <w:pPr>
        <w:spacing w:line="360" w:lineRule="auto"/>
        <w:ind w:firstLine="708"/>
        <w:jc w:val="both"/>
        <w:rPr>
          <w:sz w:val="16"/>
          <w:szCs w:val="16"/>
        </w:rPr>
      </w:pPr>
    </w:p>
    <w:p w:rsidR="00A23D78" w:rsidRPr="009D5CFE" w:rsidRDefault="00A23D78" w:rsidP="00277F13">
      <w:pPr>
        <w:pStyle w:val="Nagwek4"/>
        <w:numPr>
          <w:ilvl w:val="0"/>
          <w:numId w:val="61"/>
        </w:numPr>
        <w:suppressAutoHyphens/>
        <w:jc w:val="both"/>
        <w:rPr>
          <w:sz w:val="24"/>
          <w:szCs w:val="24"/>
          <w:u w:val="none"/>
        </w:rPr>
      </w:pPr>
      <w:r w:rsidRPr="009D5CFE">
        <w:rPr>
          <w:sz w:val="24"/>
          <w:szCs w:val="24"/>
          <w:u w:val="none"/>
        </w:rPr>
        <w:lastRenderedPageBreak/>
        <w:t>hotele</w:t>
      </w:r>
    </w:p>
    <w:p w:rsidR="00A23D78" w:rsidRPr="005C2751" w:rsidRDefault="00A23D78" w:rsidP="00A23D78">
      <w:pPr>
        <w:jc w:val="both"/>
        <w:rPr>
          <w:b/>
          <w:bCs/>
          <w:color w:val="C0504D"/>
          <w:sz w:val="36"/>
          <w:szCs w:val="36"/>
        </w:rPr>
      </w:pPr>
    </w:p>
    <w:p w:rsidR="00A23D78" w:rsidRDefault="00A23D78" w:rsidP="00A23D78">
      <w:pPr>
        <w:spacing w:line="360" w:lineRule="auto"/>
        <w:ind w:firstLine="709"/>
        <w:jc w:val="both"/>
      </w:pPr>
      <w:r>
        <w:t xml:space="preserve">Pod nadzorem PPIS w </w:t>
      </w:r>
      <w:r w:rsidRPr="00B04424">
        <w:t>Rudz</w:t>
      </w:r>
      <w:r>
        <w:t xml:space="preserve">ie Śląskiej znajduje się </w:t>
      </w:r>
      <w:r w:rsidRPr="00273EA0">
        <w:rPr>
          <w:b/>
        </w:rPr>
        <w:t>1</w:t>
      </w:r>
      <w:r>
        <w:t xml:space="preserve"> hotel </w:t>
      </w:r>
      <w:r w:rsidRPr="00273EA0">
        <w:rPr>
          <w:b/>
        </w:rPr>
        <w:t>3*</w:t>
      </w:r>
      <w:r>
        <w:t xml:space="preserve">. W </w:t>
      </w:r>
      <w:r w:rsidRPr="00273EA0">
        <w:rPr>
          <w:b/>
        </w:rPr>
        <w:t>2016</w:t>
      </w:r>
      <w:r>
        <w:t xml:space="preserve"> roku przeprowadzono </w:t>
      </w:r>
      <w:r w:rsidRPr="00273EA0">
        <w:rPr>
          <w:b/>
        </w:rPr>
        <w:t xml:space="preserve">1 </w:t>
      </w:r>
      <w:r>
        <w:t xml:space="preserve">kontrolę, a stan </w:t>
      </w:r>
      <w:proofErr w:type="spellStart"/>
      <w:r>
        <w:t>sanitarno</w:t>
      </w:r>
      <w:proofErr w:type="spellEnd"/>
      <w:r>
        <w:t xml:space="preserve"> – techniczny obiektu oceniono jako dobry.</w:t>
      </w:r>
    </w:p>
    <w:p w:rsidR="00A23D78" w:rsidRDefault="00A23D78" w:rsidP="00A23D78">
      <w:pPr>
        <w:spacing w:line="360" w:lineRule="auto"/>
        <w:ind w:firstLine="709"/>
        <w:jc w:val="both"/>
      </w:pPr>
      <w:r w:rsidRPr="00B04424">
        <w:t>W hotelu znajdują się</w:t>
      </w:r>
      <w:r w:rsidRPr="00273EA0">
        <w:rPr>
          <w:b/>
        </w:rPr>
        <w:t xml:space="preserve"> 23</w:t>
      </w:r>
      <w:r w:rsidRPr="00B04424">
        <w:t xml:space="preserve"> pokoje dwuosobowe, </w:t>
      </w:r>
      <w:r w:rsidRPr="00273EA0">
        <w:rPr>
          <w:b/>
        </w:rPr>
        <w:t>3</w:t>
      </w:r>
      <w:r w:rsidRPr="00B04424">
        <w:t xml:space="preserve"> pokoje jednoosobowe, węzły sanitarne, restauracja, centrum konferencji, sala ćwiczeń fitness oraz sauna. Ponadto wydzielone są magazyny czystej bielizny oraz pomieszczenia gospodarcze. Obiekt wyposażony jest </w:t>
      </w:r>
      <w:r w:rsidR="00F76FFC">
        <w:t xml:space="preserve">                           </w:t>
      </w:r>
      <w:r w:rsidRPr="00B04424">
        <w:t xml:space="preserve">w instalację wodno-kanalizacyjną, elektryczną oraz wentylację mechaniczną i grawitacyjną. </w:t>
      </w:r>
    </w:p>
    <w:p w:rsidR="00A23D78" w:rsidRPr="00F76FFC" w:rsidRDefault="00A23D78" w:rsidP="00A23D78">
      <w:pPr>
        <w:jc w:val="both"/>
        <w:rPr>
          <w:b/>
          <w:bCs/>
          <w:sz w:val="44"/>
          <w:szCs w:val="44"/>
          <w:u w:val="single"/>
        </w:rPr>
      </w:pPr>
    </w:p>
    <w:p w:rsidR="00A23D78" w:rsidRPr="00273EA0" w:rsidRDefault="00A23D78" w:rsidP="00277F13">
      <w:pPr>
        <w:numPr>
          <w:ilvl w:val="0"/>
          <w:numId w:val="61"/>
        </w:numPr>
        <w:jc w:val="both"/>
        <w:rPr>
          <w:b/>
          <w:bCs/>
          <w:i/>
        </w:rPr>
      </w:pPr>
      <w:r>
        <w:rPr>
          <w:b/>
          <w:bCs/>
          <w:i/>
        </w:rPr>
        <w:t>p</w:t>
      </w:r>
      <w:r w:rsidRPr="00273EA0">
        <w:rPr>
          <w:b/>
          <w:bCs/>
          <w:i/>
        </w:rPr>
        <w:t>ensjonaty</w:t>
      </w:r>
    </w:p>
    <w:p w:rsidR="00A23D78" w:rsidRPr="005C2751" w:rsidRDefault="00A23D78" w:rsidP="00A23D78">
      <w:pPr>
        <w:jc w:val="both"/>
        <w:rPr>
          <w:sz w:val="36"/>
          <w:szCs w:val="36"/>
        </w:rPr>
      </w:pPr>
    </w:p>
    <w:p w:rsidR="00A23D78" w:rsidRPr="00CF700E" w:rsidRDefault="00A23D78" w:rsidP="00A23D78">
      <w:pPr>
        <w:spacing w:line="360" w:lineRule="auto"/>
        <w:ind w:firstLine="708"/>
        <w:jc w:val="both"/>
      </w:pPr>
      <w:r w:rsidRPr="00CF700E">
        <w:t xml:space="preserve">W Rudzie Śląskiej w tej grupie znajduje </w:t>
      </w:r>
      <w:r>
        <w:t xml:space="preserve">się </w:t>
      </w:r>
      <w:r w:rsidRPr="00273EA0">
        <w:rPr>
          <w:b/>
        </w:rPr>
        <w:t>1</w:t>
      </w:r>
      <w:r>
        <w:t xml:space="preserve"> obiekt – Pensjonat „Roma”. </w:t>
      </w:r>
      <w:r w:rsidRPr="00CF700E">
        <w:t>Jest to obiekt 5-kondygnacyjny, wolnostojący, wyposażony w instalacje wodno-kanalizacyjną, elektryczną, wentylacyjną. Obiekt dostosowany jest d</w:t>
      </w:r>
      <w:r>
        <w:t>o</w:t>
      </w:r>
      <w:r w:rsidRPr="00CF700E">
        <w:t xml:space="preserve"> </w:t>
      </w:r>
      <w:r>
        <w:t xml:space="preserve">potrzeb </w:t>
      </w:r>
      <w:r w:rsidRPr="00CF700E">
        <w:t xml:space="preserve">osób niepełnosprawnych. </w:t>
      </w:r>
      <w:r>
        <w:t xml:space="preserve">W roku                     </w:t>
      </w:r>
      <w:r w:rsidRPr="00273EA0">
        <w:rPr>
          <w:b/>
        </w:rPr>
        <w:t>2016</w:t>
      </w:r>
      <w:r>
        <w:t xml:space="preserve"> p</w:t>
      </w:r>
      <w:r w:rsidRPr="00CF700E">
        <w:t xml:space="preserve">rzeprowadzono </w:t>
      </w:r>
      <w:r w:rsidRPr="00273EA0">
        <w:rPr>
          <w:b/>
        </w:rPr>
        <w:t>1</w:t>
      </w:r>
      <w:r w:rsidRPr="00CF700E">
        <w:t xml:space="preserve"> </w:t>
      </w:r>
      <w:r>
        <w:t xml:space="preserve"> </w:t>
      </w:r>
      <w:r w:rsidRPr="00CF700E">
        <w:t>kontrolę,</w:t>
      </w:r>
      <w:r>
        <w:t xml:space="preserve"> a </w:t>
      </w:r>
      <w:r w:rsidRPr="00CF700E">
        <w:t xml:space="preserve"> </w:t>
      </w:r>
      <w:r>
        <w:t xml:space="preserve">stan </w:t>
      </w:r>
      <w:proofErr w:type="spellStart"/>
      <w:r>
        <w:t>sanitarno</w:t>
      </w:r>
      <w:proofErr w:type="spellEnd"/>
      <w:r>
        <w:t xml:space="preserve"> – techniczny </w:t>
      </w:r>
      <w:r w:rsidRPr="00CF700E">
        <w:t>obiekt</w:t>
      </w:r>
      <w:r>
        <w:t>u</w:t>
      </w:r>
      <w:r w:rsidRPr="00CF700E">
        <w:t xml:space="preserve"> oceniono jako dobry.</w:t>
      </w:r>
    </w:p>
    <w:p w:rsidR="00A23D78" w:rsidRPr="00FA7970" w:rsidRDefault="00A23D78" w:rsidP="00A23D78">
      <w:pPr>
        <w:spacing w:line="360" w:lineRule="auto"/>
        <w:jc w:val="both"/>
        <w:rPr>
          <w:b/>
          <w:bCs/>
          <w:color w:val="C0504D"/>
        </w:rPr>
      </w:pPr>
    </w:p>
    <w:p w:rsidR="00A23D78" w:rsidRPr="00FA7970" w:rsidRDefault="00A23D78" w:rsidP="00A23D78">
      <w:pPr>
        <w:jc w:val="both"/>
        <w:rPr>
          <w:b/>
          <w:bCs/>
          <w:color w:val="C0504D"/>
        </w:rPr>
      </w:pPr>
    </w:p>
    <w:p w:rsidR="00A23D78" w:rsidRPr="00273EA0" w:rsidRDefault="00A23D78" w:rsidP="00277F13">
      <w:pPr>
        <w:pStyle w:val="Nagwek1"/>
        <w:widowControl w:val="0"/>
        <w:numPr>
          <w:ilvl w:val="0"/>
          <w:numId w:val="61"/>
        </w:numPr>
        <w:autoSpaceDE w:val="0"/>
        <w:autoSpaceDN w:val="0"/>
        <w:adjustRightInd w:val="0"/>
        <w:ind w:left="714" w:hanging="357"/>
        <w:jc w:val="left"/>
        <w:rPr>
          <w:i/>
        </w:rPr>
      </w:pPr>
      <w:r>
        <w:rPr>
          <w:i/>
        </w:rPr>
        <w:t>i</w:t>
      </w:r>
      <w:r w:rsidRPr="00273EA0">
        <w:rPr>
          <w:i/>
        </w:rPr>
        <w:t>nne obiekty świadczące usługi hotelarskie</w:t>
      </w:r>
    </w:p>
    <w:p w:rsidR="00A23D78" w:rsidRPr="005C2751" w:rsidRDefault="00A23D78" w:rsidP="00A23D78">
      <w:pPr>
        <w:jc w:val="both"/>
        <w:rPr>
          <w:sz w:val="36"/>
          <w:szCs w:val="36"/>
        </w:rPr>
      </w:pPr>
    </w:p>
    <w:p w:rsidR="00A23D78" w:rsidRPr="00CF700E" w:rsidRDefault="00A23D78" w:rsidP="00A23D78">
      <w:pPr>
        <w:spacing w:line="360" w:lineRule="auto"/>
        <w:ind w:firstLine="708"/>
        <w:jc w:val="both"/>
      </w:pPr>
      <w:r w:rsidRPr="00CF700E">
        <w:t xml:space="preserve">W Rudzie Śląskiej znajduje się </w:t>
      </w:r>
      <w:r w:rsidRPr="00273EA0">
        <w:rPr>
          <w:b/>
        </w:rPr>
        <w:t>10</w:t>
      </w:r>
      <w:r w:rsidRPr="00CF700E">
        <w:t xml:space="preserve"> obiektów świadczących usługi hotelarskie. </w:t>
      </w:r>
      <w:r>
        <w:t xml:space="preserve">W </w:t>
      </w:r>
      <w:r w:rsidRPr="00273EA0">
        <w:rPr>
          <w:b/>
        </w:rPr>
        <w:t xml:space="preserve">2016 </w:t>
      </w:r>
      <w:r>
        <w:t>roku w</w:t>
      </w:r>
      <w:r w:rsidRPr="00CF700E">
        <w:t xml:space="preserve">szystkie obiekty zostały skontrolowane – łącznie przeprowadzono </w:t>
      </w:r>
      <w:r w:rsidRPr="00273EA0">
        <w:rPr>
          <w:b/>
        </w:rPr>
        <w:t>10</w:t>
      </w:r>
      <w:r w:rsidRPr="00CF700E">
        <w:t xml:space="preserve"> kontroli. </w:t>
      </w:r>
    </w:p>
    <w:p w:rsidR="00A23D78" w:rsidRDefault="00A23D78" w:rsidP="00A23D78">
      <w:pPr>
        <w:spacing w:line="360" w:lineRule="auto"/>
        <w:jc w:val="both"/>
      </w:pPr>
      <w:r w:rsidRPr="00CF700E">
        <w:t xml:space="preserve">Obiekty świadczące usługi hotelarskie usytuowane są w budynkach wolnostojących. Wszystkie obiekty podłączone są do sieci wodno-kanalizacyjnej i energetycznej. W zależności od standardu obiektu pokoje pozostające do dyspozycji korzystających z usług hotelarskich są </w:t>
      </w:r>
      <w:r w:rsidR="00AB4AB8">
        <w:t xml:space="preserve">              </w:t>
      </w:r>
      <w:r w:rsidRPr="00CF700E">
        <w:t xml:space="preserve">1, 2, 3, 4, 5 osobowe. Węzły sanitarne (toalety, prysznice) znajdują się przy pokojach lub zbiorowe w korytarzach. Zapewnione są środki higieny dla korzystających z usług hotelarskich. </w:t>
      </w:r>
      <w:r w:rsidRPr="00CF700E">
        <w:br/>
        <w:t xml:space="preserve">W obiektach wydzielone są magazyny lub miejsca służące do przechowywania bielizny brudnej oraz zapasu bielizny czystej. Pranie bielizny odbywa się w obiektach w wydzielonych, funkcjonalnych pralniach (w systemie tradycyjnym), bądź w pralniach miejskich, </w:t>
      </w:r>
      <w:r w:rsidRPr="00CF700E">
        <w:br/>
        <w:t xml:space="preserve">co udokumentowane jest rachunkami za wykonane usługi. Obiekty wyposażone są w sprzęt </w:t>
      </w:r>
      <w:r w:rsidRPr="00CF700E">
        <w:br/>
        <w:t xml:space="preserve">i środki do utrzymania czystości i dezynfekcji przechowywane w wydzielonym miejscu lub pomieszczeniu. Wszystkie pokoje mieszkalne wyposażone są w kosze na odpadki a obiekty </w:t>
      </w:r>
      <w:r w:rsidRPr="00CF700E">
        <w:br/>
        <w:t>w placyki gospodarcze z kontenerami na śmieci. Kontrole wykazały, że gospodarka odpadami prowadzona jest prawidłowo. Otoczenie obiektów utrzymane w dobrym stanie porządkowym.</w:t>
      </w:r>
    </w:p>
    <w:p w:rsidR="00A23D78" w:rsidRDefault="00A23D78" w:rsidP="00A23D78">
      <w:pPr>
        <w:spacing w:line="360" w:lineRule="auto"/>
        <w:jc w:val="both"/>
      </w:pPr>
      <w:r w:rsidRPr="00CF700E">
        <w:t xml:space="preserve">Na podstawie przeprowadzonych w </w:t>
      </w:r>
      <w:r w:rsidRPr="00273EA0">
        <w:rPr>
          <w:b/>
        </w:rPr>
        <w:t xml:space="preserve">2016 </w:t>
      </w:r>
      <w:r w:rsidRPr="00CF700E">
        <w:t xml:space="preserve">roku kontroli </w:t>
      </w:r>
      <w:r>
        <w:t>obiekty oceniono jako dobre.</w:t>
      </w:r>
    </w:p>
    <w:p w:rsidR="00A23D78" w:rsidRPr="00273EA0" w:rsidRDefault="00AB4AB8" w:rsidP="00AB4AB8">
      <w:pPr>
        <w:numPr>
          <w:ilvl w:val="0"/>
          <w:numId w:val="61"/>
        </w:numPr>
        <w:ind w:left="714" w:hanging="357"/>
        <w:jc w:val="both"/>
        <w:rPr>
          <w:b/>
          <w:bCs/>
          <w:i/>
        </w:rPr>
      </w:pPr>
      <w:r>
        <w:rPr>
          <w:b/>
          <w:bCs/>
          <w:i/>
        </w:rPr>
        <w:lastRenderedPageBreak/>
        <w:t>z</w:t>
      </w:r>
      <w:r w:rsidR="00A23D78" w:rsidRPr="00273EA0">
        <w:rPr>
          <w:b/>
          <w:bCs/>
          <w:i/>
        </w:rPr>
        <w:t>akłady fryzjerskie, kosmetyczne, zakłady odnowy biologicznej, tatuażu i solaria               oraz zakłady w których świadczone są łącznie więcej niż jedna z ww. usług.</w:t>
      </w:r>
    </w:p>
    <w:p w:rsidR="00A23D78" w:rsidRPr="005C2751" w:rsidRDefault="00A23D78" w:rsidP="00A23D78">
      <w:pPr>
        <w:jc w:val="both"/>
        <w:rPr>
          <w:color w:val="C0504D"/>
          <w:sz w:val="36"/>
          <w:szCs w:val="36"/>
        </w:rPr>
      </w:pPr>
    </w:p>
    <w:p w:rsidR="00A23D78" w:rsidRPr="00264652" w:rsidRDefault="00A23D78" w:rsidP="00A23D78">
      <w:pPr>
        <w:spacing w:line="360" w:lineRule="auto"/>
        <w:ind w:firstLine="708"/>
        <w:jc w:val="both"/>
      </w:pPr>
      <w:r w:rsidRPr="00264652">
        <w:t xml:space="preserve">W roku </w:t>
      </w:r>
      <w:r w:rsidRPr="005C2751">
        <w:rPr>
          <w:b/>
        </w:rPr>
        <w:t>2016</w:t>
      </w:r>
      <w:r w:rsidRPr="00264652">
        <w:t xml:space="preserve"> pod nadzorem PPIS w Rudzie Śląskiej znajdowało się łącznie </w:t>
      </w:r>
      <w:r>
        <w:rPr>
          <w:b/>
          <w:bCs/>
        </w:rPr>
        <w:t>219</w:t>
      </w:r>
      <w:r w:rsidRPr="00264652">
        <w:t xml:space="preserve"> obiektów,</w:t>
      </w:r>
      <w:r w:rsidR="00AB4AB8">
        <w:t xml:space="preserve"> </w:t>
      </w:r>
      <w:r w:rsidRPr="002C0D0B">
        <w:rPr>
          <w:u w:val="single"/>
        </w:rPr>
        <w:t>w tym:</w:t>
      </w:r>
    </w:p>
    <w:p w:rsidR="00A23D78" w:rsidRPr="005C2751" w:rsidRDefault="00A23D78" w:rsidP="00A23D78">
      <w:pPr>
        <w:spacing w:line="360" w:lineRule="auto"/>
        <w:jc w:val="both"/>
        <w:rPr>
          <w:sz w:val="16"/>
          <w:szCs w:val="16"/>
        </w:rPr>
      </w:pPr>
    </w:p>
    <w:p w:rsidR="00A23D78" w:rsidRPr="00264652" w:rsidRDefault="00A23D78" w:rsidP="00A23D78">
      <w:pPr>
        <w:numPr>
          <w:ilvl w:val="0"/>
          <w:numId w:val="18"/>
        </w:numPr>
        <w:spacing w:line="360" w:lineRule="auto"/>
        <w:jc w:val="both"/>
      </w:pPr>
      <w:r>
        <w:t>z</w:t>
      </w:r>
      <w:r w:rsidRPr="00264652">
        <w:t>ak</w:t>
      </w:r>
      <w:r>
        <w:t xml:space="preserve">łady fryzjerskie w/g ewidencji - </w:t>
      </w:r>
      <w:r w:rsidRPr="00264652">
        <w:rPr>
          <w:b/>
          <w:bCs/>
        </w:rPr>
        <w:t>8</w:t>
      </w:r>
      <w:r>
        <w:rPr>
          <w:b/>
          <w:bCs/>
        </w:rPr>
        <w:t>5</w:t>
      </w:r>
    </w:p>
    <w:p w:rsidR="00A23D78" w:rsidRPr="00264652" w:rsidRDefault="00A23D78" w:rsidP="00A23D78">
      <w:pPr>
        <w:numPr>
          <w:ilvl w:val="0"/>
          <w:numId w:val="18"/>
        </w:numPr>
        <w:spacing w:line="360" w:lineRule="auto"/>
        <w:jc w:val="both"/>
      </w:pPr>
      <w:r>
        <w:t>z</w:t>
      </w:r>
      <w:r w:rsidRPr="00264652">
        <w:t>ak</w:t>
      </w:r>
      <w:r>
        <w:t xml:space="preserve">łady kosmetyczne w/g ewidencji - </w:t>
      </w:r>
      <w:r w:rsidRPr="00264652">
        <w:t xml:space="preserve"> </w:t>
      </w:r>
      <w:r>
        <w:rPr>
          <w:b/>
          <w:bCs/>
        </w:rPr>
        <w:t>57</w:t>
      </w:r>
    </w:p>
    <w:p w:rsidR="00A23D78" w:rsidRPr="00264652" w:rsidRDefault="00A23D78" w:rsidP="00A23D78">
      <w:pPr>
        <w:numPr>
          <w:ilvl w:val="0"/>
          <w:numId w:val="18"/>
        </w:numPr>
        <w:spacing w:line="360" w:lineRule="auto"/>
        <w:jc w:val="both"/>
      </w:pPr>
      <w:r>
        <w:t>z</w:t>
      </w:r>
      <w:r w:rsidRPr="00264652">
        <w:t xml:space="preserve">akłady tatuażu w/g ewidencji - </w:t>
      </w:r>
      <w:r>
        <w:rPr>
          <w:b/>
          <w:bCs/>
        </w:rPr>
        <w:t>6</w:t>
      </w:r>
    </w:p>
    <w:p w:rsidR="00A23D78" w:rsidRPr="00264652" w:rsidRDefault="00A23D78" w:rsidP="00A23D78">
      <w:pPr>
        <w:numPr>
          <w:ilvl w:val="0"/>
          <w:numId w:val="18"/>
        </w:numPr>
        <w:spacing w:line="360" w:lineRule="auto"/>
        <w:jc w:val="both"/>
      </w:pPr>
      <w:r>
        <w:t>z</w:t>
      </w:r>
      <w:r w:rsidRPr="00264652">
        <w:t>akłady odnowy biologicznej (siłownie, solari</w:t>
      </w:r>
      <w:r>
        <w:t>a, komora solna) w/g ewidencji -</w:t>
      </w:r>
      <w:r w:rsidRPr="00264652">
        <w:t xml:space="preserve"> </w:t>
      </w:r>
      <w:r>
        <w:rPr>
          <w:b/>
          <w:bCs/>
        </w:rPr>
        <w:t>32</w:t>
      </w:r>
    </w:p>
    <w:p w:rsidR="00A23D78" w:rsidRPr="00264652" w:rsidRDefault="00A23D78" w:rsidP="00A23D78">
      <w:pPr>
        <w:numPr>
          <w:ilvl w:val="0"/>
          <w:numId w:val="18"/>
        </w:numPr>
        <w:spacing w:line="360" w:lineRule="auto"/>
        <w:jc w:val="both"/>
      </w:pPr>
      <w:r>
        <w:t>z</w:t>
      </w:r>
      <w:r w:rsidRPr="00264652">
        <w:t>akłady, w których świadczone są łącznie więcej niż jedna z ww. usług w/g ew</w:t>
      </w:r>
      <w:r>
        <w:t>. -</w:t>
      </w:r>
      <w:r w:rsidRPr="00264652">
        <w:t xml:space="preserve"> </w:t>
      </w:r>
      <w:r>
        <w:rPr>
          <w:b/>
          <w:bCs/>
        </w:rPr>
        <w:t>39</w:t>
      </w:r>
    </w:p>
    <w:p w:rsidR="00A23D78" w:rsidRPr="00264652" w:rsidRDefault="00A23D78" w:rsidP="00A23D78">
      <w:pPr>
        <w:spacing w:line="360" w:lineRule="auto"/>
        <w:ind w:left="360"/>
        <w:jc w:val="both"/>
      </w:pPr>
    </w:p>
    <w:p w:rsidR="00A23D78" w:rsidRPr="00264652" w:rsidRDefault="00A23D78" w:rsidP="00A23D78">
      <w:pPr>
        <w:pStyle w:val="Tekstpodstawowywcity"/>
        <w:widowControl w:val="0"/>
        <w:autoSpaceDE w:val="0"/>
        <w:autoSpaceDN w:val="0"/>
        <w:adjustRightInd w:val="0"/>
      </w:pPr>
      <w:r w:rsidRPr="00264652">
        <w:t xml:space="preserve">W roku </w:t>
      </w:r>
      <w:r w:rsidRPr="00273EA0">
        <w:rPr>
          <w:b/>
        </w:rPr>
        <w:t>2016</w:t>
      </w:r>
      <w:r w:rsidRPr="00264652">
        <w:t xml:space="preserve"> skontrolowano łącznie </w:t>
      </w:r>
      <w:r>
        <w:rPr>
          <w:b/>
          <w:bCs/>
        </w:rPr>
        <w:t>215</w:t>
      </w:r>
      <w:r w:rsidRPr="00264652">
        <w:t xml:space="preserve"> obiekt</w:t>
      </w:r>
      <w:r>
        <w:t>ów</w:t>
      </w:r>
      <w:r w:rsidRPr="00264652">
        <w:t xml:space="preserve"> przeprowadzając </w:t>
      </w:r>
      <w:r>
        <w:rPr>
          <w:b/>
          <w:bCs/>
        </w:rPr>
        <w:t>216</w:t>
      </w:r>
      <w:r w:rsidRPr="00264652">
        <w:t xml:space="preserve"> kontroli</w:t>
      </w:r>
      <w:r>
        <w:t>.</w:t>
      </w:r>
    </w:p>
    <w:p w:rsidR="00A23D78" w:rsidRPr="005C2751" w:rsidRDefault="00A23D78" w:rsidP="00A23D78">
      <w:pPr>
        <w:spacing w:line="360" w:lineRule="auto"/>
        <w:jc w:val="both"/>
        <w:rPr>
          <w:color w:val="C0504D"/>
          <w:sz w:val="16"/>
          <w:szCs w:val="16"/>
        </w:rPr>
      </w:pPr>
    </w:p>
    <w:p w:rsidR="00AB4AB8" w:rsidRDefault="00A23D78" w:rsidP="00A23D78">
      <w:pPr>
        <w:pStyle w:val="Tekstpodstawowywcity"/>
        <w:widowControl w:val="0"/>
        <w:suppressAutoHyphens/>
        <w:autoSpaceDE w:val="0"/>
        <w:autoSpaceDN w:val="0"/>
        <w:adjustRightInd w:val="0"/>
      </w:pPr>
      <w:r w:rsidRPr="00264652">
        <w:rPr>
          <w:b/>
          <w:bCs/>
        </w:rPr>
        <w:t>Obiekty -</w:t>
      </w:r>
      <w:r w:rsidRPr="00264652">
        <w:t xml:space="preserve"> zakłady fryzjerskie, kosmetyczne, zakłady odnowy biologicznej, tatuażu</w:t>
      </w:r>
      <w:r w:rsidRPr="00264652">
        <w:br/>
        <w:t xml:space="preserve"> i solaria oraz zakłady, w których świadczone są łącznie więcej niż jedna z ww. usług </w:t>
      </w:r>
      <w:r w:rsidRPr="00264652">
        <w:br/>
        <w:t>w większości usytuowane są w budynkach wielofunkcyjnych</w:t>
      </w:r>
      <w:r>
        <w:t>,</w:t>
      </w:r>
      <w:r w:rsidRPr="00264652">
        <w:t xml:space="preserve"> rzadko w wolnostojących. Wszystkie zakłady podłączone są do miejskiej sieci wodno-kanalizacyjnej, energetycznej, ogrzewane centralnie bądź we własnym zakresie (ogrzewanie elektryczne, gazowe bądź węglowe). Wszystkie obiekty posiadają oddzielne wejścia, miejsca lub pomieszczenia szatni </w:t>
      </w:r>
      <w:r w:rsidRPr="00264652">
        <w:br/>
        <w:t xml:space="preserve">i poczekalni dla klientów. Pomieszczenia zakładów są funkcjonalne, wyposażone </w:t>
      </w:r>
      <w:r w:rsidRPr="00264652">
        <w:br/>
        <w:t xml:space="preserve">w prawidłowe stanowiska pracy z narzędziami lub urządzeniami wykorzystywanymi </w:t>
      </w:r>
      <w:r w:rsidRPr="00264652">
        <w:br/>
        <w:t xml:space="preserve">w trakcie świadczenia usług w deklarowanych zakresach. </w:t>
      </w:r>
    </w:p>
    <w:p w:rsidR="00A23D78" w:rsidRPr="00264652" w:rsidRDefault="00A23D78" w:rsidP="00A23D78">
      <w:pPr>
        <w:pStyle w:val="Tekstpodstawowywcity"/>
        <w:widowControl w:val="0"/>
        <w:suppressAutoHyphens/>
        <w:autoSpaceDE w:val="0"/>
        <w:autoSpaceDN w:val="0"/>
        <w:adjustRightInd w:val="0"/>
      </w:pPr>
      <w:r w:rsidRPr="00264652">
        <w:t>Właściciele zakładów zapewniają sprzęt oraz środki do utrzymania czystości, przechowywane w pomieszczeniu lub miejscu wyposażonym w bieżącą ciepłą i zimną wodę oraz zamontowany na wysokości 0,5m</w:t>
      </w:r>
      <w:r w:rsidR="00AB4AB8">
        <w:t xml:space="preserve"> </w:t>
      </w:r>
      <w:r w:rsidRPr="00264652">
        <w:t>od podłogi zlew.</w:t>
      </w:r>
      <w:r>
        <w:t xml:space="preserve"> </w:t>
      </w:r>
      <w:r w:rsidRPr="00264652">
        <w:t>Narzędzia wielokrotnego użycia</w:t>
      </w:r>
      <w:r w:rsidR="00AB4AB8">
        <w:t xml:space="preserve">                </w:t>
      </w:r>
      <w:r w:rsidRPr="00264652">
        <w:t xml:space="preserve"> są </w:t>
      </w:r>
      <w:r>
        <w:t xml:space="preserve">myte i </w:t>
      </w:r>
      <w:r w:rsidRPr="00264652">
        <w:t>dezynfeko</w:t>
      </w:r>
      <w:r>
        <w:t xml:space="preserve">wane oraz przechowywane </w:t>
      </w:r>
      <w:r w:rsidRPr="00264652">
        <w:t xml:space="preserve">w pojemnikach, w odpowiednio oznakowanych szafkach. W zakładach, w których używany jest sprzęt powodujący </w:t>
      </w:r>
      <w:r>
        <w:t>naruszenie ciągłości tkanek, narzędzia są również sterylizowane</w:t>
      </w:r>
      <w:r w:rsidRPr="00264652">
        <w:t>.</w:t>
      </w:r>
      <w:r>
        <w:t xml:space="preserve"> Proces sterylizacji przeprowadzany jest w obiekcie (autoklaw) lub przez podmiot zewnętrzny, z którym właściciel obiektu podpisał stosowną umowę. </w:t>
      </w:r>
      <w:r w:rsidRPr="00264652">
        <w:t>Zakłady, w których po użyciu sprzętu jednorazowego powstają odpady niebezpieczne, posiadają instrukcje postępowania z odpadami. Zgod</w:t>
      </w:r>
      <w:r>
        <w:t xml:space="preserve">nie </w:t>
      </w:r>
      <w:r w:rsidRPr="00264652">
        <w:t>z instrukcjami odpady niebezpieczne przechowywane są w oznakowanych, zamykanych pojemnikach oddawane do utylizacji,</w:t>
      </w:r>
      <w:r w:rsidR="00AB4AB8">
        <w:t xml:space="preserve">                   </w:t>
      </w:r>
      <w:r w:rsidRPr="00264652">
        <w:t xml:space="preserve"> co potwierdzane jest </w:t>
      </w:r>
      <w:r>
        <w:t>okazaniem karty przekazania odpadu</w:t>
      </w:r>
      <w:r w:rsidRPr="00264652">
        <w:t xml:space="preserve">. </w:t>
      </w:r>
    </w:p>
    <w:p w:rsidR="00F973E0" w:rsidRDefault="00F973E0" w:rsidP="00A23D78">
      <w:pPr>
        <w:pStyle w:val="Tekstpodstawowywcity"/>
        <w:widowControl w:val="0"/>
        <w:suppressAutoHyphens/>
        <w:autoSpaceDE w:val="0"/>
        <w:autoSpaceDN w:val="0"/>
        <w:adjustRightInd w:val="0"/>
      </w:pPr>
    </w:p>
    <w:p w:rsidR="00A23D78" w:rsidRPr="00264652" w:rsidRDefault="00A23D78" w:rsidP="00A23D78">
      <w:pPr>
        <w:pStyle w:val="Tekstpodstawowywcity"/>
        <w:widowControl w:val="0"/>
        <w:suppressAutoHyphens/>
        <w:autoSpaceDE w:val="0"/>
        <w:autoSpaceDN w:val="0"/>
        <w:adjustRightInd w:val="0"/>
      </w:pPr>
      <w:r w:rsidRPr="00264652">
        <w:lastRenderedPageBreak/>
        <w:t>Zakłady odnowy biologicznej – siłownie, wyposażone są dodatkowo w szatnie dla klientów bezpośrednio połączone z prysznicami i toaletami, wyposażone w szafki</w:t>
      </w:r>
      <w:r w:rsidR="00AB4AB8">
        <w:t xml:space="preserve">                              </w:t>
      </w:r>
      <w:r w:rsidRPr="00264652">
        <w:t xml:space="preserve"> i przebieralnie. Pomieszczenia do ćwiczeń fizycznych wyposażone są w klimatyzację lub wentylację mechaniczną.</w:t>
      </w:r>
    </w:p>
    <w:p w:rsidR="00A23D78" w:rsidRPr="00264652" w:rsidRDefault="00A23D78" w:rsidP="00A23D78">
      <w:pPr>
        <w:spacing w:line="360" w:lineRule="auto"/>
        <w:jc w:val="both"/>
      </w:pPr>
      <w:r w:rsidRPr="00264652">
        <w:t xml:space="preserve">Personel zakładów wyposażony jest w odzież ochronną. Bielizna wielokrotnego użytku większości zakładów prana jest w domach właścicieli, sporadycznie oddawana do pralni. </w:t>
      </w:r>
      <w:r w:rsidR="00AB4AB8">
        <w:t xml:space="preserve">                 </w:t>
      </w:r>
      <w:r w:rsidRPr="00264652">
        <w:t>Dla pracowników zakładów wydzielone są pomieszczenia s</w:t>
      </w:r>
      <w:r>
        <w:t xml:space="preserve">ocjalno-higieniczne tj. szatnie </w:t>
      </w:r>
      <w:r w:rsidRPr="00264652">
        <w:t xml:space="preserve">wyposażone w szafy na odzież osobistą i ochronną, kąciki śniadań i toalety. </w:t>
      </w:r>
    </w:p>
    <w:p w:rsidR="00A23D78" w:rsidRPr="00264652" w:rsidRDefault="00A23D78" w:rsidP="00A23D78">
      <w:pPr>
        <w:spacing w:line="360" w:lineRule="auto"/>
        <w:jc w:val="both"/>
      </w:pPr>
      <w:r w:rsidRPr="00264652">
        <w:t xml:space="preserve">Gospodarka odpadami, w tym także niebezpiecznymi – prowadzona jest prawidłowo. </w:t>
      </w:r>
    </w:p>
    <w:p w:rsidR="00A23D78" w:rsidRPr="00ED7D1E" w:rsidRDefault="00A23D78" w:rsidP="00A23D78">
      <w:pPr>
        <w:pStyle w:val="Tekstpodstawowy"/>
        <w:tabs>
          <w:tab w:val="left" w:pos="513"/>
        </w:tabs>
      </w:pPr>
      <w:r w:rsidRPr="00ED7D1E">
        <w:tab/>
        <w:t xml:space="preserve">W wyniku przeprowadzonych kontroli stwierdzono, że obiekty systematycznie </w:t>
      </w:r>
      <w:r w:rsidR="00AB4AB8">
        <w:t xml:space="preserve">                          </w:t>
      </w:r>
      <w:r w:rsidRPr="00ED7D1E">
        <w:t>są modernizowane i podwyższany jest standard wykonywanych usług. W wielu przypadkach stan techniczny obiektów jest na wysokim poziomie, a stan sanitarny można zaliczyć jako zad</w:t>
      </w:r>
      <w:r>
        <w:t>o</w:t>
      </w:r>
      <w:r w:rsidRPr="00ED7D1E">
        <w:t xml:space="preserve">walający. </w:t>
      </w:r>
    </w:p>
    <w:p w:rsidR="00A23D78" w:rsidRPr="00AB4AB8" w:rsidRDefault="00A23D78" w:rsidP="00A23D78">
      <w:pPr>
        <w:pStyle w:val="Tekstpodstawowy"/>
        <w:tabs>
          <w:tab w:val="left" w:pos="513"/>
        </w:tabs>
        <w:rPr>
          <w:color w:val="C0504D"/>
          <w:sz w:val="20"/>
          <w:szCs w:val="20"/>
        </w:rPr>
      </w:pPr>
    </w:p>
    <w:p w:rsidR="00A23D78" w:rsidRPr="00273EA0" w:rsidRDefault="00A23D78" w:rsidP="00277F13">
      <w:pPr>
        <w:pStyle w:val="Tekstpodstawowy"/>
        <w:numPr>
          <w:ilvl w:val="0"/>
          <w:numId w:val="62"/>
        </w:numPr>
        <w:tabs>
          <w:tab w:val="left" w:pos="1079"/>
        </w:tabs>
        <w:spacing w:after="0" w:line="240" w:lineRule="auto"/>
        <w:rPr>
          <w:b/>
          <w:bCs/>
          <w:i/>
        </w:rPr>
      </w:pPr>
      <w:r>
        <w:rPr>
          <w:b/>
          <w:bCs/>
          <w:i/>
        </w:rPr>
        <w:t>d</w:t>
      </w:r>
      <w:r w:rsidRPr="00273EA0">
        <w:rPr>
          <w:b/>
          <w:bCs/>
          <w:i/>
        </w:rPr>
        <w:t>worce, stacje kolejowe</w:t>
      </w:r>
    </w:p>
    <w:p w:rsidR="00A23D78" w:rsidRPr="00AB4AB8" w:rsidRDefault="00A23D78" w:rsidP="00A23D78">
      <w:pPr>
        <w:pStyle w:val="Tekstpodstawowy"/>
        <w:tabs>
          <w:tab w:val="left" w:pos="513"/>
        </w:tabs>
        <w:rPr>
          <w:sz w:val="16"/>
          <w:szCs w:val="16"/>
          <w:u w:val="single"/>
        </w:rPr>
      </w:pPr>
    </w:p>
    <w:p w:rsidR="00A23D78" w:rsidRDefault="00A23D78" w:rsidP="00A23D78">
      <w:pPr>
        <w:pStyle w:val="Tekstpodstawowy"/>
        <w:tabs>
          <w:tab w:val="left" w:pos="399"/>
        </w:tabs>
      </w:pPr>
      <w:r w:rsidRPr="00ED7D1E">
        <w:tab/>
      </w:r>
      <w:r>
        <w:tab/>
        <w:t>Pod nadzorem PPIS w</w:t>
      </w:r>
      <w:r w:rsidRPr="00ED7D1E">
        <w:t xml:space="preserve"> Rudzie Śląskiej </w:t>
      </w:r>
      <w:r>
        <w:t>znajdują się</w:t>
      </w:r>
      <w:r w:rsidRPr="00151E2C">
        <w:rPr>
          <w:b/>
        </w:rPr>
        <w:t xml:space="preserve"> 2</w:t>
      </w:r>
      <w:r>
        <w:t xml:space="preserve"> przystanki kolejowe PKP: Ruda </w:t>
      </w:r>
      <w:r>
        <w:br/>
        <w:t xml:space="preserve">i Chebzie. W </w:t>
      </w:r>
      <w:r w:rsidRPr="00151E2C">
        <w:rPr>
          <w:b/>
        </w:rPr>
        <w:t xml:space="preserve">2016 </w:t>
      </w:r>
      <w:r>
        <w:t>roku przeprowadzono kontrolę przystanku PKP Chebzie w związku                           z obc</w:t>
      </w:r>
      <w:r w:rsidR="006E3143">
        <w:t>hodami Światowych Dni Młodzieży.</w:t>
      </w:r>
    </w:p>
    <w:p w:rsidR="00A23D78" w:rsidRPr="00670F66" w:rsidRDefault="00A23D78" w:rsidP="00A23D78">
      <w:pPr>
        <w:pStyle w:val="Tekstpodstawowy"/>
        <w:tabs>
          <w:tab w:val="left" w:pos="399"/>
        </w:tabs>
      </w:pPr>
      <w:r>
        <w:t xml:space="preserve">Na zadaszonym peronie zapewniono ławki dla podróżnych, kosze na odpadki. Stan </w:t>
      </w:r>
      <w:proofErr w:type="spellStart"/>
      <w:r>
        <w:t>sanitarno</w:t>
      </w:r>
      <w:proofErr w:type="spellEnd"/>
      <w:r>
        <w:t xml:space="preserve"> – porządkowy nie budził zastrzeżeń. Obiekt oceniono jako dobry.</w:t>
      </w:r>
    </w:p>
    <w:p w:rsidR="00A23D78" w:rsidRDefault="00A23D78" w:rsidP="00A23D78">
      <w:pPr>
        <w:pStyle w:val="Tekstpodstawowy"/>
        <w:tabs>
          <w:tab w:val="left" w:pos="399"/>
        </w:tabs>
        <w:rPr>
          <w:b/>
          <w:color w:val="C0504D"/>
          <w:u w:val="single"/>
        </w:rPr>
      </w:pPr>
    </w:p>
    <w:p w:rsidR="00A23D78" w:rsidRPr="00151E2C" w:rsidRDefault="00A23D78" w:rsidP="00277F13">
      <w:pPr>
        <w:pStyle w:val="Tekstpodstawowy"/>
        <w:numPr>
          <w:ilvl w:val="0"/>
          <w:numId w:val="62"/>
        </w:numPr>
        <w:tabs>
          <w:tab w:val="left" w:pos="908"/>
          <w:tab w:val="left" w:pos="1079"/>
        </w:tabs>
        <w:spacing w:after="0" w:line="240" w:lineRule="auto"/>
        <w:rPr>
          <w:b/>
          <w:bCs/>
          <w:i/>
        </w:rPr>
      </w:pPr>
      <w:r>
        <w:rPr>
          <w:b/>
          <w:bCs/>
          <w:i/>
        </w:rPr>
        <w:t>c</w:t>
      </w:r>
      <w:r w:rsidRPr="00151E2C">
        <w:rPr>
          <w:b/>
          <w:bCs/>
          <w:i/>
        </w:rPr>
        <w:t>mentarze</w:t>
      </w:r>
    </w:p>
    <w:p w:rsidR="00A23D78" w:rsidRPr="00F973E0" w:rsidRDefault="00A23D78" w:rsidP="00A23D78">
      <w:pPr>
        <w:pStyle w:val="Tekstpodstawowy"/>
        <w:tabs>
          <w:tab w:val="left" w:pos="342"/>
          <w:tab w:val="left" w:pos="513"/>
        </w:tabs>
        <w:rPr>
          <w:b/>
          <w:bCs/>
          <w:sz w:val="16"/>
          <w:szCs w:val="16"/>
        </w:rPr>
      </w:pPr>
    </w:p>
    <w:p w:rsidR="00A23D78" w:rsidRPr="00ED7D1E" w:rsidRDefault="00A23D78" w:rsidP="00A23D78">
      <w:pPr>
        <w:pStyle w:val="Tekstpodstawowy"/>
        <w:tabs>
          <w:tab w:val="left" w:pos="342"/>
          <w:tab w:val="left" w:pos="513"/>
        </w:tabs>
      </w:pPr>
      <w:r w:rsidRPr="00ED7D1E">
        <w:tab/>
      </w:r>
      <w:r>
        <w:tab/>
      </w:r>
      <w:r>
        <w:tab/>
      </w:r>
      <w:r w:rsidRPr="00ED7D1E">
        <w:t xml:space="preserve">W Rudzie Śląskiej znajduje się </w:t>
      </w:r>
      <w:r w:rsidRPr="00151E2C">
        <w:rPr>
          <w:b/>
        </w:rPr>
        <w:t>20</w:t>
      </w:r>
      <w:r w:rsidRPr="00ED7D1E">
        <w:t xml:space="preserve"> cmentarzy. </w:t>
      </w:r>
      <w:r>
        <w:t xml:space="preserve">W </w:t>
      </w:r>
      <w:r w:rsidRPr="00151E2C">
        <w:rPr>
          <w:b/>
        </w:rPr>
        <w:t>2016</w:t>
      </w:r>
      <w:r>
        <w:t xml:space="preserve"> roku skontrolowano </w:t>
      </w:r>
      <w:r w:rsidRPr="00ED7D1E">
        <w:t xml:space="preserve">wszystkie obiekty. Łącznie przeprowadzono </w:t>
      </w:r>
      <w:r w:rsidRPr="00151E2C">
        <w:rPr>
          <w:b/>
        </w:rPr>
        <w:t>21</w:t>
      </w:r>
      <w:r w:rsidRPr="00ED7D1E">
        <w:t xml:space="preserve"> kontroli.</w:t>
      </w:r>
    </w:p>
    <w:p w:rsidR="00A23D78" w:rsidRDefault="00F973E0" w:rsidP="00A23D78">
      <w:pPr>
        <w:pStyle w:val="Tekstpodstawowy"/>
        <w:tabs>
          <w:tab w:val="left" w:pos="342"/>
          <w:tab w:val="left" w:pos="513"/>
        </w:tabs>
      </w:pPr>
      <w:r>
        <w:tab/>
      </w:r>
      <w:r>
        <w:tab/>
      </w:r>
      <w:r w:rsidR="00A23D78">
        <w:t>Wszystkie skontrolowane cmentarze są całkowicie ogrodzone. Na terenie cmentarzy zapewnione</w:t>
      </w:r>
      <w:r w:rsidR="00A23D78" w:rsidRPr="00ED7D1E">
        <w:t xml:space="preserve"> są punkty czerpalne wody oraz wydzielone </w:t>
      </w:r>
      <w:r w:rsidR="00A23D78">
        <w:t xml:space="preserve">są </w:t>
      </w:r>
      <w:r w:rsidR="00A23D78" w:rsidRPr="00ED7D1E">
        <w:t>placyki wyposażone w kontenery lub pojemniki na odpady.</w:t>
      </w:r>
      <w:r w:rsidR="00A23D78">
        <w:t xml:space="preserve"> </w:t>
      </w:r>
    </w:p>
    <w:p w:rsidR="00A23D78" w:rsidRPr="004E31BF" w:rsidRDefault="00A23D78" w:rsidP="00A23D78">
      <w:pPr>
        <w:pStyle w:val="Tekstpodstawowy"/>
        <w:tabs>
          <w:tab w:val="left" w:pos="342"/>
          <w:tab w:val="left" w:pos="513"/>
        </w:tabs>
      </w:pPr>
      <w:r>
        <w:tab/>
        <w:t xml:space="preserve">Podczas kontroli </w:t>
      </w:r>
      <w:r w:rsidR="00F973E0">
        <w:t xml:space="preserve">jednego z </w:t>
      </w:r>
      <w:r>
        <w:t>cmentarz</w:t>
      </w:r>
      <w:r w:rsidR="00F973E0">
        <w:t>y</w:t>
      </w:r>
      <w:r>
        <w:t xml:space="preserve"> parafialn</w:t>
      </w:r>
      <w:r w:rsidR="00F973E0">
        <w:t>ych</w:t>
      </w:r>
      <w:r>
        <w:t xml:space="preserve"> w Rudzie Śląskiej stwierdzono, że stan sanitarny szatni dla pracowników jest nieprawidłowy – bałagan, ściany z łuszczącą się farbą, </w:t>
      </w:r>
      <w:r>
        <w:lastRenderedPageBreak/>
        <w:t xml:space="preserve">krzesła z ubytkami w siedziskach, odzież robocza przechowywana </w:t>
      </w:r>
      <w:r>
        <w:br/>
        <w:t xml:space="preserve">w przypadkowych miejscach. Zarządca kaplicy zobowiązał się do utrzymywania kaplicy </w:t>
      </w:r>
      <w:r>
        <w:br/>
        <w:t xml:space="preserve">w należytym stanie </w:t>
      </w:r>
      <w:proofErr w:type="spellStart"/>
      <w:r>
        <w:t>sanitarno</w:t>
      </w:r>
      <w:proofErr w:type="spellEnd"/>
      <w:r>
        <w:t xml:space="preserve"> – porządkowym, co potwierdziła przeprowadzona kontrola sprawdzająca.</w:t>
      </w:r>
    </w:p>
    <w:p w:rsidR="00A23D78" w:rsidRPr="00ED7D1E" w:rsidRDefault="00A23D78" w:rsidP="00F973E0">
      <w:pPr>
        <w:pStyle w:val="Tekstpodstawowy"/>
        <w:tabs>
          <w:tab w:val="left" w:pos="0"/>
        </w:tabs>
        <w:spacing w:after="0"/>
        <w:rPr>
          <w:u w:val="single"/>
        </w:rPr>
      </w:pPr>
      <w:r w:rsidRPr="00ED7D1E">
        <w:t xml:space="preserve">Podczas kontroli cmentarzy nie zastosowano sankcji karnych w postaci mandatu karnego, jak również nie wydano decyzji administracyjnych. </w:t>
      </w:r>
    </w:p>
    <w:p w:rsidR="00A23D78" w:rsidRPr="000C615B" w:rsidRDefault="00A23D78" w:rsidP="00F973E0">
      <w:pPr>
        <w:pStyle w:val="Tekstpodstawowy"/>
        <w:tabs>
          <w:tab w:val="left" w:pos="342"/>
          <w:tab w:val="left" w:pos="513"/>
        </w:tabs>
        <w:spacing w:after="0"/>
        <w:rPr>
          <w:sz w:val="16"/>
          <w:szCs w:val="16"/>
        </w:rPr>
      </w:pPr>
    </w:p>
    <w:p w:rsidR="00A23D78" w:rsidRPr="00DA17D4" w:rsidRDefault="00A23D78" w:rsidP="00F973E0">
      <w:pPr>
        <w:pStyle w:val="Tekstpodstawowy"/>
        <w:tabs>
          <w:tab w:val="left" w:pos="342"/>
          <w:tab w:val="left" w:pos="513"/>
        </w:tabs>
        <w:spacing w:after="0"/>
      </w:pPr>
      <w:r>
        <w:tab/>
      </w:r>
      <w:r w:rsidR="00F973E0">
        <w:tab/>
      </w:r>
      <w:r w:rsidRPr="00DE2C51">
        <w:t xml:space="preserve">W </w:t>
      </w:r>
      <w:r w:rsidRPr="00151E2C">
        <w:rPr>
          <w:b/>
        </w:rPr>
        <w:t>2016</w:t>
      </w:r>
      <w:r w:rsidRPr="00DE2C51">
        <w:t xml:space="preserve"> roku wydano </w:t>
      </w:r>
      <w:r w:rsidRPr="00151E2C">
        <w:rPr>
          <w:b/>
        </w:rPr>
        <w:t xml:space="preserve">9 </w:t>
      </w:r>
      <w:r w:rsidRPr="00DE2C51">
        <w:t>decyzji administracyjnych związany</w:t>
      </w:r>
      <w:r>
        <w:t xml:space="preserve">ch z ekshumacją zwłok (prochów). </w:t>
      </w:r>
      <w:r w:rsidRPr="00DA17D4">
        <w:t>Wszystkie ekshumacje zwłok (prochów) przeprowadzono we wczesnych godzinach rannych</w:t>
      </w:r>
      <w:r w:rsidR="00E92DEB">
        <w:t xml:space="preserve"> </w:t>
      </w:r>
      <w:r w:rsidRPr="00DA17D4">
        <w:t>z zastosowaniem środków ochrony osobistej i w</w:t>
      </w:r>
      <w:r>
        <w:t xml:space="preserve"> obecności zarządców cmentarzy, </w:t>
      </w:r>
      <w:r w:rsidRPr="00DA17D4">
        <w:t xml:space="preserve">osób upoważnionych do ekshumacji oraz upoważnionego przedstawiciela Inspekcji Sanitarnej. </w:t>
      </w:r>
      <w:r w:rsidRPr="00DA17D4">
        <w:br/>
        <w:t xml:space="preserve">Z każdego udziału w pracach ekshumacyjnych sporządzony został protokół z kontroli sanitarnej sprawdzającej wykonanie decyzji. </w:t>
      </w:r>
    </w:p>
    <w:p w:rsidR="00A23D78" w:rsidRPr="00F973E0" w:rsidRDefault="00A23D78" w:rsidP="00A23D78">
      <w:pPr>
        <w:pStyle w:val="Tekstpodstawowy"/>
        <w:tabs>
          <w:tab w:val="left" w:pos="342"/>
          <w:tab w:val="left" w:pos="513"/>
        </w:tabs>
        <w:rPr>
          <w:b/>
          <w:bCs/>
          <w:color w:val="C0504D"/>
          <w:sz w:val="28"/>
          <w:szCs w:val="28"/>
          <w:u w:val="single"/>
        </w:rPr>
      </w:pPr>
    </w:p>
    <w:p w:rsidR="00A23D78" w:rsidRPr="00151E2C" w:rsidRDefault="00A23D78" w:rsidP="00277F13">
      <w:pPr>
        <w:pStyle w:val="Tekstpodstawowy"/>
        <w:numPr>
          <w:ilvl w:val="0"/>
          <w:numId w:val="62"/>
        </w:numPr>
        <w:tabs>
          <w:tab w:val="left" w:pos="342"/>
          <w:tab w:val="left" w:pos="513"/>
        </w:tabs>
        <w:spacing w:after="0" w:line="240" w:lineRule="auto"/>
        <w:rPr>
          <w:i/>
        </w:rPr>
      </w:pPr>
      <w:r>
        <w:rPr>
          <w:b/>
          <w:bCs/>
          <w:i/>
        </w:rPr>
        <w:t>d</w:t>
      </w:r>
      <w:r w:rsidRPr="00151E2C">
        <w:rPr>
          <w:b/>
          <w:bCs/>
          <w:i/>
        </w:rPr>
        <w:t>omy przedpogrzebowe</w:t>
      </w:r>
    </w:p>
    <w:p w:rsidR="00A23D78" w:rsidRPr="00F973E0" w:rsidRDefault="00A23D78" w:rsidP="00A23D78">
      <w:pPr>
        <w:pStyle w:val="Tekstpodstawowy"/>
        <w:tabs>
          <w:tab w:val="left" w:pos="908"/>
          <w:tab w:val="left" w:pos="1079"/>
        </w:tabs>
        <w:rPr>
          <w:b/>
          <w:bCs/>
          <w:color w:val="C0504D"/>
          <w:sz w:val="20"/>
          <w:szCs w:val="20"/>
        </w:rPr>
      </w:pPr>
    </w:p>
    <w:p w:rsidR="00A23D78" w:rsidRPr="000C41CF" w:rsidRDefault="00A23D78" w:rsidP="00A23D78">
      <w:pPr>
        <w:pStyle w:val="Tekstpodstawowy"/>
        <w:tabs>
          <w:tab w:val="left" w:pos="0"/>
        </w:tabs>
      </w:pPr>
      <w:r w:rsidRPr="00FA7970">
        <w:rPr>
          <w:color w:val="C0504D"/>
        </w:rPr>
        <w:tab/>
      </w:r>
      <w:r w:rsidRPr="000C41CF">
        <w:t xml:space="preserve">Pod nadzorem PPIS w Rudzie Śląskiej znajduje się </w:t>
      </w:r>
      <w:r w:rsidRPr="00151E2C">
        <w:rPr>
          <w:b/>
        </w:rPr>
        <w:t>6</w:t>
      </w:r>
      <w:r w:rsidRPr="000C41CF">
        <w:t xml:space="preserve"> domów przedpogrzebow</w:t>
      </w:r>
      <w:r>
        <w:t xml:space="preserve">ych </w:t>
      </w:r>
      <w:r>
        <w:br/>
        <w:t xml:space="preserve">oraz </w:t>
      </w:r>
      <w:r w:rsidRPr="00151E2C">
        <w:rPr>
          <w:b/>
        </w:rPr>
        <w:t>7</w:t>
      </w:r>
      <w:r>
        <w:t xml:space="preserve"> kaplic cmentarnych.</w:t>
      </w:r>
      <w:r w:rsidRPr="000C41CF">
        <w:t xml:space="preserve"> </w:t>
      </w:r>
      <w:r>
        <w:t xml:space="preserve">W </w:t>
      </w:r>
      <w:r w:rsidRPr="00151E2C">
        <w:rPr>
          <w:b/>
        </w:rPr>
        <w:t>2016</w:t>
      </w:r>
      <w:r>
        <w:t xml:space="preserve"> roku w tej grupie obiektów przeprowadzono </w:t>
      </w:r>
      <w:r w:rsidRPr="00151E2C">
        <w:rPr>
          <w:b/>
        </w:rPr>
        <w:t>14</w:t>
      </w:r>
      <w:r>
        <w:t xml:space="preserve"> kontroli.</w:t>
      </w:r>
      <w:r w:rsidRPr="000C41CF">
        <w:t xml:space="preserve"> </w:t>
      </w:r>
    </w:p>
    <w:p w:rsidR="00A23D78" w:rsidRDefault="00A23D78" w:rsidP="00A23D78">
      <w:pPr>
        <w:spacing w:line="360" w:lineRule="auto"/>
        <w:ind w:firstLine="708"/>
        <w:jc w:val="both"/>
      </w:pPr>
      <w:r>
        <w:t xml:space="preserve">Wszystkie domy przedpogrzebowe posiadają pomieszczenia do wykonywania ceremonii pogrzebowych, przechowywania zwłok, gospodarcze, socjalne oraz sanitariaty dla osób zatrudnionych w obiekcie i uczestniczących w ceremoniach pogrzebowych. W </w:t>
      </w:r>
      <w:r w:rsidRPr="000C615B">
        <w:rPr>
          <w:b/>
        </w:rPr>
        <w:t>2</w:t>
      </w:r>
      <w:r>
        <w:t xml:space="preserve"> domach przedpogrzebowych znajdują się ponadto pomieszczenia wyposażone w instalacje </w:t>
      </w:r>
      <w:r w:rsidR="0093455F">
        <w:t xml:space="preserve">                              </w:t>
      </w:r>
      <w:r>
        <w:t>do przeprowadzania kremacji.</w:t>
      </w:r>
    </w:p>
    <w:p w:rsidR="00F973E0" w:rsidRDefault="00A23D78" w:rsidP="00F973E0">
      <w:pPr>
        <w:spacing w:line="360" w:lineRule="auto"/>
        <w:ind w:firstLine="708"/>
        <w:jc w:val="both"/>
      </w:pPr>
      <w:r>
        <w:t xml:space="preserve">We wszystkich skontrolowanych </w:t>
      </w:r>
      <w:r>
        <w:rPr>
          <w:b/>
        </w:rPr>
        <w:t>domach przedpogrzebowych</w:t>
      </w:r>
      <w:r>
        <w:t xml:space="preserve"> w pomieszczeniach </w:t>
      </w:r>
      <w:r>
        <w:br/>
        <w:t xml:space="preserve">do przechowywania zwłok oraz wykonywania ceremonii pogrzebowych podłogi </w:t>
      </w:r>
      <w:r>
        <w:br/>
        <w:t xml:space="preserve">są nieprzepuszczalne, </w:t>
      </w:r>
      <w:proofErr w:type="spellStart"/>
      <w:r>
        <w:t>łatwozmywalne</w:t>
      </w:r>
      <w:proofErr w:type="spellEnd"/>
      <w:r>
        <w:t xml:space="preserve">, a ściany pokryte farbą olejną lub wyłożone kafelkami. Obiekty podłączone są do sieci wodno-kanalizacyjnej i energetycznej. Domy przedpogrzebowe wyposażone są w chłodnie, a </w:t>
      </w:r>
      <w:r w:rsidRPr="00F973E0">
        <w:rPr>
          <w:b/>
        </w:rPr>
        <w:t>2</w:t>
      </w:r>
      <w:r>
        <w:t xml:space="preserve"> obiekty dodatkowo w mroźnie. </w:t>
      </w:r>
    </w:p>
    <w:p w:rsidR="00A030AB" w:rsidRDefault="00A23D78" w:rsidP="00F973E0">
      <w:pPr>
        <w:spacing w:line="360" w:lineRule="auto"/>
        <w:ind w:firstLine="708"/>
        <w:jc w:val="both"/>
      </w:pPr>
      <w:r>
        <w:t xml:space="preserve">Zapewnione są środki myjące oraz dezynfekcyjne o działaniu bakteriobójczym, wirusobójczym i grzybobójczym. Punkty mycia rąk zaopatrzone są w bieżącą ciepłą i zimną wodę, mydło w płynie, ręczniki jednorazowego użytku oraz środek dezynfekcyjny do rąk. </w:t>
      </w:r>
      <w:r w:rsidR="00A030AB">
        <w:t xml:space="preserve"> </w:t>
      </w:r>
    </w:p>
    <w:p w:rsidR="00A23D78" w:rsidRDefault="00A23D78" w:rsidP="00F973E0">
      <w:pPr>
        <w:spacing w:line="360" w:lineRule="auto"/>
        <w:ind w:firstLine="708"/>
        <w:jc w:val="both"/>
      </w:pPr>
      <w:r>
        <w:lastRenderedPageBreak/>
        <w:t xml:space="preserve">Gospodarka odpadami komunalnymi i niebezpiecznymi prowadzona prawidłowo. Obiekty posiadają stosowne umowy na odbiór odpadów z firmami posiadającymi wymagane zezwolenia w tym zakresie. </w:t>
      </w:r>
    </w:p>
    <w:p w:rsidR="00A23D78" w:rsidRDefault="00A23D78" w:rsidP="00A23D78">
      <w:pPr>
        <w:spacing w:line="360" w:lineRule="auto"/>
        <w:jc w:val="both"/>
      </w:pPr>
      <w:r>
        <w:t xml:space="preserve">We wszystkich domach pogrzebowych trumny umieszczane są na katafalkach, które są myte </w:t>
      </w:r>
      <w:r>
        <w:br/>
        <w:t>i dezynfekowane po każdym użyciu.</w:t>
      </w:r>
    </w:p>
    <w:p w:rsidR="00A23D78" w:rsidRDefault="00A23D78" w:rsidP="00A23D78">
      <w:pPr>
        <w:spacing w:line="360" w:lineRule="auto"/>
        <w:jc w:val="both"/>
      </w:pPr>
      <w:r>
        <w:t>W wyniku przeprowadzonych kontroli domów przedpogrzebowych w dwóch obiektach stwierdzono nieprawidłowości:</w:t>
      </w:r>
    </w:p>
    <w:p w:rsidR="00A23D78" w:rsidRDefault="00A23D78" w:rsidP="00A23D78">
      <w:pPr>
        <w:spacing w:line="360" w:lineRule="auto"/>
        <w:jc w:val="both"/>
        <w:rPr>
          <w:b/>
        </w:rPr>
      </w:pPr>
      <w:r>
        <w:t xml:space="preserve">- </w:t>
      </w:r>
      <w:r w:rsidR="00A030AB">
        <w:t xml:space="preserve"> </w:t>
      </w:r>
      <w:r>
        <w:t>w pomieszczeniu chłodni bałagan, podłoga brudna, niedomyta; przeterminowany środek do dezynfekcji powierzchni. Wobec powyższego wydano zalecenia natychmiastowej poprawy bieżącego stanu sanitarnego. Przeprowadzona kontrola sprawdzająca wykazała wykonanie zaleceń.</w:t>
      </w:r>
    </w:p>
    <w:p w:rsidR="00A030AB" w:rsidRDefault="00A23D78" w:rsidP="00A23D78">
      <w:pPr>
        <w:spacing w:line="360" w:lineRule="auto"/>
        <w:jc w:val="both"/>
      </w:pPr>
      <w:r>
        <w:t xml:space="preserve">- </w:t>
      </w:r>
      <w:r w:rsidR="00A030AB">
        <w:t xml:space="preserve"> </w:t>
      </w:r>
      <w:r>
        <w:t xml:space="preserve">ściany brudne, zakurzone, z pęknięciami i odpadającym tynkiem; posadzki z ubytkami; obiekt nie zabezpieczony przed dostępem zwierząt i gryzoni – drzwi wejściowe nieszczelne.                        </w:t>
      </w:r>
    </w:p>
    <w:p w:rsidR="00A23D78" w:rsidRDefault="00A23D78" w:rsidP="00A030AB">
      <w:pPr>
        <w:spacing w:line="360" w:lineRule="auto"/>
        <w:ind w:firstLine="708"/>
        <w:jc w:val="both"/>
      </w:pPr>
      <w:r>
        <w:t xml:space="preserve">Ponadto zarządca poinformował pisemnie, </w:t>
      </w:r>
      <w:r w:rsidR="00A030AB">
        <w:t xml:space="preserve"> </w:t>
      </w:r>
      <w:r>
        <w:t>że właściciel obiektu - Miasto Ruda Śląska, ze względu na jego zły stan techniczny zamierza wyburzyć budynek – pismo z dnia 22.06.2016r. Wobec powyższego odstąpiono od wszczęcia postępowania administracyjnego.</w:t>
      </w:r>
    </w:p>
    <w:p w:rsidR="00A23D78" w:rsidRDefault="00A23D78" w:rsidP="00A23D78">
      <w:pPr>
        <w:spacing w:line="360" w:lineRule="auto"/>
        <w:jc w:val="both"/>
      </w:pPr>
    </w:p>
    <w:p w:rsidR="0093455F" w:rsidRDefault="00A23D78" w:rsidP="00A23D78">
      <w:pPr>
        <w:spacing w:line="360" w:lineRule="auto"/>
        <w:ind w:firstLine="708"/>
        <w:jc w:val="both"/>
      </w:pPr>
      <w:r>
        <w:rPr>
          <w:b/>
        </w:rPr>
        <w:t>Kaplice</w:t>
      </w:r>
      <w:r>
        <w:t xml:space="preserve"> posiadają jedno widne pomieszczenie z wentylacją naturalną, w którym umieszczana jest trumna na katafalku i wykonywane są ceremonie pogrzebowe oraz pomieszczenie lub miejsce do przechowywania sprzętu do utrzymania czystości oraz środków myjących i dezynfekcyjnych. Ściany kaplic są murowane, a podłogi pokryte materiałem </w:t>
      </w:r>
      <w:proofErr w:type="spellStart"/>
      <w:r>
        <w:t>łatwozmywalnym</w:t>
      </w:r>
      <w:proofErr w:type="spellEnd"/>
      <w:r>
        <w:t xml:space="preserve">. Przechowywanie zwłok w kaplicach trwa jeden lub dwa dni przed pogrzebem. </w:t>
      </w:r>
    </w:p>
    <w:p w:rsidR="00A23D78" w:rsidRDefault="00A23D78" w:rsidP="00A23D78">
      <w:pPr>
        <w:spacing w:line="360" w:lineRule="auto"/>
        <w:ind w:firstLine="708"/>
        <w:jc w:val="both"/>
      </w:pPr>
      <w:r>
        <w:t xml:space="preserve">Natomiast w </w:t>
      </w:r>
      <w:r w:rsidRPr="00EA2D27">
        <w:rPr>
          <w:b/>
        </w:rPr>
        <w:t>3</w:t>
      </w:r>
      <w:r>
        <w:t xml:space="preserve"> kaplicach, które posiadają katafalki izotermiczne zwłoki przechowywane są do </w:t>
      </w:r>
      <w:r w:rsidR="0093455F">
        <w:t>t</w:t>
      </w:r>
      <w:r>
        <w:t xml:space="preserve">rzech dni. Spośród wszystkich kaplic </w:t>
      </w:r>
      <w:r w:rsidRPr="00EA2D27">
        <w:rPr>
          <w:b/>
        </w:rPr>
        <w:t>5</w:t>
      </w:r>
      <w:r>
        <w:t xml:space="preserve"> znajduje się na terenie cmentarza lub </w:t>
      </w:r>
      <w:r w:rsidR="0093455F">
        <w:t xml:space="preserve">                                </w:t>
      </w:r>
      <w:r>
        <w:t xml:space="preserve">w bezpośrednim jego otoczeniu, a </w:t>
      </w:r>
      <w:r w:rsidRPr="00EA2D27">
        <w:rPr>
          <w:b/>
        </w:rPr>
        <w:t>2</w:t>
      </w:r>
      <w:r>
        <w:t xml:space="preserve"> znajdują się poza cmentarzem w otoczeniu parafii. </w:t>
      </w:r>
    </w:p>
    <w:p w:rsidR="00A23D78" w:rsidRPr="000C41CF" w:rsidRDefault="00A23D78" w:rsidP="00A23D78">
      <w:pPr>
        <w:spacing w:line="360" w:lineRule="auto"/>
        <w:jc w:val="both"/>
      </w:pPr>
      <w:r>
        <w:t>P</w:t>
      </w:r>
      <w:r w:rsidRPr="000C41CF">
        <w:t>odczas kontroli nie zastosowano sankcji ka</w:t>
      </w:r>
      <w:r>
        <w:t>rnych w postaci mandatu karnego, ani nie wydano decyzji administracyjnych.</w:t>
      </w:r>
    </w:p>
    <w:p w:rsidR="00A030AB" w:rsidRDefault="00A030AB" w:rsidP="00A23D78">
      <w:pPr>
        <w:tabs>
          <w:tab w:val="left" w:pos="342"/>
          <w:tab w:val="left" w:pos="513"/>
        </w:tabs>
        <w:jc w:val="center"/>
        <w:rPr>
          <w:b/>
          <w:bCs/>
          <w:i/>
          <w:sz w:val="36"/>
          <w:szCs w:val="36"/>
        </w:rPr>
      </w:pPr>
    </w:p>
    <w:p w:rsidR="00A030AB" w:rsidRDefault="00A030AB" w:rsidP="00A23D78">
      <w:pPr>
        <w:tabs>
          <w:tab w:val="left" w:pos="342"/>
          <w:tab w:val="left" w:pos="513"/>
        </w:tabs>
        <w:jc w:val="center"/>
        <w:rPr>
          <w:b/>
          <w:bCs/>
          <w:i/>
          <w:sz w:val="36"/>
          <w:szCs w:val="36"/>
        </w:rPr>
      </w:pPr>
    </w:p>
    <w:p w:rsidR="0093455F" w:rsidRDefault="0093455F" w:rsidP="00A23D78">
      <w:pPr>
        <w:tabs>
          <w:tab w:val="left" w:pos="342"/>
          <w:tab w:val="left" w:pos="513"/>
        </w:tabs>
        <w:jc w:val="center"/>
        <w:rPr>
          <w:b/>
          <w:bCs/>
          <w:i/>
          <w:sz w:val="36"/>
          <w:szCs w:val="36"/>
        </w:rPr>
      </w:pPr>
    </w:p>
    <w:p w:rsidR="0093455F" w:rsidRDefault="0093455F" w:rsidP="00A23D78">
      <w:pPr>
        <w:tabs>
          <w:tab w:val="left" w:pos="342"/>
          <w:tab w:val="left" w:pos="513"/>
        </w:tabs>
        <w:jc w:val="center"/>
        <w:rPr>
          <w:b/>
          <w:bCs/>
          <w:i/>
          <w:sz w:val="36"/>
          <w:szCs w:val="36"/>
        </w:rPr>
      </w:pPr>
    </w:p>
    <w:p w:rsidR="0093455F" w:rsidRDefault="0093455F" w:rsidP="00A23D78">
      <w:pPr>
        <w:tabs>
          <w:tab w:val="left" w:pos="342"/>
          <w:tab w:val="left" w:pos="513"/>
        </w:tabs>
        <w:jc w:val="center"/>
        <w:rPr>
          <w:b/>
          <w:bCs/>
          <w:i/>
          <w:sz w:val="36"/>
          <w:szCs w:val="36"/>
        </w:rPr>
      </w:pPr>
    </w:p>
    <w:p w:rsidR="00A23D78" w:rsidRPr="00EE08DC" w:rsidRDefault="00A23D78" w:rsidP="00A23D78">
      <w:pPr>
        <w:tabs>
          <w:tab w:val="left" w:pos="342"/>
          <w:tab w:val="left" w:pos="513"/>
        </w:tabs>
        <w:jc w:val="center"/>
        <w:rPr>
          <w:b/>
          <w:bCs/>
          <w:i/>
          <w:sz w:val="32"/>
          <w:szCs w:val="32"/>
        </w:rPr>
      </w:pPr>
      <w:r w:rsidRPr="00EE08DC">
        <w:rPr>
          <w:b/>
          <w:bCs/>
          <w:i/>
          <w:sz w:val="32"/>
          <w:szCs w:val="32"/>
        </w:rPr>
        <w:lastRenderedPageBreak/>
        <w:t>inne obiekty użyteczności publicznej</w:t>
      </w:r>
    </w:p>
    <w:p w:rsidR="00A23D78" w:rsidRDefault="00A23D78" w:rsidP="00A23D78">
      <w:pPr>
        <w:tabs>
          <w:tab w:val="left" w:pos="342"/>
          <w:tab w:val="left" w:pos="513"/>
        </w:tabs>
        <w:jc w:val="both"/>
        <w:rPr>
          <w:b/>
          <w:bCs/>
          <w:color w:val="C0504D"/>
          <w:u w:val="single"/>
        </w:rPr>
      </w:pPr>
    </w:p>
    <w:p w:rsidR="00A23D78" w:rsidRPr="00FA7970" w:rsidRDefault="00A23D78" w:rsidP="00A23D78">
      <w:pPr>
        <w:tabs>
          <w:tab w:val="left" w:pos="342"/>
          <w:tab w:val="left" w:pos="513"/>
        </w:tabs>
        <w:jc w:val="both"/>
        <w:rPr>
          <w:b/>
          <w:bCs/>
          <w:color w:val="C0504D"/>
          <w:u w:val="single"/>
        </w:rPr>
      </w:pPr>
    </w:p>
    <w:p w:rsidR="00A23D78" w:rsidRPr="00AE45E6" w:rsidRDefault="00A23D78" w:rsidP="00A23D78">
      <w:pPr>
        <w:tabs>
          <w:tab w:val="left" w:pos="342"/>
          <w:tab w:val="left" w:pos="513"/>
        </w:tabs>
        <w:spacing w:line="36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E45E6">
        <w:rPr>
          <w:bCs/>
        </w:rPr>
        <w:t xml:space="preserve">W </w:t>
      </w:r>
      <w:r w:rsidRPr="00151E2C">
        <w:rPr>
          <w:b/>
          <w:bCs/>
        </w:rPr>
        <w:t>2016</w:t>
      </w:r>
      <w:r w:rsidRPr="00AE45E6">
        <w:rPr>
          <w:bCs/>
        </w:rPr>
        <w:t xml:space="preserve"> roku pod nadz</w:t>
      </w:r>
      <w:r>
        <w:rPr>
          <w:bCs/>
        </w:rPr>
        <w:t>orem PPIS w Rudzie Śląskiej</w:t>
      </w:r>
      <w:r w:rsidRPr="00AE45E6">
        <w:rPr>
          <w:bCs/>
        </w:rPr>
        <w:t xml:space="preserve"> </w:t>
      </w:r>
      <w:r>
        <w:rPr>
          <w:bCs/>
        </w:rPr>
        <w:t>w grupie inne obiekty znajdowało się</w:t>
      </w:r>
      <w:r w:rsidRPr="00AE45E6">
        <w:rPr>
          <w:bCs/>
        </w:rPr>
        <w:t xml:space="preserve">: </w:t>
      </w:r>
      <w:r w:rsidRPr="00151E2C">
        <w:rPr>
          <w:b/>
          <w:bCs/>
        </w:rPr>
        <w:t>48</w:t>
      </w:r>
      <w:r w:rsidRPr="00AE45E6">
        <w:rPr>
          <w:bCs/>
        </w:rPr>
        <w:t xml:space="preserve"> aptek, </w:t>
      </w:r>
      <w:r w:rsidRPr="00151E2C">
        <w:rPr>
          <w:b/>
          <w:bCs/>
        </w:rPr>
        <w:t xml:space="preserve">15 </w:t>
      </w:r>
      <w:r w:rsidRPr="00AE45E6">
        <w:rPr>
          <w:bCs/>
        </w:rPr>
        <w:t xml:space="preserve">obiektów sportowych, </w:t>
      </w:r>
      <w:r w:rsidRPr="00151E2C">
        <w:rPr>
          <w:b/>
          <w:bCs/>
        </w:rPr>
        <w:t xml:space="preserve">17 </w:t>
      </w:r>
      <w:r w:rsidRPr="00AE45E6">
        <w:rPr>
          <w:bCs/>
        </w:rPr>
        <w:t xml:space="preserve">obiektów </w:t>
      </w:r>
      <w:proofErr w:type="spellStart"/>
      <w:r w:rsidRPr="00AE45E6">
        <w:rPr>
          <w:bCs/>
        </w:rPr>
        <w:t>kulturalno</w:t>
      </w:r>
      <w:proofErr w:type="spellEnd"/>
      <w:r w:rsidRPr="00AE45E6">
        <w:rPr>
          <w:bCs/>
        </w:rPr>
        <w:t xml:space="preserve"> – widowiskowych, </w:t>
      </w:r>
      <w:r w:rsidRPr="00151E2C">
        <w:rPr>
          <w:b/>
          <w:bCs/>
        </w:rPr>
        <w:t>15</w:t>
      </w:r>
      <w:r w:rsidRPr="00AE45E6">
        <w:rPr>
          <w:bCs/>
        </w:rPr>
        <w:t xml:space="preserve"> stacji paliw,</w:t>
      </w:r>
      <w:r w:rsidRPr="00151E2C">
        <w:rPr>
          <w:b/>
          <w:bCs/>
        </w:rPr>
        <w:t xml:space="preserve"> 3 </w:t>
      </w:r>
      <w:r w:rsidRPr="00AE45E6">
        <w:rPr>
          <w:bCs/>
        </w:rPr>
        <w:t xml:space="preserve">pralnie, </w:t>
      </w:r>
      <w:r w:rsidRPr="00151E2C">
        <w:rPr>
          <w:b/>
          <w:bCs/>
        </w:rPr>
        <w:t>1</w:t>
      </w:r>
      <w:r w:rsidRPr="00AE45E6">
        <w:rPr>
          <w:bCs/>
        </w:rPr>
        <w:t xml:space="preserve"> magiel, </w:t>
      </w:r>
      <w:r w:rsidRPr="00151E2C">
        <w:rPr>
          <w:b/>
          <w:bCs/>
        </w:rPr>
        <w:t>5</w:t>
      </w:r>
      <w:r w:rsidRPr="00AE45E6">
        <w:rPr>
          <w:bCs/>
        </w:rPr>
        <w:t xml:space="preserve"> targowisk, </w:t>
      </w:r>
      <w:r w:rsidRPr="00151E2C">
        <w:rPr>
          <w:b/>
          <w:bCs/>
        </w:rPr>
        <w:t>1</w:t>
      </w:r>
      <w:r w:rsidRPr="00AE45E6">
        <w:rPr>
          <w:bCs/>
        </w:rPr>
        <w:t xml:space="preserve"> izba wytrzeźwień, </w:t>
      </w:r>
      <w:r w:rsidRPr="00151E2C">
        <w:rPr>
          <w:b/>
          <w:bCs/>
        </w:rPr>
        <w:t>2</w:t>
      </w:r>
      <w:r w:rsidRPr="00AE45E6">
        <w:rPr>
          <w:bCs/>
        </w:rPr>
        <w:t xml:space="preserve"> Miejsca Obsługi Podróżnych</w:t>
      </w:r>
      <w:r>
        <w:rPr>
          <w:bCs/>
        </w:rPr>
        <w:t xml:space="preserve">,                </w:t>
      </w:r>
      <w:r w:rsidRPr="00151E2C">
        <w:rPr>
          <w:b/>
          <w:bCs/>
        </w:rPr>
        <w:t>1</w:t>
      </w:r>
      <w:r>
        <w:rPr>
          <w:bCs/>
        </w:rPr>
        <w:t xml:space="preserve"> magazyn produktów leczniczych</w:t>
      </w:r>
      <w:r w:rsidRPr="00AE45E6">
        <w:rPr>
          <w:bCs/>
        </w:rPr>
        <w:t xml:space="preserve">. </w:t>
      </w:r>
    </w:p>
    <w:p w:rsidR="00A23D78" w:rsidRPr="00AE45E6" w:rsidRDefault="00A23D78" w:rsidP="00A23D78">
      <w:pPr>
        <w:tabs>
          <w:tab w:val="left" w:pos="342"/>
          <w:tab w:val="left" w:pos="513"/>
        </w:tabs>
        <w:spacing w:line="360" w:lineRule="auto"/>
        <w:jc w:val="both"/>
        <w:rPr>
          <w:bCs/>
        </w:rPr>
      </w:pPr>
      <w:r w:rsidRPr="00AE45E6">
        <w:rPr>
          <w:bCs/>
        </w:rPr>
        <w:t xml:space="preserve">W </w:t>
      </w:r>
      <w:r w:rsidRPr="00151E2C">
        <w:rPr>
          <w:b/>
          <w:bCs/>
        </w:rPr>
        <w:t>2016</w:t>
      </w:r>
      <w:r w:rsidRPr="00AE45E6">
        <w:rPr>
          <w:bCs/>
        </w:rPr>
        <w:t xml:space="preserve"> roku skontrolowano </w:t>
      </w:r>
      <w:r w:rsidRPr="00151E2C">
        <w:rPr>
          <w:b/>
          <w:bCs/>
        </w:rPr>
        <w:t>65</w:t>
      </w:r>
      <w:r w:rsidRPr="00AE45E6">
        <w:rPr>
          <w:bCs/>
        </w:rPr>
        <w:t xml:space="preserve"> obiekt</w:t>
      </w:r>
      <w:r>
        <w:rPr>
          <w:bCs/>
        </w:rPr>
        <w:t>ów</w:t>
      </w:r>
      <w:r w:rsidRPr="00AE45E6">
        <w:rPr>
          <w:bCs/>
        </w:rPr>
        <w:t>, łącznie pr</w:t>
      </w:r>
      <w:r>
        <w:rPr>
          <w:bCs/>
        </w:rPr>
        <w:t>zeprowadzając</w:t>
      </w:r>
      <w:r w:rsidRPr="00151E2C">
        <w:rPr>
          <w:b/>
          <w:bCs/>
        </w:rPr>
        <w:t xml:space="preserve"> 66</w:t>
      </w:r>
      <w:r w:rsidRPr="00AE45E6">
        <w:rPr>
          <w:bCs/>
        </w:rPr>
        <w:t xml:space="preserve"> kontrol</w:t>
      </w:r>
      <w:r>
        <w:rPr>
          <w:bCs/>
        </w:rPr>
        <w:t>i</w:t>
      </w:r>
      <w:r w:rsidRPr="00AE45E6">
        <w:rPr>
          <w:bCs/>
        </w:rPr>
        <w:t xml:space="preserve">.  </w:t>
      </w:r>
    </w:p>
    <w:p w:rsidR="00A23D78" w:rsidRDefault="00A23D78" w:rsidP="00A23D78">
      <w:pPr>
        <w:tabs>
          <w:tab w:val="left" w:pos="342"/>
          <w:tab w:val="left" w:pos="513"/>
        </w:tabs>
        <w:spacing w:line="360" w:lineRule="auto"/>
        <w:jc w:val="both"/>
        <w:rPr>
          <w:bCs/>
        </w:rPr>
      </w:pPr>
      <w:r w:rsidRPr="00AE45E6">
        <w:rPr>
          <w:bCs/>
        </w:rPr>
        <w:t xml:space="preserve"> </w:t>
      </w:r>
    </w:p>
    <w:p w:rsidR="00EE08DC" w:rsidRPr="00EE08DC" w:rsidRDefault="00EE08DC" w:rsidP="00A23D78">
      <w:pPr>
        <w:tabs>
          <w:tab w:val="left" w:pos="342"/>
          <w:tab w:val="left" w:pos="513"/>
        </w:tabs>
        <w:spacing w:line="360" w:lineRule="auto"/>
        <w:jc w:val="both"/>
        <w:rPr>
          <w:bCs/>
          <w:sz w:val="16"/>
          <w:szCs w:val="16"/>
        </w:rPr>
      </w:pPr>
    </w:p>
    <w:p w:rsidR="00A23D78" w:rsidRPr="00151E2C" w:rsidRDefault="00A23D78" w:rsidP="00277F13">
      <w:pPr>
        <w:pStyle w:val="Nagwek2"/>
        <w:numPr>
          <w:ilvl w:val="0"/>
          <w:numId w:val="63"/>
        </w:numPr>
        <w:spacing w:line="360" w:lineRule="auto"/>
        <w:ind w:left="697" w:hanging="357"/>
        <w:rPr>
          <w:i/>
          <w:color w:val="auto"/>
        </w:rPr>
      </w:pPr>
      <w:r>
        <w:rPr>
          <w:i/>
          <w:color w:val="auto"/>
        </w:rPr>
        <w:t>a</w:t>
      </w:r>
      <w:r w:rsidRPr="00151E2C">
        <w:rPr>
          <w:i/>
          <w:color w:val="auto"/>
        </w:rPr>
        <w:t>pteki</w:t>
      </w:r>
    </w:p>
    <w:p w:rsidR="00EE08DC" w:rsidRDefault="00EE08DC" w:rsidP="00EE08DC">
      <w:pPr>
        <w:pStyle w:val="Tekstpodstawowy"/>
        <w:tabs>
          <w:tab w:val="left" w:pos="399"/>
        </w:tabs>
        <w:spacing w:after="0"/>
      </w:pPr>
    </w:p>
    <w:p w:rsidR="00A23D78" w:rsidRPr="00AE45E6" w:rsidRDefault="00A23D78" w:rsidP="00EE08DC">
      <w:pPr>
        <w:pStyle w:val="Tekstpodstawowy"/>
        <w:tabs>
          <w:tab w:val="left" w:pos="399"/>
        </w:tabs>
        <w:spacing w:after="0"/>
      </w:pPr>
      <w:r w:rsidRPr="00AE45E6">
        <w:tab/>
      </w:r>
      <w:r w:rsidRPr="00AE45E6">
        <w:tab/>
      </w:r>
      <w:r>
        <w:t>Pod nadzorem PPIS w Rudzie Śląskiej znajduje się</w:t>
      </w:r>
      <w:r w:rsidRPr="00151E2C">
        <w:rPr>
          <w:b/>
        </w:rPr>
        <w:t xml:space="preserve"> 48</w:t>
      </w:r>
      <w:r>
        <w:t xml:space="preserve"> aptek.</w:t>
      </w:r>
      <w:r w:rsidRPr="00AE45E6">
        <w:t xml:space="preserve"> W </w:t>
      </w:r>
      <w:r w:rsidRPr="00151E2C">
        <w:rPr>
          <w:b/>
        </w:rPr>
        <w:t>2016</w:t>
      </w:r>
      <w:r w:rsidRPr="00AE45E6">
        <w:t xml:space="preserve"> roku skontrolowano </w:t>
      </w:r>
      <w:r w:rsidRPr="00151E2C">
        <w:rPr>
          <w:b/>
        </w:rPr>
        <w:t>9</w:t>
      </w:r>
      <w:r>
        <w:t xml:space="preserve"> nowopowstałych obiektów, przeprowadzając </w:t>
      </w:r>
      <w:r w:rsidRPr="00151E2C">
        <w:rPr>
          <w:b/>
        </w:rPr>
        <w:t>9</w:t>
      </w:r>
      <w:r>
        <w:t xml:space="preserve"> kontroli.</w:t>
      </w:r>
    </w:p>
    <w:p w:rsidR="00A23D78" w:rsidRPr="00AE45E6" w:rsidRDefault="00EE08DC" w:rsidP="00EE08DC">
      <w:pPr>
        <w:pStyle w:val="Tekstpodstawowy"/>
        <w:tabs>
          <w:tab w:val="left" w:pos="399"/>
        </w:tabs>
        <w:spacing w:after="0"/>
      </w:pPr>
      <w:r>
        <w:tab/>
      </w:r>
      <w:r>
        <w:tab/>
      </w:r>
      <w:r w:rsidR="00A23D78" w:rsidRPr="00AE45E6">
        <w:t xml:space="preserve">Wszystkie apteki zaopatrzone są w media, prowadzą własną gospodarkę odpadami komunalnymi i przeterminowanymi lekami. Pomieszczenia aptek </w:t>
      </w:r>
      <w:r w:rsidR="00A23D78">
        <w:t xml:space="preserve">są </w:t>
      </w:r>
      <w:r w:rsidR="00A23D78" w:rsidRPr="00AE45E6">
        <w:t>prawidłowo wyposażone</w:t>
      </w:r>
      <w:r w:rsidR="00A23D78">
        <w:t xml:space="preserve">                                    </w:t>
      </w:r>
      <w:r w:rsidR="00A23D78" w:rsidRPr="00AE45E6">
        <w:t xml:space="preserve"> i </w:t>
      </w:r>
      <w:r w:rsidR="00A23D78">
        <w:t xml:space="preserve">wykorzystywane </w:t>
      </w:r>
      <w:r w:rsidR="00A23D78" w:rsidRPr="00AE45E6">
        <w:t>zgodnie z przeznaczeniem.</w:t>
      </w:r>
    </w:p>
    <w:p w:rsidR="00A23D78" w:rsidRPr="0014429B" w:rsidRDefault="00A23D78" w:rsidP="00A23D78">
      <w:pPr>
        <w:pStyle w:val="Tekstpodstawowy"/>
        <w:tabs>
          <w:tab w:val="left" w:pos="513"/>
        </w:tabs>
      </w:pPr>
      <w:r>
        <w:t xml:space="preserve">Na podstawie przeprowadzonych kontroli można stwierdzić, że stan sanitarny aptek jest dobry. </w:t>
      </w:r>
    </w:p>
    <w:p w:rsidR="00A23D78" w:rsidRPr="00FA7970" w:rsidRDefault="00A23D78" w:rsidP="00A23D78">
      <w:pPr>
        <w:pStyle w:val="Tekstpodstawowy"/>
        <w:tabs>
          <w:tab w:val="left" w:pos="342"/>
          <w:tab w:val="left" w:pos="513"/>
        </w:tabs>
        <w:rPr>
          <w:color w:val="C0504D"/>
          <w:u w:val="single"/>
        </w:rPr>
      </w:pPr>
    </w:p>
    <w:p w:rsidR="00A23D78" w:rsidRPr="00362AA8" w:rsidRDefault="00A23D78" w:rsidP="00277F13">
      <w:pPr>
        <w:pStyle w:val="Nagwek2"/>
        <w:numPr>
          <w:ilvl w:val="0"/>
          <w:numId w:val="64"/>
        </w:numPr>
        <w:ind w:left="697" w:hanging="357"/>
        <w:rPr>
          <w:i/>
          <w:color w:val="auto"/>
        </w:rPr>
      </w:pPr>
      <w:r>
        <w:rPr>
          <w:i/>
          <w:color w:val="auto"/>
        </w:rPr>
        <w:t>o</w:t>
      </w:r>
      <w:r w:rsidRPr="00362AA8">
        <w:rPr>
          <w:i/>
          <w:color w:val="auto"/>
        </w:rPr>
        <w:t>biekty sportowe</w:t>
      </w:r>
    </w:p>
    <w:p w:rsidR="00A23D78" w:rsidRPr="00EE08DC" w:rsidRDefault="00A23D78" w:rsidP="00A23D78">
      <w:pPr>
        <w:pStyle w:val="Tekstpodstawowy"/>
        <w:tabs>
          <w:tab w:val="left" w:pos="342"/>
          <w:tab w:val="left" w:pos="513"/>
        </w:tabs>
        <w:rPr>
          <w:sz w:val="16"/>
          <w:szCs w:val="16"/>
        </w:rPr>
      </w:pPr>
    </w:p>
    <w:p w:rsidR="00A23D78" w:rsidRPr="009109E9" w:rsidRDefault="00A23D78" w:rsidP="00EE08DC">
      <w:pPr>
        <w:pStyle w:val="Tekstpodstawowy"/>
        <w:tabs>
          <w:tab w:val="left" w:pos="342"/>
          <w:tab w:val="left" w:pos="513"/>
        </w:tabs>
        <w:spacing w:after="0"/>
      </w:pPr>
      <w:r w:rsidRPr="00FA7970">
        <w:rPr>
          <w:color w:val="C0504D"/>
        </w:rPr>
        <w:tab/>
      </w:r>
      <w:r w:rsidRPr="00FA7970">
        <w:rPr>
          <w:color w:val="C0504D"/>
        </w:rPr>
        <w:tab/>
      </w:r>
      <w:r w:rsidRPr="00FA7970">
        <w:rPr>
          <w:color w:val="C0504D"/>
        </w:rPr>
        <w:tab/>
      </w:r>
      <w:r w:rsidRPr="009109E9">
        <w:t xml:space="preserve">Pod nadzorem PPIS w Rudzie Śląskiej znajduje się </w:t>
      </w:r>
      <w:r w:rsidRPr="00362AA8">
        <w:rPr>
          <w:b/>
        </w:rPr>
        <w:t>15</w:t>
      </w:r>
      <w:r w:rsidRPr="009109E9">
        <w:t xml:space="preserve"> obiektów sportowych. W </w:t>
      </w:r>
      <w:r w:rsidRPr="00362AA8">
        <w:rPr>
          <w:b/>
        </w:rPr>
        <w:t>2016r.</w:t>
      </w:r>
      <w:r>
        <w:t xml:space="preserve"> skontrolowano</w:t>
      </w:r>
      <w:r w:rsidRPr="00362AA8">
        <w:rPr>
          <w:b/>
        </w:rPr>
        <w:t xml:space="preserve"> 15</w:t>
      </w:r>
      <w:r>
        <w:t xml:space="preserve"> </w:t>
      </w:r>
      <w:r w:rsidRPr="009109E9">
        <w:t>o</w:t>
      </w:r>
      <w:r>
        <w:t xml:space="preserve">biektów. W tej grupie obiektów przeprowadzono </w:t>
      </w:r>
      <w:r w:rsidRPr="00362AA8">
        <w:rPr>
          <w:b/>
        </w:rPr>
        <w:t>16</w:t>
      </w:r>
      <w:r>
        <w:t xml:space="preserve"> kontroli.</w:t>
      </w:r>
      <w:r w:rsidRPr="009109E9">
        <w:t xml:space="preserve"> </w:t>
      </w:r>
    </w:p>
    <w:p w:rsidR="00EE08DC" w:rsidRDefault="00EE08DC" w:rsidP="00EE08DC">
      <w:pPr>
        <w:pStyle w:val="Tekstpodstawowy"/>
        <w:tabs>
          <w:tab w:val="left" w:pos="0"/>
        </w:tabs>
        <w:spacing w:after="0"/>
      </w:pPr>
      <w:r>
        <w:tab/>
      </w:r>
      <w:r w:rsidR="00A23D78" w:rsidRPr="009109E9">
        <w:t xml:space="preserve">Wszystkie skontrolowane obiekty sportowe są podłączone do sieci kanalizacyjnej </w:t>
      </w:r>
      <w:r w:rsidR="00A23D78" w:rsidRPr="009109E9">
        <w:br/>
        <w:t xml:space="preserve">i wodociągowej. Nie stwierdzono nieprawidłowości w zakresie usuwania ścieków. Gospodarka odpadami komunalnymi prowadzona prawidłowo. Na terenie każdego obiektu zapewniony jest dostęp do węzłów sanitarno-higienicznych, zaopatrzonych w ciepłą i zimną wodę. </w:t>
      </w:r>
    </w:p>
    <w:p w:rsidR="00A23D78" w:rsidRPr="009109E9" w:rsidRDefault="00A23D78" w:rsidP="00EE08DC">
      <w:pPr>
        <w:pStyle w:val="Tekstpodstawowy"/>
        <w:tabs>
          <w:tab w:val="left" w:pos="0"/>
        </w:tabs>
        <w:spacing w:after="0"/>
      </w:pPr>
      <w:r w:rsidRPr="009109E9">
        <w:t xml:space="preserve">Obiekty zaopatrzone są w dostateczną ilość sprzętu porządkowego i środków stosowanych </w:t>
      </w:r>
      <w:r w:rsidR="00EE08DC">
        <w:t xml:space="preserve">             </w:t>
      </w:r>
      <w:r w:rsidRPr="009109E9">
        <w:t xml:space="preserve">do mycia i dezynfekcji. Wszystkie obiekty w trakcie kontroli utrzymane były w należytym porządku. </w:t>
      </w:r>
    </w:p>
    <w:p w:rsidR="00A23D78" w:rsidRDefault="00EE08DC" w:rsidP="00A23D78">
      <w:pPr>
        <w:pStyle w:val="Tekstpodstawowy"/>
        <w:tabs>
          <w:tab w:val="left" w:pos="0"/>
        </w:tabs>
      </w:pPr>
      <w:r>
        <w:tab/>
      </w:r>
      <w:r w:rsidR="00A23D78" w:rsidRPr="009109E9">
        <w:t xml:space="preserve">W </w:t>
      </w:r>
      <w:r w:rsidR="00A23D78" w:rsidRPr="00362AA8">
        <w:rPr>
          <w:b/>
        </w:rPr>
        <w:t>2016</w:t>
      </w:r>
      <w:r w:rsidR="00A23D78">
        <w:t xml:space="preserve"> roku zakończono postępowanie administracyjne prowadzone w </w:t>
      </w:r>
      <w:r w:rsidR="00A23D78" w:rsidRPr="004B7F5B">
        <w:rPr>
          <w:b/>
          <w:bCs/>
        </w:rPr>
        <w:t>Hal</w:t>
      </w:r>
      <w:r w:rsidR="00A23D78">
        <w:rPr>
          <w:b/>
          <w:bCs/>
        </w:rPr>
        <w:t>i</w:t>
      </w:r>
      <w:r w:rsidR="00A23D78" w:rsidRPr="004B7F5B">
        <w:rPr>
          <w:b/>
          <w:bCs/>
        </w:rPr>
        <w:t xml:space="preserve"> widowiskowo-sportow</w:t>
      </w:r>
      <w:r w:rsidR="00A23D78">
        <w:rPr>
          <w:b/>
          <w:bCs/>
        </w:rPr>
        <w:t>ej</w:t>
      </w:r>
      <w:r w:rsidR="00A23D78" w:rsidRPr="004B7F5B">
        <w:rPr>
          <w:b/>
          <w:bCs/>
        </w:rPr>
        <w:t xml:space="preserve"> </w:t>
      </w:r>
      <w:r w:rsidR="00A23D78" w:rsidRPr="00E54B53">
        <w:t>-</w:t>
      </w:r>
      <w:r w:rsidR="00A23D78" w:rsidRPr="008207B0">
        <w:t xml:space="preserve"> decyzja </w:t>
      </w:r>
      <w:r w:rsidR="00A23D78" w:rsidRPr="00E54B53">
        <w:t xml:space="preserve">z dnia </w:t>
      </w:r>
      <w:r w:rsidR="00A23D78">
        <w:t>17.03.2015</w:t>
      </w:r>
      <w:r w:rsidR="00A23D78" w:rsidRPr="00E54B53">
        <w:t xml:space="preserve">r. nakazująca zlikwidowanie pęknięć na ścianach </w:t>
      </w:r>
      <w:r w:rsidR="00A23D78">
        <w:t xml:space="preserve"> </w:t>
      </w:r>
      <w:r w:rsidR="00A23D78" w:rsidRPr="00E54B53">
        <w:t xml:space="preserve">w magazynie sprzętu sportowego </w:t>
      </w:r>
      <w:r w:rsidR="00A23D78">
        <w:t xml:space="preserve">i odmalowanie ścian; naprawienie lub wymianę zniszczonej wykładziny podłogowej w magazynie sprzętu, na scenie przy hali oraz w ciągach </w:t>
      </w:r>
      <w:r w:rsidR="00A23D78">
        <w:lastRenderedPageBreak/>
        <w:t>komunikacyjnych. Podczas przeprowadzonej kontroli sprawdzającej stwierdzono wykonanie zaleceń decyzji.</w:t>
      </w:r>
    </w:p>
    <w:p w:rsidR="00A23D78" w:rsidRPr="00E54B53" w:rsidRDefault="00A23D78" w:rsidP="00A23D78">
      <w:pPr>
        <w:pStyle w:val="Tekstpodstawowy"/>
        <w:tabs>
          <w:tab w:val="left" w:pos="0"/>
        </w:tabs>
      </w:pPr>
      <w:r w:rsidRPr="00E54B53">
        <w:t xml:space="preserve">Podczas kontroli nie zastosowano sankcji karnych w postaci mandatu karnego. </w:t>
      </w:r>
    </w:p>
    <w:p w:rsidR="00A23D78" w:rsidRPr="0019405A" w:rsidRDefault="00A23D78" w:rsidP="00A23D78">
      <w:pPr>
        <w:pStyle w:val="Tekstpodstawowy"/>
        <w:tabs>
          <w:tab w:val="left" w:pos="342"/>
          <w:tab w:val="left" w:pos="513"/>
        </w:tabs>
      </w:pPr>
      <w:r>
        <w:tab/>
      </w:r>
      <w:r w:rsidRPr="00E54B53">
        <w:t>Stan sanitarn</w:t>
      </w:r>
      <w:r>
        <w:t>y</w:t>
      </w:r>
      <w:r w:rsidRPr="00E54B53">
        <w:t xml:space="preserve"> skontrolowanych obiektów oceniono jako dobr</w:t>
      </w:r>
      <w:r>
        <w:t>y.</w:t>
      </w:r>
    </w:p>
    <w:p w:rsidR="00A23D78" w:rsidRPr="00EE08DC" w:rsidRDefault="00A23D78" w:rsidP="00A23D78">
      <w:pPr>
        <w:pStyle w:val="Tekstpodstawowy"/>
        <w:tabs>
          <w:tab w:val="left" w:pos="1079"/>
        </w:tabs>
        <w:rPr>
          <w:b/>
          <w:bCs/>
          <w:color w:val="C0504D"/>
          <w:u w:val="single"/>
        </w:rPr>
      </w:pPr>
    </w:p>
    <w:p w:rsidR="00A23D78" w:rsidRPr="00362AA8" w:rsidRDefault="00A23D78" w:rsidP="00277F13">
      <w:pPr>
        <w:pStyle w:val="Tekstpodstawowy"/>
        <w:numPr>
          <w:ilvl w:val="0"/>
          <w:numId w:val="65"/>
        </w:numPr>
        <w:tabs>
          <w:tab w:val="left" w:pos="1079"/>
        </w:tabs>
        <w:spacing w:after="0" w:line="240" w:lineRule="auto"/>
        <w:ind w:left="697" w:hanging="357"/>
        <w:rPr>
          <w:b/>
          <w:bCs/>
          <w:i/>
        </w:rPr>
      </w:pPr>
      <w:r>
        <w:rPr>
          <w:b/>
          <w:bCs/>
          <w:i/>
        </w:rPr>
        <w:t>o</w:t>
      </w:r>
      <w:r w:rsidRPr="00362AA8">
        <w:rPr>
          <w:b/>
          <w:bCs/>
          <w:i/>
        </w:rPr>
        <w:t xml:space="preserve">biekty </w:t>
      </w:r>
      <w:proofErr w:type="spellStart"/>
      <w:r w:rsidRPr="00362AA8">
        <w:rPr>
          <w:b/>
          <w:bCs/>
          <w:i/>
        </w:rPr>
        <w:t>kulturalno</w:t>
      </w:r>
      <w:proofErr w:type="spellEnd"/>
      <w:r w:rsidRPr="00362AA8">
        <w:rPr>
          <w:b/>
          <w:bCs/>
          <w:i/>
        </w:rPr>
        <w:t xml:space="preserve"> – widowiskowo - rozrywkowe</w:t>
      </w:r>
    </w:p>
    <w:p w:rsidR="00A23D78" w:rsidRPr="00EE08DC" w:rsidRDefault="00A23D78" w:rsidP="00A23D78">
      <w:pPr>
        <w:pStyle w:val="Tekstpodstawowy"/>
        <w:tabs>
          <w:tab w:val="left" w:pos="342"/>
          <w:tab w:val="left" w:pos="513"/>
        </w:tabs>
        <w:rPr>
          <w:b/>
          <w:bCs/>
          <w:sz w:val="16"/>
          <w:szCs w:val="16"/>
        </w:rPr>
      </w:pPr>
    </w:p>
    <w:p w:rsidR="00A23D78" w:rsidRPr="003808EF" w:rsidRDefault="00A23D78" w:rsidP="00A23D78">
      <w:pPr>
        <w:pStyle w:val="Tekstpodstawowy"/>
        <w:tabs>
          <w:tab w:val="left" w:pos="342"/>
          <w:tab w:val="left" w:pos="513"/>
        </w:tabs>
      </w:pPr>
      <w:r w:rsidRPr="003808EF">
        <w:tab/>
      </w:r>
      <w:r w:rsidRPr="003808EF">
        <w:tab/>
      </w:r>
      <w:r w:rsidRPr="003808EF">
        <w:tab/>
        <w:t xml:space="preserve">Na terenie miasta Ruda Śląska znajduje się </w:t>
      </w:r>
      <w:r w:rsidRPr="00362AA8">
        <w:rPr>
          <w:b/>
        </w:rPr>
        <w:t>17</w:t>
      </w:r>
      <w:r w:rsidRPr="003808EF">
        <w:t xml:space="preserve"> obiektów </w:t>
      </w:r>
      <w:proofErr w:type="spellStart"/>
      <w:r w:rsidRPr="003808EF">
        <w:t>kulturalno</w:t>
      </w:r>
      <w:proofErr w:type="spellEnd"/>
      <w:r w:rsidRPr="003808EF">
        <w:t xml:space="preserve"> - widowiskowo – rozrywkowych. W 201</w:t>
      </w:r>
      <w:r>
        <w:t xml:space="preserve">6 </w:t>
      </w:r>
      <w:r w:rsidRPr="003808EF">
        <w:t>r</w:t>
      </w:r>
      <w:r>
        <w:t xml:space="preserve">oku w tej grupie obiektów przeprowadzono </w:t>
      </w:r>
      <w:r w:rsidRPr="00362AA8">
        <w:rPr>
          <w:b/>
        </w:rPr>
        <w:t>17</w:t>
      </w:r>
      <w:r>
        <w:t xml:space="preserve"> kontroli.</w:t>
      </w:r>
    </w:p>
    <w:p w:rsidR="00A23D78" w:rsidRDefault="00A23D78" w:rsidP="00EE08DC">
      <w:pPr>
        <w:pStyle w:val="Tekstpodstawowy"/>
        <w:tabs>
          <w:tab w:val="left" w:pos="342"/>
          <w:tab w:val="left" w:pos="513"/>
        </w:tabs>
        <w:spacing w:after="0"/>
      </w:pPr>
      <w:r w:rsidRPr="003808EF">
        <w:t>W skład tej grupy obiektów wchodzą:</w:t>
      </w:r>
    </w:p>
    <w:p w:rsidR="00EE08DC" w:rsidRPr="00EE08DC" w:rsidRDefault="00EE08DC" w:rsidP="00EE08DC">
      <w:pPr>
        <w:pStyle w:val="Tekstpodstawowy"/>
        <w:tabs>
          <w:tab w:val="left" w:pos="342"/>
          <w:tab w:val="left" w:pos="513"/>
        </w:tabs>
        <w:spacing w:after="0"/>
        <w:rPr>
          <w:sz w:val="16"/>
          <w:szCs w:val="16"/>
        </w:rPr>
      </w:pPr>
    </w:p>
    <w:p w:rsidR="00A23D78" w:rsidRPr="003808EF" w:rsidRDefault="00A23D78" w:rsidP="00EE08DC">
      <w:pPr>
        <w:pStyle w:val="Tekstpodstawowy"/>
        <w:tabs>
          <w:tab w:val="left" w:pos="342"/>
          <w:tab w:val="left" w:pos="513"/>
        </w:tabs>
        <w:spacing w:after="0"/>
        <w:ind w:left="454"/>
      </w:pPr>
      <w:r w:rsidRPr="00362AA8">
        <w:rPr>
          <w:b/>
        </w:rPr>
        <w:t>-</w:t>
      </w:r>
      <w:r w:rsidRPr="003808EF">
        <w:t xml:space="preserve"> </w:t>
      </w:r>
      <w:r w:rsidRPr="00362AA8">
        <w:rPr>
          <w:b/>
        </w:rPr>
        <w:t xml:space="preserve">2 </w:t>
      </w:r>
      <w:r w:rsidRPr="003808EF">
        <w:t>Miejskie Centra Kultury,</w:t>
      </w:r>
    </w:p>
    <w:p w:rsidR="00A23D78" w:rsidRPr="003808EF" w:rsidRDefault="00A23D78" w:rsidP="00EE08DC">
      <w:pPr>
        <w:pStyle w:val="Tekstpodstawowy"/>
        <w:tabs>
          <w:tab w:val="left" w:pos="342"/>
          <w:tab w:val="left" w:pos="513"/>
        </w:tabs>
        <w:spacing w:after="0"/>
        <w:ind w:left="454"/>
      </w:pPr>
      <w:r w:rsidRPr="00362AA8">
        <w:rPr>
          <w:b/>
        </w:rPr>
        <w:t>-</w:t>
      </w:r>
      <w:r w:rsidRPr="003808EF">
        <w:t xml:space="preserve"> </w:t>
      </w:r>
      <w:r w:rsidRPr="00362AA8">
        <w:rPr>
          <w:b/>
        </w:rPr>
        <w:t xml:space="preserve">2 </w:t>
      </w:r>
      <w:r w:rsidRPr="003808EF">
        <w:t>kina,</w:t>
      </w:r>
    </w:p>
    <w:p w:rsidR="00A23D78" w:rsidRPr="003808EF" w:rsidRDefault="00A23D78" w:rsidP="00EE08DC">
      <w:pPr>
        <w:pStyle w:val="Tekstpodstawowy"/>
        <w:tabs>
          <w:tab w:val="left" w:pos="342"/>
          <w:tab w:val="left" w:pos="513"/>
        </w:tabs>
        <w:spacing w:after="0"/>
        <w:ind w:left="454"/>
      </w:pPr>
      <w:r w:rsidRPr="003808EF">
        <w:t xml:space="preserve">- </w:t>
      </w:r>
      <w:r w:rsidRPr="00362AA8">
        <w:rPr>
          <w:b/>
        </w:rPr>
        <w:t xml:space="preserve">1 </w:t>
      </w:r>
      <w:r w:rsidRPr="003808EF">
        <w:t>Muzeum Miejskie,</w:t>
      </w:r>
    </w:p>
    <w:p w:rsidR="00A23D78" w:rsidRPr="003808EF" w:rsidRDefault="00A23D78" w:rsidP="00EE08DC">
      <w:pPr>
        <w:pStyle w:val="Tekstpodstawowy"/>
        <w:tabs>
          <w:tab w:val="left" w:pos="342"/>
          <w:tab w:val="left" w:pos="513"/>
        </w:tabs>
        <w:spacing w:after="0"/>
        <w:ind w:left="454"/>
      </w:pPr>
      <w:r w:rsidRPr="003808EF">
        <w:t xml:space="preserve">- </w:t>
      </w:r>
      <w:r w:rsidRPr="00362AA8">
        <w:rPr>
          <w:b/>
        </w:rPr>
        <w:t>11</w:t>
      </w:r>
      <w:r w:rsidRPr="003808EF">
        <w:t xml:space="preserve"> bibliotek,</w:t>
      </w:r>
    </w:p>
    <w:p w:rsidR="00A23D78" w:rsidRPr="003808EF" w:rsidRDefault="00A23D78" w:rsidP="00EE08DC">
      <w:pPr>
        <w:pStyle w:val="Tekstpodstawowy"/>
        <w:tabs>
          <w:tab w:val="left" w:pos="342"/>
          <w:tab w:val="left" w:pos="513"/>
        </w:tabs>
        <w:spacing w:after="0"/>
        <w:ind w:left="454"/>
      </w:pPr>
      <w:r w:rsidRPr="003808EF">
        <w:t xml:space="preserve">- </w:t>
      </w:r>
      <w:r w:rsidRPr="00362AA8">
        <w:rPr>
          <w:b/>
        </w:rPr>
        <w:t xml:space="preserve">1 </w:t>
      </w:r>
      <w:r w:rsidRPr="003808EF">
        <w:t>obiekt rozrywkowy.</w:t>
      </w:r>
    </w:p>
    <w:p w:rsidR="00A23D78" w:rsidRPr="003808EF" w:rsidRDefault="00A23D78" w:rsidP="00A23D78">
      <w:pPr>
        <w:pStyle w:val="Tekstpodstawowy"/>
        <w:tabs>
          <w:tab w:val="left" w:pos="342"/>
          <w:tab w:val="left" w:pos="513"/>
        </w:tabs>
      </w:pPr>
    </w:p>
    <w:p w:rsidR="00A23D78" w:rsidRPr="003808EF" w:rsidRDefault="00A23D78" w:rsidP="00A23D78">
      <w:pPr>
        <w:pStyle w:val="Tekstpodstawowy"/>
        <w:tabs>
          <w:tab w:val="left" w:pos="342"/>
          <w:tab w:val="left" w:pos="513"/>
        </w:tabs>
      </w:pPr>
      <w:r>
        <w:tab/>
      </w:r>
      <w:r w:rsidRPr="003808EF">
        <w:t xml:space="preserve">Obiekty </w:t>
      </w:r>
      <w:proofErr w:type="spellStart"/>
      <w:r w:rsidRPr="003808EF">
        <w:t>kulturalno</w:t>
      </w:r>
      <w:proofErr w:type="spellEnd"/>
      <w:r w:rsidRPr="003808EF">
        <w:t xml:space="preserve"> - widowiskowo – rozrywkowe usytuowane są w budynkach wielofunkcyjnych, wyposażonych w instalacje wodno-kanalizacyjne i odpowiednie urządzenia wentylacyjne. W trakcie kontroli wszystkie obiekty utrzymywane były w należytym porządku. Gospodarka odpadami komunalnymi prowadzona prawidłowo. Obiekty zaopatrzone </w:t>
      </w:r>
      <w:r w:rsidR="00EE08DC">
        <w:t xml:space="preserve">                       </w:t>
      </w:r>
      <w:r w:rsidRPr="003808EF">
        <w:t>są w wystarczający zapas środków stosowanych do mycia i dezynfekcji.</w:t>
      </w:r>
    </w:p>
    <w:p w:rsidR="00A23D78" w:rsidRDefault="00A23D78" w:rsidP="00A23D78">
      <w:pPr>
        <w:pStyle w:val="Tekstpodstawowy"/>
        <w:tabs>
          <w:tab w:val="left" w:pos="513"/>
        </w:tabs>
      </w:pPr>
      <w:r>
        <w:tab/>
        <w:t xml:space="preserve">Podczas kontroli w </w:t>
      </w:r>
      <w:r w:rsidRPr="008207B0">
        <w:rPr>
          <w:b/>
        </w:rPr>
        <w:t>1</w:t>
      </w:r>
      <w:r>
        <w:t xml:space="preserve"> obiekcie</w:t>
      </w:r>
      <w:r w:rsidRPr="0014429B">
        <w:t xml:space="preserve"> stwierdzono nieprawidłowości w stanie  </w:t>
      </w:r>
      <w:r>
        <w:t xml:space="preserve">technicznym wobec czego  </w:t>
      </w:r>
      <w:r w:rsidRPr="0014429B">
        <w:t>wydan</w:t>
      </w:r>
      <w:r>
        <w:t>o</w:t>
      </w:r>
      <w:r w:rsidRPr="0014429B">
        <w:t xml:space="preserve"> </w:t>
      </w:r>
      <w:r w:rsidRPr="005F25E6">
        <w:t>decyzj</w:t>
      </w:r>
      <w:r>
        <w:t>ę</w:t>
      </w:r>
      <w:r w:rsidRPr="005F25E6">
        <w:t xml:space="preserve"> administracyjn</w:t>
      </w:r>
      <w:r>
        <w:t>ą z dnia</w:t>
      </w:r>
      <w:r w:rsidRPr="0014429B">
        <w:t xml:space="preserve"> </w:t>
      </w:r>
      <w:r>
        <w:t>14.12.2016</w:t>
      </w:r>
      <w:r w:rsidRPr="0014429B">
        <w:t xml:space="preserve">r. nakazująca </w:t>
      </w:r>
      <w:r>
        <w:t xml:space="preserve">odmalować ściany i sufity we wszystkich pomieszczeniach oraz uczynić gładką i </w:t>
      </w:r>
      <w:proofErr w:type="spellStart"/>
      <w:r>
        <w:t>łatwozmywalną</w:t>
      </w:r>
      <w:proofErr w:type="spellEnd"/>
      <w:r>
        <w:t xml:space="preserve"> wykładzinę podłogową w wypożyczalni.</w:t>
      </w:r>
      <w:r w:rsidRPr="0014429B">
        <w:t xml:space="preserve"> </w:t>
      </w:r>
      <w:r>
        <w:t>T</w:t>
      </w:r>
      <w:r w:rsidRPr="0014429B">
        <w:t>ermin</w:t>
      </w:r>
      <w:r>
        <w:t xml:space="preserve"> </w:t>
      </w:r>
      <w:r w:rsidRPr="0014429B">
        <w:t xml:space="preserve"> wykonania </w:t>
      </w:r>
      <w:r>
        <w:t>do dnia 30.06.2017r</w:t>
      </w:r>
      <w:r w:rsidRPr="0014429B">
        <w:t>.</w:t>
      </w:r>
    </w:p>
    <w:p w:rsidR="00A23D78" w:rsidRPr="00B52428" w:rsidRDefault="00A23D78" w:rsidP="00A23D78">
      <w:pPr>
        <w:pStyle w:val="Tekstpodstawowy"/>
        <w:tabs>
          <w:tab w:val="left" w:pos="0"/>
        </w:tabs>
      </w:pPr>
      <w:r w:rsidRPr="00B52428">
        <w:t>Podczas przeprowadzonych kontroli nie zastosowano sankcji karnych w postaci mandatu karnego.</w:t>
      </w:r>
    </w:p>
    <w:p w:rsidR="00A23D78" w:rsidRPr="00B52428" w:rsidRDefault="00A23D78" w:rsidP="00A23D78">
      <w:pPr>
        <w:pStyle w:val="Tekstpodstawowy"/>
        <w:tabs>
          <w:tab w:val="left" w:pos="0"/>
        </w:tabs>
        <w:rPr>
          <w:b/>
          <w:bCs/>
          <w:u w:val="single"/>
        </w:rPr>
      </w:pPr>
      <w:r>
        <w:tab/>
        <w:t xml:space="preserve">Stan sanitarny skontrolowanych obiektów oceniono jako dobry, a jednego jako zły (dot. </w:t>
      </w:r>
      <w:r w:rsidR="00EE08DC">
        <w:t xml:space="preserve">stanu technicznego </w:t>
      </w:r>
      <w:r>
        <w:t>MBP Filia nr 17).</w:t>
      </w:r>
    </w:p>
    <w:p w:rsidR="00A23D78" w:rsidRPr="008207B0" w:rsidRDefault="00A23D78" w:rsidP="00277F13">
      <w:pPr>
        <w:pStyle w:val="Tekstpodstawowy"/>
        <w:numPr>
          <w:ilvl w:val="0"/>
          <w:numId w:val="65"/>
        </w:numPr>
        <w:tabs>
          <w:tab w:val="left" w:pos="0"/>
        </w:tabs>
        <w:spacing w:after="0"/>
        <w:ind w:left="697" w:hanging="357"/>
        <w:rPr>
          <w:b/>
          <w:bCs/>
          <w:i/>
        </w:rPr>
      </w:pPr>
      <w:r>
        <w:rPr>
          <w:b/>
          <w:bCs/>
          <w:i/>
        </w:rPr>
        <w:lastRenderedPageBreak/>
        <w:t>s</w:t>
      </w:r>
      <w:r w:rsidRPr="008207B0">
        <w:rPr>
          <w:b/>
          <w:bCs/>
          <w:i/>
        </w:rPr>
        <w:t>tacje paliw</w:t>
      </w:r>
    </w:p>
    <w:p w:rsidR="00A23D78" w:rsidRPr="00EE08DC" w:rsidRDefault="00A23D78" w:rsidP="00A23D78">
      <w:pPr>
        <w:pStyle w:val="Tekstpodstawowy"/>
        <w:tabs>
          <w:tab w:val="left" w:pos="342"/>
          <w:tab w:val="left" w:pos="513"/>
        </w:tabs>
        <w:rPr>
          <w:color w:val="C0504D"/>
          <w:sz w:val="16"/>
          <w:szCs w:val="16"/>
        </w:rPr>
      </w:pPr>
    </w:p>
    <w:p w:rsidR="00A23D78" w:rsidRPr="007C510D" w:rsidRDefault="00A23D78" w:rsidP="00EE08DC">
      <w:pPr>
        <w:pStyle w:val="Tekstpodstawowy"/>
        <w:tabs>
          <w:tab w:val="left" w:pos="342"/>
          <w:tab w:val="left" w:pos="513"/>
        </w:tabs>
        <w:spacing w:after="0"/>
      </w:pPr>
      <w:r w:rsidRPr="00FA7970">
        <w:rPr>
          <w:color w:val="C0504D"/>
        </w:rPr>
        <w:tab/>
      </w:r>
      <w:r w:rsidRPr="00FA7970">
        <w:rPr>
          <w:color w:val="C0504D"/>
        </w:rPr>
        <w:tab/>
      </w:r>
      <w:r w:rsidRPr="00FA7970">
        <w:rPr>
          <w:color w:val="C0504D"/>
        </w:rPr>
        <w:tab/>
      </w:r>
      <w:r w:rsidRPr="00B52428">
        <w:t xml:space="preserve">Na terenie miasta Ruda Śląska znajduje się </w:t>
      </w:r>
      <w:r w:rsidRPr="008207B0">
        <w:rPr>
          <w:b/>
        </w:rPr>
        <w:t>15</w:t>
      </w:r>
      <w:r w:rsidRPr="00B52428">
        <w:t xml:space="preserve"> stacji paliw. Skontrolowano </w:t>
      </w:r>
      <w:r w:rsidRPr="008207B0">
        <w:rPr>
          <w:b/>
        </w:rPr>
        <w:t>14</w:t>
      </w:r>
      <w:r>
        <w:t xml:space="preserve"> obiektów</w:t>
      </w:r>
      <w:r w:rsidRPr="00B52428">
        <w:t>, przeprowadzając łącznie 1</w:t>
      </w:r>
      <w:r w:rsidRPr="008207B0">
        <w:rPr>
          <w:b/>
        </w:rPr>
        <w:t xml:space="preserve">4 </w:t>
      </w:r>
      <w:r w:rsidRPr="00B52428">
        <w:t xml:space="preserve">kontroli. </w:t>
      </w:r>
      <w:r>
        <w:t xml:space="preserve">Jeden obiekt ujęty w ewidencji nie został skontrolowany gdyż do końca </w:t>
      </w:r>
      <w:r w:rsidRPr="008207B0">
        <w:rPr>
          <w:b/>
        </w:rPr>
        <w:t xml:space="preserve">2016 </w:t>
      </w:r>
      <w:r>
        <w:t>roku nie rozpoczął działalności.</w:t>
      </w:r>
    </w:p>
    <w:p w:rsidR="00A23D78" w:rsidRDefault="00EE08DC" w:rsidP="00EE08DC">
      <w:pPr>
        <w:pStyle w:val="Tekstpodstawowy"/>
        <w:tabs>
          <w:tab w:val="left" w:pos="342"/>
          <w:tab w:val="left" w:pos="513"/>
        </w:tabs>
        <w:spacing w:after="0"/>
      </w:pPr>
      <w:r>
        <w:tab/>
      </w:r>
      <w:r w:rsidR="00A23D78" w:rsidRPr="00B52428">
        <w:t xml:space="preserve">W trakcie przeprowadzonych kontroli stwierdzono, że teren wokół stacji paliw jest utwardzony, wydzielone są placyki gospodarcze wyposażone w odpowiednie pojemniki na odpady komunalne oraz odpady niebezpieczne. Gospodarka odpadami prowadzona jest prawidłowo. Podczas kontroli szczególną uwagę zwracano na otoczenie obiektu, stan sanitarny obiektu w tym sanitariatów dla klientów oraz część socjalną i sanitarną dla pracowników. </w:t>
      </w:r>
    </w:p>
    <w:p w:rsidR="00A23D78" w:rsidRPr="00B52428" w:rsidRDefault="00A23D78" w:rsidP="00EE08DC">
      <w:pPr>
        <w:pStyle w:val="Tekstpodstawowy"/>
        <w:tabs>
          <w:tab w:val="left" w:pos="0"/>
        </w:tabs>
        <w:spacing w:after="0"/>
      </w:pPr>
      <w:r w:rsidRPr="00B52428">
        <w:t xml:space="preserve">W wyniku przeprowadzonych kontroli nie zastosowano sankcji karnych w postaci mandatu karnego, jak również nie wydano decyzji administracyjnych unieruchamiających ani terminowych. </w:t>
      </w:r>
    </w:p>
    <w:p w:rsidR="00A23D78" w:rsidRPr="00B52428" w:rsidRDefault="00A23D78" w:rsidP="00EE08DC">
      <w:pPr>
        <w:pStyle w:val="Tekstpodstawowy"/>
        <w:tabs>
          <w:tab w:val="left" w:pos="342"/>
          <w:tab w:val="left" w:pos="513"/>
        </w:tabs>
        <w:spacing w:after="0"/>
      </w:pPr>
      <w:r>
        <w:tab/>
      </w:r>
      <w:r w:rsidRPr="00B52428">
        <w:t xml:space="preserve">W przypadku stacji paliw </w:t>
      </w:r>
      <w:r>
        <w:t>stan sanitarny można określić jako zadowalający</w:t>
      </w:r>
      <w:r w:rsidRPr="00B52428">
        <w:t>.</w:t>
      </w:r>
    </w:p>
    <w:p w:rsidR="00A23D78" w:rsidRPr="0093455F" w:rsidRDefault="00A23D78" w:rsidP="00A23D78">
      <w:pPr>
        <w:pStyle w:val="Tekstpodstawowy"/>
        <w:tabs>
          <w:tab w:val="left" w:pos="342"/>
          <w:tab w:val="left" w:pos="513"/>
        </w:tabs>
        <w:rPr>
          <w:b/>
          <w:bCs/>
          <w:u w:val="single"/>
        </w:rPr>
      </w:pPr>
    </w:p>
    <w:p w:rsidR="00A23D78" w:rsidRPr="00362AA8" w:rsidRDefault="00A23D78" w:rsidP="00EE08DC">
      <w:pPr>
        <w:pStyle w:val="Tekstpodstawowy"/>
        <w:numPr>
          <w:ilvl w:val="0"/>
          <w:numId w:val="66"/>
        </w:numPr>
        <w:tabs>
          <w:tab w:val="left" w:pos="342"/>
          <w:tab w:val="left" w:pos="513"/>
        </w:tabs>
        <w:spacing w:after="0" w:line="240" w:lineRule="auto"/>
        <w:ind w:left="714" w:hanging="357"/>
        <w:jc w:val="left"/>
        <w:rPr>
          <w:b/>
          <w:bCs/>
          <w:i/>
        </w:rPr>
      </w:pPr>
      <w:r>
        <w:rPr>
          <w:b/>
          <w:bCs/>
          <w:i/>
        </w:rPr>
        <w:t>p</w:t>
      </w:r>
      <w:r w:rsidRPr="00362AA8">
        <w:rPr>
          <w:b/>
          <w:bCs/>
          <w:i/>
        </w:rPr>
        <w:t>ralnie</w:t>
      </w:r>
    </w:p>
    <w:p w:rsidR="00A23D78" w:rsidRPr="0093455F" w:rsidRDefault="00A23D78" w:rsidP="00A23D78">
      <w:pPr>
        <w:pStyle w:val="Tekstpodstawowy"/>
        <w:tabs>
          <w:tab w:val="left" w:pos="342"/>
          <w:tab w:val="left" w:pos="513"/>
        </w:tabs>
        <w:rPr>
          <w:b/>
          <w:bCs/>
          <w:color w:val="C0504D"/>
          <w:sz w:val="16"/>
          <w:szCs w:val="16"/>
          <w:u w:val="single"/>
        </w:rPr>
      </w:pPr>
    </w:p>
    <w:p w:rsidR="00EE08DC" w:rsidRDefault="00A23D78" w:rsidP="00EE08DC">
      <w:pPr>
        <w:pStyle w:val="Tekstpodstawowy"/>
        <w:tabs>
          <w:tab w:val="left" w:pos="0"/>
          <w:tab w:val="left" w:pos="513"/>
          <w:tab w:val="left" w:pos="2410"/>
        </w:tabs>
        <w:spacing w:after="0"/>
      </w:pPr>
      <w:r w:rsidRPr="00FA7970">
        <w:rPr>
          <w:color w:val="C0504D"/>
        </w:rPr>
        <w:tab/>
      </w:r>
      <w:r w:rsidRPr="004C3A90">
        <w:t xml:space="preserve">    W </w:t>
      </w:r>
      <w:r w:rsidRPr="00362AA8">
        <w:rPr>
          <w:b/>
        </w:rPr>
        <w:t>2016</w:t>
      </w:r>
      <w:r w:rsidRPr="004C3A90">
        <w:t xml:space="preserve"> roku pod nadzorem PPIS były </w:t>
      </w:r>
      <w:r w:rsidRPr="00362AA8">
        <w:rPr>
          <w:b/>
        </w:rPr>
        <w:t>3</w:t>
      </w:r>
      <w:r w:rsidRPr="004C3A90">
        <w:t xml:space="preserve"> pralnie</w:t>
      </w:r>
      <w:r w:rsidR="00E92DEB">
        <w:t>,</w:t>
      </w:r>
      <w:r>
        <w:t xml:space="preserve"> </w:t>
      </w:r>
      <w:r w:rsidRPr="004C3A90">
        <w:t xml:space="preserve">wszystkie zostały skontrolowane. </w:t>
      </w:r>
    </w:p>
    <w:p w:rsidR="00CC6040" w:rsidRDefault="00A23D78" w:rsidP="00EE08DC">
      <w:pPr>
        <w:pStyle w:val="Tekstpodstawowy"/>
        <w:tabs>
          <w:tab w:val="left" w:pos="0"/>
          <w:tab w:val="left" w:pos="513"/>
          <w:tab w:val="left" w:pos="2410"/>
        </w:tabs>
        <w:spacing w:after="0"/>
      </w:pPr>
      <w:r w:rsidRPr="004C3A90">
        <w:t xml:space="preserve">Podczas przeprowadzonych kontroli szczególną uwagę zwrócono na wyposażenie </w:t>
      </w:r>
      <w:r w:rsidRPr="004C3A90">
        <w:br/>
        <w:t>i funkcjonowanie obiektów, drogi obiegu bielizny czystej i brudnej oraz stosowane środki piorące, w tym używane do dezynfekcji.</w:t>
      </w:r>
      <w:r>
        <w:t xml:space="preserve"> </w:t>
      </w:r>
    </w:p>
    <w:p w:rsidR="00A23D78" w:rsidRPr="001E730B" w:rsidRDefault="00A23D78" w:rsidP="00EE08DC">
      <w:pPr>
        <w:pStyle w:val="Tekstpodstawowy"/>
        <w:tabs>
          <w:tab w:val="left" w:pos="0"/>
          <w:tab w:val="left" w:pos="513"/>
          <w:tab w:val="left" w:pos="2410"/>
        </w:tabs>
        <w:spacing w:after="0"/>
      </w:pPr>
      <w:r>
        <w:t xml:space="preserve">W </w:t>
      </w:r>
      <w:r w:rsidRPr="008207B0">
        <w:rPr>
          <w:b/>
        </w:rPr>
        <w:t xml:space="preserve">2016 </w:t>
      </w:r>
      <w:r>
        <w:t xml:space="preserve">roku skontrolowano również </w:t>
      </w:r>
      <w:r w:rsidRPr="008207B0">
        <w:rPr>
          <w:b/>
        </w:rPr>
        <w:t>2</w:t>
      </w:r>
      <w:r>
        <w:t xml:space="preserve"> środki transportu bielizny. W samochodach wydzielone są dwie komory do oddzielnego przewozu bielizny brudnej</w:t>
      </w:r>
      <w:r w:rsidR="00632CD1">
        <w:t xml:space="preserve"> </w:t>
      </w:r>
      <w:r>
        <w:t>i czystej z dwoma oddzielnymi wejściami. Wnętrza samochodów są myte</w:t>
      </w:r>
      <w:r w:rsidR="00632CD1">
        <w:t xml:space="preserve"> </w:t>
      </w:r>
      <w:r>
        <w:t>i dezynfekowane na bieżąco. Na wyposażeniu pojazdów znajdują się rękawice i fartuchy jednorazowego użytku</w:t>
      </w:r>
      <w:r w:rsidR="00632CD1">
        <w:t xml:space="preserve"> </w:t>
      </w:r>
      <w:r>
        <w:t>oraz środki dezynfekcyjne. W trakcie kontroli stan sanitarny samochodów nie budził zastrzeżeń,</w:t>
      </w:r>
    </w:p>
    <w:p w:rsidR="00A23D78" w:rsidRPr="004C3A90" w:rsidRDefault="00A23D78" w:rsidP="00632CD1">
      <w:pPr>
        <w:pStyle w:val="Tekstpodstawowy"/>
        <w:tabs>
          <w:tab w:val="left" w:pos="342"/>
          <w:tab w:val="left" w:pos="513"/>
        </w:tabs>
      </w:pPr>
      <w:r>
        <w:tab/>
      </w:r>
      <w:r w:rsidRPr="004C3A90">
        <w:t xml:space="preserve">W </w:t>
      </w:r>
      <w:r w:rsidRPr="00362AA8">
        <w:rPr>
          <w:b/>
        </w:rPr>
        <w:t>2016</w:t>
      </w:r>
      <w:r w:rsidRPr="004C3A90">
        <w:t xml:space="preserve"> roku nie wydano decyzji administracyjnych unieruchamiających czy też terminowych.</w:t>
      </w:r>
      <w:r w:rsidR="00632CD1">
        <w:t xml:space="preserve">  </w:t>
      </w:r>
      <w:r>
        <w:t>O</w:t>
      </w:r>
      <w:r w:rsidRPr="004C3A90">
        <w:t>biekt</w:t>
      </w:r>
      <w:r>
        <w:t>y oceniono jako dobre</w:t>
      </w:r>
      <w:r w:rsidRPr="004C3A90">
        <w:t>.</w:t>
      </w:r>
    </w:p>
    <w:p w:rsidR="00A23D78" w:rsidRDefault="00A23D78" w:rsidP="00A23D78">
      <w:pPr>
        <w:pStyle w:val="Tekstpodstawowy"/>
        <w:tabs>
          <w:tab w:val="left" w:pos="342"/>
          <w:tab w:val="left" w:pos="513"/>
        </w:tabs>
        <w:rPr>
          <w:b/>
          <w:bCs/>
          <w:i/>
          <w:color w:val="C0504D"/>
        </w:rPr>
      </w:pPr>
    </w:p>
    <w:p w:rsidR="00A23D78" w:rsidRDefault="00A23D78" w:rsidP="00A23D78">
      <w:pPr>
        <w:pStyle w:val="Tekstpodstawowy"/>
        <w:tabs>
          <w:tab w:val="left" w:pos="342"/>
          <w:tab w:val="left" w:pos="513"/>
        </w:tabs>
        <w:rPr>
          <w:b/>
          <w:bCs/>
          <w:i/>
          <w:color w:val="C0504D"/>
        </w:rPr>
      </w:pPr>
    </w:p>
    <w:p w:rsidR="0093455F" w:rsidRDefault="0093455F" w:rsidP="00A23D78">
      <w:pPr>
        <w:pStyle w:val="Tekstpodstawowy"/>
        <w:tabs>
          <w:tab w:val="left" w:pos="342"/>
          <w:tab w:val="left" w:pos="513"/>
        </w:tabs>
        <w:rPr>
          <w:b/>
          <w:bCs/>
          <w:i/>
          <w:color w:val="C0504D"/>
        </w:rPr>
      </w:pPr>
    </w:p>
    <w:p w:rsidR="00A23D78" w:rsidRPr="00362AA8" w:rsidRDefault="00A23D78" w:rsidP="00277F13">
      <w:pPr>
        <w:pStyle w:val="Tekstpodstawowy"/>
        <w:numPr>
          <w:ilvl w:val="0"/>
          <w:numId w:val="67"/>
        </w:numPr>
        <w:tabs>
          <w:tab w:val="left" w:pos="342"/>
          <w:tab w:val="left" w:pos="513"/>
        </w:tabs>
        <w:spacing w:after="0" w:line="240" w:lineRule="auto"/>
        <w:ind w:left="714" w:hanging="357"/>
        <w:rPr>
          <w:b/>
          <w:bCs/>
          <w:i/>
        </w:rPr>
      </w:pPr>
      <w:r>
        <w:rPr>
          <w:b/>
          <w:bCs/>
          <w:i/>
        </w:rPr>
        <w:lastRenderedPageBreak/>
        <w:t>m</w:t>
      </w:r>
      <w:r w:rsidRPr="00362AA8">
        <w:rPr>
          <w:b/>
          <w:bCs/>
          <w:i/>
        </w:rPr>
        <w:t>agle</w:t>
      </w:r>
    </w:p>
    <w:p w:rsidR="00A23D78" w:rsidRPr="00FA7970" w:rsidRDefault="00A23D78" w:rsidP="00A23D78">
      <w:pPr>
        <w:pStyle w:val="Tekstpodstawowy"/>
        <w:tabs>
          <w:tab w:val="left" w:pos="342"/>
          <w:tab w:val="left" w:pos="513"/>
        </w:tabs>
        <w:rPr>
          <w:color w:val="C0504D"/>
        </w:rPr>
      </w:pPr>
    </w:p>
    <w:p w:rsidR="00A23D78" w:rsidRDefault="00A23D78" w:rsidP="00A23D78">
      <w:pPr>
        <w:pStyle w:val="Tekstpodstawowy"/>
        <w:tabs>
          <w:tab w:val="left" w:pos="342"/>
          <w:tab w:val="left" w:pos="513"/>
        </w:tabs>
      </w:pPr>
      <w:r>
        <w:tab/>
      </w:r>
      <w:r>
        <w:tab/>
      </w:r>
      <w:r>
        <w:tab/>
      </w:r>
      <w:r w:rsidRPr="002926C9">
        <w:t xml:space="preserve">W </w:t>
      </w:r>
      <w:r w:rsidRPr="00362AA8">
        <w:rPr>
          <w:b/>
        </w:rPr>
        <w:t xml:space="preserve">2016 </w:t>
      </w:r>
      <w:r w:rsidRPr="002926C9">
        <w:t>roku</w:t>
      </w:r>
      <w:r>
        <w:t xml:space="preserve"> pod nadzorem PPIS był </w:t>
      </w:r>
      <w:r w:rsidRPr="00362AA8">
        <w:rPr>
          <w:b/>
        </w:rPr>
        <w:t>1</w:t>
      </w:r>
      <w:r>
        <w:t xml:space="preserve"> magiel.</w:t>
      </w:r>
      <w:r w:rsidRPr="002926C9">
        <w:t xml:space="preserve"> W trakc</w:t>
      </w:r>
      <w:r>
        <w:t xml:space="preserve">ie przeprowadzonej kontroli nie </w:t>
      </w:r>
      <w:r w:rsidRPr="002926C9">
        <w:t xml:space="preserve">stwierdzono uchybień </w:t>
      </w:r>
      <w:proofErr w:type="spellStart"/>
      <w:r w:rsidRPr="002926C9">
        <w:t>sanitarno</w:t>
      </w:r>
      <w:proofErr w:type="spellEnd"/>
      <w:r w:rsidRPr="002926C9">
        <w:t xml:space="preserve"> - </w:t>
      </w:r>
      <w:r>
        <w:t>porzą</w:t>
      </w:r>
      <w:r w:rsidRPr="002926C9">
        <w:t>dkowych oraz technicznych. Obiekt oceniono jako dostateczny.</w:t>
      </w:r>
      <w:r>
        <w:t xml:space="preserve"> </w:t>
      </w:r>
    </w:p>
    <w:p w:rsidR="00A23D78" w:rsidRPr="00632CD1" w:rsidRDefault="00A23D78" w:rsidP="00A23D78">
      <w:pPr>
        <w:pStyle w:val="Tekstpodstawowy"/>
        <w:tabs>
          <w:tab w:val="left" w:pos="342"/>
          <w:tab w:val="left" w:pos="513"/>
        </w:tabs>
        <w:rPr>
          <w:i/>
          <w:color w:val="C0504D"/>
          <w:sz w:val="20"/>
          <w:szCs w:val="20"/>
        </w:rPr>
      </w:pPr>
    </w:p>
    <w:p w:rsidR="00A23D78" w:rsidRPr="00362AA8" w:rsidRDefault="00A23D78" w:rsidP="00277F13">
      <w:pPr>
        <w:pStyle w:val="Tekstpodstawowy"/>
        <w:numPr>
          <w:ilvl w:val="0"/>
          <w:numId w:val="68"/>
        </w:numPr>
        <w:tabs>
          <w:tab w:val="left" w:pos="342"/>
          <w:tab w:val="left" w:pos="513"/>
        </w:tabs>
        <w:spacing w:after="0" w:line="240" w:lineRule="auto"/>
        <w:rPr>
          <w:b/>
          <w:bCs/>
          <w:i/>
        </w:rPr>
      </w:pPr>
      <w:r>
        <w:rPr>
          <w:b/>
          <w:bCs/>
          <w:i/>
        </w:rPr>
        <w:t>t</w:t>
      </w:r>
      <w:r w:rsidRPr="00362AA8">
        <w:rPr>
          <w:b/>
          <w:bCs/>
          <w:i/>
        </w:rPr>
        <w:t>argowiska i place targowe</w:t>
      </w:r>
    </w:p>
    <w:p w:rsidR="00A23D78" w:rsidRPr="00632CD1" w:rsidRDefault="00A23D78" w:rsidP="00A23D78">
      <w:pPr>
        <w:pStyle w:val="Tekstpodstawowy"/>
        <w:tabs>
          <w:tab w:val="left" w:pos="342"/>
          <w:tab w:val="left" w:pos="513"/>
        </w:tabs>
        <w:rPr>
          <w:b/>
          <w:bCs/>
          <w:color w:val="C0504D"/>
          <w:sz w:val="20"/>
          <w:szCs w:val="20"/>
        </w:rPr>
      </w:pPr>
    </w:p>
    <w:p w:rsidR="00A23D78" w:rsidRDefault="00A23D78" w:rsidP="00632CD1">
      <w:pPr>
        <w:pStyle w:val="Tekstpodstawowy"/>
        <w:tabs>
          <w:tab w:val="left" w:pos="342"/>
          <w:tab w:val="left" w:pos="513"/>
        </w:tabs>
        <w:spacing w:after="0"/>
      </w:pPr>
      <w:r w:rsidRPr="00FA7970">
        <w:rPr>
          <w:bCs/>
          <w:color w:val="C0504D"/>
        </w:rPr>
        <w:tab/>
      </w:r>
      <w:r w:rsidRPr="00FA7970">
        <w:rPr>
          <w:bCs/>
          <w:color w:val="C0504D"/>
        </w:rPr>
        <w:tab/>
      </w:r>
      <w:r w:rsidRPr="00FA7970">
        <w:rPr>
          <w:bCs/>
          <w:color w:val="C0504D"/>
        </w:rPr>
        <w:tab/>
      </w:r>
      <w:r w:rsidRPr="00921F9E">
        <w:rPr>
          <w:bCs/>
        </w:rPr>
        <w:t>Pod nadzorem PPIS w Rudzie Śląskiej jest</w:t>
      </w:r>
      <w:r w:rsidRPr="00362AA8">
        <w:rPr>
          <w:b/>
          <w:bCs/>
        </w:rPr>
        <w:t xml:space="preserve"> 5</w:t>
      </w:r>
      <w:r w:rsidRPr="00921F9E">
        <w:rPr>
          <w:bCs/>
        </w:rPr>
        <w:t xml:space="preserve"> targowisk. W</w:t>
      </w:r>
      <w:r w:rsidRPr="00362AA8">
        <w:rPr>
          <w:b/>
          <w:bCs/>
        </w:rPr>
        <w:t xml:space="preserve"> 2016</w:t>
      </w:r>
      <w:r w:rsidRPr="00921F9E">
        <w:rPr>
          <w:bCs/>
        </w:rPr>
        <w:t xml:space="preserve"> roku </w:t>
      </w:r>
      <w:r>
        <w:rPr>
          <w:bCs/>
        </w:rPr>
        <w:t xml:space="preserve">skontrolowano </w:t>
      </w:r>
      <w:r>
        <w:rPr>
          <w:bCs/>
        </w:rPr>
        <w:br/>
      </w:r>
      <w:r w:rsidRPr="00362AA8">
        <w:rPr>
          <w:b/>
          <w:bCs/>
        </w:rPr>
        <w:t>3</w:t>
      </w:r>
      <w:r>
        <w:rPr>
          <w:bCs/>
        </w:rPr>
        <w:t xml:space="preserve"> obiekty, przeprowadzając</w:t>
      </w:r>
      <w:r w:rsidRPr="00362AA8">
        <w:rPr>
          <w:b/>
          <w:bCs/>
        </w:rPr>
        <w:t xml:space="preserve"> 3</w:t>
      </w:r>
      <w:r>
        <w:rPr>
          <w:bCs/>
        </w:rPr>
        <w:t xml:space="preserve"> kontrole</w:t>
      </w:r>
      <w:r w:rsidRPr="00921F9E">
        <w:rPr>
          <w:bCs/>
        </w:rPr>
        <w:t>.</w:t>
      </w:r>
      <w:r w:rsidRPr="00921F9E">
        <w:t xml:space="preserve"> </w:t>
      </w:r>
      <w:r>
        <w:t>Wszystkie obiekty zlokalizowane są na wydzielonych, utwardzonych placach. Teren dwóch miejskich targowisk jest ogrodzony. Wszystkie posiadają wydzielone placyki gospodarcze z kontenerami na odpady komunalne oraz pomieszczenia sanitarno-higieniczne dla personelu i klientów. Wszystkie obiekty oceniono jako zadawalające.</w:t>
      </w:r>
    </w:p>
    <w:p w:rsidR="00A23D78" w:rsidRPr="00CC6040" w:rsidRDefault="00A23D78" w:rsidP="00632CD1">
      <w:pPr>
        <w:spacing w:line="360" w:lineRule="auto"/>
        <w:ind w:firstLine="426"/>
        <w:jc w:val="both"/>
        <w:rPr>
          <w:bCs/>
        </w:rPr>
      </w:pPr>
      <w:r w:rsidRPr="00CC6040">
        <w:t xml:space="preserve">Na wniosek Urzędu Miejskiego w Rudzie Śląskiej wydano </w:t>
      </w:r>
      <w:r w:rsidRPr="00CC6040">
        <w:rPr>
          <w:b/>
        </w:rPr>
        <w:t>4</w:t>
      </w:r>
      <w:r w:rsidRPr="00CC6040">
        <w:t xml:space="preserve"> opinie sanitarne </w:t>
      </w:r>
      <w:r w:rsidRPr="00CC6040">
        <w:br/>
        <w:t xml:space="preserve">na prowadzenie działalności rozrywkowo – gastronomicznej w ramach organizowanych imprez masowych </w:t>
      </w:r>
      <w:r w:rsidRPr="00CC6040">
        <w:rPr>
          <w:i/>
        </w:rPr>
        <w:t>„Dni Rudy Śląskiej 2016”</w:t>
      </w:r>
      <w:r w:rsidRPr="00CC6040">
        <w:t xml:space="preserve"> na Terenach Targowych w Rudzie Śląskiej – Wirku, </w:t>
      </w:r>
      <w:r w:rsidRPr="00CC6040">
        <w:br/>
        <w:t>przy ul. Kupieckiej 2a,</w:t>
      </w:r>
      <w:r w:rsidRPr="00CC6040">
        <w:rPr>
          <w:bCs/>
        </w:rPr>
        <w:t xml:space="preserve"> </w:t>
      </w:r>
      <w:r w:rsidRPr="00CC6040">
        <w:rPr>
          <w:bCs/>
          <w:i/>
        </w:rPr>
        <w:t>„Letnia scena ESKI”</w:t>
      </w:r>
      <w:r w:rsidRPr="00CC6040">
        <w:rPr>
          <w:bCs/>
        </w:rPr>
        <w:t xml:space="preserve"> </w:t>
      </w:r>
      <w:r w:rsidRPr="00CC6040">
        <w:t xml:space="preserve">na Plantach w Rudzie Śląskiej – </w:t>
      </w:r>
      <w:proofErr w:type="spellStart"/>
      <w:r w:rsidRPr="00CC6040">
        <w:t>Bykowinie</w:t>
      </w:r>
      <w:proofErr w:type="spellEnd"/>
      <w:r w:rsidRPr="00CC6040">
        <w:t xml:space="preserve">, </w:t>
      </w:r>
      <w:r w:rsidRPr="00CC6040">
        <w:br/>
        <w:t>przy ul. Górnośląskiej</w:t>
      </w:r>
      <w:r w:rsidRPr="00CC6040">
        <w:rPr>
          <w:bCs/>
        </w:rPr>
        <w:t xml:space="preserve">, </w:t>
      </w:r>
      <w:r w:rsidRPr="00CC6040">
        <w:rPr>
          <w:bCs/>
          <w:i/>
        </w:rPr>
        <w:t xml:space="preserve">„Światowe Dni Młodzieży w Rudzie Śląskiej” </w:t>
      </w:r>
      <w:r w:rsidRPr="00CC6040">
        <w:t xml:space="preserve">na placu Jan Pawła II </w:t>
      </w:r>
      <w:r w:rsidR="00632CD1" w:rsidRPr="00CC6040">
        <w:t xml:space="preserve">               </w:t>
      </w:r>
      <w:r w:rsidRPr="00CC6040">
        <w:t xml:space="preserve">w Rudzie Śląskiej – Nowym Bytomiu, „Dzień Seniora” na Hali widowiskowo – sportowej MOSIR w Rudzie Śląskiej pry ul. Kłodnickiej 95. Ponadto na wniosek organizatora Finału WOŚP wydano </w:t>
      </w:r>
      <w:r w:rsidRPr="00CC6040">
        <w:rPr>
          <w:b/>
        </w:rPr>
        <w:t>1</w:t>
      </w:r>
      <w:r w:rsidRPr="00CC6040">
        <w:t xml:space="preserve"> opinię na imprezę masową pn. </w:t>
      </w:r>
      <w:r w:rsidR="00632CD1" w:rsidRPr="00CC6040">
        <w:rPr>
          <w:i/>
        </w:rPr>
        <w:t>„</w:t>
      </w:r>
      <w:r w:rsidRPr="00CC6040">
        <w:rPr>
          <w:i/>
        </w:rPr>
        <w:t>XV Śląski Finał Wielkiej Orkiestry Świątecznej Pomocy</w:t>
      </w:r>
      <w:r w:rsidR="00632CD1" w:rsidRPr="00CC6040">
        <w:rPr>
          <w:i/>
        </w:rPr>
        <w:t>”</w:t>
      </w:r>
      <w:r w:rsidRPr="00CC6040">
        <w:rPr>
          <w:i/>
        </w:rPr>
        <w:t xml:space="preserve"> </w:t>
      </w:r>
      <w:r w:rsidRPr="00CC6040">
        <w:t>w dniu 15.01.2017r. na terenie Muzeum PRL</w:t>
      </w:r>
      <w:r w:rsidR="00632CD1" w:rsidRPr="00CC6040">
        <w:t>-</w:t>
      </w:r>
      <w:r w:rsidRPr="00CC6040">
        <w:t xml:space="preserve">u w Rudzie Śląskiej </w:t>
      </w:r>
    </w:p>
    <w:p w:rsidR="00A23D78" w:rsidRPr="00DB296E" w:rsidRDefault="00A23D78" w:rsidP="00A23D78">
      <w:pPr>
        <w:pStyle w:val="Tekstpodstawowy"/>
        <w:tabs>
          <w:tab w:val="left" w:pos="342"/>
          <w:tab w:val="left" w:pos="513"/>
        </w:tabs>
        <w:rPr>
          <w:b/>
          <w:bCs/>
          <w:color w:val="FF0000"/>
        </w:rPr>
      </w:pPr>
    </w:p>
    <w:p w:rsidR="00A23D78" w:rsidRPr="00362AA8" w:rsidRDefault="00A23D78" w:rsidP="00277F13">
      <w:pPr>
        <w:pStyle w:val="Tekstpodstawowy"/>
        <w:numPr>
          <w:ilvl w:val="0"/>
          <w:numId w:val="69"/>
        </w:numPr>
        <w:tabs>
          <w:tab w:val="left" w:pos="342"/>
          <w:tab w:val="left" w:pos="513"/>
        </w:tabs>
        <w:spacing w:after="0" w:line="240" w:lineRule="auto"/>
        <w:ind w:left="697" w:hanging="357"/>
        <w:rPr>
          <w:b/>
          <w:bCs/>
          <w:i/>
        </w:rPr>
      </w:pPr>
      <w:r>
        <w:rPr>
          <w:b/>
          <w:bCs/>
          <w:i/>
        </w:rPr>
        <w:t>i</w:t>
      </w:r>
      <w:r w:rsidRPr="00362AA8">
        <w:rPr>
          <w:b/>
          <w:bCs/>
          <w:i/>
        </w:rPr>
        <w:t>zba wytrzeźwień</w:t>
      </w:r>
    </w:p>
    <w:p w:rsidR="00A23D78" w:rsidRPr="00632CD1" w:rsidRDefault="00A23D78" w:rsidP="00A23D78">
      <w:pPr>
        <w:pStyle w:val="Tekstpodstawowy"/>
        <w:tabs>
          <w:tab w:val="left" w:pos="342"/>
          <w:tab w:val="left" w:pos="513"/>
        </w:tabs>
        <w:rPr>
          <w:color w:val="C0504D"/>
          <w:sz w:val="16"/>
          <w:szCs w:val="16"/>
        </w:rPr>
      </w:pPr>
    </w:p>
    <w:p w:rsidR="00A23D78" w:rsidRPr="00F55B67" w:rsidRDefault="00A23D78" w:rsidP="00632CD1">
      <w:pPr>
        <w:pStyle w:val="Tekstpodstawowy"/>
        <w:tabs>
          <w:tab w:val="left" w:pos="342"/>
          <w:tab w:val="left" w:pos="513"/>
        </w:tabs>
        <w:spacing w:after="0"/>
      </w:pPr>
      <w:r w:rsidRPr="00FA7970">
        <w:rPr>
          <w:color w:val="C0504D"/>
        </w:rPr>
        <w:tab/>
      </w:r>
      <w:r w:rsidRPr="00FA7970">
        <w:rPr>
          <w:color w:val="C0504D"/>
        </w:rPr>
        <w:tab/>
      </w:r>
      <w:r w:rsidRPr="00FA7970">
        <w:rPr>
          <w:color w:val="C0504D"/>
        </w:rPr>
        <w:tab/>
      </w:r>
      <w:r w:rsidRPr="00F55B67">
        <w:t xml:space="preserve">   Na terenie miasta Ruda Śląska znajduje się </w:t>
      </w:r>
      <w:r w:rsidRPr="00362AA8">
        <w:rPr>
          <w:b/>
        </w:rPr>
        <w:t>1</w:t>
      </w:r>
      <w:r w:rsidRPr="00F55B67">
        <w:t xml:space="preserve"> izba wytrzeźwień. W </w:t>
      </w:r>
      <w:r w:rsidRPr="00362AA8">
        <w:rPr>
          <w:b/>
        </w:rPr>
        <w:t>2016</w:t>
      </w:r>
      <w:r w:rsidRPr="00F55B67">
        <w:t xml:space="preserve"> roku przeprowadzono </w:t>
      </w:r>
      <w:r w:rsidRPr="00362AA8">
        <w:rPr>
          <w:b/>
        </w:rPr>
        <w:t>1</w:t>
      </w:r>
      <w:r w:rsidRPr="00F55B67">
        <w:t xml:space="preserve"> </w:t>
      </w:r>
      <w:r>
        <w:t xml:space="preserve"> </w:t>
      </w:r>
      <w:r w:rsidRPr="00F55B67">
        <w:t>kontrol</w:t>
      </w:r>
      <w:r>
        <w:t>ę</w:t>
      </w:r>
      <w:r w:rsidRPr="00F55B67">
        <w:t>.</w:t>
      </w:r>
    </w:p>
    <w:p w:rsidR="00A23D78" w:rsidRPr="00F55B67" w:rsidRDefault="00632CD1" w:rsidP="00632CD1">
      <w:pPr>
        <w:pStyle w:val="Tekstpodstawowy"/>
        <w:tabs>
          <w:tab w:val="left" w:pos="0"/>
        </w:tabs>
        <w:spacing w:after="0"/>
      </w:pPr>
      <w:r>
        <w:tab/>
      </w:r>
      <w:r w:rsidR="00A23D78" w:rsidRPr="00F55B67">
        <w:t xml:space="preserve">Obiekt zlokalizowany jest w budynku wolnostojącym, parterowym, wyposażony </w:t>
      </w:r>
      <w:r>
        <w:t xml:space="preserve">                     </w:t>
      </w:r>
      <w:r w:rsidR="00A23D78" w:rsidRPr="00F55B67">
        <w:t>w instalację wodno-kanalizacyjną i prawidłową wentylację. W trakcie kontroli pomieszczenia izby wytrzeźwień utrzymane były w należytej czystości i porządku. Nie zastosowano sankcji karnych w postaci mandatu karnego.</w:t>
      </w:r>
      <w:r w:rsidR="00A23D78" w:rsidRPr="00AF0143">
        <w:t xml:space="preserve"> </w:t>
      </w:r>
      <w:r w:rsidR="00A23D78" w:rsidRPr="00F55B67">
        <w:t xml:space="preserve">Obiekt oceniono jako </w:t>
      </w:r>
      <w:r w:rsidR="00A23D78">
        <w:t>zadawalający.</w:t>
      </w:r>
    </w:p>
    <w:p w:rsidR="00A23D78" w:rsidRDefault="00A23D78" w:rsidP="00A23D78">
      <w:pPr>
        <w:pStyle w:val="Tekstpodstawowy"/>
        <w:tabs>
          <w:tab w:val="left" w:pos="342"/>
          <w:tab w:val="left" w:pos="513"/>
        </w:tabs>
        <w:rPr>
          <w:b/>
          <w:bCs/>
        </w:rPr>
      </w:pPr>
    </w:p>
    <w:p w:rsidR="00A23D78" w:rsidRPr="00362AA8" w:rsidRDefault="00A23D78" w:rsidP="00277F13">
      <w:pPr>
        <w:pStyle w:val="Tekstpodstawowy"/>
        <w:numPr>
          <w:ilvl w:val="0"/>
          <w:numId w:val="70"/>
        </w:numPr>
        <w:tabs>
          <w:tab w:val="left" w:pos="342"/>
          <w:tab w:val="left" w:pos="513"/>
        </w:tabs>
        <w:spacing w:after="0"/>
        <w:ind w:left="697" w:hanging="357"/>
        <w:jc w:val="left"/>
        <w:rPr>
          <w:b/>
          <w:bCs/>
          <w:i/>
        </w:rPr>
      </w:pPr>
      <w:r>
        <w:rPr>
          <w:b/>
          <w:bCs/>
          <w:i/>
        </w:rPr>
        <w:lastRenderedPageBreak/>
        <w:t>miejsca obsługi p</w:t>
      </w:r>
      <w:r w:rsidRPr="00362AA8">
        <w:rPr>
          <w:b/>
          <w:bCs/>
          <w:i/>
        </w:rPr>
        <w:t>odróżnych</w:t>
      </w:r>
    </w:p>
    <w:p w:rsidR="00A23D78" w:rsidRPr="00547030" w:rsidRDefault="00A23D78" w:rsidP="00A23D78">
      <w:pPr>
        <w:pStyle w:val="Tekstpodstawowy"/>
        <w:tabs>
          <w:tab w:val="left" w:pos="342"/>
          <w:tab w:val="left" w:pos="513"/>
        </w:tabs>
        <w:rPr>
          <w:b/>
          <w:bCs/>
        </w:rPr>
      </w:pPr>
    </w:p>
    <w:p w:rsidR="00A23D78" w:rsidRPr="00547030" w:rsidRDefault="00A23D78" w:rsidP="00A23D78">
      <w:pPr>
        <w:pStyle w:val="Tekstpodstawowy3"/>
        <w:spacing w:line="360" w:lineRule="auto"/>
        <w:ind w:firstLine="708"/>
      </w:pPr>
      <w:r w:rsidRPr="00547030">
        <w:t xml:space="preserve">Wg ewidencji PPIS w Rudzie Śląskiej posiada </w:t>
      </w:r>
      <w:r w:rsidRPr="00362AA8">
        <w:rPr>
          <w:b/>
        </w:rPr>
        <w:t>2</w:t>
      </w:r>
      <w:r w:rsidRPr="00547030">
        <w:t xml:space="preserve"> obiekty – </w:t>
      </w:r>
      <w:r>
        <w:t>„</w:t>
      </w:r>
      <w:r w:rsidRPr="00547030">
        <w:t>MOP</w:t>
      </w:r>
      <w:r>
        <w:t xml:space="preserve">” Halemba </w:t>
      </w:r>
      <w:r w:rsidRPr="00547030">
        <w:t xml:space="preserve"> </w:t>
      </w:r>
      <w:r>
        <w:br/>
      </w:r>
      <w:r w:rsidRPr="00547030">
        <w:t xml:space="preserve">i </w:t>
      </w:r>
      <w:r>
        <w:t>„</w:t>
      </w:r>
      <w:r w:rsidRPr="00547030">
        <w:t>MOP</w:t>
      </w:r>
      <w:r>
        <w:t xml:space="preserve">” </w:t>
      </w:r>
      <w:r w:rsidRPr="00547030">
        <w:t>Wirek należące do firmy Shell Polska Sp. z o.o. Wars</w:t>
      </w:r>
      <w:r>
        <w:t>zawa, ul. Bitwy Warszawskiej</w:t>
      </w:r>
      <w:r w:rsidRPr="00547030">
        <w:t>.</w:t>
      </w:r>
      <w:r>
        <w:t xml:space="preserve"> Obydwa zostały skontrolowane.</w:t>
      </w:r>
      <w:r w:rsidRPr="00547030">
        <w:t xml:space="preserve"> </w:t>
      </w:r>
    </w:p>
    <w:p w:rsidR="00437F0D" w:rsidRDefault="00437F0D" w:rsidP="00437F0D">
      <w:pPr>
        <w:pStyle w:val="Tekstpodstawowy"/>
        <w:tabs>
          <w:tab w:val="left" w:pos="342"/>
          <w:tab w:val="left" w:pos="513"/>
        </w:tabs>
        <w:spacing w:after="0"/>
      </w:pPr>
      <w:r>
        <w:tab/>
      </w:r>
      <w:r>
        <w:tab/>
      </w:r>
      <w:r w:rsidR="00A23D78" w:rsidRPr="00547030">
        <w:t xml:space="preserve">W trakcie kontroli teren obiektów był wyposażony w odpowiednią ilością koszy na odpadki. Wydzielono kontener centralny do gromadzenia odpadów. Gospodarka odpadami prowadzona prawidłowo. Parkingi posiadają punkty zlewne ścieków dla autokarów. Nieczystości płynne odprowadzane są do zbiornika bezodpływowego. </w:t>
      </w:r>
    </w:p>
    <w:p w:rsidR="00A23D78" w:rsidRDefault="00437F0D" w:rsidP="00437F0D">
      <w:pPr>
        <w:pStyle w:val="Tekstpodstawowy"/>
        <w:tabs>
          <w:tab w:val="left" w:pos="342"/>
          <w:tab w:val="left" w:pos="513"/>
        </w:tabs>
        <w:spacing w:after="0"/>
        <w:rPr>
          <w:color w:val="C0504D"/>
        </w:rPr>
      </w:pPr>
      <w:r>
        <w:tab/>
      </w:r>
      <w:r>
        <w:tab/>
      </w:r>
      <w:r w:rsidR="00A23D78" w:rsidRPr="00547030">
        <w:t>Podczas kontroli</w:t>
      </w:r>
      <w:r>
        <w:t xml:space="preserve"> </w:t>
      </w:r>
      <w:r w:rsidR="00A23D78" w:rsidRPr="00547030">
        <w:t>nie stwierdzono nieprawidłowości w zakresie usuwania ścieków. Miejsca Obsługi Podróżnych posiadają węzły sanitarne. Na każdym z obiektów znajduje się toaleta przystosowana dla osób niepełnosprawnych. Ponadto parkingi wyposażono w miejsca do wypoczynku – ławki</w:t>
      </w:r>
      <w:r>
        <w:t xml:space="preserve"> </w:t>
      </w:r>
      <w:r w:rsidR="00A23D78" w:rsidRPr="00547030">
        <w:t>i stoły. Nie zastosowano sankcji karnych w postaci mandatu karnego.</w:t>
      </w:r>
      <w:r w:rsidR="00A23D78" w:rsidRPr="00FA7970">
        <w:rPr>
          <w:color w:val="C0504D"/>
        </w:rPr>
        <w:t xml:space="preserve"> </w:t>
      </w:r>
    </w:p>
    <w:p w:rsidR="00A23D78" w:rsidRDefault="00A23D78" w:rsidP="00437F0D">
      <w:pPr>
        <w:pStyle w:val="Tekstpodstawowy"/>
        <w:tabs>
          <w:tab w:val="left" w:pos="342"/>
          <w:tab w:val="left" w:pos="513"/>
        </w:tabs>
        <w:spacing w:after="0"/>
      </w:pPr>
      <w:r w:rsidRPr="00DC016D">
        <w:t>Obie</w:t>
      </w:r>
      <w:r>
        <w:t>kty oceniono jako dobre</w:t>
      </w:r>
    </w:p>
    <w:p w:rsidR="00A23D78" w:rsidRDefault="00A23D78" w:rsidP="00A23D78">
      <w:pPr>
        <w:pStyle w:val="Tekstpodstawowy"/>
        <w:tabs>
          <w:tab w:val="left" w:pos="342"/>
          <w:tab w:val="left" w:pos="513"/>
        </w:tabs>
        <w:rPr>
          <w:i/>
        </w:rPr>
      </w:pPr>
    </w:p>
    <w:p w:rsidR="00A23D78" w:rsidRPr="00437F0D" w:rsidRDefault="00A23D78" w:rsidP="00277F13">
      <w:pPr>
        <w:pStyle w:val="Tekstpodstawowy"/>
        <w:numPr>
          <w:ilvl w:val="0"/>
          <w:numId w:val="71"/>
        </w:numPr>
        <w:tabs>
          <w:tab w:val="left" w:pos="342"/>
          <w:tab w:val="left" w:pos="513"/>
        </w:tabs>
        <w:spacing w:after="0"/>
        <w:ind w:left="697" w:hanging="357"/>
        <w:rPr>
          <w:b/>
          <w:i/>
        </w:rPr>
      </w:pPr>
      <w:r w:rsidRPr="00437F0D">
        <w:rPr>
          <w:b/>
          <w:i/>
        </w:rPr>
        <w:t xml:space="preserve">   hurtownie produktów leczniczych</w:t>
      </w:r>
    </w:p>
    <w:p w:rsidR="00437F0D" w:rsidRPr="00437F0D" w:rsidRDefault="00437F0D" w:rsidP="00A23D78">
      <w:pPr>
        <w:pStyle w:val="Tekstpodstawowy"/>
        <w:tabs>
          <w:tab w:val="left" w:pos="342"/>
          <w:tab w:val="left" w:pos="513"/>
        </w:tabs>
        <w:rPr>
          <w:sz w:val="16"/>
          <w:szCs w:val="16"/>
        </w:rPr>
      </w:pPr>
    </w:p>
    <w:p w:rsidR="00A23D78" w:rsidRPr="00F55B67" w:rsidRDefault="00A23D78" w:rsidP="00A23D78">
      <w:pPr>
        <w:pStyle w:val="Tekstpodstawowy"/>
        <w:tabs>
          <w:tab w:val="left" w:pos="342"/>
          <w:tab w:val="left" w:pos="513"/>
        </w:tabs>
      </w:pPr>
      <w:r w:rsidRPr="00437F0D">
        <w:tab/>
      </w:r>
      <w:r w:rsidRPr="00437F0D">
        <w:tab/>
      </w:r>
      <w:r w:rsidRPr="00437F0D">
        <w:tab/>
        <w:t xml:space="preserve">Pod nadzorem PPIS w Rudzie Śląskiej znajduje się </w:t>
      </w:r>
      <w:r w:rsidRPr="00437F0D">
        <w:rPr>
          <w:b/>
        </w:rPr>
        <w:t>1</w:t>
      </w:r>
      <w:r w:rsidRPr="00437F0D">
        <w:t xml:space="preserve"> magazyn produktów leczniczych. </w:t>
      </w:r>
      <w:r w:rsidRPr="00437F0D">
        <w:br/>
        <w:t>Obiekt nie</w:t>
      </w:r>
      <w:r>
        <w:t xml:space="preserve"> został zaplanowany do kontroli w </w:t>
      </w:r>
      <w:r w:rsidRPr="00362AA8">
        <w:rPr>
          <w:b/>
        </w:rPr>
        <w:t>2016</w:t>
      </w:r>
      <w:r>
        <w:t xml:space="preserve"> roku.</w:t>
      </w:r>
    </w:p>
    <w:p w:rsidR="00A23D78" w:rsidRDefault="00A23D78" w:rsidP="00A23D78">
      <w:pPr>
        <w:pStyle w:val="Tekstpodstawowy"/>
        <w:tabs>
          <w:tab w:val="left" w:pos="342"/>
          <w:tab w:val="left" w:pos="513"/>
        </w:tabs>
        <w:ind w:left="873"/>
      </w:pPr>
    </w:p>
    <w:p w:rsidR="00437F0D" w:rsidRDefault="00437F0D" w:rsidP="00A23D78">
      <w:pPr>
        <w:pStyle w:val="Tekstpodstawowy"/>
        <w:tabs>
          <w:tab w:val="left" w:pos="342"/>
          <w:tab w:val="left" w:pos="513"/>
        </w:tabs>
        <w:ind w:left="873"/>
      </w:pPr>
    </w:p>
    <w:p w:rsidR="00437F0D" w:rsidRDefault="00437F0D" w:rsidP="00A23D78">
      <w:pPr>
        <w:pStyle w:val="Tekstpodstawowy"/>
        <w:tabs>
          <w:tab w:val="left" w:pos="342"/>
          <w:tab w:val="left" w:pos="513"/>
        </w:tabs>
        <w:ind w:left="873"/>
      </w:pPr>
    </w:p>
    <w:p w:rsidR="00437F0D" w:rsidRDefault="00437F0D" w:rsidP="00A23D78">
      <w:pPr>
        <w:pStyle w:val="Tekstpodstawowy"/>
        <w:tabs>
          <w:tab w:val="left" w:pos="342"/>
          <w:tab w:val="left" w:pos="513"/>
        </w:tabs>
        <w:ind w:left="873"/>
      </w:pPr>
    </w:p>
    <w:p w:rsidR="00437F0D" w:rsidRDefault="00437F0D" w:rsidP="00A23D78">
      <w:pPr>
        <w:pStyle w:val="Tekstpodstawowy"/>
        <w:tabs>
          <w:tab w:val="left" w:pos="342"/>
          <w:tab w:val="left" w:pos="513"/>
        </w:tabs>
        <w:ind w:left="873"/>
      </w:pPr>
    </w:p>
    <w:p w:rsidR="00437F0D" w:rsidRDefault="00437F0D" w:rsidP="00A23D78">
      <w:pPr>
        <w:pStyle w:val="Tekstpodstawowy"/>
        <w:tabs>
          <w:tab w:val="left" w:pos="342"/>
          <w:tab w:val="left" w:pos="513"/>
        </w:tabs>
        <w:ind w:left="873"/>
      </w:pPr>
    </w:p>
    <w:p w:rsidR="00437F0D" w:rsidRPr="00B05CC8" w:rsidRDefault="00437F0D" w:rsidP="00A23D78">
      <w:pPr>
        <w:pStyle w:val="Tekstpodstawowy"/>
        <w:tabs>
          <w:tab w:val="left" w:pos="342"/>
          <w:tab w:val="left" w:pos="513"/>
        </w:tabs>
        <w:ind w:left="873"/>
      </w:pPr>
    </w:p>
    <w:p w:rsidR="00A23D78" w:rsidRPr="008501A8" w:rsidRDefault="00A23D78" w:rsidP="00A23D78">
      <w:pPr>
        <w:widowControl w:val="0"/>
        <w:suppressAutoHyphens/>
        <w:autoSpaceDE w:val="0"/>
        <w:autoSpaceDN w:val="0"/>
        <w:adjustRightInd w:val="0"/>
        <w:jc w:val="both"/>
        <w:rPr>
          <w:color w:val="C0504D"/>
        </w:rPr>
      </w:pPr>
    </w:p>
    <w:p w:rsidR="00A23D78" w:rsidRPr="00362AA8" w:rsidRDefault="00A23D78" w:rsidP="00A23D78">
      <w:pPr>
        <w:spacing w:line="360" w:lineRule="auto"/>
        <w:jc w:val="center"/>
        <w:rPr>
          <w:b/>
          <w:bCs/>
          <w:i/>
          <w:sz w:val="32"/>
          <w:szCs w:val="32"/>
        </w:rPr>
      </w:pPr>
      <w:r w:rsidRPr="00362AA8">
        <w:rPr>
          <w:b/>
          <w:bCs/>
          <w:i/>
          <w:sz w:val="32"/>
          <w:szCs w:val="32"/>
        </w:rPr>
        <w:lastRenderedPageBreak/>
        <w:t xml:space="preserve">Stan sanitarny obiektów nadzorowanych przez sekcję </w:t>
      </w:r>
      <w:proofErr w:type="spellStart"/>
      <w:r w:rsidRPr="00362AA8">
        <w:rPr>
          <w:b/>
          <w:bCs/>
          <w:i/>
          <w:sz w:val="32"/>
          <w:szCs w:val="32"/>
        </w:rPr>
        <w:t>HK</w:t>
      </w:r>
      <w:r>
        <w:rPr>
          <w:b/>
          <w:bCs/>
          <w:i/>
          <w:sz w:val="32"/>
          <w:szCs w:val="32"/>
        </w:rPr>
        <w:t>iŚ</w:t>
      </w:r>
      <w:proofErr w:type="spellEnd"/>
      <w:r>
        <w:rPr>
          <w:b/>
          <w:bCs/>
          <w:i/>
          <w:sz w:val="32"/>
          <w:szCs w:val="32"/>
        </w:rPr>
        <w:t xml:space="preserve">                        </w:t>
      </w:r>
      <w:r w:rsidRPr="00362AA8">
        <w:rPr>
          <w:b/>
          <w:bCs/>
          <w:i/>
          <w:sz w:val="32"/>
          <w:szCs w:val="32"/>
        </w:rPr>
        <w:t xml:space="preserve"> nie będących obiektami użyteczności publicznej</w:t>
      </w:r>
    </w:p>
    <w:p w:rsidR="00A23D78" w:rsidRPr="00B85565" w:rsidRDefault="00A23D78" w:rsidP="00A23D78">
      <w:pPr>
        <w:spacing w:line="360" w:lineRule="auto"/>
        <w:jc w:val="both"/>
      </w:pPr>
    </w:p>
    <w:p w:rsidR="00A23D78" w:rsidRPr="000B24FA" w:rsidRDefault="00A23D78" w:rsidP="00A23D78">
      <w:pPr>
        <w:pStyle w:val="Nagwek4"/>
        <w:spacing w:line="360" w:lineRule="auto"/>
        <w:rPr>
          <w:u w:val="none"/>
          <w:lang w:eastAsia="pl-PL"/>
        </w:rPr>
      </w:pPr>
      <w:r w:rsidRPr="000B24FA">
        <w:rPr>
          <w:u w:val="none"/>
          <w:lang w:eastAsia="pl-PL"/>
        </w:rPr>
        <w:t>Stacje Uzdatniania Wody</w:t>
      </w:r>
    </w:p>
    <w:p w:rsidR="00A23D78" w:rsidRDefault="00A23D78" w:rsidP="00A23D78"/>
    <w:p w:rsidR="00437F0D" w:rsidRPr="00362AA8" w:rsidRDefault="00437F0D" w:rsidP="00A23D78"/>
    <w:p w:rsidR="00A23D78" w:rsidRDefault="00A23D78" w:rsidP="00A23D78">
      <w:pPr>
        <w:spacing w:line="360" w:lineRule="auto"/>
        <w:jc w:val="both"/>
      </w:pPr>
      <w:r w:rsidRPr="00B85565">
        <w:t xml:space="preserve">Na terenie miasta Ruda Śląska znajdują się </w:t>
      </w:r>
      <w:r w:rsidRPr="00362AA8">
        <w:rPr>
          <w:b/>
        </w:rPr>
        <w:t xml:space="preserve">3 </w:t>
      </w:r>
      <w:r w:rsidRPr="00B85565">
        <w:t>Stacje Uzdatniania Wody:</w:t>
      </w:r>
    </w:p>
    <w:p w:rsidR="00A23D78" w:rsidRPr="00362AA8" w:rsidRDefault="00A23D78" w:rsidP="00A23D78">
      <w:pPr>
        <w:spacing w:line="360" w:lineRule="auto"/>
        <w:jc w:val="both"/>
        <w:rPr>
          <w:sz w:val="16"/>
          <w:szCs w:val="16"/>
        </w:rPr>
      </w:pPr>
    </w:p>
    <w:p w:rsidR="00A23D78" w:rsidRPr="00B85565" w:rsidRDefault="00A23D78" w:rsidP="00A23D78">
      <w:pPr>
        <w:numPr>
          <w:ilvl w:val="0"/>
          <w:numId w:val="17"/>
        </w:numPr>
        <w:spacing w:line="360" w:lineRule="auto"/>
        <w:jc w:val="both"/>
      </w:pPr>
      <w:r w:rsidRPr="00B85565">
        <w:t xml:space="preserve">Stacja Uzdatniania Wody </w:t>
      </w:r>
      <w:r>
        <w:t>Ruch</w:t>
      </w:r>
      <w:r w:rsidRPr="00B85565">
        <w:t xml:space="preserve"> „Bielszowice”,</w:t>
      </w:r>
    </w:p>
    <w:p w:rsidR="00A23D78" w:rsidRPr="00B85565" w:rsidRDefault="00A23D78" w:rsidP="00A23D78">
      <w:pPr>
        <w:numPr>
          <w:ilvl w:val="0"/>
          <w:numId w:val="17"/>
        </w:numPr>
        <w:spacing w:line="360" w:lineRule="auto"/>
        <w:jc w:val="both"/>
      </w:pPr>
      <w:r w:rsidRPr="00B85565">
        <w:t xml:space="preserve">Stacja Uzdatniania Wody </w:t>
      </w:r>
      <w:r>
        <w:t>Ruch</w:t>
      </w:r>
      <w:r w:rsidRPr="00B85565">
        <w:t xml:space="preserve"> „Pokój”,</w:t>
      </w:r>
    </w:p>
    <w:p w:rsidR="00A23D78" w:rsidRPr="00B85565" w:rsidRDefault="00A23D78" w:rsidP="00A23D78">
      <w:pPr>
        <w:numPr>
          <w:ilvl w:val="0"/>
          <w:numId w:val="17"/>
        </w:numPr>
        <w:spacing w:line="360" w:lineRule="auto"/>
        <w:jc w:val="both"/>
      </w:pPr>
      <w:r w:rsidRPr="00B85565">
        <w:t xml:space="preserve">Stacja Uzdatniania Wody </w:t>
      </w:r>
      <w:r>
        <w:t>Ruch</w:t>
      </w:r>
      <w:r w:rsidRPr="00B85565">
        <w:t xml:space="preserve"> „Halemba”.</w:t>
      </w:r>
    </w:p>
    <w:p w:rsidR="00A23D78" w:rsidRPr="00B85565" w:rsidRDefault="00A23D78" w:rsidP="00A23D78">
      <w:pPr>
        <w:spacing w:line="360" w:lineRule="auto"/>
        <w:jc w:val="both"/>
      </w:pPr>
    </w:p>
    <w:p w:rsidR="00A23D78" w:rsidRDefault="00A23D78" w:rsidP="00A23D78">
      <w:pPr>
        <w:spacing w:line="360" w:lineRule="auto"/>
        <w:ind w:firstLine="340"/>
        <w:jc w:val="both"/>
      </w:pPr>
      <w:r w:rsidRPr="00B85565">
        <w:t xml:space="preserve">W </w:t>
      </w:r>
      <w:r w:rsidRPr="00362AA8">
        <w:rPr>
          <w:b/>
        </w:rPr>
        <w:t>2016 r</w:t>
      </w:r>
      <w:r w:rsidRPr="00B85565">
        <w:t xml:space="preserve">. </w:t>
      </w:r>
      <w:r>
        <w:t xml:space="preserve">skontrolowano wszystkie obiekty, przeprowadzając łącznie </w:t>
      </w:r>
      <w:r w:rsidRPr="00362AA8">
        <w:rPr>
          <w:b/>
        </w:rPr>
        <w:t>3</w:t>
      </w:r>
      <w:r>
        <w:t xml:space="preserve"> kontrole. </w:t>
      </w:r>
    </w:p>
    <w:p w:rsidR="00A23D78" w:rsidRDefault="00A23D78" w:rsidP="00A23D78">
      <w:pPr>
        <w:spacing w:line="360" w:lineRule="auto"/>
        <w:jc w:val="both"/>
      </w:pPr>
      <w:r w:rsidRPr="00B85565">
        <w:t xml:space="preserve">W żadnej z nadzorowanych przez PPIS w Rudzie Śląskiej Stacji Uzdatniania Wody </w:t>
      </w:r>
      <w:r w:rsidRPr="00B85565">
        <w:br/>
        <w:t xml:space="preserve">nie stwierdzano uchybień </w:t>
      </w:r>
      <w:proofErr w:type="spellStart"/>
      <w:r w:rsidRPr="00B85565">
        <w:t>sanitarno</w:t>
      </w:r>
      <w:proofErr w:type="spellEnd"/>
      <w:r w:rsidRPr="00B85565">
        <w:t xml:space="preserve"> – </w:t>
      </w:r>
      <w:r>
        <w:t>technicznych.</w:t>
      </w:r>
    </w:p>
    <w:p w:rsidR="00A23D78" w:rsidRPr="00B85565" w:rsidRDefault="00A23D78" w:rsidP="00A23D78">
      <w:pPr>
        <w:spacing w:line="360" w:lineRule="auto"/>
        <w:jc w:val="both"/>
      </w:pPr>
      <w:r>
        <w:t xml:space="preserve">Stan </w:t>
      </w:r>
      <w:proofErr w:type="spellStart"/>
      <w:r>
        <w:t>sanitarno</w:t>
      </w:r>
      <w:proofErr w:type="spellEnd"/>
      <w:r>
        <w:t xml:space="preserve"> - techniczny obiektów oceniono jako dobry </w:t>
      </w:r>
      <w:r w:rsidRPr="00B85565">
        <w:t>.</w:t>
      </w:r>
    </w:p>
    <w:p w:rsidR="00A23D78" w:rsidRDefault="00A23D78" w:rsidP="00A23D78">
      <w:pPr>
        <w:jc w:val="both"/>
      </w:pPr>
    </w:p>
    <w:p w:rsidR="00A23D78" w:rsidRDefault="00A23D78" w:rsidP="00A23D78">
      <w:pPr>
        <w:jc w:val="both"/>
      </w:pPr>
    </w:p>
    <w:p w:rsidR="000B24FA" w:rsidRPr="00B85565" w:rsidRDefault="000B24FA" w:rsidP="00A23D78">
      <w:pPr>
        <w:jc w:val="both"/>
      </w:pPr>
    </w:p>
    <w:p w:rsidR="00A23D78" w:rsidRPr="000B24FA" w:rsidRDefault="00A23D78" w:rsidP="000B24FA">
      <w:pPr>
        <w:pStyle w:val="Nagwek3"/>
        <w:jc w:val="left"/>
        <w:rPr>
          <w:i/>
          <w:sz w:val="32"/>
          <w:szCs w:val="32"/>
        </w:rPr>
      </w:pPr>
      <w:r w:rsidRPr="000B24FA">
        <w:rPr>
          <w:i/>
          <w:sz w:val="32"/>
          <w:szCs w:val="32"/>
        </w:rPr>
        <w:t>Stan sanitarny środków transportu</w:t>
      </w:r>
    </w:p>
    <w:p w:rsidR="00A23D78" w:rsidRDefault="00A23D78" w:rsidP="00A23D78">
      <w:pPr>
        <w:widowControl w:val="0"/>
        <w:tabs>
          <w:tab w:val="left" w:pos="342"/>
          <w:tab w:val="left" w:pos="513"/>
        </w:tabs>
        <w:suppressAutoHyphens/>
        <w:autoSpaceDE w:val="0"/>
        <w:autoSpaceDN w:val="0"/>
        <w:adjustRightInd w:val="0"/>
        <w:jc w:val="both"/>
        <w:rPr>
          <w:i/>
          <w:u w:val="single"/>
        </w:rPr>
      </w:pPr>
    </w:p>
    <w:p w:rsidR="000B24FA" w:rsidRPr="00362AA8" w:rsidRDefault="000B24FA" w:rsidP="00A23D78">
      <w:pPr>
        <w:widowControl w:val="0"/>
        <w:tabs>
          <w:tab w:val="left" w:pos="342"/>
          <w:tab w:val="left" w:pos="513"/>
        </w:tabs>
        <w:suppressAutoHyphens/>
        <w:autoSpaceDE w:val="0"/>
        <w:autoSpaceDN w:val="0"/>
        <w:adjustRightInd w:val="0"/>
        <w:jc w:val="both"/>
        <w:rPr>
          <w:i/>
          <w:u w:val="single"/>
        </w:rPr>
      </w:pPr>
    </w:p>
    <w:p w:rsidR="00A23D78" w:rsidRPr="00362AA8" w:rsidRDefault="00A23D78" w:rsidP="00A23D78">
      <w:pPr>
        <w:widowControl w:val="0"/>
        <w:suppressAutoHyphens/>
        <w:autoSpaceDE w:val="0"/>
        <w:autoSpaceDN w:val="0"/>
        <w:adjustRightInd w:val="0"/>
        <w:jc w:val="both"/>
        <w:rPr>
          <w:i/>
        </w:rPr>
      </w:pPr>
    </w:p>
    <w:p w:rsidR="00A23D78" w:rsidRPr="00362AA8" w:rsidRDefault="00A23D78" w:rsidP="000B24FA">
      <w:pPr>
        <w:widowControl w:val="0"/>
        <w:numPr>
          <w:ilvl w:val="0"/>
          <w:numId w:val="71"/>
        </w:numPr>
        <w:suppressAutoHyphens/>
        <w:autoSpaceDE w:val="0"/>
        <w:autoSpaceDN w:val="0"/>
        <w:adjustRightInd w:val="0"/>
        <w:spacing w:line="360" w:lineRule="auto"/>
        <w:ind w:left="697" w:hanging="357"/>
        <w:jc w:val="both"/>
        <w:rPr>
          <w:b/>
          <w:bCs/>
          <w:i/>
        </w:rPr>
      </w:pPr>
      <w:r w:rsidRPr="00362AA8">
        <w:rPr>
          <w:b/>
          <w:bCs/>
          <w:i/>
        </w:rPr>
        <w:t xml:space="preserve">   środki transportu do przewozu bielizny</w:t>
      </w:r>
    </w:p>
    <w:p w:rsidR="00A23D78" w:rsidRPr="000B24FA" w:rsidRDefault="00A23D78" w:rsidP="00A23D78">
      <w:pPr>
        <w:widowControl w:val="0"/>
        <w:suppressAutoHyphens/>
        <w:autoSpaceDE w:val="0"/>
        <w:autoSpaceDN w:val="0"/>
        <w:adjustRightInd w:val="0"/>
        <w:spacing w:line="360" w:lineRule="auto"/>
        <w:ind w:left="720"/>
        <w:jc w:val="both"/>
        <w:rPr>
          <w:b/>
          <w:bCs/>
          <w:sz w:val="20"/>
          <w:szCs w:val="20"/>
        </w:rPr>
      </w:pPr>
    </w:p>
    <w:p w:rsidR="00A23D78" w:rsidRDefault="00A23D78" w:rsidP="00D50089">
      <w:pPr>
        <w:pStyle w:val="Tekstpodstawowy"/>
        <w:widowControl w:val="0"/>
        <w:tabs>
          <w:tab w:val="left" w:pos="426"/>
        </w:tabs>
        <w:suppressAutoHyphens/>
        <w:autoSpaceDE w:val="0"/>
        <w:autoSpaceDN w:val="0"/>
        <w:adjustRightInd w:val="0"/>
      </w:pPr>
      <w:r>
        <w:rPr>
          <w:bCs/>
        </w:rPr>
        <w:tab/>
      </w:r>
      <w:r>
        <w:rPr>
          <w:bCs/>
        </w:rPr>
        <w:tab/>
      </w:r>
      <w:r w:rsidRPr="001E730B">
        <w:rPr>
          <w:bCs/>
        </w:rPr>
        <w:t xml:space="preserve">Stan sanitarny </w:t>
      </w:r>
      <w:r w:rsidRPr="00362AA8">
        <w:rPr>
          <w:b/>
          <w:bCs/>
        </w:rPr>
        <w:t>2</w:t>
      </w:r>
      <w:r>
        <w:rPr>
          <w:bCs/>
        </w:rPr>
        <w:t xml:space="preserve"> </w:t>
      </w:r>
      <w:r w:rsidRPr="001E730B">
        <w:rPr>
          <w:bCs/>
        </w:rPr>
        <w:t xml:space="preserve">skontrolowanych samochodów do przewozu </w:t>
      </w:r>
      <w:r w:rsidR="000B24FA">
        <w:rPr>
          <w:bCs/>
        </w:rPr>
        <w:t xml:space="preserve">bielizny </w:t>
      </w:r>
      <w:r w:rsidR="00D50089">
        <w:rPr>
          <w:bCs/>
        </w:rPr>
        <w:t>był prawidłowy.</w:t>
      </w:r>
      <w:r w:rsidR="00C24300">
        <w:rPr>
          <w:bCs/>
        </w:rPr>
        <w:t xml:space="preserve"> </w:t>
      </w:r>
      <w:r w:rsidR="000B24FA">
        <w:rPr>
          <w:bCs/>
        </w:rPr>
        <w:t>.</w:t>
      </w:r>
      <w:r>
        <w:rPr>
          <w:bCs/>
        </w:rPr>
        <w:t xml:space="preserve">              </w:t>
      </w:r>
    </w:p>
    <w:p w:rsidR="000B24FA" w:rsidRDefault="000B24FA" w:rsidP="00A23D78">
      <w:pPr>
        <w:widowControl w:val="0"/>
        <w:suppressAutoHyphens/>
        <w:autoSpaceDE w:val="0"/>
        <w:autoSpaceDN w:val="0"/>
        <w:adjustRightInd w:val="0"/>
        <w:jc w:val="both"/>
      </w:pPr>
    </w:p>
    <w:p w:rsidR="00A23D78" w:rsidRPr="00362AA8" w:rsidRDefault="00A23D78" w:rsidP="000B24FA">
      <w:pPr>
        <w:widowControl w:val="0"/>
        <w:numPr>
          <w:ilvl w:val="0"/>
          <w:numId w:val="58"/>
        </w:numPr>
        <w:suppressAutoHyphens/>
        <w:autoSpaceDE w:val="0"/>
        <w:autoSpaceDN w:val="0"/>
        <w:adjustRightInd w:val="0"/>
        <w:ind w:left="714" w:hanging="357"/>
        <w:jc w:val="both"/>
        <w:rPr>
          <w:b/>
          <w:i/>
        </w:rPr>
      </w:pPr>
      <w:r w:rsidRPr="00362AA8">
        <w:rPr>
          <w:b/>
          <w:i/>
        </w:rPr>
        <w:t>środki transportu do przewozu chorych</w:t>
      </w:r>
    </w:p>
    <w:p w:rsidR="00A23D78" w:rsidRPr="000B24FA" w:rsidRDefault="00A23D78" w:rsidP="00A23D78">
      <w:pPr>
        <w:widowControl w:val="0"/>
        <w:suppressAutoHyphens/>
        <w:autoSpaceDE w:val="0"/>
        <w:autoSpaceDN w:val="0"/>
        <w:adjustRightInd w:val="0"/>
        <w:ind w:left="720"/>
        <w:jc w:val="both"/>
        <w:rPr>
          <w:b/>
          <w:sz w:val="40"/>
          <w:szCs w:val="40"/>
        </w:rPr>
      </w:pPr>
    </w:p>
    <w:p w:rsidR="00A23D78" w:rsidRDefault="00A23D78" w:rsidP="00A23D78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W </w:t>
      </w:r>
      <w:r w:rsidRPr="00362AA8">
        <w:rPr>
          <w:b/>
        </w:rPr>
        <w:t>2016</w:t>
      </w:r>
      <w:r>
        <w:t xml:space="preserve"> roku wspólnie z Sekcją Epidemiologii skontrolowano</w:t>
      </w:r>
      <w:r w:rsidRPr="00D07ABB">
        <w:t xml:space="preserve"> </w:t>
      </w:r>
      <w:r w:rsidRPr="00361D1B">
        <w:rPr>
          <w:b/>
        </w:rPr>
        <w:t>10</w:t>
      </w:r>
      <w:r>
        <w:t xml:space="preserve"> środków transportu do przewozu chorych należące do Stacji Pogotowia Ratunkowego w Rudzie Śląskiej oraz Wyjazdowej Pomocy Medycznej PAKTOR. </w:t>
      </w:r>
      <w:r w:rsidRPr="00DE7B15">
        <w:t>Uchybień nie stwierdzono.</w:t>
      </w:r>
    </w:p>
    <w:p w:rsidR="00A23D78" w:rsidRDefault="00A23D78" w:rsidP="00A23D7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/>
          <w:sz w:val="36"/>
          <w:szCs w:val="36"/>
        </w:rPr>
      </w:pPr>
    </w:p>
    <w:p w:rsidR="000B24FA" w:rsidRDefault="000B24FA" w:rsidP="00A23D7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/>
          <w:sz w:val="36"/>
          <w:szCs w:val="36"/>
        </w:rPr>
      </w:pPr>
    </w:p>
    <w:p w:rsidR="000B24FA" w:rsidRDefault="000B24FA" w:rsidP="00A23D7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/>
          <w:sz w:val="36"/>
          <w:szCs w:val="36"/>
        </w:rPr>
      </w:pPr>
    </w:p>
    <w:p w:rsidR="00A23D78" w:rsidRPr="00362AA8" w:rsidRDefault="00A23D78" w:rsidP="00277F13">
      <w:pPr>
        <w:widowControl w:val="0"/>
        <w:numPr>
          <w:ilvl w:val="0"/>
          <w:numId w:val="58"/>
        </w:numPr>
        <w:suppressAutoHyphens/>
        <w:autoSpaceDE w:val="0"/>
        <w:autoSpaceDN w:val="0"/>
        <w:adjustRightInd w:val="0"/>
        <w:rPr>
          <w:b/>
          <w:bCs/>
          <w:i/>
        </w:rPr>
      </w:pPr>
      <w:r>
        <w:lastRenderedPageBreak/>
        <w:t xml:space="preserve"> </w:t>
      </w:r>
      <w:r w:rsidRPr="00362AA8">
        <w:rPr>
          <w:b/>
          <w:i/>
        </w:rPr>
        <w:t>ś</w:t>
      </w:r>
      <w:r w:rsidRPr="00362AA8">
        <w:rPr>
          <w:b/>
          <w:bCs/>
          <w:i/>
        </w:rPr>
        <w:t>rodki transportu do przewozu zwłok</w:t>
      </w:r>
    </w:p>
    <w:p w:rsidR="00A23D78" w:rsidRPr="00DE7B15" w:rsidRDefault="00A23D78" w:rsidP="00A23D78">
      <w:pPr>
        <w:widowControl w:val="0"/>
        <w:suppressAutoHyphens/>
        <w:autoSpaceDE w:val="0"/>
        <w:autoSpaceDN w:val="0"/>
        <w:adjustRightInd w:val="0"/>
        <w:ind w:left="720"/>
        <w:rPr>
          <w:b/>
          <w:bCs/>
          <w:sz w:val="36"/>
          <w:szCs w:val="36"/>
        </w:rPr>
      </w:pPr>
    </w:p>
    <w:p w:rsidR="00A23D78" w:rsidRPr="00B40B27" w:rsidRDefault="00A23D78" w:rsidP="00A23D78">
      <w:pPr>
        <w:widowControl w:val="0"/>
        <w:suppressAutoHyphens/>
        <w:autoSpaceDE w:val="0"/>
        <w:autoSpaceDN w:val="0"/>
        <w:adjustRightInd w:val="0"/>
        <w:spacing w:line="360" w:lineRule="auto"/>
        <w:ind w:left="720"/>
        <w:jc w:val="both"/>
        <w:rPr>
          <w:bCs/>
        </w:rPr>
      </w:pPr>
      <w:r w:rsidRPr="00B40B27">
        <w:rPr>
          <w:bCs/>
        </w:rPr>
        <w:t xml:space="preserve">W </w:t>
      </w:r>
      <w:r w:rsidRPr="00361D1B">
        <w:rPr>
          <w:b/>
          <w:bCs/>
        </w:rPr>
        <w:t>2016r</w:t>
      </w:r>
      <w:r w:rsidRPr="00B40B27">
        <w:rPr>
          <w:bCs/>
        </w:rPr>
        <w:t xml:space="preserve">. skontrolowano </w:t>
      </w:r>
      <w:r w:rsidRPr="00361D1B">
        <w:rPr>
          <w:b/>
          <w:bCs/>
        </w:rPr>
        <w:t xml:space="preserve">8 </w:t>
      </w:r>
      <w:r w:rsidRPr="00B40B27">
        <w:rPr>
          <w:bCs/>
        </w:rPr>
        <w:t>środków do transportu zwłok i szczątków ludzkich</w:t>
      </w:r>
      <w:r>
        <w:rPr>
          <w:bCs/>
        </w:rPr>
        <w:t>.</w:t>
      </w:r>
    </w:p>
    <w:p w:rsidR="00A23D78" w:rsidRPr="00B40B27" w:rsidRDefault="00A23D78" w:rsidP="00A23D78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t xml:space="preserve">Wszystkie skontrolowane samochody to pojazdy prawidłowo oznakowane, utrzymane </w:t>
      </w:r>
      <w:r>
        <w:br/>
        <w:t>w należytej czystości i porządku. Kabina kierowcy oddzielona jest od części przeznaczonej do przewozu zwłok i szczątków ludzkich. Stan sanitarny skontrolowanych samochodów nie budził zastrzeżeń. Na wyposażeniu samochodów znajdują się środki dezynfekcyjne, jednorazowe rękawice ochronne i sprzęt myjąco – czyszczący.</w:t>
      </w:r>
    </w:p>
    <w:p w:rsidR="00A23D78" w:rsidRDefault="00A23D78" w:rsidP="00A23D78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Stan sanitarny skontrolowanych samochodów oceniono jako dobry.  </w:t>
      </w:r>
    </w:p>
    <w:p w:rsidR="00A23D78" w:rsidRDefault="00A23D78" w:rsidP="00A23D78">
      <w:pPr>
        <w:widowControl w:val="0"/>
        <w:suppressAutoHyphens/>
        <w:autoSpaceDE w:val="0"/>
        <w:autoSpaceDN w:val="0"/>
        <w:adjustRightInd w:val="0"/>
        <w:ind w:firstLine="708"/>
        <w:jc w:val="both"/>
      </w:pPr>
    </w:p>
    <w:p w:rsidR="00A23D78" w:rsidRDefault="00A23D78" w:rsidP="00A23D7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/>
        </w:rPr>
      </w:pPr>
    </w:p>
    <w:p w:rsidR="00A23D78" w:rsidRDefault="00A23D78" w:rsidP="00A23D7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/>
        </w:rPr>
      </w:pPr>
    </w:p>
    <w:p w:rsidR="00A23D78" w:rsidRDefault="00A23D78" w:rsidP="00A23D7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/>
        </w:rPr>
      </w:pPr>
    </w:p>
    <w:p w:rsidR="00A23D78" w:rsidRPr="00361D1B" w:rsidRDefault="00A23D78" w:rsidP="00A23D78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i</w:t>
      </w:r>
      <w:r w:rsidRPr="00361D1B">
        <w:rPr>
          <w:b/>
          <w:bCs/>
          <w:i/>
          <w:sz w:val="32"/>
          <w:szCs w:val="32"/>
        </w:rPr>
        <w:t>nterwencje</w:t>
      </w:r>
    </w:p>
    <w:p w:rsidR="00A23D78" w:rsidRDefault="00A23D78" w:rsidP="00A23D78">
      <w:pPr>
        <w:widowControl w:val="0"/>
        <w:suppressAutoHyphens/>
        <w:autoSpaceDE w:val="0"/>
        <w:autoSpaceDN w:val="0"/>
        <w:adjustRightInd w:val="0"/>
        <w:jc w:val="both"/>
        <w:rPr>
          <w:sz w:val="36"/>
          <w:szCs w:val="36"/>
        </w:rPr>
      </w:pPr>
    </w:p>
    <w:p w:rsidR="000B24FA" w:rsidRPr="002C0D0B" w:rsidRDefault="000B24FA" w:rsidP="00A23D78">
      <w:pPr>
        <w:widowControl w:val="0"/>
        <w:suppressAutoHyphens/>
        <w:autoSpaceDE w:val="0"/>
        <w:autoSpaceDN w:val="0"/>
        <w:adjustRightInd w:val="0"/>
        <w:jc w:val="both"/>
        <w:rPr>
          <w:sz w:val="36"/>
          <w:szCs w:val="36"/>
        </w:rPr>
      </w:pPr>
    </w:p>
    <w:p w:rsidR="00A23D78" w:rsidRPr="00843CDC" w:rsidRDefault="00A23D78" w:rsidP="00A23D78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</w:pPr>
      <w:r w:rsidRPr="00843CDC">
        <w:t xml:space="preserve">W </w:t>
      </w:r>
      <w:r w:rsidRPr="00361D1B">
        <w:rPr>
          <w:b/>
        </w:rPr>
        <w:t>2016</w:t>
      </w:r>
      <w:r>
        <w:t xml:space="preserve"> roku</w:t>
      </w:r>
      <w:r w:rsidRPr="00843CDC">
        <w:t xml:space="preserve"> przyjęto</w:t>
      </w:r>
      <w:r w:rsidRPr="00361D1B">
        <w:rPr>
          <w:b/>
        </w:rPr>
        <w:t xml:space="preserve"> 23</w:t>
      </w:r>
      <w:r w:rsidRPr="00843CDC">
        <w:t xml:space="preserve"> interwencj</w:t>
      </w:r>
      <w:r>
        <w:t>e</w:t>
      </w:r>
      <w:r w:rsidRPr="00843CDC">
        <w:t xml:space="preserve"> mieszkańców. Z </w:t>
      </w:r>
      <w:r w:rsidRPr="00361D1B">
        <w:rPr>
          <w:b/>
        </w:rPr>
        <w:t xml:space="preserve">20 </w:t>
      </w:r>
      <w:r w:rsidRPr="00843CDC">
        <w:t>interwencji,</w:t>
      </w:r>
      <w:r w:rsidRPr="00361D1B">
        <w:rPr>
          <w:b/>
        </w:rPr>
        <w:t xml:space="preserve"> 3</w:t>
      </w:r>
      <w:r w:rsidRPr="00843CDC">
        <w:t xml:space="preserve"> interwencj</w:t>
      </w:r>
      <w:r>
        <w:t>e</w:t>
      </w:r>
      <w:r w:rsidRPr="00843CDC">
        <w:t xml:space="preserve"> bez wstępnego rozpoznania został</w:t>
      </w:r>
      <w:r>
        <w:t>y</w:t>
      </w:r>
      <w:r w:rsidRPr="00843CDC">
        <w:t xml:space="preserve"> przekazane: do Prezydent Miasta Ruda Śląska -</w:t>
      </w:r>
      <w:r>
        <w:t xml:space="preserve"> </w:t>
      </w:r>
      <w:r w:rsidRPr="00361D1B">
        <w:rPr>
          <w:b/>
        </w:rPr>
        <w:t>1</w:t>
      </w:r>
      <w:r>
        <w:t xml:space="preserve">, </w:t>
      </w:r>
      <w:r w:rsidRPr="00843CDC">
        <w:t xml:space="preserve">do Straży Miejskiej - </w:t>
      </w:r>
      <w:r w:rsidRPr="00361D1B">
        <w:rPr>
          <w:b/>
        </w:rPr>
        <w:t>1</w:t>
      </w:r>
      <w:r w:rsidRPr="00843CDC">
        <w:t>, do Państwowego Powiatowego Inspektora Nadzoru Budowlanego</w:t>
      </w:r>
      <w:r>
        <w:t xml:space="preserve"> - </w:t>
      </w:r>
      <w:r w:rsidRPr="00361D1B">
        <w:rPr>
          <w:b/>
        </w:rPr>
        <w:t>1</w:t>
      </w:r>
      <w:r>
        <w:t>.</w:t>
      </w:r>
      <w:r w:rsidRPr="00843CDC">
        <w:t xml:space="preserve"> </w:t>
      </w:r>
    </w:p>
    <w:p w:rsidR="00A23D78" w:rsidRPr="00843CDC" w:rsidRDefault="00A23D78" w:rsidP="00A23D78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</w:pPr>
    </w:p>
    <w:p w:rsidR="00A23D78" w:rsidRPr="00D54EC1" w:rsidRDefault="00A23D78" w:rsidP="00A23D78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</w:pPr>
      <w:r w:rsidRPr="00D54EC1">
        <w:t>Przedmiot rozpatrywanych interwencji dotyczył w grupie :</w:t>
      </w:r>
    </w:p>
    <w:p w:rsidR="00A23D78" w:rsidRDefault="00A23D78" w:rsidP="00A23D78">
      <w:pPr>
        <w:widowControl w:val="0"/>
        <w:suppressAutoHyphens/>
        <w:autoSpaceDE w:val="0"/>
        <w:autoSpaceDN w:val="0"/>
        <w:adjustRightInd w:val="0"/>
        <w:jc w:val="both"/>
        <w:rPr>
          <w:b/>
        </w:rPr>
      </w:pPr>
    </w:p>
    <w:p w:rsidR="00363FB9" w:rsidRPr="00D54EC1" w:rsidRDefault="00363FB9" w:rsidP="00A23D78">
      <w:pPr>
        <w:widowControl w:val="0"/>
        <w:suppressAutoHyphens/>
        <w:autoSpaceDE w:val="0"/>
        <w:autoSpaceDN w:val="0"/>
        <w:adjustRightInd w:val="0"/>
        <w:jc w:val="both"/>
        <w:rPr>
          <w:b/>
        </w:rPr>
      </w:pPr>
    </w:p>
    <w:p w:rsidR="00A23D78" w:rsidRPr="00361D1B" w:rsidRDefault="00A23D78" w:rsidP="00277F13">
      <w:pPr>
        <w:pStyle w:val="Nagwek2"/>
        <w:numPr>
          <w:ilvl w:val="0"/>
          <w:numId w:val="58"/>
        </w:numPr>
        <w:ind w:left="714" w:hanging="357"/>
        <w:rPr>
          <w:i/>
          <w:color w:val="auto"/>
        </w:rPr>
      </w:pPr>
      <w:r w:rsidRPr="00361D1B">
        <w:rPr>
          <w:i/>
          <w:color w:val="auto"/>
        </w:rPr>
        <w:t>uciążliwości powodowane przez hałas</w:t>
      </w:r>
    </w:p>
    <w:p w:rsidR="00A23D78" w:rsidRPr="00363FB9" w:rsidRDefault="00A23D78" w:rsidP="00A23D78">
      <w:pPr>
        <w:jc w:val="both"/>
        <w:rPr>
          <w:sz w:val="40"/>
          <w:szCs w:val="40"/>
          <w:lang w:eastAsia="ar-SA"/>
        </w:rPr>
      </w:pPr>
    </w:p>
    <w:p w:rsidR="00DB296E" w:rsidRDefault="00A23D78" w:rsidP="00DB296E">
      <w:pPr>
        <w:spacing w:line="360" w:lineRule="auto"/>
        <w:jc w:val="both"/>
        <w:rPr>
          <w:lang w:eastAsia="ar-SA"/>
        </w:rPr>
      </w:pPr>
      <w:r w:rsidRPr="00CF1501">
        <w:rPr>
          <w:lang w:eastAsia="ar-SA"/>
        </w:rPr>
        <w:t xml:space="preserve">W grupie </w:t>
      </w:r>
      <w:r w:rsidRPr="00CF1501">
        <w:t>uciążliwości powodowane przez hałas</w:t>
      </w:r>
      <w:r>
        <w:rPr>
          <w:lang w:eastAsia="ar-SA"/>
        </w:rPr>
        <w:t xml:space="preserve"> rozpatrywane były </w:t>
      </w:r>
      <w:r w:rsidRPr="002E53F3">
        <w:rPr>
          <w:b/>
          <w:lang w:eastAsia="ar-SA"/>
        </w:rPr>
        <w:t>2</w:t>
      </w:r>
      <w:r w:rsidRPr="00D54EC1">
        <w:rPr>
          <w:lang w:eastAsia="ar-SA"/>
        </w:rPr>
        <w:t xml:space="preserve"> </w:t>
      </w:r>
      <w:r w:rsidR="00DB296E">
        <w:rPr>
          <w:lang w:eastAsia="ar-SA"/>
        </w:rPr>
        <w:t xml:space="preserve"> interwencje:</w:t>
      </w:r>
    </w:p>
    <w:p w:rsidR="00DB296E" w:rsidRDefault="00DB296E" w:rsidP="00DB296E">
      <w:pPr>
        <w:spacing w:line="360" w:lineRule="auto"/>
        <w:jc w:val="both"/>
        <w:rPr>
          <w:lang w:eastAsia="ar-SA"/>
        </w:rPr>
      </w:pPr>
      <w:r>
        <w:rPr>
          <w:lang w:eastAsia="ar-SA"/>
        </w:rPr>
        <w:t>-</w:t>
      </w:r>
      <w:r w:rsidR="00A23D78">
        <w:rPr>
          <w:lang w:eastAsia="ar-SA"/>
        </w:rPr>
        <w:t xml:space="preserve"> </w:t>
      </w:r>
      <w:r w:rsidR="00363FB9">
        <w:rPr>
          <w:lang w:eastAsia="ar-SA"/>
        </w:rPr>
        <w:t xml:space="preserve">interwencja </w:t>
      </w:r>
      <w:r w:rsidR="00A23D78">
        <w:rPr>
          <w:lang w:eastAsia="ar-SA"/>
        </w:rPr>
        <w:t>dotycząca</w:t>
      </w:r>
      <w:r w:rsidR="00A23D78" w:rsidRPr="00D54EC1">
        <w:rPr>
          <w:lang w:eastAsia="ar-SA"/>
        </w:rPr>
        <w:t xml:space="preserve">  potencjalnego przekroczenia norm poziomu hałasu w mieszkaniu </w:t>
      </w:r>
      <w:r w:rsidR="00363FB9">
        <w:rPr>
          <w:lang w:eastAsia="ar-SA"/>
        </w:rPr>
        <w:t xml:space="preserve"> </w:t>
      </w:r>
      <w:r w:rsidR="00A23D78" w:rsidRPr="00D54EC1">
        <w:rPr>
          <w:lang w:eastAsia="ar-SA"/>
        </w:rPr>
        <w:t>spowodowanych przez żeliwną konstrukcję drzwi</w:t>
      </w:r>
      <w:r>
        <w:rPr>
          <w:lang w:eastAsia="ar-SA"/>
        </w:rPr>
        <w:t xml:space="preserve">. </w:t>
      </w:r>
    </w:p>
    <w:p w:rsidR="00A23D78" w:rsidRPr="00DD4249" w:rsidRDefault="00DB296E" w:rsidP="00DB296E">
      <w:pPr>
        <w:spacing w:line="360" w:lineRule="auto"/>
        <w:jc w:val="both"/>
        <w:rPr>
          <w:lang w:eastAsia="ar-SA"/>
        </w:rPr>
      </w:pPr>
      <w:r>
        <w:rPr>
          <w:lang w:eastAsia="ar-SA"/>
        </w:rPr>
        <w:t>-</w:t>
      </w:r>
      <w:r w:rsidR="00A23D78" w:rsidRPr="000064D2">
        <w:rPr>
          <w:lang w:eastAsia="ar-SA"/>
        </w:rPr>
        <w:t xml:space="preserve"> </w:t>
      </w:r>
      <w:r w:rsidR="00A23D78">
        <w:rPr>
          <w:lang w:eastAsia="ar-SA"/>
        </w:rPr>
        <w:t>interwencja</w:t>
      </w:r>
      <w:r w:rsidR="00A23D78" w:rsidRPr="000064D2">
        <w:rPr>
          <w:lang w:eastAsia="ar-SA"/>
        </w:rPr>
        <w:t xml:space="preserve"> dotycząca </w:t>
      </w:r>
      <w:r w:rsidR="00A23D78" w:rsidRPr="000064D2">
        <w:t xml:space="preserve">uciążliwości </w:t>
      </w:r>
      <w:r w:rsidR="00A23D78">
        <w:t>s</w:t>
      </w:r>
      <w:r w:rsidR="00A23D78" w:rsidRPr="000064D2">
        <w:t>powodowane</w:t>
      </w:r>
      <w:r w:rsidR="00A23D78">
        <w:t>j</w:t>
      </w:r>
      <w:r w:rsidR="00A23D78" w:rsidRPr="000064D2">
        <w:t xml:space="preserve"> przez hałas</w:t>
      </w:r>
      <w:r w:rsidR="00A23D78" w:rsidRPr="000064D2">
        <w:rPr>
          <w:lang w:eastAsia="ar-SA"/>
        </w:rPr>
        <w:t xml:space="preserve"> </w:t>
      </w:r>
      <w:r w:rsidR="00A23D78">
        <w:rPr>
          <w:lang w:eastAsia="ar-SA"/>
        </w:rPr>
        <w:t xml:space="preserve">w </w:t>
      </w:r>
      <w:r w:rsidR="00A23D78" w:rsidRPr="000064D2">
        <w:rPr>
          <w:lang w:eastAsia="ar-SA"/>
        </w:rPr>
        <w:t>mieszkaniu</w:t>
      </w:r>
      <w:r w:rsidR="00A23D78">
        <w:rPr>
          <w:lang w:eastAsia="ar-SA"/>
        </w:rPr>
        <w:t xml:space="preserve">. </w:t>
      </w:r>
    </w:p>
    <w:p w:rsidR="00A23D78" w:rsidRPr="002E53F3" w:rsidRDefault="00A23D78" w:rsidP="00A23D78">
      <w:pPr>
        <w:spacing w:line="360" w:lineRule="auto"/>
        <w:jc w:val="both"/>
        <w:rPr>
          <w:i/>
          <w:lang w:eastAsia="ar-SA"/>
        </w:rPr>
      </w:pPr>
    </w:p>
    <w:p w:rsidR="00A23D78" w:rsidRPr="002E53F3" w:rsidRDefault="00A23D78" w:rsidP="00277F13">
      <w:pPr>
        <w:widowControl w:val="0"/>
        <w:numPr>
          <w:ilvl w:val="0"/>
          <w:numId w:val="58"/>
        </w:numPr>
        <w:suppressAutoHyphens/>
        <w:autoSpaceDE w:val="0"/>
        <w:autoSpaceDN w:val="0"/>
        <w:adjustRightInd w:val="0"/>
        <w:jc w:val="both"/>
        <w:rPr>
          <w:b/>
          <w:i/>
        </w:rPr>
      </w:pPr>
      <w:r w:rsidRPr="002E53F3">
        <w:rPr>
          <w:b/>
          <w:i/>
        </w:rPr>
        <w:t>niewłaściwy stan sanitarny pomieszczeń przeznaczonych na pobyt ludzi</w:t>
      </w:r>
    </w:p>
    <w:p w:rsidR="00A23D78" w:rsidRDefault="00A23D78" w:rsidP="00A23D78">
      <w:pPr>
        <w:widowControl w:val="0"/>
        <w:suppressAutoHyphens/>
        <w:autoSpaceDE w:val="0"/>
        <w:autoSpaceDN w:val="0"/>
        <w:adjustRightInd w:val="0"/>
        <w:jc w:val="both"/>
        <w:rPr>
          <w:b/>
        </w:rPr>
      </w:pPr>
    </w:p>
    <w:p w:rsidR="00A23D78" w:rsidRPr="00363FB9" w:rsidRDefault="00A23D78" w:rsidP="00A23D78">
      <w:pPr>
        <w:widowControl w:val="0"/>
        <w:suppressAutoHyphens/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A23D78" w:rsidRDefault="00A23D78" w:rsidP="00A23D78">
      <w:pPr>
        <w:pStyle w:val="Tekstpodstawowywcity"/>
        <w:rPr>
          <w:i/>
        </w:rPr>
      </w:pPr>
      <w:r w:rsidRPr="00F70955">
        <w:t xml:space="preserve">Wpłynęła </w:t>
      </w:r>
      <w:r w:rsidRPr="002E53F3">
        <w:rPr>
          <w:b/>
        </w:rPr>
        <w:t>1</w:t>
      </w:r>
      <w:r w:rsidRPr="00F70955">
        <w:t xml:space="preserve"> interwencja dotycząca nieprawidłowości w stanie sanitarno-porządkowym </w:t>
      </w:r>
      <w:r>
        <w:br/>
      </w:r>
      <w:r w:rsidRPr="00F70955">
        <w:t>w lokalu mieszkalnym</w:t>
      </w:r>
      <w:r>
        <w:t xml:space="preserve"> oraz na klatce schodowej  </w:t>
      </w:r>
      <w:r w:rsidRPr="00F70955">
        <w:t>budynku  mieszkalnego</w:t>
      </w:r>
      <w:r>
        <w:t>.</w:t>
      </w:r>
      <w:r w:rsidRPr="00F70955">
        <w:t xml:space="preserve">  </w:t>
      </w:r>
    </w:p>
    <w:p w:rsidR="00A23D78" w:rsidRDefault="00A23D78" w:rsidP="00A23D78">
      <w:pPr>
        <w:widowControl w:val="0"/>
        <w:suppressAutoHyphens/>
        <w:autoSpaceDE w:val="0"/>
        <w:autoSpaceDN w:val="0"/>
        <w:adjustRightInd w:val="0"/>
        <w:jc w:val="both"/>
        <w:rPr>
          <w:color w:val="FF0000"/>
        </w:rPr>
      </w:pPr>
    </w:p>
    <w:p w:rsidR="00CC6040" w:rsidRDefault="00CC6040" w:rsidP="00A23D78">
      <w:pPr>
        <w:widowControl w:val="0"/>
        <w:suppressAutoHyphens/>
        <w:autoSpaceDE w:val="0"/>
        <w:autoSpaceDN w:val="0"/>
        <w:adjustRightInd w:val="0"/>
        <w:jc w:val="both"/>
        <w:rPr>
          <w:color w:val="FF0000"/>
        </w:rPr>
      </w:pPr>
    </w:p>
    <w:p w:rsidR="00363FB9" w:rsidRDefault="00363FB9" w:rsidP="00A23D78">
      <w:pPr>
        <w:widowControl w:val="0"/>
        <w:suppressAutoHyphens/>
        <w:autoSpaceDE w:val="0"/>
        <w:autoSpaceDN w:val="0"/>
        <w:adjustRightInd w:val="0"/>
        <w:jc w:val="both"/>
        <w:rPr>
          <w:color w:val="FF0000"/>
        </w:rPr>
      </w:pPr>
    </w:p>
    <w:p w:rsidR="00363FB9" w:rsidRPr="00D54EC1" w:rsidRDefault="00363FB9" w:rsidP="00A23D78">
      <w:pPr>
        <w:widowControl w:val="0"/>
        <w:suppressAutoHyphens/>
        <w:autoSpaceDE w:val="0"/>
        <w:autoSpaceDN w:val="0"/>
        <w:adjustRightInd w:val="0"/>
        <w:jc w:val="both"/>
        <w:rPr>
          <w:color w:val="FF0000"/>
        </w:rPr>
      </w:pPr>
    </w:p>
    <w:p w:rsidR="00A23D78" w:rsidRDefault="00A23D78" w:rsidP="00277F13">
      <w:pPr>
        <w:widowControl w:val="0"/>
        <w:numPr>
          <w:ilvl w:val="0"/>
          <w:numId w:val="75"/>
        </w:numPr>
        <w:suppressAutoHyphens/>
        <w:autoSpaceDE w:val="0"/>
        <w:autoSpaceDN w:val="0"/>
        <w:adjustRightInd w:val="0"/>
        <w:jc w:val="both"/>
        <w:rPr>
          <w:i/>
        </w:rPr>
      </w:pPr>
      <w:r>
        <w:rPr>
          <w:b/>
          <w:i/>
        </w:rPr>
        <w:lastRenderedPageBreak/>
        <w:t>p</w:t>
      </w:r>
      <w:r w:rsidRPr="002E53F3">
        <w:rPr>
          <w:b/>
          <w:i/>
        </w:rPr>
        <w:t>rzedmiot rozpatrywanych interwencji w grupie inne</w:t>
      </w:r>
      <w:r w:rsidRPr="002E53F3">
        <w:rPr>
          <w:i/>
        </w:rPr>
        <w:t xml:space="preserve"> :</w:t>
      </w:r>
    </w:p>
    <w:p w:rsidR="00CC6040" w:rsidRPr="00CC6040" w:rsidRDefault="00CC6040" w:rsidP="00CC6040">
      <w:pPr>
        <w:widowControl w:val="0"/>
        <w:suppressAutoHyphens/>
        <w:autoSpaceDE w:val="0"/>
        <w:autoSpaceDN w:val="0"/>
        <w:adjustRightInd w:val="0"/>
        <w:ind w:left="360"/>
        <w:jc w:val="both"/>
        <w:rPr>
          <w:i/>
          <w:sz w:val="40"/>
          <w:szCs w:val="40"/>
        </w:rPr>
      </w:pPr>
    </w:p>
    <w:p w:rsidR="00CC6040" w:rsidRPr="00CC6040" w:rsidRDefault="00A23D78" w:rsidP="00CC6040">
      <w:pPr>
        <w:pStyle w:val="Akapitzlist"/>
        <w:widowControl w:val="0"/>
        <w:numPr>
          <w:ilvl w:val="0"/>
          <w:numId w:val="89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6040">
        <w:rPr>
          <w:rFonts w:ascii="Times New Roman" w:hAnsi="Times New Roman"/>
          <w:sz w:val="24"/>
          <w:szCs w:val="24"/>
        </w:rPr>
        <w:t xml:space="preserve">zalanie pomieszczenia ściekami kanalizacyjnymi  i wynikająca </w:t>
      </w:r>
      <w:r w:rsidR="00DB296E" w:rsidRPr="00CC6040">
        <w:rPr>
          <w:rFonts w:ascii="Times New Roman" w:hAnsi="Times New Roman"/>
          <w:sz w:val="24"/>
          <w:szCs w:val="24"/>
        </w:rPr>
        <w:t xml:space="preserve">z tego   uciążliwość </w:t>
      </w:r>
      <w:r w:rsidR="00CC6040" w:rsidRPr="00CC6040">
        <w:rPr>
          <w:rFonts w:ascii="Times New Roman" w:hAnsi="Times New Roman"/>
          <w:sz w:val="24"/>
          <w:szCs w:val="24"/>
        </w:rPr>
        <w:t>z</w:t>
      </w:r>
      <w:r w:rsidR="00DB296E" w:rsidRPr="00CC6040">
        <w:rPr>
          <w:rFonts w:ascii="Times New Roman" w:hAnsi="Times New Roman"/>
          <w:sz w:val="24"/>
          <w:szCs w:val="24"/>
        </w:rPr>
        <w:t>apachowa</w:t>
      </w:r>
      <w:r w:rsidRPr="00CC6040">
        <w:rPr>
          <w:rFonts w:ascii="Times New Roman" w:hAnsi="Times New Roman"/>
          <w:sz w:val="24"/>
          <w:szCs w:val="24"/>
        </w:rPr>
        <w:t xml:space="preserve"> </w:t>
      </w:r>
    </w:p>
    <w:p w:rsidR="00A23D78" w:rsidRPr="00CC6040" w:rsidRDefault="00A23D78" w:rsidP="00CC6040">
      <w:pPr>
        <w:pStyle w:val="Akapitzlist"/>
        <w:widowControl w:val="0"/>
        <w:numPr>
          <w:ilvl w:val="0"/>
          <w:numId w:val="89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6040">
        <w:rPr>
          <w:rFonts w:ascii="Times New Roman" w:hAnsi="Times New Roman"/>
          <w:sz w:val="24"/>
          <w:szCs w:val="24"/>
          <w:lang w:eastAsia="ar-SA"/>
        </w:rPr>
        <w:t>uciążliwości  wynikające z bytowania  dzikiego ptactwa (gołębi)</w:t>
      </w:r>
      <w:r w:rsidR="00DB296E" w:rsidRPr="00CC6040">
        <w:rPr>
          <w:rFonts w:ascii="Times New Roman" w:hAnsi="Times New Roman"/>
          <w:sz w:val="24"/>
          <w:szCs w:val="24"/>
          <w:lang w:eastAsia="ar-SA"/>
        </w:rPr>
        <w:t xml:space="preserve"> – 4 interwencje</w:t>
      </w:r>
    </w:p>
    <w:p w:rsidR="00CC6040" w:rsidRPr="00CC6040" w:rsidRDefault="00A23D78" w:rsidP="00CC6040">
      <w:pPr>
        <w:pStyle w:val="Tekstpodstawowywcity"/>
        <w:numPr>
          <w:ilvl w:val="0"/>
          <w:numId w:val="89"/>
        </w:numPr>
        <w:tabs>
          <w:tab w:val="left" w:pos="284"/>
        </w:tabs>
      </w:pPr>
      <w:r w:rsidRPr="00CC6040">
        <w:t xml:space="preserve">przepełnione kontenery na odpady komunalne oraz obecności szczurów przy placu </w:t>
      </w:r>
      <w:r w:rsidR="00CC6040" w:rsidRPr="00CC6040">
        <w:t xml:space="preserve">  </w:t>
      </w:r>
    </w:p>
    <w:p w:rsidR="00CC6040" w:rsidRPr="00CC6040" w:rsidRDefault="00CC6040" w:rsidP="00CC6040">
      <w:pPr>
        <w:pStyle w:val="Tekstpodstawowywcity"/>
        <w:numPr>
          <w:ilvl w:val="0"/>
          <w:numId w:val="89"/>
        </w:numPr>
        <w:tabs>
          <w:tab w:val="left" w:pos="284"/>
        </w:tabs>
      </w:pPr>
      <w:r w:rsidRPr="00CC6040">
        <w:t xml:space="preserve">targowym, ul. Brodzińskiego </w:t>
      </w:r>
    </w:p>
    <w:p w:rsidR="00A23D78" w:rsidRPr="00CC6040" w:rsidRDefault="00A23D78" w:rsidP="00CC6040">
      <w:pPr>
        <w:pStyle w:val="Tekstpodstawowywcity"/>
        <w:numPr>
          <w:ilvl w:val="0"/>
          <w:numId w:val="89"/>
        </w:numPr>
        <w:tabs>
          <w:tab w:val="left" w:pos="284"/>
        </w:tabs>
      </w:pPr>
      <w:r w:rsidRPr="00CC6040">
        <w:rPr>
          <w:lang w:eastAsia="ar-SA"/>
        </w:rPr>
        <w:t xml:space="preserve">nieprzestrzeganie regulaminu przez pracowników Parku Wodnego </w:t>
      </w:r>
      <w:proofErr w:type="spellStart"/>
      <w:r w:rsidRPr="00CC6040">
        <w:rPr>
          <w:lang w:eastAsia="ar-SA"/>
        </w:rPr>
        <w:t>Aquadrom</w:t>
      </w:r>
      <w:proofErr w:type="spellEnd"/>
    </w:p>
    <w:p w:rsidR="00CC6040" w:rsidRPr="00CC6040" w:rsidRDefault="00A23D78" w:rsidP="00CC6040">
      <w:pPr>
        <w:pStyle w:val="Tekstpodstawowywcity"/>
        <w:numPr>
          <w:ilvl w:val="0"/>
          <w:numId w:val="89"/>
        </w:numPr>
      </w:pPr>
      <w:proofErr w:type="spellStart"/>
      <w:r w:rsidRPr="00CC6040">
        <w:t>ciążliwości</w:t>
      </w:r>
      <w:proofErr w:type="spellEnd"/>
      <w:r w:rsidRPr="00CC6040">
        <w:t xml:space="preserve"> zapachowej występującej na klatce schodowej oraz w pomieszczeniach </w:t>
      </w:r>
      <w:r w:rsidR="00CC6040" w:rsidRPr="00CC6040">
        <w:t xml:space="preserve">  </w:t>
      </w:r>
    </w:p>
    <w:p w:rsidR="00A23D78" w:rsidRPr="00CC6040" w:rsidRDefault="00A23D78" w:rsidP="00CC6040">
      <w:pPr>
        <w:pStyle w:val="Tekstpodstawowywcity"/>
        <w:numPr>
          <w:ilvl w:val="0"/>
          <w:numId w:val="89"/>
        </w:numPr>
      </w:pPr>
      <w:r w:rsidRPr="00CC6040">
        <w:t xml:space="preserve">piwnicznych w budynku mieszkalnym przy ul. Nałkowskiej  </w:t>
      </w:r>
    </w:p>
    <w:p w:rsidR="00A23D78" w:rsidRPr="00CC6040" w:rsidRDefault="00A23D78" w:rsidP="00CC6040">
      <w:pPr>
        <w:pStyle w:val="Tekstpodstawowywcity"/>
        <w:numPr>
          <w:ilvl w:val="0"/>
          <w:numId w:val="89"/>
        </w:numPr>
        <w:tabs>
          <w:tab w:val="left" w:pos="142"/>
        </w:tabs>
      </w:pPr>
      <w:r w:rsidRPr="00CC6040">
        <w:t xml:space="preserve">naruszenia grobów (widoczne trumny) na cmentarzu komunalnym w Rudzie Śląskiej   </w:t>
      </w:r>
      <w:r w:rsidRPr="00CC6040">
        <w:br/>
        <w:t xml:space="preserve">przy ul. 1 Maja  </w:t>
      </w:r>
    </w:p>
    <w:p w:rsidR="00A23D78" w:rsidRPr="00CC6040" w:rsidRDefault="00A23D78" w:rsidP="00CC6040">
      <w:pPr>
        <w:pStyle w:val="Tekstpodstawowywcity"/>
        <w:numPr>
          <w:ilvl w:val="0"/>
          <w:numId w:val="89"/>
        </w:numPr>
        <w:tabs>
          <w:tab w:val="left" w:pos="142"/>
        </w:tabs>
      </w:pPr>
      <w:r w:rsidRPr="00CC6040">
        <w:t xml:space="preserve">brak ciepłej wody w pomieszczeniach prysznicowych w Fitness Studio Maximus </w:t>
      </w:r>
    </w:p>
    <w:p w:rsidR="00A23D78" w:rsidRPr="00CC6040" w:rsidRDefault="00A23D78" w:rsidP="00CC6040">
      <w:pPr>
        <w:pStyle w:val="Akapitzlist"/>
        <w:numPr>
          <w:ilvl w:val="0"/>
          <w:numId w:val="89"/>
        </w:numPr>
        <w:tabs>
          <w:tab w:val="left" w:pos="142"/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6040">
        <w:rPr>
          <w:rFonts w:ascii="Times New Roman" w:hAnsi="Times New Roman"/>
          <w:sz w:val="24"/>
          <w:szCs w:val="24"/>
        </w:rPr>
        <w:t xml:space="preserve">zanieczyszczenia odchodami zwierząt piasku w piaskownicy na placu zabaw przy </w:t>
      </w:r>
      <w:r w:rsidRPr="00CC6040">
        <w:rPr>
          <w:rFonts w:ascii="Times New Roman" w:hAnsi="Times New Roman"/>
          <w:sz w:val="24"/>
          <w:szCs w:val="24"/>
        </w:rPr>
        <w:br/>
        <w:t xml:space="preserve">ul. Kowalskiego/ZMP </w:t>
      </w:r>
    </w:p>
    <w:p w:rsidR="00A23D78" w:rsidRPr="00CC6040" w:rsidRDefault="00A23D78" w:rsidP="00CC6040">
      <w:pPr>
        <w:pStyle w:val="Tekstpodstawowywcity"/>
        <w:numPr>
          <w:ilvl w:val="0"/>
          <w:numId w:val="89"/>
        </w:numPr>
      </w:pPr>
      <w:r w:rsidRPr="00CC6040">
        <w:t xml:space="preserve">odczyn alergicznego po zabiegu przedłużania rzęs w gabinecie kosmetycznym przy </w:t>
      </w:r>
      <w:r w:rsidRPr="00CC6040">
        <w:br/>
        <w:t xml:space="preserve">ul. Sienkiewicza </w:t>
      </w:r>
    </w:p>
    <w:p w:rsidR="00A23D78" w:rsidRPr="00CC6040" w:rsidRDefault="00A23D78" w:rsidP="00CC6040">
      <w:pPr>
        <w:pStyle w:val="Tekstpodstawowywcity"/>
        <w:numPr>
          <w:ilvl w:val="0"/>
          <w:numId w:val="89"/>
        </w:numPr>
      </w:pPr>
      <w:r w:rsidRPr="00CC6040">
        <w:t xml:space="preserve">nieprawidłowości w stanie sanitarno-porządkowym w pomieszczeniach strychowych  </w:t>
      </w:r>
      <w:r w:rsidRPr="00CC6040">
        <w:br/>
        <w:t xml:space="preserve">budynku mieszkalnego  przy ul. Szczęść Boże </w:t>
      </w:r>
    </w:p>
    <w:p w:rsidR="00A23D78" w:rsidRPr="00CC6040" w:rsidRDefault="00A23D78" w:rsidP="00CC6040">
      <w:pPr>
        <w:pStyle w:val="Akapitzlist"/>
        <w:widowControl w:val="0"/>
        <w:numPr>
          <w:ilvl w:val="0"/>
          <w:numId w:val="89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CC6040">
        <w:rPr>
          <w:rFonts w:ascii="Times New Roman" w:hAnsi="Times New Roman"/>
          <w:sz w:val="24"/>
          <w:szCs w:val="24"/>
        </w:rPr>
        <w:t>nieprawidłowego stanu sanitarno-porządkowego (przepełnione pojemniki i kontenery na</w:t>
      </w:r>
      <w:r w:rsidR="00CC6040">
        <w:rPr>
          <w:rFonts w:ascii="Times New Roman" w:hAnsi="Times New Roman"/>
          <w:sz w:val="24"/>
          <w:szCs w:val="24"/>
        </w:rPr>
        <w:t xml:space="preserve"> </w:t>
      </w:r>
      <w:r w:rsidRPr="00CC6040">
        <w:rPr>
          <w:rFonts w:ascii="Times New Roman" w:hAnsi="Times New Roman"/>
          <w:sz w:val="24"/>
          <w:szCs w:val="24"/>
        </w:rPr>
        <w:t xml:space="preserve">odpady komunalne) na cmentarzu parafialnym w Rudzie Śląskiej przy </w:t>
      </w:r>
      <w:r w:rsidRPr="00CC6040">
        <w:rPr>
          <w:rFonts w:ascii="Times New Roman" w:hAnsi="Times New Roman"/>
          <w:sz w:val="24"/>
          <w:szCs w:val="24"/>
        </w:rPr>
        <w:br/>
      </w:r>
      <w:r w:rsidR="00CC6040" w:rsidRPr="00CC6040">
        <w:rPr>
          <w:rFonts w:ascii="Times New Roman" w:hAnsi="Times New Roman"/>
          <w:sz w:val="24"/>
          <w:szCs w:val="24"/>
        </w:rPr>
        <w:t>u</w:t>
      </w:r>
      <w:r w:rsidRPr="00CC6040">
        <w:rPr>
          <w:rFonts w:ascii="Times New Roman" w:hAnsi="Times New Roman"/>
          <w:sz w:val="24"/>
          <w:szCs w:val="24"/>
        </w:rPr>
        <w:t xml:space="preserve">l. </w:t>
      </w:r>
      <w:proofErr w:type="spellStart"/>
      <w:r w:rsidRPr="00CC6040">
        <w:rPr>
          <w:rFonts w:ascii="Times New Roman" w:hAnsi="Times New Roman"/>
          <w:sz w:val="24"/>
          <w:szCs w:val="24"/>
        </w:rPr>
        <w:t>Magdziorza</w:t>
      </w:r>
      <w:proofErr w:type="spellEnd"/>
    </w:p>
    <w:p w:rsidR="00CC6040" w:rsidRPr="00CC6040" w:rsidRDefault="00A23D78" w:rsidP="00CC6040">
      <w:pPr>
        <w:pStyle w:val="Akapitzlist"/>
        <w:widowControl w:val="0"/>
        <w:numPr>
          <w:ilvl w:val="0"/>
          <w:numId w:val="89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6040">
        <w:rPr>
          <w:rFonts w:ascii="Times New Roman" w:hAnsi="Times New Roman"/>
          <w:sz w:val="24"/>
          <w:szCs w:val="24"/>
        </w:rPr>
        <w:t xml:space="preserve">nieprawidłowego stanu sanitarno-porządkowego w zakładzie fryzjerskim przy </w:t>
      </w:r>
      <w:r w:rsidRPr="00CC6040">
        <w:rPr>
          <w:rFonts w:ascii="Times New Roman" w:hAnsi="Times New Roman"/>
          <w:sz w:val="24"/>
          <w:szCs w:val="24"/>
        </w:rPr>
        <w:br/>
      </w:r>
      <w:r w:rsidR="00CC6040" w:rsidRPr="00CC6040">
        <w:rPr>
          <w:rFonts w:ascii="Times New Roman" w:hAnsi="Times New Roman"/>
          <w:sz w:val="24"/>
          <w:szCs w:val="24"/>
        </w:rPr>
        <w:t xml:space="preserve">ul. Olszynowej </w:t>
      </w:r>
    </w:p>
    <w:p w:rsidR="00A23D78" w:rsidRPr="00CC6040" w:rsidRDefault="00A23D78" w:rsidP="00CC6040">
      <w:pPr>
        <w:pStyle w:val="Akapitzlist"/>
        <w:widowControl w:val="0"/>
        <w:numPr>
          <w:ilvl w:val="0"/>
          <w:numId w:val="89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6040">
        <w:rPr>
          <w:rFonts w:ascii="Times New Roman" w:hAnsi="Times New Roman"/>
          <w:sz w:val="24"/>
          <w:szCs w:val="24"/>
          <w:lang w:eastAsia="ar-SA"/>
        </w:rPr>
        <w:t xml:space="preserve">ubytki w panelach </w:t>
      </w:r>
      <w:proofErr w:type="spellStart"/>
      <w:r w:rsidRPr="00CC6040">
        <w:rPr>
          <w:rFonts w:ascii="Times New Roman" w:hAnsi="Times New Roman"/>
          <w:sz w:val="24"/>
          <w:szCs w:val="24"/>
          <w:lang w:eastAsia="ar-SA"/>
        </w:rPr>
        <w:t>sufitowych</w:t>
      </w:r>
      <w:r w:rsidRPr="00CC6040">
        <w:rPr>
          <w:rFonts w:ascii="Times New Roman" w:hAnsi="Times New Roman"/>
          <w:sz w:val="24"/>
          <w:szCs w:val="24"/>
        </w:rPr>
        <w:t>w</w:t>
      </w:r>
      <w:proofErr w:type="spellEnd"/>
      <w:r w:rsidRPr="00CC6040">
        <w:rPr>
          <w:rFonts w:ascii="Times New Roman" w:hAnsi="Times New Roman"/>
          <w:sz w:val="24"/>
          <w:szCs w:val="24"/>
        </w:rPr>
        <w:t xml:space="preserve"> zakładzie fryzjerskim przy  ul. Poloczka </w:t>
      </w:r>
    </w:p>
    <w:p w:rsidR="00A23D78" w:rsidRPr="00CC6040" w:rsidRDefault="00CC6040" w:rsidP="00CC6040">
      <w:pPr>
        <w:pStyle w:val="Akapitzlist"/>
        <w:widowControl w:val="0"/>
        <w:numPr>
          <w:ilvl w:val="0"/>
          <w:numId w:val="89"/>
        </w:numPr>
        <w:tabs>
          <w:tab w:val="left" w:pos="142"/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CC6040">
        <w:rPr>
          <w:rFonts w:ascii="Times New Roman" w:hAnsi="Times New Roman"/>
          <w:sz w:val="24"/>
          <w:szCs w:val="24"/>
        </w:rPr>
        <w:t>ni</w:t>
      </w:r>
      <w:r w:rsidR="00A23D78" w:rsidRPr="00CC6040">
        <w:rPr>
          <w:rFonts w:ascii="Times New Roman" w:hAnsi="Times New Roman"/>
          <w:sz w:val="24"/>
          <w:szCs w:val="24"/>
        </w:rPr>
        <w:t xml:space="preserve">eprawidłowości w stanie sanitarno-higienicznym w Aptece w Rudzie Śląskiej </w:t>
      </w:r>
      <w:r w:rsidR="00A23D78" w:rsidRPr="00CC6040">
        <w:rPr>
          <w:rFonts w:ascii="Times New Roman" w:hAnsi="Times New Roman"/>
          <w:sz w:val="24"/>
          <w:szCs w:val="24"/>
        </w:rPr>
        <w:br/>
        <w:t xml:space="preserve">przy Placu Niepodległości </w:t>
      </w:r>
    </w:p>
    <w:p w:rsidR="00A23D78" w:rsidRPr="00CC6040" w:rsidRDefault="00A23D78" w:rsidP="00CC6040">
      <w:pPr>
        <w:tabs>
          <w:tab w:val="left" w:pos="142"/>
        </w:tabs>
        <w:spacing w:line="360" w:lineRule="auto"/>
        <w:jc w:val="both"/>
      </w:pPr>
    </w:p>
    <w:p w:rsidR="00A23D78" w:rsidRDefault="00A23D78" w:rsidP="00A23D78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jc w:val="both"/>
        <w:rPr>
          <w:color w:val="FF0000"/>
          <w:lang w:eastAsia="ar-SA"/>
        </w:rPr>
      </w:pPr>
    </w:p>
    <w:p w:rsidR="004A53AE" w:rsidRDefault="004A53AE" w:rsidP="00A23D78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jc w:val="both"/>
        <w:rPr>
          <w:color w:val="FF0000"/>
          <w:lang w:eastAsia="ar-SA"/>
        </w:rPr>
      </w:pPr>
    </w:p>
    <w:p w:rsidR="00A23D78" w:rsidRDefault="00A23D78" w:rsidP="00A23D78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Wszystkie zgłoszone w </w:t>
      </w:r>
      <w:r w:rsidRPr="00AE6F03">
        <w:rPr>
          <w:b/>
        </w:rPr>
        <w:t>2016</w:t>
      </w:r>
      <w:r>
        <w:t xml:space="preserve"> roku interwencje zostały rozpatrzone w terminach zgodnych z KPA. Strony interweniujące na bieżąco były informowane o przebiegu sprawy oraz o jej zakończeniu</w:t>
      </w:r>
      <w:r w:rsidR="00DB296E">
        <w:t xml:space="preserve">. </w:t>
      </w:r>
      <w:r>
        <w:t xml:space="preserve"> </w:t>
      </w:r>
    </w:p>
    <w:p w:rsidR="00A23D78" w:rsidRDefault="00A23D78" w:rsidP="00A23D78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jc w:val="both"/>
        <w:rPr>
          <w:color w:val="FF0000"/>
          <w:lang w:eastAsia="ar-SA"/>
        </w:rPr>
      </w:pPr>
    </w:p>
    <w:p w:rsidR="00A23D78" w:rsidRPr="00C47E2E" w:rsidRDefault="00A23D78" w:rsidP="00C47E2E">
      <w:pPr>
        <w:widowControl w:val="0"/>
        <w:suppressAutoHyphens/>
        <w:autoSpaceDE w:val="0"/>
        <w:autoSpaceDN w:val="0"/>
        <w:adjustRightInd w:val="0"/>
        <w:rPr>
          <w:bCs/>
          <w:i/>
          <w:u w:val="single"/>
        </w:rPr>
      </w:pPr>
      <w:r w:rsidRPr="00C47E2E">
        <w:rPr>
          <w:bCs/>
          <w:i/>
          <w:u w:val="single"/>
        </w:rPr>
        <w:lastRenderedPageBreak/>
        <w:t>wnioski końcowe</w:t>
      </w:r>
    </w:p>
    <w:p w:rsidR="00A23D78" w:rsidRDefault="00A23D78" w:rsidP="00A23D78">
      <w:pPr>
        <w:widowControl w:val="0"/>
        <w:tabs>
          <w:tab w:val="left" w:pos="342"/>
          <w:tab w:val="left" w:pos="513"/>
        </w:tabs>
        <w:suppressAutoHyphens/>
        <w:autoSpaceDE w:val="0"/>
        <w:autoSpaceDN w:val="0"/>
        <w:adjustRightInd w:val="0"/>
        <w:jc w:val="both"/>
      </w:pPr>
    </w:p>
    <w:p w:rsidR="00CC6040" w:rsidRDefault="00CC6040" w:rsidP="00A23D78">
      <w:pPr>
        <w:widowControl w:val="0"/>
        <w:tabs>
          <w:tab w:val="left" w:pos="342"/>
          <w:tab w:val="left" w:pos="513"/>
        </w:tabs>
        <w:suppressAutoHyphens/>
        <w:autoSpaceDE w:val="0"/>
        <w:autoSpaceDN w:val="0"/>
        <w:adjustRightInd w:val="0"/>
        <w:jc w:val="both"/>
      </w:pPr>
    </w:p>
    <w:p w:rsidR="000D377B" w:rsidRPr="000D377B" w:rsidRDefault="000D377B" w:rsidP="00A23D78">
      <w:pPr>
        <w:widowControl w:val="0"/>
        <w:tabs>
          <w:tab w:val="left" w:pos="342"/>
          <w:tab w:val="left" w:pos="513"/>
        </w:tabs>
        <w:suppressAutoHyphens/>
        <w:autoSpaceDE w:val="0"/>
        <w:autoSpaceDN w:val="0"/>
        <w:adjustRightInd w:val="0"/>
        <w:jc w:val="both"/>
        <w:rPr>
          <w:sz w:val="16"/>
          <w:szCs w:val="16"/>
        </w:rPr>
      </w:pPr>
    </w:p>
    <w:p w:rsidR="00A23D78" w:rsidRPr="00942D48" w:rsidRDefault="00A23D78" w:rsidP="00A23D78">
      <w:pPr>
        <w:widowControl w:val="0"/>
        <w:tabs>
          <w:tab w:val="left" w:pos="342"/>
          <w:tab w:val="left" w:pos="513"/>
        </w:tabs>
        <w:suppressAutoHyphens/>
        <w:autoSpaceDE w:val="0"/>
        <w:autoSpaceDN w:val="0"/>
        <w:adjustRightInd w:val="0"/>
        <w:spacing w:line="360" w:lineRule="auto"/>
        <w:jc w:val="both"/>
      </w:pPr>
      <w:r w:rsidRPr="00B16D57">
        <w:rPr>
          <w:color w:val="C0504D"/>
        </w:rPr>
        <w:tab/>
      </w:r>
      <w:r w:rsidRPr="00B16D57">
        <w:rPr>
          <w:color w:val="C0504D"/>
        </w:rPr>
        <w:tab/>
      </w:r>
      <w:r w:rsidRPr="00B16D57">
        <w:rPr>
          <w:color w:val="C0504D"/>
        </w:rPr>
        <w:tab/>
      </w:r>
      <w:r w:rsidRPr="00942D48">
        <w:t>Wszystkie obiekty (z wyjątkiem obiektów zlikwidowanych, z zawieszoną działalnością) zgodnie z przyjętym planem pracy do realizacji przez Sekcj</w:t>
      </w:r>
      <w:r>
        <w:t>ę</w:t>
      </w:r>
      <w:r w:rsidRPr="00942D48">
        <w:t xml:space="preserve"> </w:t>
      </w:r>
      <w:proofErr w:type="spellStart"/>
      <w:r w:rsidRPr="00942D48">
        <w:t>HKiŚ</w:t>
      </w:r>
      <w:proofErr w:type="spellEnd"/>
      <w:r w:rsidRPr="00942D48">
        <w:t xml:space="preserve">  zostały  w </w:t>
      </w:r>
      <w:r w:rsidRPr="00361D1B">
        <w:rPr>
          <w:b/>
        </w:rPr>
        <w:t>2016</w:t>
      </w:r>
      <w:r w:rsidRPr="00942D48">
        <w:t xml:space="preserve"> roku skontrolowane – co pozwoliło na uzyskanie pełnego obrazu stanu sanitarno-technicznego obiektów i miasta. </w:t>
      </w:r>
    </w:p>
    <w:p w:rsidR="00A23D78" w:rsidRPr="00942D48" w:rsidRDefault="00A23D78" w:rsidP="00A23D78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</w:pPr>
      <w:r w:rsidRPr="00942D48">
        <w:t>W sekcji na bieżąco rozpatrzone zostały tzw. sprawy dodatkowe – interwencje oraz liczne pisma i wnioski stron.</w:t>
      </w:r>
    </w:p>
    <w:p w:rsidR="00A23D78" w:rsidRPr="00942D48" w:rsidRDefault="000D377B" w:rsidP="00A23D78">
      <w:pPr>
        <w:widowControl w:val="0"/>
        <w:tabs>
          <w:tab w:val="left" w:pos="690"/>
        </w:tabs>
        <w:suppressAutoHyphens/>
        <w:autoSpaceDE w:val="0"/>
        <w:autoSpaceDN w:val="0"/>
        <w:adjustRightInd w:val="0"/>
        <w:spacing w:line="360" w:lineRule="auto"/>
        <w:jc w:val="both"/>
      </w:pPr>
      <w:r>
        <w:tab/>
      </w:r>
      <w:r w:rsidR="00A23D78" w:rsidRPr="00942D48">
        <w:t>Na podstawie analizy wyżej przedstawionych danych oraz posiadanej dokumentacji                         z prowadzonego nadzoru stwierdza się, że stan sanitarno-techniczny obiektów publicznej jest stabilny i nie uległ pogorszeniu</w:t>
      </w:r>
      <w:r w:rsidR="00A23D78">
        <w:t xml:space="preserve"> </w:t>
      </w:r>
      <w:r w:rsidR="00A23D78" w:rsidRPr="00942D48">
        <w:t xml:space="preserve">w </w:t>
      </w:r>
      <w:r w:rsidR="00A23D78" w:rsidRPr="00745963">
        <w:rPr>
          <w:b/>
        </w:rPr>
        <w:t>2016</w:t>
      </w:r>
      <w:r w:rsidR="00A23D78">
        <w:t xml:space="preserve"> </w:t>
      </w:r>
      <w:r w:rsidR="00A23D78" w:rsidRPr="00942D48">
        <w:t>r</w:t>
      </w:r>
      <w:r w:rsidR="00A23D78">
        <w:t>oku</w:t>
      </w:r>
      <w:r w:rsidR="00A23D78" w:rsidRPr="00942D48">
        <w:t>.</w:t>
      </w:r>
    </w:p>
    <w:p w:rsidR="00A23D78" w:rsidRDefault="000D377B" w:rsidP="00A23D78">
      <w:pPr>
        <w:widowControl w:val="0"/>
        <w:tabs>
          <w:tab w:val="left" w:pos="690"/>
        </w:tabs>
        <w:suppressAutoHyphens/>
        <w:autoSpaceDE w:val="0"/>
        <w:autoSpaceDN w:val="0"/>
        <w:adjustRightInd w:val="0"/>
        <w:spacing w:line="360" w:lineRule="auto"/>
        <w:jc w:val="both"/>
      </w:pPr>
      <w:r>
        <w:tab/>
      </w:r>
      <w:r w:rsidR="00A23D78">
        <w:t xml:space="preserve">Podczas prowadzonego nadzoru nad obiektami zauważono, że obiekty systematycznie są modernizowane i podwyższany jest standard wykonywanych usług. W wielu przypadkach stan techniczny obiektów jest na bardzo wysokim poziomie, a stan sanitarny obiektów można zaliczyć jako zadawalający. Również przedstawione powyżej dane świadczą o właściwym stanie sanitarnym nadzorowanych obiektów. </w:t>
      </w:r>
    </w:p>
    <w:p w:rsidR="00A23D78" w:rsidRPr="002005B8" w:rsidRDefault="00A23D78" w:rsidP="00A23D78">
      <w:pPr>
        <w:widowControl w:val="0"/>
        <w:tabs>
          <w:tab w:val="left" w:pos="342"/>
          <w:tab w:val="left" w:pos="513"/>
        </w:tabs>
        <w:suppressAutoHyphens/>
        <w:autoSpaceDE w:val="0"/>
        <w:autoSpaceDN w:val="0"/>
        <w:adjustRightInd w:val="0"/>
        <w:spacing w:line="360" w:lineRule="auto"/>
        <w:jc w:val="both"/>
      </w:pPr>
      <w:r>
        <w:tab/>
      </w:r>
      <w:r>
        <w:tab/>
      </w:r>
      <w:r>
        <w:tab/>
      </w:r>
      <w:r w:rsidRPr="00942D48">
        <w:t xml:space="preserve">W </w:t>
      </w:r>
      <w:r w:rsidRPr="00CB43A8">
        <w:rPr>
          <w:b/>
        </w:rPr>
        <w:t>2016r.</w:t>
      </w:r>
      <w:r w:rsidRPr="00942D48">
        <w:t xml:space="preserve"> nie wydano decyzji administracyjnej unieruchomienia obiektu. </w:t>
      </w:r>
      <w:r>
        <w:t>Podczas przeprowadzanych kontroli z</w:t>
      </w:r>
      <w:r w:rsidRPr="00942D48">
        <w:t xml:space="preserve">auważono, że znacznie wzrosła świadomość właścicieli obiektów użyteczności publicznej jak i personelu medycznego m.in. z zakresu obowiązującego prawa, prowadzonej dokumentacji obiektu, gospodarki odpadami zarówno komunalnymi, medycznymi i niebezpiecznymi, stosowanych środków dezynfekcyjnych, sterylizacji narzędzi. </w:t>
      </w:r>
    </w:p>
    <w:p w:rsidR="00A23D78" w:rsidRPr="003145B6" w:rsidRDefault="00A23D78" w:rsidP="00A23D78">
      <w:pPr>
        <w:widowControl w:val="0"/>
        <w:tabs>
          <w:tab w:val="left" w:pos="690"/>
        </w:tabs>
        <w:suppressAutoHyphens/>
        <w:autoSpaceDE w:val="0"/>
        <w:autoSpaceDN w:val="0"/>
        <w:adjustRightInd w:val="0"/>
        <w:spacing w:line="360" w:lineRule="auto"/>
        <w:jc w:val="both"/>
      </w:pPr>
      <w:r w:rsidRPr="00942D48">
        <w:rPr>
          <w:color w:val="C0504D"/>
        </w:rPr>
        <w:tab/>
      </w:r>
      <w:r w:rsidRPr="003145B6">
        <w:t>Nadal prowadzona jest współpraca z Urzędem Miasta w Rudzie Śląskiej z zakresu rozpatrywania spraw związanych z hałasem, opiniowaniem imprez masowych i plenerowych. Również kontynuowana jest współpraca ze Strażą Miejsk</w:t>
      </w:r>
      <w:r>
        <w:t>ą</w:t>
      </w:r>
      <w:r w:rsidRPr="003145B6">
        <w:t xml:space="preserve"> przy Prezydencie Miasta Ruda Śląska w zakresie wspólnego uczestnictwa przy rozpatrywaniu interwencji oraz utrzymania czystości i porządku w mieście. W sprawach dotyczących stanu technicznego budynków nadal jest kontynuowana współpraca z Powiatowym Inspektorem Nadzoru Budowlanego w Rudzie Śląskiej. </w:t>
      </w:r>
    </w:p>
    <w:p w:rsidR="00DB296E" w:rsidRDefault="00A23D78" w:rsidP="00A23D78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</w:rPr>
      </w:pPr>
      <w:r w:rsidRPr="00361D1B">
        <w:rPr>
          <w:bCs/>
        </w:rPr>
        <w:t xml:space="preserve">Reasumując podczas sprawowanego nadzoru nad obiektami będącymi  w ewidencji </w:t>
      </w:r>
      <w:proofErr w:type="spellStart"/>
      <w:r w:rsidRPr="00361D1B">
        <w:rPr>
          <w:bCs/>
        </w:rPr>
        <w:t>HKiŚ</w:t>
      </w:r>
      <w:proofErr w:type="spellEnd"/>
      <w:r w:rsidRPr="00361D1B">
        <w:rPr>
          <w:bCs/>
        </w:rPr>
        <w:t xml:space="preserve"> w </w:t>
      </w:r>
      <w:r w:rsidRPr="00361D1B">
        <w:rPr>
          <w:b/>
          <w:bCs/>
        </w:rPr>
        <w:t>2016</w:t>
      </w:r>
      <w:r w:rsidRPr="00361D1B">
        <w:rPr>
          <w:bCs/>
        </w:rPr>
        <w:t xml:space="preserve"> roku nie stwierdzono w kontrolowanych obiektach zagrożenia dla zdrowia i życia ludzkiego</w:t>
      </w:r>
      <w:r w:rsidR="001A239C">
        <w:rPr>
          <w:bCs/>
        </w:rPr>
        <w:t>.</w:t>
      </w:r>
      <w:r w:rsidRPr="00361D1B">
        <w:rPr>
          <w:bCs/>
        </w:rPr>
        <w:t xml:space="preserve"> </w:t>
      </w:r>
    </w:p>
    <w:p w:rsidR="00DB296E" w:rsidRPr="00361D1B" w:rsidRDefault="00DB296E" w:rsidP="00A23D78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32"/>
          <w:szCs w:val="32"/>
          <w:u w:val="single"/>
        </w:rPr>
      </w:pPr>
    </w:p>
    <w:p w:rsidR="009A162B" w:rsidRDefault="009A162B" w:rsidP="009A162B">
      <w:pPr>
        <w:keepNext/>
        <w:spacing w:line="360" w:lineRule="auto"/>
        <w:jc w:val="center"/>
        <w:rPr>
          <w:b/>
          <w:bCs/>
          <w:i/>
          <w:sz w:val="32"/>
          <w:szCs w:val="32"/>
        </w:rPr>
      </w:pPr>
      <w:r w:rsidRPr="00361D1B">
        <w:rPr>
          <w:b/>
          <w:bCs/>
          <w:i/>
          <w:sz w:val="32"/>
          <w:szCs w:val="32"/>
        </w:rPr>
        <w:lastRenderedPageBreak/>
        <w:t xml:space="preserve">nadzór i monitoring jakości wody do spożycia na terenie miasta </w:t>
      </w:r>
      <w:r>
        <w:rPr>
          <w:b/>
          <w:bCs/>
          <w:i/>
          <w:sz w:val="32"/>
          <w:szCs w:val="32"/>
        </w:rPr>
        <w:t xml:space="preserve">               </w:t>
      </w:r>
      <w:r w:rsidRPr="00361D1B">
        <w:rPr>
          <w:b/>
          <w:bCs/>
          <w:i/>
          <w:sz w:val="32"/>
          <w:szCs w:val="32"/>
        </w:rPr>
        <w:t>Ruda Śląska</w:t>
      </w:r>
    </w:p>
    <w:p w:rsidR="009A162B" w:rsidRPr="00361D1B" w:rsidRDefault="009A162B" w:rsidP="009A162B">
      <w:pPr>
        <w:keepNext/>
        <w:spacing w:line="360" w:lineRule="auto"/>
        <w:jc w:val="center"/>
        <w:rPr>
          <w:i/>
          <w:sz w:val="32"/>
          <w:szCs w:val="32"/>
        </w:rPr>
      </w:pPr>
    </w:p>
    <w:p w:rsidR="009A162B" w:rsidRPr="00A51F62" w:rsidRDefault="009A162B" w:rsidP="00277F13">
      <w:pPr>
        <w:keepNext/>
        <w:numPr>
          <w:ilvl w:val="0"/>
          <w:numId w:val="20"/>
        </w:numPr>
        <w:spacing w:after="200" w:line="360" w:lineRule="auto"/>
        <w:ind w:left="697" w:hanging="357"/>
        <w:jc w:val="both"/>
        <w:rPr>
          <w:rFonts w:eastAsia="Calibri"/>
          <w:i/>
          <w:lang w:eastAsia="en-US"/>
        </w:rPr>
      </w:pPr>
      <w:r w:rsidRPr="00A51F62">
        <w:rPr>
          <w:rFonts w:eastAsia="Calibri"/>
          <w:i/>
          <w:lang w:eastAsia="en-US"/>
        </w:rPr>
        <w:t xml:space="preserve">Liczba ludności zaopatrywanej w </w:t>
      </w:r>
      <w:r w:rsidRPr="00167A7E">
        <w:rPr>
          <w:rFonts w:eastAsia="Calibri"/>
          <w:i/>
          <w:lang w:eastAsia="en-US"/>
        </w:rPr>
        <w:t xml:space="preserve">wodę ok. </w:t>
      </w:r>
      <w:r w:rsidRPr="00167A7E">
        <w:rPr>
          <w:rFonts w:eastAsia="Calibri"/>
          <w:b/>
          <w:i/>
          <w:lang w:eastAsia="en-US"/>
        </w:rPr>
        <w:t>13</w:t>
      </w:r>
      <w:r w:rsidR="00C2352E">
        <w:rPr>
          <w:rFonts w:eastAsia="Calibri"/>
          <w:b/>
          <w:i/>
          <w:lang w:eastAsia="en-US"/>
        </w:rPr>
        <w:t>3</w:t>
      </w:r>
      <w:r w:rsidRPr="00167A7E">
        <w:rPr>
          <w:rFonts w:eastAsia="Calibri"/>
          <w:b/>
          <w:i/>
          <w:lang w:eastAsia="en-US"/>
        </w:rPr>
        <w:t xml:space="preserve"> 000</w:t>
      </w:r>
    </w:p>
    <w:p w:rsidR="009A162B" w:rsidRPr="00B019FB" w:rsidRDefault="009A162B" w:rsidP="00277F13">
      <w:pPr>
        <w:keepNext/>
        <w:numPr>
          <w:ilvl w:val="0"/>
          <w:numId w:val="20"/>
        </w:numPr>
        <w:spacing w:after="200" w:line="360" w:lineRule="auto"/>
        <w:ind w:left="697" w:hanging="357"/>
        <w:jc w:val="both"/>
        <w:rPr>
          <w:rFonts w:eastAsia="Calibri"/>
          <w:i/>
          <w:lang w:eastAsia="en-US"/>
        </w:rPr>
      </w:pPr>
      <w:r w:rsidRPr="007879CE">
        <w:rPr>
          <w:rFonts w:eastAsia="Calibri"/>
          <w:i/>
          <w:lang w:eastAsia="en-US"/>
        </w:rPr>
        <w:t xml:space="preserve">Zaopatrzenie w wodę – ilość rozprowadzanej </w:t>
      </w:r>
      <w:proofErr w:type="spellStart"/>
      <w:r w:rsidRPr="007879CE">
        <w:rPr>
          <w:rFonts w:eastAsia="Calibri"/>
          <w:i/>
          <w:lang w:eastAsia="en-US"/>
        </w:rPr>
        <w:t>wody:</w:t>
      </w:r>
      <w:r w:rsidRPr="00B019FB">
        <w:rPr>
          <w:rFonts w:eastAsia="Calibri"/>
          <w:i/>
          <w:lang w:eastAsia="en-US"/>
        </w:rPr>
        <w:t>ok</w:t>
      </w:r>
      <w:proofErr w:type="spellEnd"/>
      <w:r w:rsidRPr="0025124C">
        <w:rPr>
          <w:rFonts w:eastAsia="Calibri"/>
          <w:i/>
          <w:lang w:eastAsia="en-US"/>
        </w:rPr>
        <w:t xml:space="preserve">. </w:t>
      </w:r>
      <w:r w:rsidRPr="0025124C">
        <w:rPr>
          <w:rFonts w:eastAsia="Calibri"/>
          <w:b/>
          <w:i/>
          <w:lang w:eastAsia="en-US"/>
        </w:rPr>
        <w:t>13 836 m</w:t>
      </w:r>
      <w:r w:rsidRPr="0025124C">
        <w:rPr>
          <w:rFonts w:eastAsia="Calibri"/>
          <w:b/>
          <w:i/>
          <w:vertAlign w:val="superscript"/>
          <w:lang w:eastAsia="en-US"/>
        </w:rPr>
        <w:t>3</w:t>
      </w:r>
      <w:r w:rsidRPr="0025124C">
        <w:rPr>
          <w:rFonts w:eastAsia="Calibri"/>
          <w:b/>
          <w:i/>
          <w:lang w:eastAsia="en-US"/>
        </w:rPr>
        <w:t>/d</w:t>
      </w:r>
    </w:p>
    <w:p w:rsidR="009A162B" w:rsidRDefault="009A162B" w:rsidP="00277F13">
      <w:pPr>
        <w:keepNext/>
        <w:numPr>
          <w:ilvl w:val="0"/>
          <w:numId w:val="20"/>
        </w:numPr>
        <w:tabs>
          <w:tab w:val="clear" w:pos="360"/>
          <w:tab w:val="num" w:pos="0"/>
        </w:tabs>
        <w:spacing w:after="200" w:line="360" w:lineRule="auto"/>
        <w:ind w:left="697" w:hanging="357"/>
        <w:jc w:val="both"/>
        <w:rPr>
          <w:rFonts w:eastAsia="Calibri"/>
          <w:i/>
          <w:lang w:eastAsia="en-US"/>
        </w:rPr>
      </w:pPr>
      <w:r w:rsidRPr="00A51F62">
        <w:rPr>
          <w:rFonts w:eastAsia="Calibri"/>
          <w:i/>
          <w:lang w:eastAsia="en-US"/>
        </w:rPr>
        <w:t xml:space="preserve">Dystrybutor wody przeznaczonej do spożycia: Przedsiębiorstwo </w:t>
      </w:r>
      <w:r>
        <w:rPr>
          <w:rFonts w:eastAsia="Calibri"/>
          <w:i/>
          <w:lang w:eastAsia="en-US"/>
        </w:rPr>
        <w:t>Wodociągów</w:t>
      </w:r>
      <w:r>
        <w:rPr>
          <w:rFonts w:eastAsia="Calibri"/>
          <w:i/>
          <w:lang w:eastAsia="en-US"/>
        </w:rPr>
        <w:br/>
      </w:r>
      <w:r w:rsidRPr="00A51F62">
        <w:rPr>
          <w:rFonts w:eastAsia="Calibri"/>
          <w:i/>
          <w:lang w:eastAsia="en-US"/>
        </w:rPr>
        <w:t>i Kanalizacji Sp. z o.o., ul. Pokoju 13, 41-709 Ruda Śląska</w:t>
      </w:r>
      <w:r w:rsidR="00A52F8B">
        <w:rPr>
          <w:rFonts w:eastAsia="Calibri"/>
          <w:i/>
          <w:lang w:eastAsia="en-US"/>
        </w:rPr>
        <w:t>.</w:t>
      </w:r>
    </w:p>
    <w:p w:rsidR="00A52F8B" w:rsidRPr="00A52F8B" w:rsidRDefault="00A52F8B" w:rsidP="00A52F8B">
      <w:pPr>
        <w:keepNext/>
        <w:spacing w:after="200" w:line="360" w:lineRule="auto"/>
        <w:ind w:left="697"/>
        <w:jc w:val="both"/>
        <w:rPr>
          <w:rFonts w:eastAsia="Calibri"/>
          <w:i/>
          <w:sz w:val="16"/>
          <w:szCs w:val="16"/>
          <w:lang w:eastAsia="en-US"/>
        </w:rPr>
      </w:pPr>
    </w:p>
    <w:p w:rsidR="009A162B" w:rsidRPr="00065CAF" w:rsidRDefault="009A162B" w:rsidP="009A162B">
      <w:pPr>
        <w:spacing w:line="360" w:lineRule="auto"/>
        <w:ind w:firstLine="708"/>
        <w:jc w:val="both"/>
        <w:rPr>
          <w:rFonts w:eastAsia="Calibri"/>
          <w:lang w:eastAsia="en-US"/>
        </w:rPr>
      </w:pPr>
      <w:r w:rsidRPr="00065CAF">
        <w:rPr>
          <w:rFonts w:eastAsia="Calibri"/>
          <w:lang w:eastAsia="en-US"/>
        </w:rPr>
        <w:t>Przedsiębiorstwo Wodociągów i Kanalizacji Sp. z o.o., mieszczące się w Rudzie Śląskiej przy ul. Pokoju, zaopatruje teren miasta Rudy Śląskiej w wodę przeznaczoną do spożycia</w:t>
      </w:r>
      <w:r>
        <w:rPr>
          <w:rFonts w:eastAsia="Calibri"/>
          <w:lang w:eastAsia="en-US"/>
        </w:rPr>
        <w:t xml:space="preserve">  </w:t>
      </w:r>
      <w:r w:rsidRPr="00065CAF">
        <w:rPr>
          <w:rFonts w:eastAsia="Calibri"/>
          <w:lang w:eastAsia="en-US"/>
        </w:rPr>
        <w:t xml:space="preserve">w całości zakupioną. </w:t>
      </w:r>
    </w:p>
    <w:p w:rsidR="009A162B" w:rsidRPr="00AD3D7C" w:rsidRDefault="009A162B" w:rsidP="009A162B">
      <w:pPr>
        <w:spacing w:line="360" w:lineRule="auto"/>
        <w:jc w:val="both"/>
        <w:rPr>
          <w:rFonts w:eastAsia="Calibri"/>
          <w:lang w:eastAsia="en-US"/>
        </w:rPr>
      </w:pPr>
      <w:r w:rsidRPr="00AD3D7C">
        <w:rPr>
          <w:rFonts w:eastAsia="Calibri"/>
          <w:lang w:eastAsia="en-US"/>
        </w:rPr>
        <w:t xml:space="preserve">Woda rozprowadzana przez sieć wodociągową pochodzi z sieciowych zbiorników wyrównawczych Mikołów (woda podawana jest z ZUW Goczałkowice, ZUW </w:t>
      </w:r>
      <w:proofErr w:type="spellStart"/>
      <w:r w:rsidRPr="00AD3D7C">
        <w:rPr>
          <w:rFonts w:eastAsia="Calibri"/>
          <w:lang w:eastAsia="en-US"/>
        </w:rPr>
        <w:t>Dziećkowice</w:t>
      </w:r>
      <w:proofErr w:type="spellEnd"/>
      <w:r w:rsidRPr="00AD3D7C">
        <w:rPr>
          <w:rFonts w:eastAsia="Calibri"/>
          <w:lang w:eastAsia="en-US"/>
        </w:rPr>
        <w:t xml:space="preserve">, SUW Czaniec) należących do Górnośląskiego Przedsiębiorstwa Wodociągów S.A. </w:t>
      </w:r>
      <w:r>
        <w:rPr>
          <w:rFonts w:eastAsia="Calibri"/>
          <w:lang w:eastAsia="en-US"/>
        </w:rPr>
        <w:t xml:space="preserve">                               </w:t>
      </w:r>
      <w:r w:rsidRPr="00AD3D7C">
        <w:rPr>
          <w:rFonts w:eastAsia="Calibri"/>
          <w:lang w:eastAsia="en-US"/>
        </w:rPr>
        <w:t>w Katowicach.</w:t>
      </w:r>
    </w:p>
    <w:p w:rsidR="009A162B" w:rsidRPr="00AD3D7C" w:rsidRDefault="009A162B" w:rsidP="009A162B">
      <w:pPr>
        <w:autoSpaceDE w:val="0"/>
        <w:autoSpaceDN w:val="0"/>
        <w:adjustRightInd w:val="0"/>
        <w:spacing w:line="360" w:lineRule="auto"/>
        <w:jc w:val="both"/>
      </w:pPr>
      <w:r w:rsidRPr="00AD3D7C">
        <w:t>Ujęcia te zlokalizowane są poza terenem nadzorowanym przez Państwowego Powiatowego Inspektora Sanitarnego w Rudzie Śląskiej.</w:t>
      </w:r>
    </w:p>
    <w:p w:rsidR="009A162B" w:rsidRPr="00AD3D7C" w:rsidRDefault="009A162B" w:rsidP="009A162B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AD3D7C">
        <w:t xml:space="preserve">W ramach prowadzonego nadzoru i monitoringu jakości wody do spożycia w </w:t>
      </w:r>
      <w:r w:rsidRPr="00AD3D7C">
        <w:rPr>
          <w:b/>
        </w:rPr>
        <w:t>201</w:t>
      </w:r>
      <w:r>
        <w:rPr>
          <w:b/>
        </w:rPr>
        <w:t>6</w:t>
      </w:r>
      <w:r w:rsidRPr="00AD3D7C">
        <w:t xml:space="preserve">r. </w:t>
      </w:r>
      <w:r w:rsidRPr="00AD3D7C">
        <w:br/>
        <w:t xml:space="preserve">na terenie miasta Ruda Śląska, przedstawiciele Państwowego Powiatowego Inspektora Sanitarnego w Rudzie Śląskiej pobierali próbki wody do badań, dla których analiza </w:t>
      </w:r>
      <w:r w:rsidRPr="00B95102">
        <w:t>wykonywana była przez Wojewódzką Stację Sanitarno-Epidemiologiczną w Katowicach, ul. Raciborska 39 (Dział Laboratoryjny – Pracownia Badań Mikrobiologicznych Wody, Pracownia Badań Fizykochemicznych Wody) oraz Oddział Laboratory</w:t>
      </w:r>
      <w:r>
        <w:t xml:space="preserve">jny Powiatowej Stacji </w:t>
      </w:r>
      <w:proofErr w:type="spellStart"/>
      <w:r>
        <w:t>Sanitarno</w:t>
      </w:r>
      <w:proofErr w:type="spellEnd"/>
      <w:r>
        <w:t>–</w:t>
      </w:r>
      <w:r w:rsidRPr="00B95102">
        <w:t>Epidemiologicznej w Bielsku Białej przy ul. Broniewskiego 21 (tylko w zakresie pestycydów).</w:t>
      </w:r>
    </w:p>
    <w:p w:rsidR="009A162B" w:rsidRPr="00AD3D7C" w:rsidRDefault="009A162B" w:rsidP="009A162B">
      <w:pPr>
        <w:spacing w:after="200" w:line="360" w:lineRule="auto"/>
        <w:jc w:val="both"/>
        <w:rPr>
          <w:rFonts w:eastAsia="Calibri"/>
          <w:lang w:eastAsia="en-US"/>
        </w:rPr>
      </w:pPr>
      <w:r w:rsidRPr="00AD3D7C">
        <w:rPr>
          <w:rFonts w:eastAsia="Calibri"/>
          <w:lang w:eastAsia="en-US"/>
        </w:rPr>
        <w:t>Każdorazowo po otrzymaniu informacji z działu laboratoryjnego o przekroczeniach parametrów bakteriologicznych, tutejszy Organ wysyłał do WSSE w Katowicach powiadomienie</w:t>
      </w:r>
      <w:r w:rsidR="00A52F8B">
        <w:rPr>
          <w:rFonts w:eastAsia="Calibri"/>
          <w:lang w:eastAsia="en-US"/>
        </w:rPr>
        <w:t xml:space="preserve"> </w:t>
      </w:r>
      <w:r w:rsidRPr="00AD3D7C">
        <w:rPr>
          <w:rFonts w:eastAsia="Calibri"/>
          <w:lang w:eastAsia="en-US"/>
        </w:rPr>
        <w:t>o przekroczeniach mikrobiologicznych w pobranych próbkach wody.</w:t>
      </w:r>
    </w:p>
    <w:p w:rsidR="009A162B" w:rsidRPr="00AD3D7C" w:rsidRDefault="009A162B" w:rsidP="009A162B">
      <w:pPr>
        <w:spacing w:after="200" w:line="360" w:lineRule="auto"/>
        <w:jc w:val="both"/>
        <w:rPr>
          <w:rFonts w:eastAsia="Calibri"/>
          <w:lang w:eastAsia="en-US"/>
        </w:rPr>
      </w:pPr>
      <w:r w:rsidRPr="00AD3D7C">
        <w:rPr>
          <w:rFonts w:eastAsia="Calibri"/>
          <w:lang w:eastAsia="en-US"/>
        </w:rPr>
        <w:t xml:space="preserve">Wszystkie stwierdzone przekroczenia parametrów mikrobiologicznych i fizykochemicznych </w:t>
      </w:r>
      <w:r w:rsidRPr="00AD3D7C">
        <w:rPr>
          <w:rFonts w:eastAsia="Calibri"/>
          <w:lang w:eastAsia="en-US"/>
        </w:rPr>
        <w:br/>
        <w:t>w pobranych próbkach wody były regularnie raportowane do WSSE w Katowicach.</w:t>
      </w:r>
    </w:p>
    <w:p w:rsidR="009A162B" w:rsidRDefault="009A162B" w:rsidP="00CC6040">
      <w:pPr>
        <w:spacing w:line="360" w:lineRule="auto"/>
        <w:ind w:firstLine="708"/>
        <w:jc w:val="both"/>
        <w:rPr>
          <w:rFonts w:eastAsia="Calibri"/>
          <w:lang w:eastAsia="en-US"/>
        </w:rPr>
      </w:pPr>
      <w:r w:rsidRPr="00B95102">
        <w:rPr>
          <w:rFonts w:eastAsia="Calibri"/>
          <w:lang w:eastAsia="en-US"/>
        </w:rPr>
        <w:lastRenderedPageBreak/>
        <w:t xml:space="preserve">Zgodnie z </w:t>
      </w:r>
      <w:r w:rsidRPr="00B95102">
        <w:t>Rozporządzeniem</w:t>
      </w:r>
      <w:r w:rsidRPr="006828C8">
        <w:t xml:space="preserve"> Ministra Zdrowi</w:t>
      </w:r>
      <w:r>
        <w:t>a z dnia 13 listopada 2015 r. w </w:t>
      </w:r>
      <w:r w:rsidRPr="006828C8">
        <w:t xml:space="preserve">sprawie jakości wody przeznaczonej do spożycia przez </w:t>
      </w:r>
      <w:r>
        <w:t xml:space="preserve">ludzi (Dz.U. Nr 2015 poz. 1989) </w:t>
      </w:r>
      <w:r w:rsidRPr="007445B9">
        <w:rPr>
          <w:rFonts w:eastAsia="Calibri"/>
          <w:lang w:eastAsia="en-US"/>
        </w:rPr>
        <w:t xml:space="preserve">przeprowadzano analizy jakości wody – wydając orzeczenia o jakości wody do spożycia. </w:t>
      </w:r>
    </w:p>
    <w:p w:rsidR="009A162B" w:rsidRDefault="009A162B" w:rsidP="009A162B">
      <w:pPr>
        <w:spacing w:line="360" w:lineRule="auto"/>
        <w:jc w:val="both"/>
      </w:pPr>
      <w:r w:rsidRPr="001A5399">
        <w:t>Łącznie dla próbek pobranych od dnia 01.01.201</w:t>
      </w:r>
      <w:r>
        <w:t>6</w:t>
      </w:r>
      <w:r w:rsidRPr="001A5399">
        <w:t>r. do 31.12.201</w:t>
      </w:r>
      <w:r>
        <w:t>6</w:t>
      </w:r>
      <w:r w:rsidRPr="001A5399">
        <w:t xml:space="preserve">r. wydano </w:t>
      </w:r>
      <w:r w:rsidRPr="00D90BAB">
        <w:rPr>
          <w:b/>
        </w:rPr>
        <w:t>207</w:t>
      </w:r>
      <w:r>
        <w:t xml:space="preserve"> orzeczeń</w:t>
      </w:r>
      <w:r w:rsidRPr="001A5399">
        <w:br/>
      </w:r>
      <w:r w:rsidRPr="001412B9">
        <w:t xml:space="preserve">o jakości wody do spożycia, </w:t>
      </w:r>
      <w:r w:rsidRPr="00A65186">
        <w:rPr>
          <w:u w:val="single"/>
        </w:rPr>
        <w:t>w tym:</w:t>
      </w:r>
    </w:p>
    <w:p w:rsidR="009A162B" w:rsidRPr="001412B9" w:rsidRDefault="009A162B" w:rsidP="009A162B">
      <w:pPr>
        <w:spacing w:line="360" w:lineRule="auto"/>
        <w:jc w:val="both"/>
      </w:pPr>
    </w:p>
    <w:p w:rsidR="009A162B" w:rsidRPr="001412B9" w:rsidRDefault="009A162B" w:rsidP="00277F13">
      <w:pPr>
        <w:numPr>
          <w:ilvl w:val="0"/>
          <w:numId w:val="21"/>
        </w:numPr>
        <w:spacing w:line="360" w:lineRule="auto"/>
        <w:ind w:left="714" w:hanging="357"/>
        <w:jc w:val="both"/>
      </w:pPr>
      <w:r>
        <w:rPr>
          <w:b/>
        </w:rPr>
        <w:t xml:space="preserve">     </w:t>
      </w:r>
      <w:r w:rsidRPr="00361D1B">
        <w:rPr>
          <w:b/>
        </w:rPr>
        <w:t>17</w:t>
      </w:r>
      <w:r w:rsidRPr="001412B9">
        <w:t xml:space="preserve"> – orzeczeń z brakiem przydatności wody do spożycia,</w:t>
      </w:r>
    </w:p>
    <w:p w:rsidR="009A162B" w:rsidRPr="001412B9" w:rsidRDefault="009A162B" w:rsidP="00277F13">
      <w:pPr>
        <w:numPr>
          <w:ilvl w:val="0"/>
          <w:numId w:val="21"/>
        </w:numPr>
        <w:spacing w:line="360" w:lineRule="auto"/>
        <w:jc w:val="both"/>
      </w:pPr>
      <w:r>
        <w:rPr>
          <w:b/>
        </w:rPr>
        <w:t xml:space="preserve">       </w:t>
      </w:r>
      <w:r w:rsidRPr="00361D1B">
        <w:rPr>
          <w:b/>
        </w:rPr>
        <w:t>4</w:t>
      </w:r>
      <w:r>
        <w:t xml:space="preserve"> – orzeczenia</w:t>
      </w:r>
      <w:r w:rsidRPr="001412B9">
        <w:t xml:space="preserve"> o warunkowej przydatności wody do spożycia,</w:t>
      </w:r>
    </w:p>
    <w:p w:rsidR="009A162B" w:rsidRDefault="009A162B" w:rsidP="00277F13">
      <w:pPr>
        <w:numPr>
          <w:ilvl w:val="0"/>
          <w:numId w:val="21"/>
        </w:numPr>
        <w:tabs>
          <w:tab w:val="left" w:pos="426"/>
        </w:tabs>
        <w:spacing w:line="360" w:lineRule="auto"/>
        <w:jc w:val="both"/>
      </w:pPr>
      <w:r>
        <w:rPr>
          <w:b/>
        </w:rPr>
        <w:t xml:space="preserve">   </w:t>
      </w:r>
      <w:r w:rsidRPr="00361D1B">
        <w:rPr>
          <w:b/>
        </w:rPr>
        <w:t>186</w:t>
      </w:r>
      <w:r w:rsidRPr="001412B9">
        <w:t xml:space="preserve"> – orzeczeń z przydatnością wody do spożycia.</w:t>
      </w:r>
    </w:p>
    <w:p w:rsidR="009A162B" w:rsidRDefault="009A162B" w:rsidP="009A162B">
      <w:pPr>
        <w:pStyle w:val="Legenda"/>
        <w:rPr>
          <w:b/>
          <w:color w:val="auto"/>
          <w:sz w:val="24"/>
          <w:szCs w:val="24"/>
        </w:rPr>
      </w:pPr>
      <w:bookmarkStart w:id="1" w:name="_Toc444672452"/>
    </w:p>
    <w:p w:rsidR="00A52F8B" w:rsidRDefault="00A52F8B" w:rsidP="00A52F8B"/>
    <w:p w:rsidR="00A52F8B" w:rsidRDefault="00A52F8B" w:rsidP="00A52F8B"/>
    <w:p w:rsidR="00A52F8B" w:rsidRPr="00A52F8B" w:rsidRDefault="00A52F8B" w:rsidP="00A52F8B"/>
    <w:p w:rsidR="00A52F8B" w:rsidRPr="00A52F8B" w:rsidRDefault="00A52F8B" w:rsidP="00A52F8B"/>
    <w:p w:rsidR="009A162B" w:rsidRPr="00CE4969" w:rsidRDefault="009A162B" w:rsidP="009A162B">
      <w:pPr>
        <w:pStyle w:val="Legenda"/>
        <w:rPr>
          <w:rFonts w:eastAsia="Calibri"/>
          <w:color w:val="auto"/>
          <w:sz w:val="24"/>
          <w:szCs w:val="24"/>
          <w:lang w:eastAsia="en-US"/>
        </w:rPr>
      </w:pPr>
      <w:r w:rsidRPr="00CE4969">
        <w:rPr>
          <w:b/>
          <w:color w:val="auto"/>
          <w:sz w:val="24"/>
          <w:szCs w:val="24"/>
        </w:rPr>
        <w:t xml:space="preserve">Wykres </w:t>
      </w:r>
      <w:r w:rsidRPr="00CE4969">
        <w:rPr>
          <w:b/>
          <w:color w:val="auto"/>
          <w:sz w:val="24"/>
          <w:szCs w:val="24"/>
        </w:rPr>
        <w:fldChar w:fldCharType="begin"/>
      </w:r>
      <w:r w:rsidRPr="00CE4969">
        <w:rPr>
          <w:b/>
          <w:color w:val="auto"/>
          <w:sz w:val="24"/>
          <w:szCs w:val="24"/>
        </w:rPr>
        <w:instrText xml:space="preserve"> SEQ Wykres \* ARABIC </w:instrText>
      </w:r>
      <w:r w:rsidRPr="00CE4969">
        <w:rPr>
          <w:b/>
          <w:color w:val="auto"/>
          <w:sz w:val="24"/>
          <w:szCs w:val="24"/>
        </w:rPr>
        <w:fldChar w:fldCharType="separate"/>
      </w:r>
      <w:r w:rsidR="00892CF0">
        <w:rPr>
          <w:b/>
          <w:noProof/>
          <w:color w:val="auto"/>
          <w:sz w:val="24"/>
          <w:szCs w:val="24"/>
        </w:rPr>
        <w:t>1</w:t>
      </w:r>
      <w:r w:rsidRPr="00CE4969">
        <w:rPr>
          <w:b/>
          <w:color w:val="auto"/>
          <w:sz w:val="24"/>
          <w:szCs w:val="24"/>
        </w:rPr>
        <w:fldChar w:fldCharType="end"/>
      </w:r>
      <w:r w:rsidRPr="00CE4969">
        <w:rPr>
          <w:color w:val="auto"/>
          <w:sz w:val="24"/>
          <w:szCs w:val="24"/>
        </w:rPr>
        <w:t xml:space="preserve">. </w:t>
      </w:r>
      <w:r w:rsidRPr="00CE4969">
        <w:rPr>
          <w:rFonts w:eastAsia="Calibri"/>
          <w:color w:val="auto"/>
          <w:sz w:val="24"/>
          <w:szCs w:val="24"/>
          <w:lang w:eastAsia="en-US"/>
        </w:rPr>
        <w:t xml:space="preserve">Ilość próbek wody pobranych z terenu miasta Ruda Śląska w </w:t>
      </w:r>
      <w:r w:rsidRPr="00CE4969">
        <w:rPr>
          <w:rFonts w:eastAsia="Calibri"/>
          <w:b/>
          <w:color w:val="auto"/>
          <w:sz w:val="24"/>
          <w:szCs w:val="24"/>
          <w:lang w:eastAsia="en-US"/>
        </w:rPr>
        <w:t>2016</w:t>
      </w:r>
      <w:r w:rsidRPr="00CE4969">
        <w:rPr>
          <w:rFonts w:eastAsia="Calibri"/>
          <w:color w:val="auto"/>
          <w:sz w:val="24"/>
          <w:szCs w:val="24"/>
          <w:lang w:eastAsia="en-US"/>
        </w:rPr>
        <w:t xml:space="preserve"> roku</w:t>
      </w:r>
      <w:bookmarkEnd w:id="1"/>
    </w:p>
    <w:p w:rsidR="0075765E" w:rsidRDefault="0075765E" w:rsidP="009A162B">
      <w:pPr>
        <w:spacing w:line="360" w:lineRule="auto"/>
        <w:jc w:val="both"/>
        <w:rPr>
          <w:b/>
          <w:i/>
        </w:rPr>
      </w:pPr>
      <w:bookmarkStart w:id="2" w:name="_Toc444672453"/>
      <w:r>
        <w:rPr>
          <w:b/>
          <w:i/>
          <w:noProof/>
          <w:lang w:eastAsia="pl-PL"/>
        </w:rPr>
        <w:drawing>
          <wp:inline distT="0" distB="0" distL="0" distR="0" wp14:anchorId="64E118A0">
            <wp:extent cx="5752465" cy="2856865"/>
            <wp:effectExtent l="0" t="0" r="635" b="63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85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765E" w:rsidRDefault="0075765E" w:rsidP="009A162B">
      <w:pPr>
        <w:spacing w:line="360" w:lineRule="auto"/>
        <w:jc w:val="both"/>
        <w:rPr>
          <w:b/>
          <w:i/>
        </w:rPr>
      </w:pPr>
    </w:p>
    <w:p w:rsidR="0075765E" w:rsidRDefault="0075765E" w:rsidP="009A162B">
      <w:pPr>
        <w:spacing w:line="360" w:lineRule="auto"/>
        <w:jc w:val="both"/>
        <w:rPr>
          <w:b/>
          <w:i/>
        </w:rPr>
      </w:pPr>
    </w:p>
    <w:p w:rsidR="0075765E" w:rsidRDefault="0075765E" w:rsidP="009A162B">
      <w:pPr>
        <w:spacing w:line="360" w:lineRule="auto"/>
        <w:jc w:val="both"/>
        <w:rPr>
          <w:b/>
          <w:i/>
        </w:rPr>
      </w:pPr>
    </w:p>
    <w:p w:rsidR="0075765E" w:rsidRDefault="0075765E" w:rsidP="009A162B">
      <w:pPr>
        <w:spacing w:line="360" w:lineRule="auto"/>
        <w:jc w:val="both"/>
        <w:rPr>
          <w:b/>
          <w:i/>
        </w:rPr>
      </w:pPr>
    </w:p>
    <w:p w:rsidR="0075765E" w:rsidRDefault="0075765E" w:rsidP="009A162B">
      <w:pPr>
        <w:spacing w:line="360" w:lineRule="auto"/>
        <w:jc w:val="both"/>
        <w:rPr>
          <w:b/>
          <w:i/>
        </w:rPr>
      </w:pPr>
    </w:p>
    <w:p w:rsidR="0075765E" w:rsidRDefault="0075765E" w:rsidP="009A162B">
      <w:pPr>
        <w:spacing w:line="360" w:lineRule="auto"/>
        <w:jc w:val="both"/>
        <w:rPr>
          <w:b/>
          <w:i/>
        </w:rPr>
      </w:pPr>
    </w:p>
    <w:p w:rsidR="0075765E" w:rsidRDefault="0075765E" w:rsidP="009A162B">
      <w:pPr>
        <w:spacing w:line="360" w:lineRule="auto"/>
        <w:jc w:val="both"/>
        <w:rPr>
          <w:b/>
          <w:i/>
        </w:rPr>
      </w:pPr>
    </w:p>
    <w:p w:rsidR="0075765E" w:rsidRDefault="0075765E" w:rsidP="009A162B">
      <w:pPr>
        <w:spacing w:line="360" w:lineRule="auto"/>
        <w:jc w:val="both"/>
        <w:rPr>
          <w:b/>
          <w:i/>
        </w:rPr>
      </w:pPr>
    </w:p>
    <w:p w:rsidR="009A162B" w:rsidRPr="00361D1B" w:rsidRDefault="009A162B" w:rsidP="00277F13">
      <w:pPr>
        <w:numPr>
          <w:ilvl w:val="0"/>
          <w:numId w:val="72"/>
        </w:numPr>
        <w:spacing w:line="360" w:lineRule="auto"/>
        <w:jc w:val="both"/>
        <w:rPr>
          <w:b/>
          <w:i/>
        </w:rPr>
      </w:pPr>
      <w:r w:rsidRPr="00361D1B">
        <w:rPr>
          <w:b/>
          <w:i/>
        </w:rPr>
        <w:lastRenderedPageBreak/>
        <w:t xml:space="preserve">w ramach bieżącego nadzoru sanitarnego obejmującego zakres jak dla monitoringu kontrolnego </w:t>
      </w:r>
    </w:p>
    <w:p w:rsidR="009A162B" w:rsidRPr="00F51D33" w:rsidRDefault="009A162B" w:rsidP="009A162B">
      <w:pPr>
        <w:spacing w:line="360" w:lineRule="auto"/>
        <w:jc w:val="both"/>
        <w:rPr>
          <w:b/>
          <w:u w:val="single"/>
        </w:rPr>
      </w:pPr>
    </w:p>
    <w:p w:rsidR="009A162B" w:rsidRPr="00B17449" w:rsidRDefault="009A162B" w:rsidP="009A162B">
      <w:pPr>
        <w:spacing w:line="360" w:lineRule="auto"/>
        <w:jc w:val="both"/>
        <w:rPr>
          <w:highlight w:val="yellow"/>
        </w:rPr>
      </w:pPr>
      <w:r w:rsidRPr="0025223C">
        <w:t xml:space="preserve">zaplanowanych - </w:t>
      </w:r>
      <w:r w:rsidRPr="00361D1B">
        <w:rPr>
          <w:b/>
        </w:rPr>
        <w:t>65</w:t>
      </w:r>
      <w:r w:rsidRPr="0025223C">
        <w:t xml:space="preserve">; pobranych - </w:t>
      </w:r>
      <w:r w:rsidRPr="00361D1B">
        <w:rPr>
          <w:b/>
        </w:rPr>
        <w:t>74</w:t>
      </w:r>
      <w:r w:rsidRPr="0025223C">
        <w:t xml:space="preserve"> w tym:</w:t>
      </w:r>
    </w:p>
    <w:p w:rsidR="009A162B" w:rsidRDefault="009A162B" w:rsidP="009A162B">
      <w:pPr>
        <w:spacing w:line="360" w:lineRule="auto"/>
        <w:jc w:val="both"/>
      </w:pPr>
      <w:r w:rsidRPr="0025223C">
        <w:t xml:space="preserve">- </w:t>
      </w:r>
      <w:r w:rsidRPr="00361D1B">
        <w:rPr>
          <w:b/>
        </w:rPr>
        <w:t>69</w:t>
      </w:r>
      <w:r w:rsidRPr="0025223C">
        <w:t xml:space="preserve"> do </w:t>
      </w:r>
      <w:r w:rsidRPr="00397CD4">
        <w:t xml:space="preserve">badań mikrobiologicznych i </w:t>
      </w:r>
      <w:r w:rsidRPr="00361D1B">
        <w:rPr>
          <w:b/>
        </w:rPr>
        <w:t>74</w:t>
      </w:r>
      <w:r w:rsidRPr="00397CD4">
        <w:t xml:space="preserve"> do badań fizykochemicznych.</w:t>
      </w:r>
    </w:p>
    <w:p w:rsidR="009A162B" w:rsidRDefault="009A162B" w:rsidP="009A162B">
      <w:pPr>
        <w:spacing w:line="360" w:lineRule="auto"/>
        <w:jc w:val="both"/>
      </w:pPr>
    </w:p>
    <w:p w:rsidR="009A162B" w:rsidRDefault="009A162B" w:rsidP="009A162B">
      <w:pPr>
        <w:spacing w:line="360" w:lineRule="auto"/>
        <w:ind w:firstLine="708"/>
        <w:jc w:val="both"/>
      </w:pPr>
      <w:r w:rsidRPr="00FC16DD">
        <w:t xml:space="preserve">Dane uwzględniają pobór </w:t>
      </w:r>
      <w:r w:rsidRPr="00A17770">
        <w:rPr>
          <w:b/>
        </w:rPr>
        <w:t>2</w:t>
      </w:r>
      <w:r w:rsidRPr="00FC16DD">
        <w:t xml:space="preserve"> próbek wody w ramach </w:t>
      </w:r>
      <w:proofErr w:type="spellStart"/>
      <w:r w:rsidRPr="00FC16DD">
        <w:t>rekontroli</w:t>
      </w:r>
      <w:proofErr w:type="spellEnd"/>
      <w:r w:rsidRPr="00FC16DD">
        <w:t xml:space="preserve"> </w:t>
      </w:r>
      <w:r>
        <w:t xml:space="preserve">w zakresie jak dla monitoringu kontrolnego </w:t>
      </w:r>
      <w:r w:rsidRPr="00FC16DD">
        <w:t>po uprzednim stwierdzeniu przekroczeń parametrów mikrobiologicznych (dokonano analizy parametrów mikrobiologicznych wody). Przeprowadzone b</w:t>
      </w:r>
      <w:r>
        <w:t xml:space="preserve">adania laboratoryjne wykazały, </w:t>
      </w:r>
      <w:r w:rsidRPr="00FC16DD">
        <w:t xml:space="preserve">iż stężenia parametrów mikrobiologicznych w pobranych próbkach kontrolnych wody są prawidłowe. </w:t>
      </w:r>
    </w:p>
    <w:p w:rsidR="001A239C" w:rsidRPr="00FC16DD" w:rsidRDefault="001A239C" w:rsidP="009A162B">
      <w:pPr>
        <w:spacing w:line="360" w:lineRule="auto"/>
        <w:ind w:firstLine="708"/>
        <w:jc w:val="both"/>
      </w:pPr>
    </w:p>
    <w:p w:rsidR="009A162B" w:rsidRDefault="009A162B" w:rsidP="009A162B">
      <w:pPr>
        <w:spacing w:line="360" w:lineRule="auto"/>
        <w:jc w:val="both"/>
      </w:pPr>
    </w:p>
    <w:p w:rsidR="009A162B" w:rsidRDefault="009A162B" w:rsidP="009A162B">
      <w:pPr>
        <w:spacing w:line="360" w:lineRule="auto"/>
        <w:jc w:val="both"/>
      </w:pPr>
      <w:r w:rsidRPr="00FC16DD">
        <w:t xml:space="preserve">Przekroczenia mikrobiologiczne stwierdzono w </w:t>
      </w:r>
      <w:r w:rsidRPr="00A17770">
        <w:rPr>
          <w:b/>
        </w:rPr>
        <w:t>3</w:t>
      </w:r>
      <w:r w:rsidRPr="00FC16DD">
        <w:t xml:space="preserve"> przypadkach badanych próbek wody, pobranych </w:t>
      </w:r>
      <w:r>
        <w:t xml:space="preserve">i przebadanych w zakresie jak dla </w:t>
      </w:r>
      <w:r w:rsidRPr="00FC16DD">
        <w:t>monitoringu kontrolnego</w:t>
      </w:r>
      <w:r>
        <w:t>,</w:t>
      </w:r>
      <w:r w:rsidRPr="00FC16DD">
        <w:t xml:space="preserve"> </w:t>
      </w:r>
      <w:r w:rsidRPr="00A65186">
        <w:rPr>
          <w:u w:val="single"/>
        </w:rPr>
        <w:t>z czego</w:t>
      </w:r>
      <w:r w:rsidRPr="00FC16DD">
        <w:t>:</w:t>
      </w:r>
    </w:p>
    <w:p w:rsidR="009A162B" w:rsidRPr="001E639A" w:rsidRDefault="009A162B" w:rsidP="009A162B">
      <w:pPr>
        <w:spacing w:line="360" w:lineRule="auto"/>
        <w:jc w:val="both"/>
        <w:rPr>
          <w:sz w:val="16"/>
          <w:szCs w:val="16"/>
        </w:rPr>
      </w:pPr>
    </w:p>
    <w:p w:rsidR="009A162B" w:rsidRDefault="009A162B" w:rsidP="00277F13">
      <w:pPr>
        <w:numPr>
          <w:ilvl w:val="0"/>
          <w:numId w:val="40"/>
        </w:numPr>
        <w:spacing w:line="360" w:lineRule="auto"/>
        <w:jc w:val="both"/>
      </w:pPr>
      <w:r w:rsidRPr="00FC16DD">
        <w:t xml:space="preserve">w </w:t>
      </w:r>
      <w:r w:rsidRPr="00A17770">
        <w:rPr>
          <w:b/>
        </w:rPr>
        <w:t>3</w:t>
      </w:r>
      <w:r w:rsidRPr="00FC16DD">
        <w:t xml:space="preserve"> przebadanych próbkach wody stwierdzono przekroczenie parametru: </w:t>
      </w:r>
      <w:r w:rsidRPr="00C41315">
        <w:rPr>
          <w:bCs/>
        </w:rPr>
        <w:t>bakterie grupy coli</w:t>
      </w:r>
      <w:r w:rsidRPr="00C41315">
        <w:t xml:space="preserve">  - w ilości: </w:t>
      </w:r>
      <w:r w:rsidRPr="00FC16DD">
        <w:t xml:space="preserve">1 </w:t>
      </w:r>
      <w:proofErr w:type="spellStart"/>
      <w:r w:rsidRPr="00FC16DD">
        <w:t>j.t.k</w:t>
      </w:r>
      <w:proofErr w:type="spellEnd"/>
      <w:r w:rsidRPr="00FC16DD">
        <w:t xml:space="preserve">./100ml, 1 </w:t>
      </w:r>
      <w:proofErr w:type="spellStart"/>
      <w:r w:rsidRPr="00FC16DD">
        <w:t>j.t.k</w:t>
      </w:r>
      <w:proofErr w:type="spellEnd"/>
      <w:r w:rsidRPr="00FC16DD">
        <w:t xml:space="preserve">./100ml, </w:t>
      </w:r>
      <w:r>
        <w:t xml:space="preserve">2 </w:t>
      </w:r>
      <w:proofErr w:type="spellStart"/>
      <w:r>
        <w:t>j.t.k</w:t>
      </w:r>
      <w:proofErr w:type="spellEnd"/>
      <w:r>
        <w:t>./100ml.</w:t>
      </w:r>
    </w:p>
    <w:p w:rsidR="009A162B" w:rsidRPr="00C53630" w:rsidRDefault="009A162B" w:rsidP="009A162B">
      <w:pPr>
        <w:spacing w:line="360" w:lineRule="auto"/>
        <w:jc w:val="both"/>
        <w:rPr>
          <w:color w:val="FF0000"/>
        </w:rPr>
      </w:pPr>
      <w:r w:rsidRPr="00C41315">
        <w:t>Mając na uwadze przekroczenia w/w parametrów podjęto działania, w wyniku których administrator sieci</w:t>
      </w:r>
      <w:r>
        <w:t>,</w:t>
      </w:r>
      <w:r w:rsidRPr="00C41315">
        <w:t xml:space="preserve"> tj</w:t>
      </w:r>
      <w:r>
        <w:t>.</w:t>
      </w:r>
      <w:r w:rsidRPr="00C41315">
        <w:t xml:space="preserve">: </w:t>
      </w:r>
      <w:proofErr w:type="spellStart"/>
      <w:r w:rsidRPr="00C41315">
        <w:t>PWiK</w:t>
      </w:r>
      <w:proofErr w:type="spellEnd"/>
      <w:r w:rsidRPr="00C41315">
        <w:t xml:space="preserve"> w Rudzie Śląskiej oraz dostawca wody Górnośląskie Przedsiębiorstwo Wodociągów S.A. w Katowicach dokonali ponownego poboru kontrolnego - sprawdzającego, uzyskując prawidłowe parametry mikrobiologiczne.</w:t>
      </w:r>
    </w:p>
    <w:p w:rsidR="009A162B" w:rsidRPr="00392451" w:rsidRDefault="009A162B" w:rsidP="009A162B">
      <w:pPr>
        <w:spacing w:line="360" w:lineRule="auto"/>
        <w:jc w:val="both"/>
        <w:rPr>
          <w:highlight w:val="lightGray"/>
        </w:rPr>
      </w:pPr>
      <w:r w:rsidRPr="008938FE">
        <w:t xml:space="preserve">Ponadto w </w:t>
      </w:r>
      <w:r w:rsidRPr="001E639A">
        <w:rPr>
          <w:b/>
        </w:rPr>
        <w:t>3</w:t>
      </w:r>
      <w:r w:rsidRPr="008938FE">
        <w:t xml:space="preserve"> przypadkach stwierdzono niedopuszczalne stężenia parametrów fizykochemicznych: żelaza</w:t>
      </w:r>
      <w:r>
        <w:t xml:space="preserve"> oraz</w:t>
      </w:r>
      <w:r w:rsidRPr="008938FE">
        <w:t xml:space="preserve"> mętności</w:t>
      </w:r>
      <w:r>
        <w:t>.</w:t>
      </w:r>
    </w:p>
    <w:p w:rsidR="009A162B" w:rsidRDefault="009A162B" w:rsidP="009A162B">
      <w:pPr>
        <w:spacing w:line="360" w:lineRule="auto"/>
        <w:jc w:val="both"/>
      </w:pPr>
      <w:r w:rsidRPr="008938FE">
        <w:t>Każdorazowo w wyniku prowadzonego postępowania (pisma do osób odpowiedzialnych, informacja telefoniczna lub pisemna) uzyskano dla sieci miejskiej prawidłowe parametry fizykochemiczne i mikrobiologiczne wody.</w:t>
      </w:r>
    </w:p>
    <w:p w:rsidR="009A162B" w:rsidRPr="00EB5630" w:rsidRDefault="009A162B" w:rsidP="009A162B">
      <w:pPr>
        <w:spacing w:line="360" w:lineRule="auto"/>
        <w:jc w:val="both"/>
        <w:rPr>
          <w:bCs/>
        </w:rPr>
      </w:pPr>
    </w:p>
    <w:p w:rsidR="009A162B" w:rsidRDefault="009A162B" w:rsidP="009A162B">
      <w:pPr>
        <w:spacing w:line="360" w:lineRule="auto"/>
        <w:ind w:firstLine="708"/>
        <w:jc w:val="both"/>
      </w:pPr>
      <w:r>
        <w:t xml:space="preserve">Dodatkowo, w ramach organizacji Światowych Dni Młodzieży </w:t>
      </w:r>
      <w:r w:rsidRPr="00A17770">
        <w:rPr>
          <w:b/>
        </w:rPr>
        <w:t>2016</w:t>
      </w:r>
      <w:r>
        <w:t xml:space="preserve">, w szkołach                     w których nocowali pielgrzymi zostały pobrane </w:t>
      </w:r>
      <w:r w:rsidRPr="00A17770">
        <w:rPr>
          <w:b/>
        </w:rPr>
        <w:t>4</w:t>
      </w:r>
      <w:r>
        <w:t xml:space="preserve"> próby wody. Wyniki badań nie wykazały ponadnormatywnych wartości kontrolowanych parametrów.</w:t>
      </w:r>
    </w:p>
    <w:p w:rsidR="00D90BAB" w:rsidRDefault="00D90BAB" w:rsidP="009A162B">
      <w:pPr>
        <w:spacing w:line="360" w:lineRule="auto"/>
        <w:jc w:val="both"/>
      </w:pPr>
    </w:p>
    <w:p w:rsidR="009A162B" w:rsidRDefault="009A162B" w:rsidP="009A162B">
      <w:pPr>
        <w:spacing w:line="360" w:lineRule="auto"/>
        <w:jc w:val="both"/>
      </w:pPr>
    </w:p>
    <w:p w:rsidR="00D90BAB" w:rsidRDefault="00D90BAB" w:rsidP="009A162B">
      <w:pPr>
        <w:spacing w:line="360" w:lineRule="auto"/>
        <w:jc w:val="both"/>
      </w:pPr>
    </w:p>
    <w:p w:rsidR="009A162B" w:rsidRDefault="009A162B" w:rsidP="009A162B">
      <w:pPr>
        <w:pStyle w:val="Legenda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90FD1">
        <w:rPr>
          <w:b/>
          <w:color w:val="auto"/>
          <w:sz w:val="24"/>
          <w:szCs w:val="24"/>
        </w:rPr>
        <w:lastRenderedPageBreak/>
        <w:t xml:space="preserve">Wykres </w:t>
      </w:r>
      <w:r w:rsidRPr="00290FD1">
        <w:rPr>
          <w:b/>
          <w:color w:val="auto"/>
          <w:sz w:val="24"/>
          <w:szCs w:val="24"/>
        </w:rPr>
        <w:fldChar w:fldCharType="begin"/>
      </w:r>
      <w:r w:rsidRPr="00290FD1">
        <w:rPr>
          <w:b/>
          <w:color w:val="auto"/>
          <w:sz w:val="24"/>
          <w:szCs w:val="24"/>
        </w:rPr>
        <w:instrText xml:space="preserve"> SEQ Wykres \* ARABIC </w:instrText>
      </w:r>
      <w:r w:rsidRPr="00290FD1">
        <w:rPr>
          <w:b/>
          <w:color w:val="auto"/>
          <w:sz w:val="24"/>
          <w:szCs w:val="24"/>
        </w:rPr>
        <w:fldChar w:fldCharType="separate"/>
      </w:r>
      <w:r w:rsidR="00892CF0">
        <w:rPr>
          <w:b/>
          <w:noProof/>
          <w:color w:val="auto"/>
          <w:sz w:val="24"/>
          <w:szCs w:val="24"/>
        </w:rPr>
        <w:t>2</w:t>
      </w:r>
      <w:r w:rsidRPr="00290FD1">
        <w:rPr>
          <w:b/>
          <w:color w:val="auto"/>
          <w:sz w:val="24"/>
          <w:szCs w:val="24"/>
        </w:rPr>
        <w:fldChar w:fldCharType="end"/>
      </w:r>
      <w:r w:rsidRPr="00290FD1">
        <w:rPr>
          <w:color w:val="auto"/>
          <w:sz w:val="24"/>
          <w:szCs w:val="24"/>
        </w:rPr>
        <w:t xml:space="preserve">. </w:t>
      </w:r>
      <w:r w:rsidRPr="00290FD1">
        <w:rPr>
          <w:rFonts w:eastAsia="Calibri"/>
          <w:color w:val="auto"/>
          <w:sz w:val="24"/>
          <w:szCs w:val="24"/>
          <w:lang w:eastAsia="en-US"/>
        </w:rPr>
        <w:t xml:space="preserve">Bieżący nadzór sanitarny w zakresie jak dla monitoringu kontrolnego - przekroczenia parametrów mikrobiologicznych w </w:t>
      </w:r>
      <w:r w:rsidRPr="00290FD1">
        <w:rPr>
          <w:rFonts w:eastAsia="Calibri"/>
          <w:b/>
          <w:color w:val="auto"/>
          <w:sz w:val="24"/>
          <w:szCs w:val="24"/>
          <w:lang w:eastAsia="en-US"/>
        </w:rPr>
        <w:t>2016</w:t>
      </w:r>
      <w:r w:rsidRPr="00290FD1">
        <w:rPr>
          <w:rFonts w:eastAsia="Calibri"/>
          <w:color w:val="auto"/>
          <w:sz w:val="24"/>
          <w:szCs w:val="24"/>
          <w:lang w:eastAsia="en-US"/>
        </w:rPr>
        <w:t xml:space="preserve"> roku</w:t>
      </w:r>
      <w:bookmarkEnd w:id="2"/>
    </w:p>
    <w:p w:rsidR="009A162B" w:rsidRDefault="0075765E" w:rsidP="009A162B">
      <w:pPr>
        <w:spacing w:line="360" w:lineRule="auto"/>
        <w:jc w:val="both"/>
        <w:rPr>
          <w:highlight w:val="yellow"/>
        </w:rPr>
      </w:pPr>
      <w:r>
        <w:rPr>
          <w:noProof/>
          <w:highlight w:val="yellow"/>
          <w:lang w:eastAsia="pl-PL"/>
        </w:rPr>
        <w:drawing>
          <wp:inline distT="0" distB="0" distL="0" distR="0" wp14:anchorId="0187DAC7">
            <wp:extent cx="5733415" cy="3037840"/>
            <wp:effectExtent l="0" t="0" r="63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303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0BAB" w:rsidRDefault="00D90BAB" w:rsidP="009A162B">
      <w:pPr>
        <w:pStyle w:val="Legenda"/>
        <w:jc w:val="both"/>
        <w:rPr>
          <w:b/>
          <w:color w:val="auto"/>
          <w:sz w:val="24"/>
          <w:szCs w:val="24"/>
        </w:rPr>
      </w:pPr>
    </w:p>
    <w:p w:rsidR="00D90BAB" w:rsidRDefault="00D90BAB" w:rsidP="009A162B">
      <w:pPr>
        <w:pStyle w:val="Legenda"/>
        <w:jc w:val="both"/>
        <w:rPr>
          <w:b/>
          <w:color w:val="auto"/>
          <w:sz w:val="24"/>
          <w:szCs w:val="24"/>
        </w:rPr>
      </w:pPr>
    </w:p>
    <w:p w:rsidR="0075765E" w:rsidRPr="0075765E" w:rsidRDefault="009A162B" w:rsidP="00D90BAB">
      <w:pPr>
        <w:pStyle w:val="Legenda"/>
        <w:jc w:val="both"/>
      </w:pPr>
      <w:r w:rsidRPr="00114E4F">
        <w:rPr>
          <w:b/>
          <w:color w:val="auto"/>
          <w:sz w:val="24"/>
          <w:szCs w:val="24"/>
        </w:rPr>
        <w:t xml:space="preserve">Wykres </w:t>
      </w:r>
      <w:r w:rsidRPr="00114E4F">
        <w:rPr>
          <w:b/>
          <w:color w:val="auto"/>
          <w:sz w:val="24"/>
          <w:szCs w:val="24"/>
        </w:rPr>
        <w:fldChar w:fldCharType="begin"/>
      </w:r>
      <w:r w:rsidRPr="00114E4F">
        <w:rPr>
          <w:b/>
          <w:color w:val="auto"/>
          <w:sz w:val="24"/>
          <w:szCs w:val="24"/>
        </w:rPr>
        <w:instrText xml:space="preserve"> SEQ Wykres \* ARABIC </w:instrText>
      </w:r>
      <w:r w:rsidRPr="00114E4F">
        <w:rPr>
          <w:b/>
          <w:color w:val="auto"/>
          <w:sz w:val="24"/>
          <w:szCs w:val="24"/>
        </w:rPr>
        <w:fldChar w:fldCharType="separate"/>
      </w:r>
      <w:r w:rsidR="00892CF0">
        <w:rPr>
          <w:b/>
          <w:noProof/>
          <w:color w:val="auto"/>
          <w:sz w:val="24"/>
          <w:szCs w:val="24"/>
        </w:rPr>
        <w:t>3</w:t>
      </w:r>
      <w:r w:rsidRPr="00114E4F">
        <w:rPr>
          <w:b/>
          <w:color w:val="auto"/>
          <w:sz w:val="24"/>
          <w:szCs w:val="24"/>
        </w:rPr>
        <w:fldChar w:fldCharType="end"/>
      </w:r>
      <w:r w:rsidRPr="00114E4F">
        <w:rPr>
          <w:b/>
          <w:color w:val="auto"/>
          <w:sz w:val="24"/>
          <w:szCs w:val="24"/>
        </w:rPr>
        <w:t xml:space="preserve">. </w:t>
      </w:r>
      <w:r w:rsidRPr="00114E4F">
        <w:rPr>
          <w:rFonts w:eastAsia="Calibri"/>
          <w:color w:val="auto"/>
          <w:sz w:val="24"/>
          <w:szCs w:val="24"/>
          <w:lang w:eastAsia="en-US"/>
        </w:rPr>
        <w:t xml:space="preserve">Bieżący nadzór sanitarny w zakresie jak dla monitoringu kontrolnego </w:t>
      </w:r>
      <w:r w:rsidRPr="00114E4F">
        <w:rPr>
          <w:color w:val="auto"/>
          <w:sz w:val="24"/>
          <w:szCs w:val="24"/>
        </w:rPr>
        <w:t>- przekroczenia parametrów fizykochemicznych w</w:t>
      </w:r>
      <w:r w:rsidRPr="00114E4F">
        <w:rPr>
          <w:b/>
          <w:color w:val="auto"/>
          <w:sz w:val="24"/>
          <w:szCs w:val="24"/>
        </w:rPr>
        <w:t xml:space="preserve"> 2016</w:t>
      </w:r>
      <w:r w:rsidRPr="00114E4F">
        <w:rPr>
          <w:color w:val="auto"/>
          <w:sz w:val="24"/>
          <w:szCs w:val="24"/>
        </w:rPr>
        <w:t>roku.</w:t>
      </w:r>
    </w:p>
    <w:p w:rsidR="009A162B" w:rsidRDefault="0075765E" w:rsidP="009A162B">
      <w:pPr>
        <w:spacing w:line="360" w:lineRule="auto"/>
        <w:rPr>
          <w:noProof/>
        </w:rPr>
      </w:pPr>
      <w:r>
        <w:rPr>
          <w:noProof/>
          <w:lang w:eastAsia="pl-PL"/>
        </w:rPr>
        <w:drawing>
          <wp:inline distT="0" distB="0" distL="0" distR="0" wp14:anchorId="242FFC9A">
            <wp:extent cx="5733415" cy="3418840"/>
            <wp:effectExtent l="0" t="0" r="63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341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162B" w:rsidRDefault="009A162B" w:rsidP="009A162B">
      <w:pPr>
        <w:spacing w:line="360" w:lineRule="auto"/>
        <w:rPr>
          <w:i/>
          <w:highlight w:val="yellow"/>
        </w:rPr>
      </w:pPr>
    </w:p>
    <w:p w:rsidR="00D90BAB" w:rsidRDefault="00D90BAB" w:rsidP="009A162B">
      <w:pPr>
        <w:spacing w:line="360" w:lineRule="auto"/>
        <w:rPr>
          <w:i/>
          <w:highlight w:val="yellow"/>
        </w:rPr>
      </w:pPr>
    </w:p>
    <w:p w:rsidR="009A162B" w:rsidRPr="00A17770" w:rsidRDefault="009A162B" w:rsidP="00277F13">
      <w:pPr>
        <w:numPr>
          <w:ilvl w:val="0"/>
          <w:numId w:val="72"/>
        </w:numPr>
        <w:spacing w:line="360" w:lineRule="auto"/>
        <w:jc w:val="both"/>
        <w:rPr>
          <w:b/>
          <w:i/>
        </w:rPr>
      </w:pPr>
      <w:r w:rsidRPr="00A17770">
        <w:rPr>
          <w:b/>
          <w:i/>
        </w:rPr>
        <w:lastRenderedPageBreak/>
        <w:t xml:space="preserve">w ramach bieżącego nadzoru sanitarnego obejmującego zakres jak dla monitoringu przeglądowego </w:t>
      </w:r>
    </w:p>
    <w:p w:rsidR="009A162B" w:rsidRPr="00A17770" w:rsidRDefault="009A162B" w:rsidP="009A162B">
      <w:pPr>
        <w:spacing w:line="360" w:lineRule="auto"/>
        <w:jc w:val="both"/>
        <w:rPr>
          <w:b/>
          <w:i/>
        </w:rPr>
      </w:pPr>
    </w:p>
    <w:p w:rsidR="009A162B" w:rsidRPr="00B17449" w:rsidRDefault="009A162B" w:rsidP="009A162B">
      <w:pPr>
        <w:spacing w:line="360" w:lineRule="auto"/>
        <w:jc w:val="both"/>
        <w:rPr>
          <w:highlight w:val="yellow"/>
        </w:rPr>
      </w:pPr>
      <w:r w:rsidRPr="00C911C0">
        <w:t xml:space="preserve">zaplanowanych - </w:t>
      </w:r>
      <w:r w:rsidRPr="00A17770">
        <w:rPr>
          <w:b/>
        </w:rPr>
        <w:t>27</w:t>
      </w:r>
      <w:r w:rsidRPr="00C911C0">
        <w:t xml:space="preserve">; pobranych - </w:t>
      </w:r>
      <w:r w:rsidRPr="00A17770">
        <w:rPr>
          <w:b/>
        </w:rPr>
        <w:t>31</w:t>
      </w:r>
      <w:r w:rsidRPr="00C911C0">
        <w:t xml:space="preserve"> w tym:</w:t>
      </w:r>
    </w:p>
    <w:p w:rsidR="009A162B" w:rsidRDefault="009A162B" w:rsidP="009A162B">
      <w:pPr>
        <w:spacing w:line="360" w:lineRule="auto"/>
        <w:jc w:val="both"/>
      </w:pPr>
      <w:r w:rsidRPr="00A17770">
        <w:rPr>
          <w:b/>
        </w:rPr>
        <w:t>31</w:t>
      </w:r>
      <w:r w:rsidRPr="008F52DB">
        <w:t xml:space="preserve"> do badań mikrobiologicznych i </w:t>
      </w:r>
      <w:r w:rsidRPr="00A17770">
        <w:rPr>
          <w:b/>
        </w:rPr>
        <w:t>31</w:t>
      </w:r>
      <w:r w:rsidRPr="008F52DB">
        <w:t xml:space="preserve"> do badań fizykochemicznych.</w:t>
      </w:r>
    </w:p>
    <w:p w:rsidR="009A162B" w:rsidRPr="008B7079" w:rsidRDefault="009A162B" w:rsidP="009A162B">
      <w:pPr>
        <w:spacing w:line="360" w:lineRule="auto"/>
        <w:jc w:val="both"/>
      </w:pPr>
    </w:p>
    <w:p w:rsidR="009A162B" w:rsidRPr="00C911C0" w:rsidRDefault="009A162B" w:rsidP="009A162B">
      <w:pPr>
        <w:spacing w:line="360" w:lineRule="auto"/>
        <w:ind w:firstLine="708"/>
        <w:jc w:val="both"/>
      </w:pPr>
      <w:r w:rsidRPr="00D22849">
        <w:t xml:space="preserve">Przekroczenie mikrobiologiczne stwierdzono w </w:t>
      </w:r>
      <w:r w:rsidRPr="00A17770">
        <w:rPr>
          <w:b/>
        </w:rPr>
        <w:t>4</w:t>
      </w:r>
      <w:r w:rsidRPr="00D22849">
        <w:t xml:space="preserve"> </w:t>
      </w:r>
      <w:r>
        <w:t>przebadanych</w:t>
      </w:r>
      <w:r w:rsidRPr="00D22849">
        <w:t xml:space="preserve"> prób</w:t>
      </w:r>
      <w:r>
        <w:t>kach</w:t>
      </w:r>
      <w:r w:rsidRPr="00D22849">
        <w:t xml:space="preserve"> wody</w:t>
      </w:r>
      <w:r>
        <w:t xml:space="preserve">. Trzykrotnie stwierdzono nieprawidłowe wartości dla parametru bakterie grupy coli, tj. </w:t>
      </w:r>
      <w:r w:rsidR="00D90BAB">
        <w:t xml:space="preserve">                         </w:t>
      </w:r>
      <w:r>
        <w:t xml:space="preserve">6 </w:t>
      </w:r>
      <w:proofErr w:type="spellStart"/>
      <w:r w:rsidRPr="00C41315">
        <w:t>j.t.k</w:t>
      </w:r>
      <w:proofErr w:type="spellEnd"/>
      <w:r w:rsidRPr="00C41315">
        <w:t>./100ml</w:t>
      </w:r>
      <w:r>
        <w:t xml:space="preserve">, tj. 7 </w:t>
      </w:r>
      <w:proofErr w:type="spellStart"/>
      <w:r w:rsidRPr="00C41315">
        <w:t>j.t.k</w:t>
      </w:r>
      <w:proofErr w:type="spellEnd"/>
      <w:r w:rsidRPr="00C41315">
        <w:t>./100ml</w:t>
      </w:r>
      <w:r>
        <w:t xml:space="preserve">, tj. 6 </w:t>
      </w:r>
      <w:proofErr w:type="spellStart"/>
      <w:r w:rsidRPr="00C41315">
        <w:t>j.t.k</w:t>
      </w:r>
      <w:proofErr w:type="spellEnd"/>
      <w:r w:rsidRPr="00C41315">
        <w:t>./100ml</w:t>
      </w:r>
      <w:r>
        <w:t xml:space="preserve">. W jednym przypadku zanotowano przekroczenie </w:t>
      </w:r>
      <w:r>
        <w:rPr>
          <w:bCs/>
        </w:rPr>
        <w:t>ogólnej</w:t>
      </w:r>
      <w:r w:rsidRPr="00D22849">
        <w:rPr>
          <w:bCs/>
        </w:rPr>
        <w:t xml:space="preserve"> liczb</w:t>
      </w:r>
      <w:r>
        <w:rPr>
          <w:bCs/>
        </w:rPr>
        <w:t>y</w:t>
      </w:r>
      <w:r w:rsidRPr="00D22849">
        <w:rPr>
          <w:bCs/>
        </w:rPr>
        <w:t xml:space="preserve"> kolonii na agarze odżywczym w temp. 22 </w:t>
      </w:r>
      <w:proofErr w:type="spellStart"/>
      <w:r w:rsidRPr="00D22849">
        <w:rPr>
          <w:bCs/>
          <w:vertAlign w:val="superscript"/>
        </w:rPr>
        <w:t>o</w:t>
      </w:r>
      <w:r w:rsidRPr="00D22849">
        <w:rPr>
          <w:bCs/>
        </w:rPr>
        <w:t>C</w:t>
      </w:r>
      <w:proofErr w:type="spellEnd"/>
      <w:r w:rsidRPr="00D22849">
        <w:rPr>
          <w:bCs/>
        </w:rPr>
        <w:t xml:space="preserve"> ±2 </w:t>
      </w:r>
      <w:proofErr w:type="spellStart"/>
      <w:r w:rsidRPr="00D22849">
        <w:rPr>
          <w:bCs/>
          <w:vertAlign w:val="superscript"/>
        </w:rPr>
        <w:t>o</w:t>
      </w:r>
      <w:r w:rsidRPr="00D22849">
        <w:rPr>
          <w:bCs/>
        </w:rPr>
        <w:t>C</w:t>
      </w:r>
      <w:proofErr w:type="spellEnd"/>
      <w:r w:rsidRPr="00D22849">
        <w:rPr>
          <w:bCs/>
        </w:rPr>
        <w:t xml:space="preserve"> po 72 h </w:t>
      </w:r>
      <w:r>
        <w:t>w </w:t>
      </w:r>
      <w:r w:rsidRPr="00D22849">
        <w:t xml:space="preserve">ilości powyżej 300 </w:t>
      </w:r>
      <w:proofErr w:type="spellStart"/>
      <w:r w:rsidRPr="00D22849">
        <w:t>j.t.k</w:t>
      </w:r>
      <w:proofErr w:type="spellEnd"/>
      <w:r w:rsidRPr="00D22849">
        <w:t>./1ml. Mając na uwadze w/w przekroczeni</w:t>
      </w:r>
      <w:r>
        <w:t xml:space="preserve">a podjęto działania, </w:t>
      </w:r>
      <w:r w:rsidRPr="00397CD4">
        <w:t xml:space="preserve">w wyniku których zarówno administrator sieci, tj.: </w:t>
      </w:r>
      <w:proofErr w:type="spellStart"/>
      <w:r w:rsidRPr="00397CD4">
        <w:t>PWiK</w:t>
      </w:r>
      <w:proofErr w:type="spellEnd"/>
      <w:r w:rsidRPr="00397CD4">
        <w:t xml:space="preserve"> w Rudzie Śląskiej, jak i tutejszy organ, dokonali</w:t>
      </w:r>
      <w:r w:rsidRPr="00D22849">
        <w:t xml:space="preserve"> </w:t>
      </w:r>
      <w:r>
        <w:t>poborów</w:t>
      </w:r>
      <w:r w:rsidRPr="00D22849">
        <w:t xml:space="preserve"> kontroln</w:t>
      </w:r>
      <w:r>
        <w:t>ych - sprawdzających</w:t>
      </w:r>
      <w:r w:rsidRPr="00D22849">
        <w:t>, uzyskując prawidłowe parametry mikrobiologiczne.</w:t>
      </w:r>
      <w:r>
        <w:t xml:space="preserve"> </w:t>
      </w:r>
    </w:p>
    <w:p w:rsidR="009A162B" w:rsidRDefault="009A162B" w:rsidP="009A162B">
      <w:pPr>
        <w:spacing w:line="360" w:lineRule="auto"/>
        <w:jc w:val="both"/>
      </w:pPr>
      <w:r>
        <w:t>W</w:t>
      </w:r>
      <w:r w:rsidRPr="00D22849">
        <w:t xml:space="preserve"> wyniku prowadzonego postępowania (pisma do osób odpowiedzialnych, informacja telefoniczna lub pisemna) uzyskano dla sieci miejskiej prawidłowe parametry fizykochemiczne</w:t>
      </w:r>
      <w:r>
        <w:t xml:space="preserve">                 </w:t>
      </w:r>
      <w:r w:rsidRPr="00D22849">
        <w:t xml:space="preserve"> i mikrobiologiczne wody.</w:t>
      </w:r>
    </w:p>
    <w:p w:rsidR="009A162B" w:rsidRPr="00392451" w:rsidRDefault="009A162B" w:rsidP="009A162B">
      <w:pPr>
        <w:spacing w:line="360" w:lineRule="auto"/>
        <w:jc w:val="both"/>
        <w:rPr>
          <w:highlight w:val="lightGray"/>
        </w:rPr>
      </w:pPr>
      <w:r w:rsidRPr="008938FE">
        <w:t xml:space="preserve">Ponadto w </w:t>
      </w:r>
      <w:r w:rsidRPr="00A17770">
        <w:rPr>
          <w:b/>
        </w:rPr>
        <w:t>1</w:t>
      </w:r>
      <w:r w:rsidRPr="008938FE">
        <w:t xml:space="preserve"> przypadk</w:t>
      </w:r>
      <w:r>
        <w:t>u</w:t>
      </w:r>
      <w:r w:rsidRPr="008938FE">
        <w:t xml:space="preserve"> stwierdzono niedopuszczalne stężeni</w:t>
      </w:r>
      <w:r>
        <w:t>e</w:t>
      </w:r>
      <w:r w:rsidRPr="008938FE">
        <w:t xml:space="preserve"> parametr</w:t>
      </w:r>
      <w:r>
        <w:t xml:space="preserve">u </w:t>
      </w:r>
      <w:r w:rsidRPr="008938FE">
        <w:t>fizykochemiczn</w:t>
      </w:r>
      <w:r>
        <w:t>ego,             tj.</w:t>
      </w:r>
      <w:r w:rsidRPr="008938FE">
        <w:t xml:space="preserve"> żelaza</w:t>
      </w:r>
      <w:r>
        <w:t>.</w:t>
      </w:r>
    </w:p>
    <w:p w:rsidR="009A162B" w:rsidRDefault="009A162B" w:rsidP="009A162B">
      <w:pPr>
        <w:spacing w:line="360" w:lineRule="auto"/>
        <w:jc w:val="both"/>
      </w:pPr>
      <w:r w:rsidRPr="008938FE">
        <w:t>Każdorazowo w wyniku prowadzonego postępowania (pisma do osób odpowiedzialnych, informacja telefoniczna lub pisemna) uzyskano dla sieci miejskiej prawidłowe parametry fizykochemiczne i mikrobiologiczne wody.</w:t>
      </w:r>
    </w:p>
    <w:p w:rsidR="009A162B" w:rsidRDefault="009A162B" w:rsidP="009A162B">
      <w:pPr>
        <w:spacing w:line="360" w:lineRule="auto"/>
        <w:jc w:val="both"/>
      </w:pPr>
    </w:p>
    <w:p w:rsidR="00D90BAB" w:rsidRDefault="00D90BAB" w:rsidP="009A162B">
      <w:pPr>
        <w:spacing w:line="360" w:lineRule="auto"/>
        <w:jc w:val="both"/>
      </w:pPr>
    </w:p>
    <w:p w:rsidR="00AA6216" w:rsidRDefault="00AA6216" w:rsidP="009A162B">
      <w:pPr>
        <w:spacing w:line="360" w:lineRule="auto"/>
        <w:jc w:val="both"/>
      </w:pPr>
    </w:p>
    <w:p w:rsidR="00AA6216" w:rsidRDefault="00AA6216" w:rsidP="009A162B">
      <w:pPr>
        <w:spacing w:line="360" w:lineRule="auto"/>
        <w:jc w:val="both"/>
      </w:pPr>
    </w:p>
    <w:p w:rsidR="00AA6216" w:rsidRDefault="00AA6216" w:rsidP="009A162B">
      <w:pPr>
        <w:spacing w:line="360" w:lineRule="auto"/>
        <w:jc w:val="both"/>
      </w:pPr>
    </w:p>
    <w:p w:rsidR="00AA6216" w:rsidRDefault="00AA6216" w:rsidP="009A162B">
      <w:pPr>
        <w:spacing w:line="360" w:lineRule="auto"/>
        <w:jc w:val="both"/>
      </w:pPr>
    </w:p>
    <w:p w:rsidR="00AA6216" w:rsidRDefault="00AA6216" w:rsidP="009A162B">
      <w:pPr>
        <w:spacing w:line="360" w:lineRule="auto"/>
        <w:jc w:val="both"/>
      </w:pPr>
    </w:p>
    <w:p w:rsidR="00AA6216" w:rsidRDefault="00AA6216" w:rsidP="009A162B">
      <w:pPr>
        <w:spacing w:line="360" w:lineRule="auto"/>
        <w:jc w:val="both"/>
      </w:pPr>
    </w:p>
    <w:p w:rsidR="00AA6216" w:rsidRDefault="00AA6216" w:rsidP="009A162B">
      <w:pPr>
        <w:spacing w:line="360" w:lineRule="auto"/>
        <w:jc w:val="both"/>
      </w:pPr>
    </w:p>
    <w:p w:rsidR="00AA6216" w:rsidRDefault="00AA6216" w:rsidP="009A162B">
      <w:pPr>
        <w:spacing w:line="360" w:lineRule="auto"/>
        <w:jc w:val="both"/>
      </w:pPr>
    </w:p>
    <w:p w:rsidR="00AA6216" w:rsidRPr="00194A8A" w:rsidRDefault="00AA6216" w:rsidP="009A162B">
      <w:pPr>
        <w:spacing w:line="360" w:lineRule="auto"/>
        <w:jc w:val="both"/>
      </w:pPr>
    </w:p>
    <w:p w:rsidR="009A162B" w:rsidRPr="00AB0C1E" w:rsidRDefault="009A162B" w:rsidP="009A162B">
      <w:pPr>
        <w:pStyle w:val="Legenda"/>
        <w:jc w:val="both"/>
        <w:rPr>
          <w:b/>
          <w:i w:val="0"/>
          <w:color w:val="auto"/>
          <w:sz w:val="24"/>
          <w:szCs w:val="24"/>
        </w:rPr>
      </w:pPr>
      <w:bookmarkStart w:id="3" w:name="_Toc444672455"/>
      <w:r w:rsidRPr="00AB0C1E">
        <w:rPr>
          <w:b/>
          <w:color w:val="auto"/>
          <w:sz w:val="24"/>
          <w:szCs w:val="24"/>
        </w:rPr>
        <w:lastRenderedPageBreak/>
        <w:t xml:space="preserve">Wykres </w:t>
      </w:r>
      <w:r w:rsidRPr="00AB0C1E">
        <w:rPr>
          <w:b/>
          <w:color w:val="auto"/>
          <w:sz w:val="24"/>
          <w:szCs w:val="24"/>
        </w:rPr>
        <w:fldChar w:fldCharType="begin"/>
      </w:r>
      <w:r w:rsidRPr="00AB0C1E">
        <w:rPr>
          <w:b/>
          <w:color w:val="auto"/>
          <w:sz w:val="24"/>
          <w:szCs w:val="24"/>
        </w:rPr>
        <w:instrText xml:space="preserve"> SEQ Wykres \* ARABIC </w:instrText>
      </w:r>
      <w:r w:rsidRPr="00AB0C1E">
        <w:rPr>
          <w:b/>
          <w:color w:val="auto"/>
          <w:sz w:val="24"/>
          <w:szCs w:val="24"/>
        </w:rPr>
        <w:fldChar w:fldCharType="separate"/>
      </w:r>
      <w:r w:rsidR="00892CF0">
        <w:rPr>
          <w:b/>
          <w:noProof/>
          <w:color w:val="auto"/>
          <w:sz w:val="24"/>
          <w:szCs w:val="24"/>
        </w:rPr>
        <w:t>4</w:t>
      </w:r>
      <w:r w:rsidRPr="00AB0C1E">
        <w:rPr>
          <w:b/>
          <w:color w:val="auto"/>
          <w:sz w:val="24"/>
          <w:szCs w:val="24"/>
        </w:rPr>
        <w:fldChar w:fldCharType="end"/>
      </w:r>
      <w:r w:rsidRPr="00AB0C1E">
        <w:rPr>
          <w:b/>
          <w:color w:val="auto"/>
          <w:sz w:val="24"/>
          <w:szCs w:val="24"/>
        </w:rPr>
        <w:t>.</w:t>
      </w:r>
      <w:r w:rsidRPr="00AB0C1E">
        <w:rPr>
          <w:rFonts w:eastAsia="Calibri"/>
          <w:color w:val="auto"/>
          <w:sz w:val="24"/>
          <w:szCs w:val="24"/>
          <w:lang w:eastAsia="en-US"/>
        </w:rPr>
        <w:t xml:space="preserve">Bieżący nadzór sanitarny w zakresie jak dla monitoringu przeglądowego </w:t>
      </w:r>
      <w:r w:rsidRPr="00AB0C1E">
        <w:rPr>
          <w:color w:val="auto"/>
          <w:sz w:val="24"/>
          <w:szCs w:val="24"/>
        </w:rPr>
        <w:t xml:space="preserve">- przekroczenia parametrów mikrobiologicznych w </w:t>
      </w:r>
      <w:r w:rsidRPr="00AB0C1E">
        <w:rPr>
          <w:b/>
          <w:color w:val="auto"/>
          <w:sz w:val="24"/>
          <w:szCs w:val="24"/>
        </w:rPr>
        <w:t>2016</w:t>
      </w:r>
      <w:r w:rsidRPr="00AB0C1E">
        <w:rPr>
          <w:color w:val="auto"/>
          <w:sz w:val="24"/>
          <w:szCs w:val="24"/>
        </w:rPr>
        <w:t xml:space="preserve"> roku.</w:t>
      </w:r>
      <w:bookmarkEnd w:id="3"/>
    </w:p>
    <w:p w:rsidR="0075765E" w:rsidRPr="00B95102" w:rsidRDefault="0075765E" w:rsidP="009A162B">
      <w:pPr>
        <w:spacing w:line="360" w:lineRule="auto"/>
        <w:rPr>
          <w:highlight w:val="yellow"/>
        </w:rPr>
      </w:pPr>
      <w:r>
        <w:rPr>
          <w:noProof/>
          <w:highlight w:val="yellow"/>
          <w:lang w:eastAsia="pl-PL"/>
        </w:rPr>
        <w:drawing>
          <wp:inline distT="0" distB="0" distL="0" distR="0" wp14:anchorId="0B1546D1">
            <wp:extent cx="5723890" cy="334264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334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162B" w:rsidRPr="00B95102" w:rsidRDefault="009A162B" w:rsidP="009A162B">
      <w:pPr>
        <w:autoSpaceDE w:val="0"/>
        <w:autoSpaceDN w:val="0"/>
        <w:adjustRightInd w:val="0"/>
        <w:spacing w:line="360" w:lineRule="auto"/>
        <w:jc w:val="both"/>
        <w:rPr>
          <w:highlight w:val="yellow"/>
        </w:rPr>
      </w:pPr>
    </w:p>
    <w:p w:rsidR="00D90BAB" w:rsidRDefault="00D90BAB" w:rsidP="009A162B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D90BAB" w:rsidRDefault="00D90BAB" w:rsidP="009A162B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9A162B" w:rsidRDefault="009A162B" w:rsidP="009A162B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D01590">
        <w:t xml:space="preserve">W </w:t>
      </w:r>
      <w:r w:rsidRPr="00A17770">
        <w:rPr>
          <w:b/>
        </w:rPr>
        <w:t>2016r</w:t>
      </w:r>
      <w:r w:rsidRPr="00D01590">
        <w:t>. w próbkach wody pobranych w zakresie jak dla monitoringu</w:t>
      </w:r>
      <w:r>
        <w:t xml:space="preserve"> </w:t>
      </w:r>
      <w:r w:rsidRPr="00D01590">
        <w:t xml:space="preserve">przeglądowego z sieci wodociągowej odnotowano trzy przekroczenia dla bakterii grupy coli oraz jedno przekroczenie parametru ogólna liczba kolonii na agarze odżywczym w temp. </w:t>
      </w:r>
      <w:smartTag w:uri="urn:schemas-microsoft-com:office:smarttags" w:element="metricconverter">
        <w:smartTagPr>
          <w:attr w:name="ProductID" w:val="22ﾰC"/>
        </w:smartTagPr>
        <w:r w:rsidRPr="00D01590">
          <w:t>22°C</w:t>
        </w:r>
      </w:smartTag>
      <w:r w:rsidRPr="00D01590">
        <w:t xml:space="preserve"> ±</w:t>
      </w:r>
      <w:smartTag w:uri="urn:schemas-microsoft-com:office:smarttags" w:element="metricconverter">
        <w:smartTagPr>
          <w:attr w:name="ProductID" w:val="ﾰCǶ럠燀䪨eǻWordDoc䕍坏ƣÀ䘀̹À䘀˘ːခ쳌쳌`ːp଀஠̹À䘀ƶÀ䘀øŨခ쳌쳌è侸囐冠&#10;À䘀஘¬¬䕍坏À䘀᱌᝸㄀놈뚃狃鰂඼дᾛ㲦渵⓱4!hkis-f18f7211f6192.168.0.110 &#10;ခ쳌쳌Ř罘&#10;᱌᝸㄀놈蠐д඼耀඼д⒡ꆒ⁻率8ۘ"/>
        </w:smartTagPr>
        <w:r w:rsidRPr="00D01590">
          <w:t>2°C</w:t>
        </w:r>
      </w:smartTag>
      <w:r>
        <w:t xml:space="preserve"> po 72h </w:t>
      </w:r>
      <w:r w:rsidRPr="00D22849">
        <w:t>Mając na uwadze w/w przekroczeni</w:t>
      </w:r>
      <w:r>
        <w:t xml:space="preserve">a podjęto działania, </w:t>
      </w:r>
      <w:r w:rsidRPr="00397CD4">
        <w:t xml:space="preserve">w wyniku których zarówno administrator sieci, tj.: </w:t>
      </w:r>
      <w:proofErr w:type="spellStart"/>
      <w:r w:rsidRPr="00397CD4">
        <w:t>PWiK</w:t>
      </w:r>
      <w:proofErr w:type="spellEnd"/>
      <w:r w:rsidRPr="00397CD4">
        <w:t xml:space="preserve"> w Rudzie Śląskiej, jak i tutejszy organ, </w:t>
      </w:r>
      <w:proofErr w:type="spellStart"/>
      <w:r w:rsidRPr="00397CD4">
        <w:t>dokonali</w:t>
      </w:r>
      <w:r>
        <w:t>poborów</w:t>
      </w:r>
      <w:proofErr w:type="spellEnd"/>
      <w:r w:rsidRPr="00D22849">
        <w:t xml:space="preserve"> kontroln</w:t>
      </w:r>
      <w:r>
        <w:t>ych - sprawdzających</w:t>
      </w:r>
      <w:r w:rsidRPr="00D22849">
        <w:t>, uzyskując prawidłowe parametry mikrobiologiczne.</w:t>
      </w:r>
    </w:p>
    <w:p w:rsidR="009A162B" w:rsidRDefault="009A162B" w:rsidP="009A162B">
      <w:pPr>
        <w:spacing w:line="360" w:lineRule="auto"/>
        <w:jc w:val="both"/>
      </w:pPr>
      <w:r w:rsidRPr="008938FE">
        <w:t>Ponadto w</w:t>
      </w:r>
      <w:r w:rsidRPr="00A65186">
        <w:rPr>
          <w:b/>
        </w:rPr>
        <w:t xml:space="preserve"> 1</w:t>
      </w:r>
      <w:r w:rsidRPr="008938FE">
        <w:t xml:space="preserve"> przypadk</w:t>
      </w:r>
      <w:r>
        <w:t>u</w:t>
      </w:r>
      <w:r w:rsidRPr="008938FE">
        <w:t xml:space="preserve"> stwierdzono niedopuszczalne stężeni</w:t>
      </w:r>
      <w:r>
        <w:t>e</w:t>
      </w:r>
      <w:r w:rsidRPr="008938FE">
        <w:t xml:space="preserve"> parametr</w:t>
      </w:r>
      <w:r>
        <w:t xml:space="preserve">u </w:t>
      </w:r>
      <w:r w:rsidRPr="008938FE">
        <w:t>fizykochemiczn</w:t>
      </w:r>
      <w:r>
        <w:t>ego,               tj.</w:t>
      </w:r>
      <w:r w:rsidRPr="008938FE">
        <w:t xml:space="preserve"> żelaza</w:t>
      </w:r>
      <w:r>
        <w:t>.</w:t>
      </w:r>
    </w:p>
    <w:p w:rsidR="009A162B" w:rsidRDefault="009A162B" w:rsidP="009A162B">
      <w:pPr>
        <w:spacing w:line="360" w:lineRule="auto"/>
        <w:jc w:val="both"/>
      </w:pPr>
      <w:r w:rsidRPr="008938FE">
        <w:t>Każdorazowo w wyniku prowadzonego postępowania (pisma do osób odpowiedzialnych, informacja telefoniczna lub pisemna) uzyskano dla sieci miejskiej prawidłowe parametry fizykochemiczne i mikrobiologiczne wody.</w:t>
      </w:r>
    </w:p>
    <w:p w:rsidR="009A162B" w:rsidRDefault="009A162B" w:rsidP="009A162B">
      <w:pPr>
        <w:spacing w:line="360" w:lineRule="auto"/>
        <w:jc w:val="both"/>
      </w:pPr>
    </w:p>
    <w:p w:rsidR="00AA6216" w:rsidRDefault="00AA6216" w:rsidP="009A162B">
      <w:pPr>
        <w:spacing w:line="360" w:lineRule="auto"/>
        <w:jc w:val="both"/>
      </w:pPr>
    </w:p>
    <w:p w:rsidR="00AA6216" w:rsidRDefault="00AA6216" w:rsidP="009A162B">
      <w:pPr>
        <w:spacing w:line="360" w:lineRule="auto"/>
        <w:jc w:val="both"/>
      </w:pPr>
    </w:p>
    <w:p w:rsidR="00AA6216" w:rsidRDefault="00AA6216" w:rsidP="009A162B">
      <w:pPr>
        <w:spacing w:line="360" w:lineRule="auto"/>
        <w:jc w:val="both"/>
      </w:pPr>
    </w:p>
    <w:p w:rsidR="00D90BAB" w:rsidRPr="009F4CFD" w:rsidRDefault="00D90BAB" w:rsidP="009A162B">
      <w:pPr>
        <w:spacing w:line="360" w:lineRule="auto"/>
        <w:jc w:val="both"/>
      </w:pPr>
    </w:p>
    <w:p w:rsidR="009A162B" w:rsidRPr="00A17770" w:rsidRDefault="009A162B" w:rsidP="00277F13">
      <w:pPr>
        <w:numPr>
          <w:ilvl w:val="0"/>
          <w:numId w:val="73"/>
        </w:numPr>
        <w:spacing w:line="360" w:lineRule="auto"/>
        <w:jc w:val="both"/>
        <w:rPr>
          <w:b/>
          <w:i/>
          <w:sz w:val="28"/>
          <w:szCs w:val="28"/>
        </w:rPr>
      </w:pPr>
      <w:r w:rsidRPr="00A17770">
        <w:rPr>
          <w:b/>
          <w:i/>
        </w:rPr>
        <w:lastRenderedPageBreak/>
        <w:t xml:space="preserve">pobór próbek wody ciepłej w kierunku pałeczek </w:t>
      </w:r>
      <w:proofErr w:type="spellStart"/>
      <w:r w:rsidRPr="00A17770">
        <w:rPr>
          <w:b/>
          <w:i/>
        </w:rPr>
        <w:t>Legionella</w:t>
      </w:r>
      <w:proofErr w:type="spellEnd"/>
      <w:r w:rsidRPr="00A17770">
        <w:rPr>
          <w:b/>
          <w:i/>
        </w:rPr>
        <w:t xml:space="preserve"> sp.</w:t>
      </w:r>
    </w:p>
    <w:p w:rsidR="009A162B" w:rsidRPr="00D90BAB" w:rsidRDefault="009A162B" w:rsidP="009A162B">
      <w:pPr>
        <w:spacing w:line="360" w:lineRule="auto"/>
        <w:jc w:val="both"/>
        <w:rPr>
          <w:sz w:val="16"/>
          <w:szCs w:val="16"/>
          <w:highlight w:val="yellow"/>
        </w:rPr>
      </w:pPr>
    </w:p>
    <w:p w:rsidR="009A162B" w:rsidRPr="00B17449" w:rsidRDefault="009A162B" w:rsidP="009A162B">
      <w:pPr>
        <w:spacing w:line="360" w:lineRule="auto"/>
        <w:jc w:val="both"/>
        <w:rPr>
          <w:highlight w:val="yellow"/>
        </w:rPr>
      </w:pPr>
      <w:r w:rsidRPr="008857DD">
        <w:t xml:space="preserve">zaplanowanych – </w:t>
      </w:r>
      <w:r w:rsidRPr="00A17770">
        <w:rPr>
          <w:b/>
        </w:rPr>
        <w:t>79</w:t>
      </w:r>
      <w:r w:rsidRPr="008857DD">
        <w:t xml:space="preserve">, pobranych – </w:t>
      </w:r>
      <w:r w:rsidRPr="00A17770">
        <w:rPr>
          <w:b/>
        </w:rPr>
        <w:t>85</w:t>
      </w:r>
    </w:p>
    <w:p w:rsidR="009A162B" w:rsidRPr="00BD224C" w:rsidRDefault="009A162B" w:rsidP="009A162B">
      <w:pPr>
        <w:spacing w:line="360" w:lineRule="auto"/>
        <w:jc w:val="both"/>
        <w:rPr>
          <w:sz w:val="16"/>
          <w:szCs w:val="16"/>
        </w:rPr>
      </w:pPr>
    </w:p>
    <w:p w:rsidR="009A162B" w:rsidRDefault="009A162B" w:rsidP="009A162B">
      <w:pPr>
        <w:spacing w:line="360" w:lineRule="auto"/>
        <w:ind w:firstLine="708"/>
        <w:jc w:val="both"/>
      </w:pPr>
      <w:r w:rsidRPr="00D60C4F">
        <w:t xml:space="preserve">W roku </w:t>
      </w:r>
      <w:r w:rsidRPr="00A17770">
        <w:rPr>
          <w:b/>
        </w:rPr>
        <w:t>2016</w:t>
      </w:r>
      <w:r w:rsidRPr="00D60C4F">
        <w:t xml:space="preserve"> próbki wody do badań na obecność bakterii </w:t>
      </w:r>
      <w:proofErr w:type="spellStart"/>
      <w:r w:rsidRPr="00D60C4F">
        <w:rPr>
          <w:i/>
        </w:rPr>
        <w:t>Legionella</w:t>
      </w:r>
      <w:proofErr w:type="spellEnd"/>
      <w:r w:rsidRPr="00E85118">
        <w:rPr>
          <w:i/>
        </w:rPr>
        <w:t xml:space="preserve"> sp.</w:t>
      </w:r>
      <w:r w:rsidRPr="00D60C4F">
        <w:t xml:space="preserve"> w instalacjach wody ciepłej były pobierane z budynków: domów pomocy społecznej, zakładów opieki zdrowotnej zamkniętej – (szpital), obiektów hotelarskich, żłobków,</w:t>
      </w:r>
      <w:r>
        <w:t xml:space="preserve"> zakładów pielęgnacyjno-opiekuńczych. </w:t>
      </w:r>
    </w:p>
    <w:p w:rsidR="009A162B" w:rsidRPr="00744A2F" w:rsidRDefault="009A162B" w:rsidP="00D90BAB">
      <w:pPr>
        <w:spacing w:line="360" w:lineRule="auto"/>
        <w:ind w:firstLine="708"/>
        <w:jc w:val="both"/>
      </w:pPr>
      <w:r w:rsidRPr="00D60C4F">
        <w:t xml:space="preserve">Łącznie pobrano </w:t>
      </w:r>
      <w:r w:rsidRPr="00A17770">
        <w:rPr>
          <w:b/>
        </w:rPr>
        <w:t xml:space="preserve">85 </w:t>
      </w:r>
      <w:r w:rsidRPr="00D60C4F">
        <w:t>prób</w:t>
      </w:r>
      <w:r>
        <w:t>ek</w:t>
      </w:r>
      <w:r w:rsidRPr="00D60C4F">
        <w:t xml:space="preserve"> wody </w:t>
      </w:r>
      <w:r w:rsidRPr="00C5005C">
        <w:t xml:space="preserve">z instalacji wody ciepłej, z czego przekroczenia </w:t>
      </w:r>
      <w:r w:rsidRPr="00744A2F">
        <w:t xml:space="preserve">mikrobiologiczne stwierdzono w </w:t>
      </w:r>
      <w:r w:rsidRPr="00DC5F0C">
        <w:rPr>
          <w:b/>
        </w:rPr>
        <w:t>10</w:t>
      </w:r>
      <w:r w:rsidRPr="00744A2F">
        <w:t xml:space="preserve"> próbkach. </w:t>
      </w:r>
    </w:p>
    <w:p w:rsidR="009A162B" w:rsidRDefault="009A162B" w:rsidP="00A327B3">
      <w:pPr>
        <w:spacing w:line="360" w:lineRule="auto"/>
        <w:ind w:firstLine="708"/>
        <w:jc w:val="both"/>
      </w:pPr>
      <w:r w:rsidRPr="007054D0">
        <w:t>Dane uwzględniają pobór</w:t>
      </w:r>
      <w:r w:rsidRPr="00A17770">
        <w:rPr>
          <w:b/>
        </w:rPr>
        <w:t xml:space="preserve"> 1</w:t>
      </w:r>
      <w:r w:rsidRPr="007054D0">
        <w:t xml:space="preserve"> prób</w:t>
      </w:r>
      <w:r>
        <w:t>ki</w:t>
      </w:r>
      <w:r w:rsidRPr="007054D0">
        <w:t xml:space="preserve"> wody w ramach </w:t>
      </w:r>
      <w:proofErr w:type="spellStart"/>
      <w:r w:rsidRPr="007054D0">
        <w:t>rekontroli</w:t>
      </w:r>
      <w:proofErr w:type="spellEnd"/>
      <w:r w:rsidRPr="007054D0">
        <w:t xml:space="preserve"> zaleceń ujętych w decyzj</w:t>
      </w:r>
      <w:r>
        <w:t>i</w:t>
      </w:r>
      <w:r w:rsidRPr="007054D0">
        <w:t xml:space="preserve"> </w:t>
      </w:r>
      <w:r w:rsidRPr="00BC1A60">
        <w:t>administracyjn</w:t>
      </w:r>
      <w:r>
        <w:t>ej</w:t>
      </w:r>
      <w:r w:rsidRPr="00BC1A60">
        <w:t xml:space="preserve"> oraz </w:t>
      </w:r>
      <w:r>
        <w:t>7</w:t>
      </w:r>
      <w:r w:rsidRPr="00BC1A60">
        <w:t xml:space="preserve"> </w:t>
      </w:r>
      <w:proofErr w:type="spellStart"/>
      <w:r w:rsidRPr="00BC1A60">
        <w:t>rekontroli</w:t>
      </w:r>
      <w:proofErr w:type="spellEnd"/>
      <w:r w:rsidRPr="00BC1A60">
        <w:t xml:space="preserve"> dla obiektu, w którym stwierdzono przekroczenia parametru </w:t>
      </w:r>
      <w:proofErr w:type="spellStart"/>
      <w:r w:rsidRPr="00BC1A60">
        <w:rPr>
          <w:i/>
        </w:rPr>
        <w:t>Legionella</w:t>
      </w:r>
      <w:proofErr w:type="spellEnd"/>
      <w:r w:rsidRPr="00BC1A60">
        <w:rPr>
          <w:i/>
        </w:rPr>
        <w:t xml:space="preserve"> sp.</w:t>
      </w:r>
      <w:r w:rsidRPr="00BC1A60">
        <w:t xml:space="preserve"> &gt; 1000 </w:t>
      </w:r>
      <w:proofErr w:type="spellStart"/>
      <w:r w:rsidRPr="00BC1A60">
        <w:t>j.t.k</w:t>
      </w:r>
      <w:proofErr w:type="spellEnd"/>
      <w:r w:rsidRPr="00BC1A60">
        <w:t>./100 ml,</w:t>
      </w:r>
      <w:r w:rsidRPr="00647C63">
        <w:t xml:space="preserve"> wykonywanych w odstępach trzech miesięcy. Próbki kontrolne pobrano w </w:t>
      </w:r>
      <w:r w:rsidRPr="00A17770">
        <w:rPr>
          <w:b/>
        </w:rPr>
        <w:t>2</w:t>
      </w:r>
      <w:r w:rsidRPr="00647C63">
        <w:t xml:space="preserve"> domach</w:t>
      </w:r>
      <w:r>
        <w:t xml:space="preserve"> pomocy społecznej.</w:t>
      </w:r>
    </w:p>
    <w:p w:rsidR="00D90BAB" w:rsidRDefault="009A162B" w:rsidP="009A162B">
      <w:pPr>
        <w:spacing w:line="360" w:lineRule="auto"/>
        <w:ind w:firstLine="708"/>
        <w:jc w:val="both"/>
      </w:pPr>
      <w:r w:rsidRPr="00A936D5">
        <w:t xml:space="preserve">Dla </w:t>
      </w:r>
      <w:r w:rsidRPr="00A17770">
        <w:rPr>
          <w:b/>
        </w:rPr>
        <w:t xml:space="preserve">1 </w:t>
      </w:r>
      <w:r w:rsidRPr="00A936D5">
        <w:t xml:space="preserve">próbki wody pobranej w </w:t>
      </w:r>
      <w:r w:rsidRPr="00A17770">
        <w:rPr>
          <w:b/>
        </w:rPr>
        <w:t>2016</w:t>
      </w:r>
      <w:r w:rsidRPr="00A936D5">
        <w:t xml:space="preserve">r. w Ośrodku dla Niepełnosprawnych – Najświętsze Serce Jezusa w Rudzie Śląskiej 6 przy ul. Kłodnickiej 103 stwierdzono brak przydatności </w:t>
      </w:r>
      <w:r w:rsidR="00AA6216">
        <w:t xml:space="preserve">                  </w:t>
      </w:r>
      <w:r w:rsidRPr="00A936D5">
        <w:t>do spożycia (średni stopień zanieczyszczenia instalacji wody ci</w:t>
      </w:r>
      <w:r>
        <w:t xml:space="preserve">epłej w kwestionowanym </w:t>
      </w:r>
      <w:r w:rsidRPr="00162EBD">
        <w:t>punkcie)</w:t>
      </w:r>
      <w:r>
        <w:t xml:space="preserve">. </w:t>
      </w:r>
      <w:r w:rsidR="00D90BAB">
        <w:t xml:space="preserve">   </w:t>
      </w:r>
    </w:p>
    <w:p w:rsidR="009A162B" w:rsidRDefault="009A162B" w:rsidP="009A162B">
      <w:pPr>
        <w:spacing w:line="360" w:lineRule="auto"/>
        <w:ind w:firstLine="708"/>
        <w:jc w:val="both"/>
      </w:pPr>
      <w:r>
        <w:t>W wyniku czego</w:t>
      </w:r>
      <w:r w:rsidRPr="00162EBD">
        <w:t xml:space="preserve"> wydano </w:t>
      </w:r>
      <w:r w:rsidRPr="00DC5F0C">
        <w:rPr>
          <w:b/>
        </w:rPr>
        <w:t>1</w:t>
      </w:r>
      <w:r w:rsidRPr="00162EBD">
        <w:t xml:space="preserve"> decyzję administracyjną terminową nakazującą podjąć działania zmierzające do zapewnienia zgodnej z wymaganiami jakości wody ciepłej (decyzja nr ONS/HKiŚ-432/11/6736/2016 z dnia 19.08.2016r.). </w:t>
      </w:r>
      <w:r w:rsidRPr="00C7027E">
        <w:t xml:space="preserve">Pobrana w dniu 21.09.2016r. próbka </w:t>
      </w:r>
      <w:r>
        <w:t xml:space="preserve">kontrolna </w:t>
      </w:r>
      <w:r w:rsidRPr="00C7027E">
        <w:t xml:space="preserve">ponownie wykazała przekroczenie parametru </w:t>
      </w:r>
      <w:proofErr w:type="spellStart"/>
      <w:r w:rsidRPr="00C7027E">
        <w:rPr>
          <w:i/>
        </w:rPr>
        <w:t>Legionella</w:t>
      </w:r>
      <w:proofErr w:type="spellEnd"/>
      <w:r w:rsidRPr="00C7027E">
        <w:rPr>
          <w:i/>
        </w:rPr>
        <w:t xml:space="preserve"> sp</w:t>
      </w:r>
      <w:r w:rsidRPr="00C7027E">
        <w:t>.</w:t>
      </w:r>
      <w:r>
        <w:t xml:space="preserve"> </w:t>
      </w:r>
      <w:r w:rsidRPr="00162EBD">
        <w:t>W związku z niewykonaniem punktu 1 powyższej decyzji wydano upom</w:t>
      </w:r>
      <w:r>
        <w:t>nienie nr R.P.I./15/8169/2016 z </w:t>
      </w:r>
      <w:r w:rsidRPr="00162EBD">
        <w:t xml:space="preserve">dnia 05.10.2016r. </w:t>
      </w:r>
      <w:r>
        <w:t>Na wniosek strony w dniu 03.11.2016r. tutejszy organ wydał decyzję prolongującą nr ONS/</w:t>
      </w:r>
      <w:proofErr w:type="spellStart"/>
      <w:r>
        <w:t>HKiŚ</w:t>
      </w:r>
      <w:proofErr w:type="spellEnd"/>
      <w:r>
        <w:t>/432/1P/3/8925/2016. Postępowanie nie zostało zakończone w 2016 roku.</w:t>
      </w:r>
    </w:p>
    <w:p w:rsidR="009A162B" w:rsidRPr="00A936D5" w:rsidRDefault="009A162B" w:rsidP="009A162B">
      <w:pPr>
        <w:spacing w:line="360" w:lineRule="auto"/>
        <w:jc w:val="both"/>
        <w:rPr>
          <w:highlight w:val="yellow"/>
        </w:rPr>
      </w:pPr>
      <w:r w:rsidRPr="00C7027E">
        <w:t xml:space="preserve">Dla </w:t>
      </w:r>
      <w:r w:rsidRPr="00993BA3">
        <w:rPr>
          <w:b/>
        </w:rPr>
        <w:t>7</w:t>
      </w:r>
      <w:r w:rsidRPr="00C7027E">
        <w:t xml:space="preserve"> </w:t>
      </w:r>
      <w:r w:rsidR="00BD224C">
        <w:t xml:space="preserve"> </w:t>
      </w:r>
      <w:r w:rsidRPr="00C7027E">
        <w:t>kwestionowanych próbek wody pobranych w Domu Pomocy Społecznej „SENIOR” przy ul. Puszkina 7 stwierdzono brak przydatności do spożycia (średni stopień zaniecz</w:t>
      </w:r>
      <w:r w:rsidRPr="0015032A">
        <w:t xml:space="preserve">yszczenia instalacji wody ciepłej w kwestionowanych punktach). Wydano </w:t>
      </w:r>
      <w:r w:rsidRPr="00993BA3">
        <w:rPr>
          <w:b/>
        </w:rPr>
        <w:t>1</w:t>
      </w:r>
      <w:r w:rsidRPr="0015032A">
        <w:t xml:space="preserve"> decyzję administracyjną terminową nakazującą podjąć działania zmierzające do zapewnienia zgodnej z wymaganiami jakości wody ciepłej (decyzja nr ONS/HKiŚ-432/19/9453/2016 z dnia 22.11.2016r.).</w:t>
      </w:r>
      <w:r>
        <w:t xml:space="preserve"> Postępowanie nie zostało zakończone w 2016 roku.</w:t>
      </w:r>
    </w:p>
    <w:p w:rsidR="009A162B" w:rsidRPr="00A936D5" w:rsidRDefault="009A162B" w:rsidP="009A162B">
      <w:pPr>
        <w:spacing w:line="360" w:lineRule="auto"/>
        <w:jc w:val="both"/>
        <w:rPr>
          <w:highlight w:val="yellow"/>
        </w:rPr>
      </w:pPr>
      <w:r w:rsidRPr="00256C8E">
        <w:t xml:space="preserve">Dla </w:t>
      </w:r>
      <w:r w:rsidRPr="00993BA3">
        <w:rPr>
          <w:b/>
        </w:rPr>
        <w:t>1</w:t>
      </w:r>
      <w:r w:rsidRPr="00256C8E">
        <w:t xml:space="preserve"> kwestionowanej próbki wody pobranej w Ośrodku Św. Elżbieta – Dom Pomocy Społecznej dla osób w podeszłym wieku w Rudzie Śląskiej przy ul. Wolności 30 stwierdzono </w:t>
      </w:r>
      <w:r w:rsidRPr="00256C8E">
        <w:lastRenderedPageBreak/>
        <w:t xml:space="preserve">brak przydatności do spożycia (bardzo wysoki stopień zanieczyszczenia instalacji wody ciepłej w kwestionowanym punkcie). Wobec powyższego wydano </w:t>
      </w:r>
      <w:r w:rsidRPr="00993BA3">
        <w:rPr>
          <w:b/>
        </w:rPr>
        <w:t xml:space="preserve">1 </w:t>
      </w:r>
      <w:r w:rsidRPr="00256C8E">
        <w:t xml:space="preserve">decyzję administracyjną, której nadano rygor natychmiastowej wykonalności i zakazano korzystania z pryszniców oraz wszelkich ujęć wody posiadających wkładki rozbryzgowe mogące powodować tworzenie się aerozoli (decyzja nr ONS/HKiŚ-432/21/10264/2016 z dnia 19.12.2016r.). </w:t>
      </w:r>
      <w:r w:rsidR="00BD224C">
        <w:t xml:space="preserve">                                           </w:t>
      </w:r>
      <w:r w:rsidRPr="00256C8E">
        <w:t>W/w punkt kwestionowan</w:t>
      </w:r>
      <w:r>
        <w:t>y zostanie</w:t>
      </w:r>
      <w:r w:rsidRPr="00256C8E">
        <w:t xml:space="preserve"> następnie uwzględniony w decyzji administracyjnej terminowej nakazującej podjąć działania zmierzające do zapewnienia zgodnej z wymaganiami jakości wody ciepłej. Postępowanie nie zostało zakończone w 2016 roku.</w:t>
      </w:r>
    </w:p>
    <w:p w:rsidR="009A162B" w:rsidRPr="00740F69" w:rsidRDefault="009A162B" w:rsidP="009A162B">
      <w:pPr>
        <w:spacing w:line="360" w:lineRule="auto"/>
        <w:ind w:firstLine="708"/>
        <w:jc w:val="both"/>
      </w:pPr>
      <w:r w:rsidRPr="00256C8E">
        <w:t xml:space="preserve">Podsumowując, do dnia </w:t>
      </w:r>
      <w:r w:rsidRPr="00A17770">
        <w:rPr>
          <w:b/>
        </w:rPr>
        <w:t>31.12.2016r</w:t>
      </w:r>
      <w:r w:rsidRPr="00256C8E">
        <w:t xml:space="preserve">. punkty wszystkich w/w decyzji nie zostały wykonane. </w:t>
      </w:r>
    </w:p>
    <w:p w:rsidR="009A162B" w:rsidRPr="00256C8E" w:rsidRDefault="009A162B" w:rsidP="009A162B">
      <w:pPr>
        <w:spacing w:line="360" w:lineRule="auto"/>
        <w:jc w:val="both"/>
      </w:pPr>
      <w:r>
        <w:t>P</w:t>
      </w:r>
      <w:r w:rsidRPr="00256C8E">
        <w:t xml:space="preserve">onadto, w związku z wydanymi w 2015r. decyzjami, pobrane zostały próby kontrolne w Domu Pomocy Społecznej „SENIOR” przy ul. Puszkina 7. Pobrane próby nie wykazały przekroczeń parametru </w:t>
      </w:r>
      <w:proofErr w:type="spellStart"/>
      <w:r w:rsidRPr="00256C8E">
        <w:rPr>
          <w:i/>
        </w:rPr>
        <w:t>Legionella</w:t>
      </w:r>
      <w:proofErr w:type="spellEnd"/>
      <w:r w:rsidRPr="00256C8E">
        <w:rPr>
          <w:i/>
        </w:rPr>
        <w:t xml:space="preserve"> sp</w:t>
      </w:r>
      <w:r w:rsidRPr="00256C8E">
        <w:t>.</w:t>
      </w:r>
    </w:p>
    <w:p w:rsidR="009A162B" w:rsidRDefault="009A162B" w:rsidP="009A162B">
      <w:pPr>
        <w:spacing w:line="360" w:lineRule="auto"/>
        <w:jc w:val="both"/>
        <w:rPr>
          <w:highlight w:val="yellow"/>
        </w:rPr>
      </w:pPr>
    </w:p>
    <w:p w:rsidR="00AA6216" w:rsidRDefault="00AA6216" w:rsidP="009A162B">
      <w:pPr>
        <w:spacing w:line="360" w:lineRule="auto"/>
        <w:jc w:val="both"/>
        <w:rPr>
          <w:highlight w:val="yellow"/>
        </w:rPr>
      </w:pPr>
    </w:p>
    <w:p w:rsidR="00993BA3" w:rsidRDefault="00993BA3" w:rsidP="009A162B">
      <w:pPr>
        <w:spacing w:line="360" w:lineRule="auto"/>
        <w:jc w:val="both"/>
        <w:rPr>
          <w:highlight w:val="yellow"/>
        </w:rPr>
      </w:pPr>
    </w:p>
    <w:p w:rsidR="009A162B" w:rsidRDefault="009A162B" w:rsidP="00BD224C">
      <w:pPr>
        <w:pStyle w:val="Legenda"/>
        <w:jc w:val="both"/>
        <w:rPr>
          <w:noProof/>
          <w:highlight w:val="yellow"/>
          <w:lang w:eastAsia="pl-PL"/>
        </w:rPr>
      </w:pPr>
      <w:bookmarkStart w:id="4" w:name="_Toc444672456"/>
      <w:r w:rsidRPr="00BA1269">
        <w:rPr>
          <w:b/>
          <w:color w:val="auto"/>
          <w:sz w:val="24"/>
          <w:szCs w:val="24"/>
        </w:rPr>
        <w:t xml:space="preserve">Wykres </w:t>
      </w:r>
      <w:r w:rsidRPr="00BA1269">
        <w:rPr>
          <w:b/>
          <w:color w:val="auto"/>
          <w:sz w:val="24"/>
          <w:szCs w:val="24"/>
        </w:rPr>
        <w:fldChar w:fldCharType="begin"/>
      </w:r>
      <w:r w:rsidRPr="00BA1269">
        <w:rPr>
          <w:b/>
          <w:color w:val="auto"/>
          <w:sz w:val="24"/>
          <w:szCs w:val="24"/>
        </w:rPr>
        <w:instrText xml:space="preserve"> SEQ Wykres \* ARABIC </w:instrText>
      </w:r>
      <w:r w:rsidRPr="00BA1269">
        <w:rPr>
          <w:b/>
          <w:color w:val="auto"/>
          <w:sz w:val="24"/>
          <w:szCs w:val="24"/>
        </w:rPr>
        <w:fldChar w:fldCharType="separate"/>
      </w:r>
      <w:r w:rsidR="00892CF0">
        <w:rPr>
          <w:b/>
          <w:noProof/>
          <w:color w:val="auto"/>
          <w:sz w:val="24"/>
          <w:szCs w:val="24"/>
        </w:rPr>
        <w:t>5</w:t>
      </w:r>
      <w:r w:rsidRPr="00BA1269">
        <w:rPr>
          <w:b/>
          <w:color w:val="auto"/>
          <w:sz w:val="24"/>
          <w:szCs w:val="24"/>
        </w:rPr>
        <w:fldChar w:fldCharType="end"/>
      </w:r>
      <w:r w:rsidRPr="00BA1269">
        <w:rPr>
          <w:b/>
          <w:color w:val="auto"/>
          <w:sz w:val="24"/>
          <w:szCs w:val="24"/>
        </w:rPr>
        <w:t>.</w:t>
      </w:r>
      <w:r w:rsidRPr="00BA1269">
        <w:rPr>
          <w:rFonts w:eastAsia="Calibri"/>
          <w:color w:val="auto"/>
          <w:sz w:val="24"/>
          <w:szCs w:val="24"/>
          <w:lang w:eastAsia="en-US"/>
        </w:rPr>
        <w:t xml:space="preserve"> Ocena skażenia próbek wody pobranych z instalacji wody ciepłej w kierunku bakterii </w:t>
      </w:r>
      <w:proofErr w:type="spellStart"/>
      <w:r w:rsidRPr="00BA1269">
        <w:rPr>
          <w:rFonts w:eastAsia="Calibri"/>
          <w:color w:val="auto"/>
          <w:sz w:val="24"/>
          <w:szCs w:val="24"/>
          <w:lang w:eastAsia="en-US"/>
        </w:rPr>
        <w:t>Legionella</w:t>
      </w:r>
      <w:proofErr w:type="spellEnd"/>
      <w:r w:rsidRPr="00BA1269">
        <w:rPr>
          <w:rFonts w:eastAsia="Calibri"/>
          <w:color w:val="auto"/>
          <w:sz w:val="24"/>
          <w:szCs w:val="24"/>
          <w:lang w:eastAsia="en-US"/>
        </w:rPr>
        <w:t xml:space="preserve"> sp.</w:t>
      </w:r>
      <w:bookmarkEnd w:id="4"/>
    </w:p>
    <w:p w:rsidR="0075765E" w:rsidRPr="00B95102" w:rsidRDefault="0075765E" w:rsidP="009A162B">
      <w:pPr>
        <w:jc w:val="both"/>
        <w:rPr>
          <w:b/>
          <w:sz w:val="32"/>
          <w:szCs w:val="32"/>
          <w:highlight w:val="yellow"/>
        </w:rPr>
      </w:pPr>
      <w:r>
        <w:rPr>
          <w:b/>
          <w:noProof/>
          <w:sz w:val="32"/>
          <w:szCs w:val="32"/>
          <w:highlight w:val="yellow"/>
          <w:lang w:eastAsia="pl-PL"/>
        </w:rPr>
        <w:drawing>
          <wp:inline distT="0" distB="0" distL="0" distR="0" wp14:anchorId="662C58A0">
            <wp:extent cx="5761990" cy="3266440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3266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162B" w:rsidRDefault="009A162B" w:rsidP="009A162B">
      <w:pPr>
        <w:spacing w:line="360" w:lineRule="auto"/>
        <w:ind w:firstLine="708"/>
        <w:jc w:val="both"/>
        <w:rPr>
          <w:highlight w:val="yellow"/>
        </w:rPr>
      </w:pPr>
    </w:p>
    <w:p w:rsidR="00BD224C" w:rsidRDefault="00BD224C" w:rsidP="009A162B">
      <w:pPr>
        <w:spacing w:line="360" w:lineRule="auto"/>
        <w:ind w:firstLine="708"/>
        <w:jc w:val="both"/>
        <w:rPr>
          <w:highlight w:val="yellow"/>
        </w:rPr>
      </w:pPr>
    </w:p>
    <w:p w:rsidR="00BD224C" w:rsidRDefault="00BD224C" w:rsidP="009A162B">
      <w:pPr>
        <w:spacing w:line="360" w:lineRule="auto"/>
        <w:ind w:firstLine="708"/>
        <w:jc w:val="both"/>
        <w:rPr>
          <w:highlight w:val="yellow"/>
        </w:rPr>
      </w:pPr>
    </w:p>
    <w:p w:rsidR="009A162B" w:rsidRPr="00A17770" w:rsidRDefault="009A162B" w:rsidP="00277F13">
      <w:pPr>
        <w:numPr>
          <w:ilvl w:val="0"/>
          <w:numId w:val="73"/>
        </w:numPr>
        <w:spacing w:line="360" w:lineRule="auto"/>
        <w:ind w:left="714" w:hanging="357"/>
        <w:jc w:val="both"/>
        <w:rPr>
          <w:i/>
        </w:rPr>
      </w:pPr>
      <w:r w:rsidRPr="00A17770">
        <w:rPr>
          <w:b/>
          <w:i/>
        </w:rPr>
        <w:lastRenderedPageBreak/>
        <w:t>zgłoszenia interwencji na złą jakość wody</w:t>
      </w:r>
    </w:p>
    <w:p w:rsidR="009A162B" w:rsidRPr="00BD224C" w:rsidRDefault="009A162B" w:rsidP="009A162B">
      <w:pPr>
        <w:jc w:val="both"/>
        <w:rPr>
          <w:b/>
          <w:sz w:val="16"/>
          <w:szCs w:val="16"/>
        </w:rPr>
      </w:pPr>
    </w:p>
    <w:p w:rsidR="009A162B" w:rsidRPr="00124A1F" w:rsidRDefault="009A162B" w:rsidP="009A162B">
      <w:pPr>
        <w:spacing w:line="360" w:lineRule="auto"/>
        <w:jc w:val="both"/>
      </w:pPr>
      <w:r w:rsidRPr="00124A1F">
        <w:t xml:space="preserve">W </w:t>
      </w:r>
      <w:r w:rsidRPr="00A17770">
        <w:rPr>
          <w:b/>
        </w:rPr>
        <w:t>2016</w:t>
      </w:r>
      <w:r w:rsidRPr="00124A1F">
        <w:t>r. nie zgłoszono żadnych interwencji dotyczących złej jakości wody.</w:t>
      </w:r>
    </w:p>
    <w:p w:rsidR="009A162B" w:rsidRDefault="009A162B" w:rsidP="009A162B">
      <w:pPr>
        <w:jc w:val="both"/>
        <w:rPr>
          <w:b/>
          <w:highlight w:val="lightGray"/>
          <w:u w:val="single"/>
        </w:rPr>
      </w:pPr>
    </w:p>
    <w:p w:rsidR="00BD224C" w:rsidRPr="00392451" w:rsidRDefault="00BD224C" w:rsidP="009A162B">
      <w:pPr>
        <w:jc w:val="both"/>
        <w:rPr>
          <w:b/>
          <w:highlight w:val="lightGray"/>
          <w:u w:val="single"/>
        </w:rPr>
      </w:pPr>
    </w:p>
    <w:p w:rsidR="009A162B" w:rsidRPr="00A17770" w:rsidRDefault="009A162B" w:rsidP="00277F13">
      <w:pPr>
        <w:numPr>
          <w:ilvl w:val="0"/>
          <w:numId w:val="73"/>
        </w:numPr>
        <w:spacing w:line="360" w:lineRule="auto"/>
        <w:jc w:val="both"/>
        <w:rPr>
          <w:b/>
          <w:i/>
        </w:rPr>
      </w:pPr>
      <w:r w:rsidRPr="00A17770">
        <w:rPr>
          <w:b/>
          <w:i/>
        </w:rPr>
        <w:t>awarie sieci wodociągowej</w:t>
      </w:r>
    </w:p>
    <w:p w:rsidR="009A162B" w:rsidRPr="00BD224C" w:rsidRDefault="009A162B" w:rsidP="009A162B">
      <w:pPr>
        <w:spacing w:line="360" w:lineRule="auto"/>
        <w:jc w:val="both"/>
        <w:rPr>
          <w:sz w:val="16"/>
          <w:szCs w:val="16"/>
          <w:highlight w:val="lightGray"/>
        </w:rPr>
      </w:pPr>
    </w:p>
    <w:p w:rsidR="009A162B" w:rsidRPr="003C71A1" w:rsidRDefault="009A162B" w:rsidP="009A162B">
      <w:pPr>
        <w:spacing w:line="360" w:lineRule="auto"/>
        <w:ind w:firstLine="708"/>
        <w:jc w:val="both"/>
      </w:pPr>
      <w:r w:rsidRPr="003C71A1">
        <w:t xml:space="preserve">Górnośląskie Przedsiębiorstwo Wodociągów Spółka Akcyjna z siedzibą </w:t>
      </w:r>
      <w:r w:rsidRPr="003C71A1">
        <w:br/>
        <w:t>w Katowicach przy ul. Wojewódzkiej pisemnie poinformowało o następujących awariach, zakłóceniach w dostawie wody, pogorszeniach parametrów fizykochemicznych wody:</w:t>
      </w:r>
    </w:p>
    <w:p w:rsidR="009A162B" w:rsidRPr="005B4DA2" w:rsidRDefault="009A162B" w:rsidP="00277F13">
      <w:pPr>
        <w:numPr>
          <w:ilvl w:val="0"/>
          <w:numId w:val="22"/>
        </w:numPr>
        <w:tabs>
          <w:tab w:val="clear" w:pos="340"/>
          <w:tab w:val="num" w:pos="0"/>
        </w:tabs>
        <w:spacing w:line="360" w:lineRule="auto"/>
        <w:ind w:left="0"/>
        <w:jc w:val="both"/>
      </w:pPr>
      <w:r w:rsidRPr="005B4DA2">
        <w:t>w dniu 07.11.2016r. zostały przeprowadzone prace regulacyjne wyłączonego fragmentarycznie odcinka wodociągu DN800 mm w Piekarach Śląskich przy ul. Bytomskiej</w:t>
      </w:r>
      <w:r>
        <w:t>.            Ze względu na konfigurację terenu oraz układ systemu wodociągowego</w:t>
      </w:r>
      <w:r w:rsidRPr="005B4DA2">
        <w:t xml:space="preserve"> mogło </w:t>
      </w:r>
      <w:r>
        <w:t>wystąpić</w:t>
      </w:r>
      <w:r w:rsidRPr="005B4DA2">
        <w:t xml:space="preserve"> obniżenie ciśnienia wody dla odbiorców na nadzorowanym terenie</w:t>
      </w:r>
      <w:r>
        <w:t>.</w:t>
      </w:r>
    </w:p>
    <w:p w:rsidR="009A162B" w:rsidRPr="00392451" w:rsidRDefault="009A162B" w:rsidP="009A162B">
      <w:pPr>
        <w:spacing w:line="360" w:lineRule="auto"/>
        <w:jc w:val="both"/>
        <w:rPr>
          <w:sz w:val="28"/>
          <w:szCs w:val="28"/>
          <w:highlight w:val="lightGray"/>
        </w:rPr>
      </w:pPr>
    </w:p>
    <w:p w:rsidR="009A162B" w:rsidRDefault="009A162B" w:rsidP="009A162B">
      <w:pPr>
        <w:spacing w:line="360" w:lineRule="auto"/>
        <w:jc w:val="center"/>
        <w:rPr>
          <w:b/>
          <w:sz w:val="28"/>
          <w:szCs w:val="28"/>
        </w:rPr>
      </w:pPr>
    </w:p>
    <w:p w:rsidR="00BD224C" w:rsidRDefault="00BD224C" w:rsidP="009A162B">
      <w:pPr>
        <w:spacing w:line="360" w:lineRule="auto"/>
        <w:jc w:val="center"/>
        <w:rPr>
          <w:b/>
          <w:sz w:val="28"/>
          <w:szCs w:val="28"/>
        </w:rPr>
      </w:pPr>
    </w:p>
    <w:p w:rsidR="00AA6216" w:rsidRDefault="00AA6216" w:rsidP="009A162B">
      <w:pPr>
        <w:spacing w:line="360" w:lineRule="auto"/>
        <w:jc w:val="center"/>
        <w:rPr>
          <w:b/>
          <w:sz w:val="28"/>
          <w:szCs w:val="28"/>
        </w:rPr>
      </w:pPr>
    </w:p>
    <w:p w:rsidR="009A162B" w:rsidRPr="006C0AC5" w:rsidRDefault="006C0AC5" w:rsidP="009A162B">
      <w:pPr>
        <w:spacing w:line="360" w:lineRule="auto"/>
        <w:jc w:val="center"/>
        <w:rPr>
          <w:b/>
          <w:i/>
          <w:sz w:val="32"/>
          <w:szCs w:val="32"/>
        </w:rPr>
      </w:pPr>
      <w:r w:rsidRPr="006C0AC5">
        <w:rPr>
          <w:b/>
          <w:i/>
          <w:sz w:val="32"/>
          <w:szCs w:val="32"/>
        </w:rPr>
        <w:t>Stacje uzdatniania wody</w:t>
      </w:r>
    </w:p>
    <w:p w:rsidR="009A162B" w:rsidRDefault="009A162B" w:rsidP="009A162B">
      <w:pPr>
        <w:spacing w:line="360" w:lineRule="auto"/>
        <w:jc w:val="both"/>
        <w:rPr>
          <w:b/>
          <w:sz w:val="28"/>
          <w:szCs w:val="28"/>
          <w:highlight w:val="lightGray"/>
        </w:rPr>
      </w:pPr>
    </w:p>
    <w:p w:rsidR="00AA6216" w:rsidRPr="00392451" w:rsidRDefault="00AA6216" w:rsidP="009A162B">
      <w:pPr>
        <w:spacing w:line="360" w:lineRule="auto"/>
        <w:jc w:val="both"/>
        <w:rPr>
          <w:b/>
          <w:sz w:val="28"/>
          <w:szCs w:val="28"/>
          <w:highlight w:val="lightGray"/>
        </w:rPr>
      </w:pPr>
    </w:p>
    <w:p w:rsidR="006C0AC5" w:rsidRDefault="009A162B" w:rsidP="009A162B">
      <w:pPr>
        <w:spacing w:line="360" w:lineRule="auto"/>
        <w:ind w:firstLine="708"/>
        <w:jc w:val="both"/>
      </w:pPr>
      <w:r w:rsidRPr="00140BB1">
        <w:t xml:space="preserve">Na terenie miasta Ruda Śląska na dzień </w:t>
      </w:r>
      <w:r w:rsidRPr="000033F2">
        <w:rPr>
          <w:b/>
        </w:rPr>
        <w:t>31.12.2016r</w:t>
      </w:r>
      <w:r w:rsidRPr="00140BB1">
        <w:t xml:space="preserve">. znajdują się </w:t>
      </w:r>
      <w:r w:rsidRPr="000033F2">
        <w:rPr>
          <w:b/>
        </w:rPr>
        <w:t xml:space="preserve">3 </w:t>
      </w:r>
      <w:r w:rsidRPr="00140BB1">
        <w:t xml:space="preserve">Stacje Uzdatniania Wody, które są pod bieżącym nadzorem PPIS. </w:t>
      </w:r>
    </w:p>
    <w:p w:rsidR="006C0AC5" w:rsidRDefault="009A162B" w:rsidP="009A162B">
      <w:pPr>
        <w:spacing w:line="360" w:lineRule="auto"/>
        <w:ind w:firstLine="708"/>
        <w:jc w:val="both"/>
      </w:pPr>
      <w:r w:rsidRPr="00140BB1">
        <w:t xml:space="preserve">Z SUW i z ich sieci w </w:t>
      </w:r>
      <w:r w:rsidRPr="000033F2">
        <w:rPr>
          <w:b/>
        </w:rPr>
        <w:t>2016</w:t>
      </w:r>
      <w:r w:rsidRPr="00140BB1">
        <w:t xml:space="preserve">r. zaplanowano pobór </w:t>
      </w:r>
      <w:r w:rsidRPr="000033F2">
        <w:rPr>
          <w:b/>
        </w:rPr>
        <w:t>17</w:t>
      </w:r>
      <w:r w:rsidRPr="00140BB1">
        <w:t xml:space="preserve"> prób wody głębinowej </w:t>
      </w:r>
      <w:r w:rsidR="006C0AC5">
        <w:t xml:space="preserve">                                  </w:t>
      </w:r>
      <w:r w:rsidRPr="00140BB1">
        <w:t xml:space="preserve">z </w:t>
      </w:r>
      <w:r w:rsidRPr="001B04A0">
        <w:t xml:space="preserve">wyznaczonych </w:t>
      </w:r>
      <w:r w:rsidRPr="000033F2">
        <w:rPr>
          <w:b/>
        </w:rPr>
        <w:t>6</w:t>
      </w:r>
      <w:r w:rsidRPr="001B04A0">
        <w:t xml:space="preserve"> punktów</w:t>
      </w:r>
      <w:r w:rsidRPr="00140BB1">
        <w:t xml:space="preserve"> poboru. </w:t>
      </w:r>
    </w:p>
    <w:p w:rsidR="009A162B" w:rsidRDefault="009A162B" w:rsidP="006C0AC5">
      <w:pPr>
        <w:spacing w:line="360" w:lineRule="auto"/>
        <w:ind w:left="-680" w:firstLine="709"/>
        <w:jc w:val="both"/>
      </w:pPr>
      <w:r w:rsidRPr="00140BB1">
        <w:t xml:space="preserve">Łącznie do badań pobrano </w:t>
      </w:r>
      <w:r w:rsidRPr="000033F2">
        <w:rPr>
          <w:b/>
        </w:rPr>
        <w:t xml:space="preserve">17 </w:t>
      </w:r>
      <w:r w:rsidRPr="00140BB1">
        <w:t>próbek</w:t>
      </w:r>
      <w:r>
        <w:t xml:space="preserve"> wody:</w:t>
      </w:r>
    </w:p>
    <w:p w:rsidR="006C0AC5" w:rsidRPr="00392451" w:rsidRDefault="006C0AC5" w:rsidP="009A162B">
      <w:pPr>
        <w:spacing w:line="360" w:lineRule="auto"/>
        <w:ind w:firstLine="708"/>
        <w:jc w:val="both"/>
        <w:rPr>
          <w:highlight w:val="lightGray"/>
        </w:rPr>
      </w:pPr>
    </w:p>
    <w:p w:rsidR="009A162B" w:rsidRPr="000033F2" w:rsidRDefault="009A162B" w:rsidP="00277F13">
      <w:pPr>
        <w:numPr>
          <w:ilvl w:val="0"/>
          <w:numId w:val="74"/>
        </w:numPr>
        <w:spacing w:line="360" w:lineRule="auto"/>
        <w:jc w:val="both"/>
        <w:rPr>
          <w:b/>
          <w:i/>
        </w:rPr>
      </w:pPr>
      <w:r w:rsidRPr="000033F2">
        <w:rPr>
          <w:b/>
          <w:i/>
        </w:rPr>
        <w:t xml:space="preserve">w ramach bieżącego nadzoru sanitarnego obejmującego zakres jak dla monitoringu kontrolnego </w:t>
      </w:r>
    </w:p>
    <w:p w:rsidR="009A162B" w:rsidRPr="006C0AC5" w:rsidRDefault="009A162B" w:rsidP="009A162B">
      <w:pPr>
        <w:spacing w:line="360" w:lineRule="auto"/>
        <w:jc w:val="both"/>
        <w:rPr>
          <w:b/>
          <w:sz w:val="16"/>
          <w:szCs w:val="16"/>
          <w:highlight w:val="lightGray"/>
          <w:u w:val="single"/>
        </w:rPr>
      </w:pPr>
    </w:p>
    <w:p w:rsidR="009A162B" w:rsidRPr="00140BB1" w:rsidRDefault="009A162B" w:rsidP="009A162B">
      <w:pPr>
        <w:spacing w:line="360" w:lineRule="auto"/>
        <w:jc w:val="both"/>
      </w:pPr>
      <w:r w:rsidRPr="00140BB1">
        <w:t xml:space="preserve">zaplanowanych - </w:t>
      </w:r>
      <w:r w:rsidRPr="000033F2">
        <w:rPr>
          <w:b/>
        </w:rPr>
        <w:t>12</w:t>
      </w:r>
      <w:r>
        <w:t xml:space="preserve">; pobranych – </w:t>
      </w:r>
      <w:r w:rsidRPr="000033F2">
        <w:rPr>
          <w:b/>
        </w:rPr>
        <w:t>12</w:t>
      </w:r>
      <w:r>
        <w:t xml:space="preserve"> </w:t>
      </w:r>
      <w:r w:rsidRPr="00140BB1">
        <w:t xml:space="preserve"> w tym:</w:t>
      </w:r>
    </w:p>
    <w:p w:rsidR="009A162B" w:rsidRPr="00664D6D" w:rsidRDefault="009A162B" w:rsidP="009A162B">
      <w:pPr>
        <w:spacing w:line="360" w:lineRule="auto"/>
        <w:jc w:val="both"/>
        <w:rPr>
          <w:u w:val="single"/>
        </w:rPr>
      </w:pPr>
      <w:r w:rsidRPr="000033F2">
        <w:rPr>
          <w:b/>
        </w:rPr>
        <w:t>12</w:t>
      </w:r>
      <w:r w:rsidRPr="00140BB1">
        <w:t xml:space="preserve"> do badań mikrobiologicznych i </w:t>
      </w:r>
      <w:r w:rsidRPr="000033F2">
        <w:rPr>
          <w:b/>
        </w:rPr>
        <w:t>12</w:t>
      </w:r>
      <w:r w:rsidRPr="00140BB1">
        <w:t xml:space="preserve"> do badań fizykochemicznych.</w:t>
      </w:r>
    </w:p>
    <w:p w:rsidR="009A162B" w:rsidRDefault="009A162B" w:rsidP="009A162B">
      <w:pPr>
        <w:spacing w:line="360" w:lineRule="auto"/>
        <w:jc w:val="both"/>
      </w:pPr>
      <w:r>
        <w:t>W wyniku przeprowadzonych badań nie stwierdzono nieprawidłowych wartości dla badanych parametrów.</w:t>
      </w:r>
    </w:p>
    <w:p w:rsidR="009A162B" w:rsidRPr="000033F2" w:rsidRDefault="009A162B" w:rsidP="00277F13">
      <w:pPr>
        <w:numPr>
          <w:ilvl w:val="0"/>
          <w:numId w:val="74"/>
        </w:numPr>
        <w:spacing w:line="360" w:lineRule="auto"/>
        <w:jc w:val="both"/>
        <w:rPr>
          <w:b/>
          <w:i/>
        </w:rPr>
      </w:pPr>
      <w:r w:rsidRPr="000033F2">
        <w:rPr>
          <w:b/>
          <w:i/>
        </w:rPr>
        <w:lastRenderedPageBreak/>
        <w:t xml:space="preserve">w ramach bieżącego nadzoru sanitarnego obejmującego zakres jak dla monitoringu </w:t>
      </w:r>
    </w:p>
    <w:p w:rsidR="009A162B" w:rsidRPr="000033F2" w:rsidRDefault="009A162B" w:rsidP="009A162B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           </w:t>
      </w:r>
      <w:r w:rsidRPr="000033F2">
        <w:rPr>
          <w:b/>
          <w:i/>
        </w:rPr>
        <w:t xml:space="preserve">przeglądowego </w:t>
      </w:r>
    </w:p>
    <w:p w:rsidR="009A162B" w:rsidRPr="006C0AC5" w:rsidRDefault="009A162B" w:rsidP="009A162B">
      <w:pPr>
        <w:spacing w:line="360" w:lineRule="auto"/>
        <w:jc w:val="both"/>
        <w:rPr>
          <w:b/>
          <w:sz w:val="16"/>
          <w:szCs w:val="16"/>
          <w:highlight w:val="lightGray"/>
          <w:u w:val="single"/>
        </w:rPr>
      </w:pPr>
    </w:p>
    <w:p w:rsidR="009A162B" w:rsidRPr="00E16B31" w:rsidRDefault="009A162B" w:rsidP="009A162B">
      <w:pPr>
        <w:spacing w:line="360" w:lineRule="auto"/>
        <w:jc w:val="both"/>
      </w:pPr>
      <w:r w:rsidRPr="00E16B31">
        <w:t xml:space="preserve">zaplanowanych - </w:t>
      </w:r>
      <w:r w:rsidRPr="000033F2">
        <w:rPr>
          <w:b/>
        </w:rPr>
        <w:t>5</w:t>
      </w:r>
      <w:r w:rsidRPr="00E16B31">
        <w:t xml:space="preserve">; pobranych - </w:t>
      </w:r>
      <w:r w:rsidRPr="000033F2">
        <w:rPr>
          <w:b/>
        </w:rPr>
        <w:t>5</w:t>
      </w:r>
      <w:r w:rsidRPr="00E16B31">
        <w:t xml:space="preserve"> w tym:</w:t>
      </w:r>
    </w:p>
    <w:p w:rsidR="009A162B" w:rsidRDefault="009A162B" w:rsidP="009A162B">
      <w:pPr>
        <w:spacing w:line="360" w:lineRule="auto"/>
        <w:jc w:val="both"/>
      </w:pPr>
      <w:r w:rsidRPr="000033F2">
        <w:rPr>
          <w:b/>
        </w:rPr>
        <w:t>5</w:t>
      </w:r>
      <w:r w:rsidRPr="00E16B31">
        <w:t xml:space="preserve"> do badań mikrobiologicznych i </w:t>
      </w:r>
      <w:r w:rsidRPr="000033F2">
        <w:rPr>
          <w:b/>
        </w:rPr>
        <w:t xml:space="preserve">5 </w:t>
      </w:r>
      <w:r w:rsidRPr="00E16B31">
        <w:t xml:space="preserve">do badań fizykochemicznych. </w:t>
      </w:r>
    </w:p>
    <w:p w:rsidR="009A162B" w:rsidRDefault="009A162B" w:rsidP="009A162B">
      <w:pPr>
        <w:spacing w:line="360" w:lineRule="auto"/>
        <w:jc w:val="both"/>
      </w:pPr>
      <w:r w:rsidRPr="00F9153C">
        <w:t xml:space="preserve">W </w:t>
      </w:r>
      <w:r w:rsidRPr="000033F2">
        <w:rPr>
          <w:b/>
        </w:rPr>
        <w:t>1</w:t>
      </w:r>
      <w:r w:rsidRPr="00F9153C">
        <w:t xml:space="preserve"> przypadku stwierdzono niedopuszczalne stężenia parametru fizykochemicznego - </w:t>
      </w:r>
      <w:r>
        <w:t>siarczany</w:t>
      </w:r>
      <w:r w:rsidRPr="00F9153C">
        <w:t xml:space="preserve">. Przekroczenie fizykochemiczne dotyczyło </w:t>
      </w:r>
      <w:r w:rsidRPr="001B04A0">
        <w:t xml:space="preserve">SUW KWK „Pokój”. </w:t>
      </w:r>
    </w:p>
    <w:p w:rsidR="009A162B" w:rsidRDefault="009A162B" w:rsidP="006C0AC5">
      <w:pPr>
        <w:spacing w:line="360" w:lineRule="auto"/>
        <w:ind w:firstLine="708"/>
        <w:jc w:val="both"/>
      </w:pPr>
      <w:r w:rsidRPr="001B04A0">
        <w:t>Strona</w:t>
      </w:r>
      <w:r>
        <w:t xml:space="preserve"> została poinformowana o zaistniałej sytuacji. </w:t>
      </w:r>
      <w:r w:rsidRPr="005C2789">
        <w:t>W wyniku prowadzonego postępowania uzyskano dla sieci kopalnianej prawidł</w:t>
      </w:r>
      <w:r>
        <w:t>owe parametry fizykochemiczne wody.</w:t>
      </w:r>
    </w:p>
    <w:p w:rsidR="009A162B" w:rsidRDefault="009A162B" w:rsidP="009A162B">
      <w:pPr>
        <w:spacing w:line="360" w:lineRule="auto"/>
        <w:jc w:val="both"/>
      </w:pPr>
    </w:p>
    <w:p w:rsidR="006C0AC5" w:rsidRDefault="006C0AC5" w:rsidP="009A162B">
      <w:pPr>
        <w:spacing w:line="360" w:lineRule="auto"/>
        <w:jc w:val="center"/>
        <w:rPr>
          <w:b/>
          <w:i/>
          <w:sz w:val="28"/>
          <w:szCs w:val="28"/>
        </w:rPr>
      </w:pPr>
    </w:p>
    <w:p w:rsidR="00A327B3" w:rsidRDefault="00A327B3" w:rsidP="009A162B">
      <w:pPr>
        <w:spacing w:line="360" w:lineRule="auto"/>
        <w:jc w:val="center"/>
        <w:rPr>
          <w:b/>
          <w:i/>
          <w:sz w:val="28"/>
          <w:szCs w:val="28"/>
        </w:rPr>
      </w:pPr>
    </w:p>
    <w:p w:rsidR="009A162B" w:rsidRPr="006C0AC5" w:rsidRDefault="009A162B" w:rsidP="006C0AC5">
      <w:pPr>
        <w:spacing w:line="360" w:lineRule="auto"/>
        <w:jc w:val="both"/>
        <w:rPr>
          <w:i/>
          <w:u w:val="single"/>
        </w:rPr>
      </w:pPr>
      <w:r w:rsidRPr="006C0AC5">
        <w:rPr>
          <w:i/>
          <w:u w:val="single"/>
        </w:rPr>
        <w:t>podsumowanie</w:t>
      </w:r>
    </w:p>
    <w:p w:rsidR="009A162B" w:rsidRPr="006C0AC5" w:rsidRDefault="009A162B" w:rsidP="009A162B">
      <w:pPr>
        <w:spacing w:line="360" w:lineRule="auto"/>
        <w:ind w:left="720"/>
        <w:jc w:val="both"/>
        <w:rPr>
          <w:b/>
          <w:i/>
          <w:sz w:val="16"/>
          <w:szCs w:val="16"/>
        </w:rPr>
      </w:pPr>
    </w:p>
    <w:p w:rsidR="006C0AC5" w:rsidRDefault="009A162B" w:rsidP="009A162B">
      <w:pPr>
        <w:spacing w:line="360" w:lineRule="auto"/>
        <w:ind w:firstLine="708"/>
        <w:jc w:val="both"/>
      </w:pPr>
      <w:r w:rsidRPr="00DE0B19">
        <w:t xml:space="preserve">Na podstawie analizy pobranych w </w:t>
      </w:r>
      <w:r w:rsidRPr="000033F2">
        <w:rPr>
          <w:b/>
        </w:rPr>
        <w:t>2016</w:t>
      </w:r>
      <w:r w:rsidRPr="00DE0B19">
        <w:t xml:space="preserve"> roku próbek wody stwierdza się, iż dla miej</w:t>
      </w:r>
      <w:r w:rsidRPr="00530CC0">
        <w:t xml:space="preserve">skiej sieci wodociągowej próbki kwestionowane stanowią </w:t>
      </w:r>
      <w:r w:rsidRPr="000033F2">
        <w:rPr>
          <w:b/>
        </w:rPr>
        <w:t>11,1%</w:t>
      </w:r>
      <w:r w:rsidRPr="00530CC0">
        <w:t xml:space="preserve"> ogółu pobranych próbek. Natomiast próbki kwestionowane pobrane ze stacji uzdatniania wody stanowią </w:t>
      </w:r>
      <w:r w:rsidRPr="000033F2">
        <w:rPr>
          <w:b/>
        </w:rPr>
        <w:t>5,9%</w:t>
      </w:r>
      <w:r w:rsidRPr="00530CC0">
        <w:t xml:space="preserve"> ogółu pobranych próbek. </w:t>
      </w:r>
    </w:p>
    <w:p w:rsidR="009A162B" w:rsidRPr="00DE0B19" w:rsidRDefault="009A162B" w:rsidP="009A162B">
      <w:pPr>
        <w:spacing w:line="360" w:lineRule="auto"/>
        <w:ind w:firstLine="708"/>
        <w:jc w:val="both"/>
        <w:rPr>
          <w:highlight w:val="yellow"/>
        </w:rPr>
      </w:pPr>
      <w:r w:rsidRPr="00530CC0">
        <w:t xml:space="preserve">Porównując powyższe dane z rokiem </w:t>
      </w:r>
      <w:r w:rsidRPr="006C0AC5">
        <w:t>2015</w:t>
      </w:r>
      <w:r w:rsidRPr="00530CC0">
        <w:t xml:space="preserve"> stwierdza się, iż procent przekroczeń w pobieranych próbkach wody utrzymuje się na stosunkowo stałym poziomie. W przypadku miejskiej sieci wodociągowej uzyskano spadek zanotowanych przekroczeń na poziomie </w:t>
      </w:r>
      <w:r w:rsidRPr="000033F2">
        <w:rPr>
          <w:b/>
        </w:rPr>
        <w:t>0,4%.</w:t>
      </w:r>
      <w:r w:rsidRPr="00530CC0">
        <w:t xml:space="preserve"> </w:t>
      </w:r>
      <w:r>
        <w:t xml:space="preserve">   </w:t>
      </w:r>
      <w:r w:rsidRPr="00530CC0">
        <w:t>W przypadku stacji uzdatniania wody natomiast odnotowany został wzrost o </w:t>
      </w:r>
      <w:r w:rsidRPr="000033F2">
        <w:rPr>
          <w:b/>
        </w:rPr>
        <w:t>0,2%.</w:t>
      </w:r>
    </w:p>
    <w:p w:rsidR="009A162B" w:rsidRDefault="009A162B" w:rsidP="006C0AC5">
      <w:pPr>
        <w:spacing w:line="360" w:lineRule="auto"/>
        <w:ind w:firstLine="708"/>
        <w:jc w:val="both"/>
      </w:pPr>
      <w:r w:rsidRPr="00DE0B19">
        <w:t>Każdorazowo po otrzymaniu powiadomień o przekroczeniach parametrów mikrobiologicznych</w:t>
      </w:r>
      <w:r>
        <w:t xml:space="preserve"> </w:t>
      </w:r>
      <w:r w:rsidR="006C0AC5">
        <w:t>i</w:t>
      </w:r>
      <w:r w:rsidRPr="00DE0B19">
        <w:t xml:space="preserve"> fizykochemicznych Państwowy Powiatowy Inspektor Sanitarny w Rudzie Śląskiej wystosowywał pisma lub informował telefonicznie osoby odpowiedzialne za jakość wody do spożycia i zobowiązywał właścicieli urządzeń do podjęcia stosownych działań celem poprawy jakości wody.</w:t>
      </w:r>
    </w:p>
    <w:p w:rsidR="006C0AC5" w:rsidRPr="006C0AC5" w:rsidRDefault="006C0AC5" w:rsidP="006C0AC5">
      <w:pPr>
        <w:spacing w:line="360" w:lineRule="auto"/>
        <w:ind w:firstLine="708"/>
        <w:jc w:val="both"/>
        <w:rPr>
          <w:sz w:val="16"/>
          <w:szCs w:val="16"/>
        </w:rPr>
      </w:pPr>
    </w:p>
    <w:p w:rsidR="009A162B" w:rsidRPr="00DE0B19" w:rsidRDefault="009A162B" w:rsidP="009A162B">
      <w:pPr>
        <w:spacing w:line="360" w:lineRule="auto"/>
        <w:ind w:firstLine="708"/>
        <w:jc w:val="both"/>
      </w:pPr>
      <w:r w:rsidRPr="00DE0B19">
        <w:t xml:space="preserve">Na dzień </w:t>
      </w:r>
      <w:r w:rsidRPr="000033F2">
        <w:rPr>
          <w:b/>
        </w:rPr>
        <w:t>31.12.2016</w:t>
      </w:r>
      <w:r w:rsidRPr="00DE0B19">
        <w:t xml:space="preserve">r. stwierdza się </w:t>
      </w:r>
      <w:r w:rsidRPr="00DE0B19">
        <w:rPr>
          <w:b/>
        </w:rPr>
        <w:t>stabilność parametrów jakości wody</w:t>
      </w:r>
      <w:r w:rsidRPr="00DE0B19">
        <w:t xml:space="preserve"> </w:t>
      </w:r>
      <w:r w:rsidRPr="00DE0B19">
        <w:rPr>
          <w:b/>
        </w:rPr>
        <w:t>przeznaczonej do spożycia</w:t>
      </w:r>
      <w:r w:rsidRPr="00DE0B19">
        <w:t xml:space="preserve"> rozprowadzanej przez miejską sieć wodociągową oraz wody produkowanej i rozprowadzanej przez SUW.</w:t>
      </w:r>
    </w:p>
    <w:p w:rsidR="00604CC2" w:rsidRDefault="00604CC2" w:rsidP="00A23D78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olor w:val="C0504D"/>
          <w:sz w:val="32"/>
          <w:szCs w:val="32"/>
          <w:u w:val="single"/>
        </w:rPr>
      </w:pPr>
    </w:p>
    <w:p w:rsidR="00AA6216" w:rsidRDefault="00AA6216" w:rsidP="00A23D78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olor w:val="C0504D"/>
          <w:sz w:val="32"/>
          <w:szCs w:val="32"/>
          <w:u w:val="single"/>
        </w:rPr>
      </w:pPr>
    </w:p>
    <w:p w:rsidR="00852591" w:rsidRPr="00852591" w:rsidRDefault="00852591" w:rsidP="00852591">
      <w:pPr>
        <w:spacing w:line="360" w:lineRule="auto"/>
        <w:rPr>
          <w:rFonts w:ascii="Verdana" w:eastAsia="Times New Roman" w:hAnsi="Verdana"/>
          <w:b/>
          <w:i/>
          <w:sz w:val="32"/>
          <w:szCs w:val="32"/>
          <w:u w:val="single"/>
          <w:lang w:eastAsia="pl-PL"/>
        </w:rPr>
      </w:pPr>
      <w:r w:rsidRPr="00852591">
        <w:rPr>
          <w:rFonts w:eastAsia="Times New Roman"/>
          <w:b/>
          <w:i/>
          <w:sz w:val="32"/>
          <w:szCs w:val="32"/>
          <w:u w:val="single"/>
          <w:lang w:eastAsia="pl-PL"/>
        </w:rPr>
        <w:lastRenderedPageBreak/>
        <w:t>- w zakresie Higieny Dzieci i Młodzieży</w:t>
      </w:r>
    </w:p>
    <w:p w:rsidR="00852591" w:rsidRDefault="00852591" w:rsidP="00852591">
      <w:pPr>
        <w:spacing w:line="36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3B29C5" w:rsidRPr="003B29C5" w:rsidRDefault="003B29C5" w:rsidP="00852591">
      <w:pPr>
        <w:spacing w:line="360" w:lineRule="auto"/>
        <w:rPr>
          <w:rFonts w:ascii="Verdana" w:eastAsia="Times New Roman" w:hAnsi="Verdana"/>
          <w:b/>
          <w:sz w:val="16"/>
          <w:szCs w:val="16"/>
          <w:lang w:eastAsia="pl-PL"/>
        </w:rPr>
      </w:pPr>
    </w:p>
    <w:p w:rsidR="00852591" w:rsidRPr="00852591" w:rsidRDefault="00852591" w:rsidP="00852591">
      <w:pPr>
        <w:spacing w:line="360" w:lineRule="auto"/>
        <w:ind w:firstLine="708"/>
        <w:rPr>
          <w:rFonts w:eastAsia="Times New Roman"/>
          <w:u w:val="single"/>
          <w:lang w:eastAsia="pl-PL"/>
        </w:rPr>
      </w:pPr>
      <w:r w:rsidRPr="00852591">
        <w:rPr>
          <w:rFonts w:eastAsia="Times New Roman"/>
          <w:lang w:eastAsia="pl-PL"/>
        </w:rPr>
        <w:t xml:space="preserve">Pod nadzorem PPIS w Rudzie Śląskiej znajduje się ogółem </w:t>
      </w:r>
      <w:r w:rsidRPr="00852591">
        <w:rPr>
          <w:rFonts w:eastAsia="Times New Roman"/>
          <w:b/>
          <w:lang w:eastAsia="pl-PL"/>
        </w:rPr>
        <w:t>120</w:t>
      </w:r>
      <w:r w:rsidRPr="00852591">
        <w:rPr>
          <w:rFonts w:eastAsia="Times New Roman"/>
          <w:lang w:eastAsia="pl-PL"/>
        </w:rPr>
        <w:t xml:space="preserve"> placówek</w:t>
      </w:r>
    </w:p>
    <w:p w:rsidR="00852591" w:rsidRPr="003B29C5" w:rsidRDefault="00852591" w:rsidP="00852591">
      <w:pPr>
        <w:spacing w:line="360" w:lineRule="auto"/>
        <w:rPr>
          <w:rFonts w:eastAsia="Times New Roman"/>
          <w:b/>
          <w:sz w:val="16"/>
          <w:szCs w:val="16"/>
          <w:lang w:eastAsia="pl-PL"/>
        </w:rPr>
      </w:pPr>
    </w:p>
    <w:p w:rsidR="00852591" w:rsidRPr="00852591" w:rsidRDefault="00852591" w:rsidP="00852591">
      <w:pPr>
        <w:spacing w:line="360" w:lineRule="auto"/>
        <w:rPr>
          <w:rFonts w:eastAsia="Times New Roman"/>
          <w:u w:val="single"/>
          <w:lang w:eastAsia="pl-PL"/>
        </w:rPr>
      </w:pPr>
      <w:r w:rsidRPr="00852591">
        <w:rPr>
          <w:rFonts w:eastAsia="Times New Roman"/>
          <w:u w:val="single"/>
          <w:lang w:eastAsia="pl-PL"/>
        </w:rPr>
        <w:t>w tym:</w:t>
      </w:r>
      <w:r w:rsidRPr="00852591">
        <w:rPr>
          <w:rFonts w:eastAsia="Times New Roman"/>
          <w:u w:val="single"/>
          <w:lang w:eastAsia="pl-PL"/>
        </w:rPr>
        <w:tab/>
      </w:r>
    </w:p>
    <w:p w:rsidR="00852591" w:rsidRPr="00852591" w:rsidRDefault="00852591" w:rsidP="00852591">
      <w:pPr>
        <w:spacing w:line="360" w:lineRule="auto"/>
        <w:ind w:left="720"/>
        <w:rPr>
          <w:rFonts w:eastAsia="Times New Roman"/>
          <w:lang w:eastAsia="pl-PL"/>
        </w:rPr>
      </w:pPr>
      <w:r w:rsidRPr="00852591">
        <w:rPr>
          <w:rFonts w:eastAsia="Times New Roman"/>
          <w:lang w:eastAsia="pl-PL"/>
        </w:rPr>
        <w:t xml:space="preserve">- żłobki i kluby dziecięce – </w:t>
      </w:r>
      <w:r w:rsidRPr="00852591">
        <w:rPr>
          <w:rFonts w:eastAsia="Times New Roman"/>
          <w:b/>
          <w:lang w:eastAsia="pl-PL"/>
        </w:rPr>
        <w:t>11</w:t>
      </w:r>
    </w:p>
    <w:p w:rsidR="00852591" w:rsidRPr="00852591" w:rsidRDefault="00852591" w:rsidP="00852591">
      <w:pPr>
        <w:spacing w:line="360" w:lineRule="auto"/>
        <w:ind w:left="720"/>
        <w:rPr>
          <w:rFonts w:eastAsia="Times New Roman"/>
          <w:b/>
          <w:lang w:eastAsia="pl-PL"/>
        </w:rPr>
      </w:pPr>
      <w:r w:rsidRPr="00852591">
        <w:rPr>
          <w:rFonts w:eastAsia="Times New Roman"/>
          <w:lang w:eastAsia="pl-PL"/>
        </w:rPr>
        <w:t xml:space="preserve">- przedszkola i inne formy wychowania przedszkolnego – </w:t>
      </w:r>
      <w:r w:rsidRPr="00852591">
        <w:rPr>
          <w:rFonts w:eastAsia="Times New Roman"/>
          <w:b/>
          <w:lang w:eastAsia="pl-PL"/>
        </w:rPr>
        <w:t>41</w:t>
      </w:r>
    </w:p>
    <w:p w:rsidR="00852591" w:rsidRPr="00852591" w:rsidRDefault="00852591" w:rsidP="00852591">
      <w:pPr>
        <w:spacing w:line="360" w:lineRule="auto"/>
        <w:ind w:left="720"/>
        <w:rPr>
          <w:rFonts w:eastAsia="Times New Roman"/>
          <w:b/>
          <w:lang w:eastAsia="pl-PL"/>
        </w:rPr>
      </w:pPr>
      <w:r w:rsidRPr="00852591">
        <w:rPr>
          <w:rFonts w:eastAsia="Times New Roman"/>
          <w:lang w:eastAsia="pl-PL"/>
        </w:rPr>
        <w:t xml:space="preserve">- szkoły podstawowe – </w:t>
      </w:r>
      <w:r w:rsidRPr="00852591">
        <w:rPr>
          <w:rFonts w:eastAsia="Times New Roman"/>
          <w:b/>
          <w:lang w:eastAsia="pl-PL"/>
        </w:rPr>
        <w:t>23</w:t>
      </w:r>
    </w:p>
    <w:p w:rsidR="00852591" w:rsidRPr="00852591" w:rsidRDefault="00852591" w:rsidP="00852591">
      <w:pPr>
        <w:spacing w:line="360" w:lineRule="auto"/>
        <w:ind w:left="720"/>
        <w:rPr>
          <w:rFonts w:eastAsia="Times New Roman"/>
          <w:b/>
          <w:lang w:eastAsia="pl-PL"/>
        </w:rPr>
      </w:pPr>
      <w:r w:rsidRPr="00852591">
        <w:rPr>
          <w:rFonts w:eastAsia="Times New Roman"/>
          <w:lang w:eastAsia="pl-PL"/>
        </w:rPr>
        <w:t xml:space="preserve">- gimnazja – </w:t>
      </w:r>
      <w:r w:rsidRPr="00852591">
        <w:rPr>
          <w:rFonts w:eastAsia="Times New Roman"/>
          <w:b/>
          <w:lang w:eastAsia="pl-PL"/>
        </w:rPr>
        <w:t>10</w:t>
      </w:r>
    </w:p>
    <w:p w:rsidR="00852591" w:rsidRPr="00852591" w:rsidRDefault="00852591" w:rsidP="00852591">
      <w:pPr>
        <w:spacing w:line="360" w:lineRule="auto"/>
        <w:ind w:left="720"/>
        <w:rPr>
          <w:rFonts w:eastAsia="Times New Roman"/>
          <w:b/>
          <w:lang w:eastAsia="pl-PL"/>
        </w:rPr>
      </w:pPr>
      <w:r w:rsidRPr="00852591">
        <w:rPr>
          <w:rFonts w:eastAsia="Times New Roman"/>
          <w:lang w:eastAsia="pl-PL"/>
        </w:rPr>
        <w:t xml:space="preserve">- zespoły szkół – </w:t>
      </w:r>
      <w:r w:rsidRPr="00852591">
        <w:rPr>
          <w:rFonts w:eastAsia="Times New Roman"/>
          <w:b/>
          <w:lang w:eastAsia="pl-PL"/>
        </w:rPr>
        <w:t>2</w:t>
      </w:r>
    </w:p>
    <w:p w:rsidR="00852591" w:rsidRPr="00852591" w:rsidRDefault="00852591" w:rsidP="00852591">
      <w:pPr>
        <w:spacing w:line="360" w:lineRule="auto"/>
        <w:ind w:left="720"/>
        <w:rPr>
          <w:rFonts w:eastAsia="Times New Roman"/>
          <w:b/>
          <w:lang w:eastAsia="pl-PL"/>
        </w:rPr>
      </w:pPr>
      <w:r w:rsidRPr="00852591">
        <w:rPr>
          <w:rFonts w:eastAsia="Times New Roman"/>
          <w:lang w:eastAsia="pl-PL"/>
        </w:rPr>
        <w:t xml:space="preserve">- szkoły wyższe – </w:t>
      </w:r>
      <w:r w:rsidRPr="00852591">
        <w:rPr>
          <w:rFonts w:eastAsia="Times New Roman"/>
          <w:b/>
          <w:lang w:eastAsia="pl-PL"/>
        </w:rPr>
        <w:t>1</w:t>
      </w:r>
    </w:p>
    <w:p w:rsidR="00852591" w:rsidRPr="00852591" w:rsidRDefault="00852591" w:rsidP="00852591">
      <w:pPr>
        <w:spacing w:line="360" w:lineRule="auto"/>
        <w:ind w:left="720"/>
        <w:rPr>
          <w:rFonts w:eastAsia="Times New Roman"/>
          <w:b/>
          <w:lang w:eastAsia="pl-PL"/>
        </w:rPr>
      </w:pPr>
      <w:r w:rsidRPr="00852591">
        <w:rPr>
          <w:rFonts w:eastAsia="Times New Roman"/>
          <w:lang w:eastAsia="pl-PL"/>
        </w:rPr>
        <w:t xml:space="preserve">- placówki wychowania pozaszkolnego – </w:t>
      </w:r>
      <w:r w:rsidRPr="00852591">
        <w:rPr>
          <w:rFonts w:eastAsia="Times New Roman"/>
          <w:b/>
          <w:lang w:eastAsia="pl-PL"/>
        </w:rPr>
        <w:t>9</w:t>
      </w:r>
    </w:p>
    <w:p w:rsidR="00852591" w:rsidRPr="00852591" w:rsidRDefault="00852591" w:rsidP="00852591">
      <w:pPr>
        <w:spacing w:line="360" w:lineRule="auto"/>
        <w:ind w:left="720"/>
        <w:rPr>
          <w:rFonts w:eastAsia="Times New Roman"/>
          <w:b/>
          <w:lang w:eastAsia="pl-PL"/>
        </w:rPr>
      </w:pPr>
      <w:r w:rsidRPr="00852591">
        <w:rPr>
          <w:rFonts w:eastAsia="Times New Roman"/>
          <w:lang w:eastAsia="pl-PL"/>
        </w:rPr>
        <w:t xml:space="preserve">- placówki opiekuńczo – wychowawcze wsparcia dziennego – </w:t>
      </w:r>
      <w:r w:rsidRPr="00852591">
        <w:rPr>
          <w:rFonts w:eastAsia="Times New Roman"/>
          <w:b/>
          <w:lang w:eastAsia="pl-PL"/>
        </w:rPr>
        <w:t>12</w:t>
      </w:r>
    </w:p>
    <w:p w:rsidR="00852591" w:rsidRPr="00852591" w:rsidRDefault="00852591" w:rsidP="00852591">
      <w:pPr>
        <w:spacing w:line="360" w:lineRule="auto"/>
        <w:ind w:left="720"/>
        <w:rPr>
          <w:rFonts w:eastAsia="Times New Roman"/>
          <w:b/>
          <w:lang w:eastAsia="pl-PL"/>
        </w:rPr>
      </w:pPr>
      <w:r w:rsidRPr="00852591">
        <w:rPr>
          <w:rFonts w:eastAsia="Times New Roman"/>
          <w:lang w:eastAsia="pl-PL"/>
        </w:rPr>
        <w:t xml:space="preserve">- młodzieżowe domy kultury – </w:t>
      </w:r>
      <w:r w:rsidRPr="00852591">
        <w:rPr>
          <w:rFonts w:eastAsia="Times New Roman"/>
          <w:b/>
          <w:lang w:eastAsia="pl-PL"/>
        </w:rPr>
        <w:t>8</w:t>
      </w:r>
    </w:p>
    <w:p w:rsidR="00852591" w:rsidRPr="00852591" w:rsidRDefault="00852591" w:rsidP="00852591">
      <w:pPr>
        <w:spacing w:line="360" w:lineRule="auto"/>
        <w:ind w:left="720"/>
        <w:rPr>
          <w:rFonts w:eastAsia="Times New Roman"/>
          <w:b/>
          <w:lang w:eastAsia="pl-PL"/>
        </w:rPr>
      </w:pPr>
      <w:r w:rsidRPr="00852591">
        <w:rPr>
          <w:rFonts w:eastAsia="Times New Roman"/>
          <w:lang w:eastAsia="pl-PL"/>
        </w:rPr>
        <w:t xml:space="preserve">- placówka opiekuńczo – wychowawcza całodobowa – </w:t>
      </w:r>
      <w:r w:rsidRPr="00852591">
        <w:rPr>
          <w:rFonts w:eastAsia="Times New Roman"/>
          <w:b/>
          <w:lang w:eastAsia="pl-PL"/>
        </w:rPr>
        <w:t>2</w:t>
      </w:r>
    </w:p>
    <w:p w:rsidR="00852591" w:rsidRPr="00852591" w:rsidRDefault="00852591" w:rsidP="00852591">
      <w:pPr>
        <w:spacing w:line="360" w:lineRule="auto"/>
        <w:ind w:left="720"/>
        <w:rPr>
          <w:rFonts w:eastAsia="Times New Roman"/>
          <w:b/>
          <w:lang w:eastAsia="pl-PL"/>
        </w:rPr>
      </w:pPr>
      <w:r w:rsidRPr="00852591">
        <w:rPr>
          <w:rFonts w:eastAsia="Times New Roman"/>
          <w:b/>
          <w:lang w:eastAsia="pl-PL"/>
        </w:rPr>
        <w:t xml:space="preserve">- </w:t>
      </w:r>
      <w:r w:rsidRPr="00852591">
        <w:rPr>
          <w:rFonts w:eastAsia="Times New Roman"/>
          <w:lang w:eastAsia="pl-PL"/>
        </w:rPr>
        <w:t>licea ogólnokształcące</w:t>
      </w:r>
      <w:r w:rsidRPr="00852591">
        <w:rPr>
          <w:rFonts w:eastAsia="Times New Roman"/>
          <w:b/>
          <w:lang w:eastAsia="pl-PL"/>
        </w:rPr>
        <w:t xml:space="preserve"> - 1</w:t>
      </w:r>
    </w:p>
    <w:p w:rsidR="00852591" w:rsidRPr="00852591" w:rsidRDefault="00852591" w:rsidP="00852591">
      <w:pPr>
        <w:spacing w:line="360" w:lineRule="auto"/>
        <w:rPr>
          <w:rFonts w:eastAsia="Times New Roman"/>
          <w:lang w:eastAsia="pl-PL"/>
        </w:rPr>
      </w:pPr>
    </w:p>
    <w:p w:rsidR="00852591" w:rsidRPr="00852591" w:rsidRDefault="00852591" w:rsidP="00852591">
      <w:pPr>
        <w:spacing w:line="360" w:lineRule="auto"/>
        <w:ind w:firstLine="708"/>
        <w:jc w:val="both"/>
        <w:rPr>
          <w:rFonts w:eastAsia="Times New Roman"/>
          <w:lang w:eastAsia="pl-PL"/>
        </w:rPr>
      </w:pPr>
      <w:r w:rsidRPr="00852591">
        <w:rPr>
          <w:rFonts w:eastAsia="Times New Roman"/>
          <w:lang w:eastAsia="pl-PL"/>
        </w:rPr>
        <w:t xml:space="preserve">W roku </w:t>
      </w:r>
      <w:r w:rsidRPr="00852591">
        <w:rPr>
          <w:rFonts w:eastAsia="Times New Roman"/>
          <w:b/>
          <w:bCs/>
          <w:lang w:eastAsia="pl-PL"/>
        </w:rPr>
        <w:t>2016</w:t>
      </w:r>
      <w:r w:rsidRPr="00852591">
        <w:rPr>
          <w:rFonts w:eastAsia="Times New Roman"/>
          <w:lang w:eastAsia="pl-PL"/>
        </w:rPr>
        <w:t xml:space="preserve">  skontrolowano </w:t>
      </w:r>
      <w:r w:rsidRPr="00852591">
        <w:rPr>
          <w:rFonts w:eastAsia="Times New Roman"/>
          <w:b/>
          <w:bCs/>
          <w:color w:val="000000"/>
          <w:lang w:eastAsia="pl-PL"/>
        </w:rPr>
        <w:t>113</w:t>
      </w:r>
      <w:r w:rsidRPr="00852591">
        <w:rPr>
          <w:rFonts w:eastAsia="Times New Roman"/>
          <w:color w:val="000000"/>
          <w:lang w:eastAsia="pl-PL"/>
        </w:rPr>
        <w:t xml:space="preserve"> </w:t>
      </w:r>
      <w:r w:rsidRPr="00852591">
        <w:rPr>
          <w:rFonts w:eastAsia="Times New Roman"/>
          <w:lang w:eastAsia="pl-PL"/>
        </w:rPr>
        <w:t>obiektów, przeprowadzono</w:t>
      </w:r>
      <w:r w:rsidRPr="00852591">
        <w:rPr>
          <w:rFonts w:eastAsia="Times New Roman"/>
          <w:b/>
          <w:lang w:eastAsia="pl-PL"/>
        </w:rPr>
        <w:t xml:space="preserve"> </w:t>
      </w:r>
      <w:r w:rsidRPr="00852591">
        <w:rPr>
          <w:rFonts w:eastAsia="Times New Roman"/>
          <w:lang w:eastAsia="pl-PL"/>
        </w:rPr>
        <w:t xml:space="preserve">łącznie </w:t>
      </w:r>
      <w:r w:rsidRPr="00852591">
        <w:rPr>
          <w:rFonts w:eastAsia="Times New Roman"/>
          <w:b/>
          <w:lang w:eastAsia="pl-PL"/>
        </w:rPr>
        <w:t>186</w:t>
      </w:r>
      <w:r w:rsidRPr="00852591">
        <w:rPr>
          <w:rFonts w:eastAsia="Times New Roman"/>
          <w:b/>
          <w:bCs/>
          <w:lang w:eastAsia="pl-PL"/>
        </w:rPr>
        <w:t xml:space="preserve"> </w:t>
      </w:r>
      <w:r w:rsidRPr="00852591">
        <w:rPr>
          <w:rFonts w:eastAsia="Times New Roman"/>
          <w:lang w:eastAsia="pl-PL"/>
        </w:rPr>
        <w:t xml:space="preserve"> kontroli.</w:t>
      </w:r>
    </w:p>
    <w:p w:rsidR="00852591" w:rsidRPr="00852591" w:rsidRDefault="00852591" w:rsidP="00852591">
      <w:pPr>
        <w:spacing w:line="360" w:lineRule="auto"/>
        <w:jc w:val="both"/>
        <w:rPr>
          <w:rFonts w:eastAsia="Times New Roman"/>
          <w:lang w:eastAsia="pl-PL"/>
        </w:rPr>
      </w:pPr>
      <w:r w:rsidRPr="00852591">
        <w:rPr>
          <w:rFonts w:eastAsia="Times New Roman"/>
          <w:lang w:eastAsia="pl-PL"/>
        </w:rPr>
        <w:t xml:space="preserve">Wydano </w:t>
      </w:r>
      <w:r w:rsidRPr="00852591">
        <w:rPr>
          <w:rFonts w:eastAsia="Times New Roman"/>
          <w:b/>
          <w:lang w:eastAsia="pl-PL"/>
        </w:rPr>
        <w:t>49</w:t>
      </w:r>
      <w:r w:rsidRPr="00852591">
        <w:rPr>
          <w:rFonts w:eastAsia="Times New Roman"/>
          <w:b/>
          <w:bCs/>
          <w:lang w:eastAsia="pl-PL"/>
        </w:rPr>
        <w:t xml:space="preserve">  </w:t>
      </w:r>
      <w:r w:rsidRPr="00852591">
        <w:rPr>
          <w:rFonts w:eastAsia="Times New Roman"/>
          <w:lang w:eastAsia="pl-PL"/>
        </w:rPr>
        <w:t xml:space="preserve">decyzji administracyjnych oraz  </w:t>
      </w:r>
      <w:r w:rsidRPr="00852591">
        <w:rPr>
          <w:rFonts w:eastAsia="Times New Roman"/>
          <w:b/>
          <w:lang w:eastAsia="pl-PL"/>
        </w:rPr>
        <w:t>15</w:t>
      </w:r>
      <w:r w:rsidRPr="00852591">
        <w:rPr>
          <w:rFonts w:eastAsia="Times New Roman"/>
          <w:lang w:eastAsia="pl-PL"/>
        </w:rPr>
        <w:t xml:space="preserve"> decyzji płatniczych.</w:t>
      </w:r>
    </w:p>
    <w:p w:rsidR="00852591" w:rsidRPr="00852591" w:rsidRDefault="00852591" w:rsidP="00852591">
      <w:pPr>
        <w:spacing w:line="360" w:lineRule="auto"/>
        <w:ind w:firstLine="708"/>
        <w:jc w:val="both"/>
        <w:rPr>
          <w:rFonts w:eastAsia="Times New Roman"/>
          <w:lang w:eastAsia="pl-PL"/>
        </w:rPr>
      </w:pPr>
      <w:r w:rsidRPr="00852591">
        <w:rPr>
          <w:rFonts w:eastAsia="Times New Roman"/>
          <w:bCs/>
          <w:lang w:eastAsia="pl-PL"/>
        </w:rPr>
        <w:t xml:space="preserve">Teren miasta Ruda Śląska podzielony jest na </w:t>
      </w:r>
      <w:r w:rsidRPr="00852591">
        <w:rPr>
          <w:rFonts w:eastAsia="Times New Roman"/>
          <w:b/>
          <w:lang w:eastAsia="pl-PL"/>
        </w:rPr>
        <w:t>12</w:t>
      </w:r>
      <w:r w:rsidRPr="00852591">
        <w:rPr>
          <w:rFonts w:eastAsia="Times New Roman"/>
          <w:bCs/>
          <w:lang w:eastAsia="pl-PL"/>
        </w:rPr>
        <w:t xml:space="preserve"> dzielnic, z których każda posiada własne placówki nauczania i wychowania, w związku z tym odległości pokonywane przez dzieci i młodzież do szkół nie są znaczne, a komunikacja miejska umożliwia dojazd do placówek bez większych trudności.</w:t>
      </w:r>
    </w:p>
    <w:p w:rsidR="00852591" w:rsidRDefault="00852591" w:rsidP="00852591">
      <w:pPr>
        <w:spacing w:line="360" w:lineRule="auto"/>
        <w:rPr>
          <w:rFonts w:ascii="Verdana" w:eastAsia="Times New Roman" w:hAnsi="Verdana"/>
          <w:b/>
          <w:bCs/>
          <w:sz w:val="22"/>
          <w:szCs w:val="22"/>
          <w:lang w:eastAsia="pl-PL"/>
        </w:rPr>
      </w:pPr>
    </w:p>
    <w:p w:rsidR="003B29C5" w:rsidRPr="00852591" w:rsidRDefault="003B29C5" w:rsidP="00852591">
      <w:pPr>
        <w:spacing w:line="360" w:lineRule="auto"/>
        <w:rPr>
          <w:rFonts w:ascii="Verdana" w:eastAsia="Times New Roman" w:hAnsi="Verdana"/>
          <w:b/>
          <w:bCs/>
          <w:sz w:val="22"/>
          <w:szCs w:val="22"/>
          <w:lang w:eastAsia="pl-PL"/>
        </w:rPr>
      </w:pPr>
    </w:p>
    <w:p w:rsidR="00852591" w:rsidRPr="00852591" w:rsidRDefault="00852591" w:rsidP="00277F13">
      <w:pPr>
        <w:numPr>
          <w:ilvl w:val="0"/>
          <w:numId w:val="25"/>
        </w:numPr>
        <w:spacing w:line="360" w:lineRule="auto"/>
        <w:rPr>
          <w:rFonts w:eastAsia="Times New Roman"/>
          <w:b/>
          <w:i/>
          <w:color w:val="000000"/>
          <w:lang w:eastAsia="pl-PL"/>
        </w:rPr>
      </w:pPr>
      <w:r w:rsidRPr="00852591">
        <w:rPr>
          <w:rFonts w:eastAsia="Times New Roman"/>
          <w:b/>
          <w:i/>
          <w:color w:val="000000"/>
          <w:lang w:eastAsia="pl-PL"/>
        </w:rPr>
        <w:t>rodzaj przeprowadzonych kontroli</w:t>
      </w:r>
    </w:p>
    <w:p w:rsidR="00852591" w:rsidRPr="003B29C5" w:rsidRDefault="00852591" w:rsidP="00852591">
      <w:pPr>
        <w:spacing w:line="360" w:lineRule="auto"/>
        <w:rPr>
          <w:rFonts w:eastAsia="Times New Roman"/>
          <w:color w:val="000000"/>
          <w:sz w:val="16"/>
          <w:szCs w:val="16"/>
          <w:lang w:eastAsia="pl-PL"/>
        </w:rPr>
      </w:pPr>
    </w:p>
    <w:p w:rsidR="00852591" w:rsidRPr="00852591" w:rsidRDefault="00852591" w:rsidP="00277F13">
      <w:pPr>
        <w:numPr>
          <w:ilvl w:val="0"/>
          <w:numId w:val="23"/>
        </w:numPr>
        <w:spacing w:line="360" w:lineRule="auto"/>
        <w:rPr>
          <w:rFonts w:eastAsia="Times New Roman"/>
          <w:color w:val="000000"/>
          <w:lang w:eastAsia="pl-PL"/>
        </w:rPr>
      </w:pPr>
      <w:r w:rsidRPr="00852591">
        <w:rPr>
          <w:rFonts w:eastAsia="Times New Roman"/>
          <w:color w:val="000000"/>
          <w:lang w:eastAsia="pl-PL"/>
        </w:rPr>
        <w:t>zgodnie z planem</w:t>
      </w:r>
    </w:p>
    <w:p w:rsidR="00852591" w:rsidRPr="00852591" w:rsidRDefault="00852591" w:rsidP="00277F13">
      <w:pPr>
        <w:numPr>
          <w:ilvl w:val="0"/>
          <w:numId w:val="23"/>
        </w:numPr>
        <w:spacing w:line="360" w:lineRule="auto"/>
        <w:rPr>
          <w:rFonts w:eastAsia="Times New Roman"/>
          <w:color w:val="000000"/>
          <w:lang w:eastAsia="pl-PL"/>
        </w:rPr>
      </w:pPr>
      <w:r w:rsidRPr="00852591">
        <w:rPr>
          <w:rFonts w:eastAsia="Times New Roman"/>
          <w:color w:val="000000"/>
          <w:lang w:eastAsia="pl-PL"/>
        </w:rPr>
        <w:t>ponadplanowe</w:t>
      </w:r>
    </w:p>
    <w:p w:rsidR="00852591" w:rsidRPr="00852591" w:rsidRDefault="00852591" w:rsidP="00277F13">
      <w:pPr>
        <w:numPr>
          <w:ilvl w:val="0"/>
          <w:numId w:val="23"/>
        </w:numPr>
        <w:spacing w:line="360" w:lineRule="auto"/>
        <w:rPr>
          <w:rFonts w:eastAsia="Times New Roman"/>
          <w:color w:val="000000"/>
          <w:lang w:eastAsia="pl-PL"/>
        </w:rPr>
      </w:pPr>
      <w:r w:rsidRPr="00852591">
        <w:rPr>
          <w:rFonts w:eastAsia="Times New Roman"/>
          <w:color w:val="000000"/>
          <w:lang w:eastAsia="pl-PL"/>
        </w:rPr>
        <w:t>sprawdzające</w:t>
      </w:r>
    </w:p>
    <w:p w:rsidR="00852591" w:rsidRPr="00852591" w:rsidRDefault="00852591" w:rsidP="00277F13">
      <w:pPr>
        <w:numPr>
          <w:ilvl w:val="0"/>
          <w:numId w:val="23"/>
        </w:numPr>
        <w:spacing w:line="360" w:lineRule="auto"/>
        <w:rPr>
          <w:rFonts w:eastAsia="Times New Roman"/>
          <w:color w:val="000000"/>
          <w:lang w:eastAsia="pl-PL"/>
        </w:rPr>
      </w:pPr>
      <w:r w:rsidRPr="00852591">
        <w:rPr>
          <w:rFonts w:eastAsia="Times New Roman"/>
          <w:color w:val="000000"/>
          <w:lang w:eastAsia="pl-PL"/>
        </w:rPr>
        <w:t>interwencyjne</w:t>
      </w:r>
    </w:p>
    <w:p w:rsidR="00852591" w:rsidRPr="00852591" w:rsidRDefault="00852591" w:rsidP="00277F13">
      <w:pPr>
        <w:numPr>
          <w:ilvl w:val="0"/>
          <w:numId w:val="23"/>
        </w:numPr>
        <w:spacing w:line="360" w:lineRule="auto"/>
        <w:rPr>
          <w:rFonts w:eastAsia="Times New Roman"/>
          <w:color w:val="000000"/>
          <w:lang w:eastAsia="pl-PL"/>
        </w:rPr>
      </w:pPr>
      <w:r w:rsidRPr="00852591">
        <w:rPr>
          <w:rFonts w:eastAsia="Times New Roman"/>
          <w:color w:val="000000"/>
          <w:lang w:eastAsia="pl-PL"/>
        </w:rPr>
        <w:t xml:space="preserve">kontrola akcji wypoczynku </w:t>
      </w:r>
    </w:p>
    <w:p w:rsidR="00852591" w:rsidRPr="00852591" w:rsidRDefault="00852591" w:rsidP="00852591">
      <w:pPr>
        <w:spacing w:line="360" w:lineRule="auto"/>
        <w:rPr>
          <w:rFonts w:ascii="Verdana" w:eastAsia="Times New Roman" w:hAnsi="Verdana"/>
          <w:b/>
          <w:bCs/>
          <w:sz w:val="22"/>
          <w:szCs w:val="22"/>
          <w:lang w:eastAsia="pl-PL"/>
        </w:rPr>
      </w:pPr>
    </w:p>
    <w:p w:rsidR="00852591" w:rsidRPr="00852591" w:rsidRDefault="00852591" w:rsidP="00852591">
      <w:pPr>
        <w:spacing w:line="360" w:lineRule="auto"/>
        <w:rPr>
          <w:rFonts w:ascii="Verdana" w:eastAsia="Times New Roman" w:hAnsi="Verdana"/>
          <w:b/>
          <w:bCs/>
          <w:sz w:val="22"/>
          <w:szCs w:val="22"/>
          <w:lang w:eastAsia="pl-PL"/>
        </w:rPr>
      </w:pPr>
    </w:p>
    <w:p w:rsidR="00852591" w:rsidRPr="00852591" w:rsidRDefault="00852591" w:rsidP="00277F13">
      <w:pPr>
        <w:numPr>
          <w:ilvl w:val="0"/>
          <w:numId w:val="25"/>
        </w:numPr>
        <w:spacing w:line="360" w:lineRule="auto"/>
        <w:rPr>
          <w:rFonts w:eastAsia="Times New Roman"/>
          <w:b/>
          <w:bCs/>
          <w:i/>
          <w:color w:val="000000"/>
          <w:lang w:eastAsia="pl-PL"/>
        </w:rPr>
      </w:pPr>
      <w:r w:rsidRPr="00852591">
        <w:rPr>
          <w:rFonts w:eastAsia="Times New Roman"/>
          <w:b/>
          <w:bCs/>
          <w:i/>
          <w:color w:val="000000"/>
          <w:lang w:eastAsia="pl-PL"/>
        </w:rPr>
        <w:t>działalność represyjna</w:t>
      </w:r>
    </w:p>
    <w:p w:rsidR="00852591" w:rsidRPr="00852591" w:rsidRDefault="00852591" w:rsidP="00852591">
      <w:pPr>
        <w:spacing w:line="360" w:lineRule="auto"/>
        <w:rPr>
          <w:rFonts w:eastAsia="Times New Roman"/>
          <w:b/>
          <w:bCs/>
          <w:i/>
          <w:sz w:val="16"/>
          <w:szCs w:val="16"/>
          <w:lang w:eastAsia="pl-PL"/>
        </w:rPr>
      </w:pPr>
    </w:p>
    <w:p w:rsidR="00852591" w:rsidRPr="00852591" w:rsidRDefault="00852591" w:rsidP="00852591">
      <w:pPr>
        <w:spacing w:line="360" w:lineRule="auto"/>
        <w:ind w:left="1134"/>
        <w:rPr>
          <w:rFonts w:eastAsia="Times New Roman"/>
          <w:b/>
          <w:bCs/>
          <w:lang w:eastAsia="pl-PL"/>
        </w:rPr>
      </w:pPr>
      <w:r w:rsidRPr="00852591">
        <w:rPr>
          <w:rFonts w:eastAsia="Times New Roman"/>
          <w:bCs/>
          <w:lang w:eastAsia="pl-PL"/>
        </w:rPr>
        <w:t xml:space="preserve">-     liczba unieruchomień obiektów - </w:t>
      </w:r>
      <w:r w:rsidRPr="00852591">
        <w:rPr>
          <w:rFonts w:eastAsia="Times New Roman"/>
          <w:b/>
          <w:bCs/>
          <w:lang w:eastAsia="pl-PL"/>
        </w:rPr>
        <w:t>0</w:t>
      </w:r>
    </w:p>
    <w:p w:rsidR="00852591" w:rsidRPr="00852591" w:rsidRDefault="00852591" w:rsidP="00852591">
      <w:pPr>
        <w:spacing w:line="360" w:lineRule="auto"/>
        <w:ind w:left="418"/>
        <w:rPr>
          <w:rFonts w:eastAsia="Times New Roman"/>
          <w:b/>
          <w:bCs/>
          <w:lang w:eastAsia="pl-PL"/>
        </w:rPr>
      </w:pPr>
      <w:r w:rsidRPr="00852591">
        <w:rPr>
          <w:rFonts w:eastAsia="Times New Roman"/>
          <w:bCs/>
          <w:lang w:eastAsia="pl-PL"/>
        </w:rPr>
        <w:t xml:space="preserve">            -     liczba decyzji z rygorem natychmiastowej wykonalności - </w:t>
      </w:r>
      <w:r w:rsidRPr="00852591">
        <w:rPr>
          <w:rFonts w:eastAsia="Times New Roman"/>
          <w:b/>
          <w:bCs/>
          <w:lang w:eastAsia="pl-PL"/>
        </w:rPr>
        <w:t>0</w:t>
      </w:r>
    </w:p>
    <w:p w:rsidR="00852591" w:rsidRPr="00852591" w:rsidRDefault="00852591" w:rsidP="00852591">
      <w:pPr>
        <w:spacing w:line="360" w:lineRule="auto"/>
        <w:ind w:left="1134"/>
        <w:rPr>
          <w:rFonts w:eastAsia="Times New Roman"/>
          <w:bCs/>
          <w:lang w:eastAsia="pl-PL"/>
        </w:rPr>
      </w:pPr>
      <w:r w:rsidRPr="00852591">
        <w:rPr>
          <w:rFonts w:eastAsia="Times New Roman"/>
          <w:bCs/>
          <w:lang w:eastAsia="pl-PL"/>
        </w:rPr>
        <w:t xml:space="preserve">-     liczba decyzji dotyczących gabinetów profilaktyki zdrowotnej - </w:t>
      </w:r>
      <w:r w:rsidRPr="00852591">
        <w:rPr>
          <w:rFonts w:eastAsia="Times New Roman"/>
          <w:b/>
          <w:bCs/>
          <w:lang w:eastAsia="pl-PL"/>
        </w:rPr>
        <w:t>1</w:t>
      </w:r>
    </w:p>
    <w:p w:rsidR="00852591" w:rsidRPr="00852591" w:rsidRDefault="00852591" w:rsidP="00852591">
      <w:pPr>
        <w:spacing w:line="360" w:lineRule="auto"/>
        <w:ind w:left="1134"/>
        <w:rPr>
          <w:rFonts w:eastAsia="Times New Roman"/>
          <w:b/>
          <w:lang w:eastAsia="pl-PL"/>
        </w:rPr>
      </w:pPr>
      <w:r w:rsidRPr="00852591">
        <w:rPr>
          <w:rFonts w:eastAsia="Times New Roman"/>
          <w:bCs/>
          <w:lang w:eastAsia="pl-PL"/>
        </w:rPr>
        <w:t xml:space="preserve">-     liczba wykonanych decyzji w roku sprawozdawczym - </w:t>
      </w:r>
      <w:r w:rsidRPr="00852591">
        <w:rPr>
          <w:rFonts w:eastAsia="Times New Roman"/>
          <w:b/>
          <w:bCs/>
          <w:lang w:eastAsia="pl-PL"/>
        </w:rPr>
        <w:t>16</w:t>
      </w:r>
    </w:p>
    <w:p w:rsidR="00852591" w:rsidRPr="00852591" w:rsidRDefault="00852591" w:rsidP="00852591">
      <w:pPr>
        <w:spacing w:line="360" w:lineRule="auto"/>
        <w:ind w:left="1134"/>
        <w:rPr>
          <w:rFonts w:eastAsia="Times New Roman"/>
          <w:b/>
          <w:bCs/>
          <w:lang w:eastAsia="pl-PL"/>
        </w:rPr>
      </w:pPr>
      <w:r w:rsidRPr="00852591">
        <w:rPr>
          <w:rFonts w:eastAsia="Times New Roman"/>
          <w:bCs/>
          <w:lang w:eastAsia="pl-PL"/>
        </w:rPr>
        <w:t xml:space="preserve">-     liczba załatwionych interwencji - </w:t>
      </w:r>
      <w:r w:rsidRPr="00852591">
        <w:rPr>
          <w:rFonts w:eastAsia="Times New Roman"/>
          <w:b/>
          <w:bCs/>
          <w:lang w:eastAsia="pl-PL"/>
        </w:rPr>
        <w:t>2</w:t>
      </w:r>
    </w:p>
    <w:p w:rsidR="00852591" w:rsidRPr="003B29C5" w:rsidRDefault="00852591" w:rsidP="00852591">
      <w:pPr>
        <w:spacing w:line="360" w:lineRule="auto"/>
        <w:rPr>
          <w:rFonts w:ascii="Verdana" w:eastAsia="Times New Roman" w:hAnsi="Verdana"/>
          <w:b/>
          <w:bCs/>
          <w:lang w:eastAsia="pl-PL"/>
        </w:rPr>
      </w:pPr>
    </w:p>
    <w:p w:rsidR="00852591" w:rsidRPr="00852591" w:rsidRDefault="00852591" w:rsidP="00277F13">
      <w:pPr>
        <w:numPr>
          <w:ilvl w:val="0"/>
          <w:numId w:val="25"/>
        </w:numPr>
        <w:spacing w:line="360" w:lineRule="auto"/>
        <w:rPr>
          <w:rFonts w:eastAsia="Times New Roman"/>
          <w:b/>
          <w:i/>
          <w:lang w:eastAsia="pl-PL"/>
        </w:rPr>
      </w:pPr>
      <w:r w:rsidRPr="00852591">
        <w:rPr>
          <w:rFonts w:eastAsia="Times New Roman"/>
          <w:b/>
          <w:bCs/>
          <w:i/>
          <w:lang w:eastAsia="pl-PL"/>
        </w:rPr>
        <w:t>w</w:t>
      </w:r>
      <w:r w:rsidRPr="00852591">
        <w:rPr>
          <w:rFonts w:eastAsia="Times New Roman"/>
          <w:b/>
          <w:i/>
          <w:lang w:eastAsia="pl-PL"/>
        </w:rPr>
        <w:t>ydane decyzj</w:t>
      </w:r>
      <w:r w:rsidR="00C124C5">
        <w:rPr>
          <w:rFonts w:eastAsia="Times New Roman"/>
          <w:b/>
          <w:i/>
          <w:lang w:eastAsia="pl-PL"/>
        </w:rPr>
        <w:t>e</w:t>
      </w:r>
      <w:r w:rsidRPr="00852591">
        <w:rPr>
          <w:rFonts w:eastAsia="Times New Roman"/>
          <w:b/>
          <w:i/>
          <w:lang w:eastAsia="pl-PL"/>
        </w:rPr>
        <w:t xml:space="preserve"> i nałożone mandaty:</w:t>
      </w:r>
    </w:p>
    <w:p w:rsidR="00852591" w:rsidRPr="00852591" w:rsidRDefault="00852591" w:rsidP="00852591">
      <w:pPr>
        <w:spacing w:line="360" w:lineRule="auto"/>
        <w:rPr>
          <w:rFonts w:eastAsia="Times New Roman"/>
          <w:b/>
          <w:bCs/>
          <w:sz w:val="16"/>
          <w:szCs w:val="16"/>
          <w:lang w:eastAsia="pl-PL"/>
        </w:rPr>
      </w:pPr>
    </w:p>
    <w:p w:rsidR="00852591" w:rsidRPr="00852591" w:rsidRDefault="00852591" w:rsidP="00277F13">
      <w:pPr>
        <w:numPr>
          <w:ilvl w:val="0"/>
          <w:numId w:val="26"/>
        </w:numPr>
        <w:spacing w:line="360" w:lineRule="auto"/>
        <w:rPr>
          <w:rFonts w:eastAsia="Times New Roman"/>
          <w:lang w:eastAsia="pl-PL"/>
        </w:rPr>
      </w:pPr>
      <w:r w:rsidRPr="00852591">
        <w:rPr>
          <w:rFonts w:eastAsia="Times New Roman"/>
          <w:lang w:eastAsia="pl-PL"/>
        </w:rPr>
        <w:t xml:space="preserve">liczba decyzji administracyjnych - </w:t>
      </w:r>
      <w:r w:rsidRPr="00852591">
        <w:rPr>
          <w:rFonts w:eastAsia="Times New Roman"/>
          <w:b/>
          <w:lang w:eastAsia="pl-PL"/>
        </w:rPr>
        <w:t>8</w:t>
      </w:r>
    </w:p>
    <w:p w:rsidR="00852591" w:rsidRPr="00852591" w:rsidRDefault="00852591" w:rsidP="00277F13">
      <w:pPr>
        <w:numPr>
          <w:ilvl w:val="0"/>
          <w:numId w:val="24"/>
        </w:numPr>
        <w:spacing w:line="360" w:lineRule="auto"/>
        <w:rPr>
          <w:rFonts w:eastAsia="Times New Roman"/>
          <w:b/>
          <w:lang w:eastAsia="pl-PL"/>
        </w:rPr>
      </w:pPr>
      <w:r w:rsidRPr="00852591">
        <w:rPr>
          <w:rFonts w:eastAsia="Times New Roman"/>
          <w:lang w:eastAsia="pl-PL"/>
        </w:rPr>
        <w:t xml:space="preserve">liczba decyzji prolongowanych - </w:t>
      </w:r>
      <w:r w:rsidRPr="00852591">
        <w:rPr>
          <w:rFonts w:eastAsia="Times New Roman"/>
          <w:b/>
          <w:lang w:eastAsia="pl-PL"/>
        </w:rPr>
        <w:t>41</w:t>
      </w:r>
    </w:p>
    <w:p w:rsidR="00852591" w:rsidRPr="00852591" w:rsidRDefault="00852591" w:rsidP="00277F13">
      <w:pPr>
        <w:numPr>
          <w:ilvl w:val="0"/>
          <w:numId w:val="24"/>
        </w:numPr>
        <w:spacing w:line="360" w:lineRule="auto"/>
        <w:rPr>
          <w:rFonts w:eastAsia="Times New Roman"/>
          <w:lang w:eastAsia="pl-PL"/>
        </w:rPr>
      </w:pPr>
      <w:r w:rsidRPr="00852591">
        <w:rPr>
          <w:rFonts w:eastAsia="Times New Roman"/>
          <w:lang w:eastAsia="pl-PL"/>
        </w:rPr>
        <w:t xml:space="preserve">liczba decyzji umarzających - </w:t>
      </w:r>
      <w:r w:rsidRPr="00852591">
        <w:rPr>
          <w:rFonts w:eastAsia="Times New Roman"/>
          <w:b/>
          <w:lang w:eastAsia="pl-PL"/>
        </w:rPr>
        <w:t>0</w:t>
      </w:r>
    </w:p>
    <w:p w:rsidR="00852591" w:rsidRPr="00852591" w:rsidRDefault="00852591" w:rsidP="00277F13">
      <w:pPr>
        <w:numPr>
          <w:ilvl w:val="0"/>
          <w:numId w:val="24"/>
        </w:numPr>
        <w:spacing w:line="360" w:lineRule="auto"/>
        <w:rPr>
          <w:rFonts w:eastAsia="Times New Roman"/>
          <w:b/>
          <w:lang w:eastAsia="pl-PL"/>
        </w:rPr>
      </w:pPr>
      <w:r w:rsidRPr="00852591">
        <w:rPr>
          <w:rFonts w:eastAsia="Times New Roman"/>
          <w:lang w:eastAsia="pl-PL"/>
        </w:rPr>
        <w:t xml:space="preserve">liczba nałożonych mandatów - </w:t>
      </w:r>
      <w:r w:rsidRPr="00852591">
        <w:rPr>
          <w:rFonts w:eastAsia="Times New Roman"/>
          <w:b/>
          <w:lang w:eastAsia="pl-PL"/>
        </w:rPr>
        <w:t>0</w:t>
      </w:r>
    </w:p>
    <w:p w:rsidR="00852591" w:rsidRPr="003B29C5" w:rsidRDefault="00852591" w:rsidP="00852591">
      <w:pPr>
        <w:spacing w:line="360" w:lineRule="auto"/>
        <w:rPr>
          <w:rFonts w:eastAsia="Times New Roman"/>
          <w:b/>
          <w:bCs/>
          <w:sz w:val="32"/>
          <w:szCs w:val="32"/>
          <w:lang w:eastAsia="pl-PL"/>
        </w:rPr>
      </w:pPr>
    </w:p>
    <w:p w:rsidR="00852591" w:rsidRPr="00852591" w:rsidRDefault="00852591" w:rsidP="00277F13">
      <w:pPr>
        <w:numPr>
          <w:ilvl w:val="0"/>
          <w:numId w:val="25"/>
        </w:numPr>
        <w:spacing w:line="360" w:lineRule="auto"/>
        <w:rPr>
          <w:rFonts w:eastAsia="Times New Roman"/>
          <w:b/>
          <w:i/>
          <w:lang w:eastAsia="pl-PL"/>
        </w:rPr>
      </w:pPr>
      <w:r w:rsidRPr="00852591">
        <w:rPr>
          <w:rFonts w:eastAsia="Times New Roman"/>
          <w:b/>
          <w:i/>
          <w:lang w:eastAsia="pl-PL"/>
        </w:rPr>
        <w:t xml:space="preserve">interwencje </w:t>
      </w:r>
    </w:p>
    <w:p w:rsidR="00852591" w:rsidRPr="00852591" w:rsidRDefault="00852591" w:rsidP="00852591">
      <w:pPr>
        <w:spacing w:line="360" w:lineRule="auto"/>
        <w:rPr>
          <w:rFonts w:eastAsia="Times New Roman"/>
          <w:sz w:val="16"/>
          <w:szCs w:val="16"/>
          <w:lang w:eastAsia="pl-PL"/>
        </w:rPr>
      </w:pPr>
    </w:p>
    <w:p w:rsidR="00852591" w:rsidRPr="00852591" w:rsidRDefault="00852591" w:rsidP="00852591">
      <w:pPr>
        <w:spacing w:line="360" w:lineRule="auto"/>
        <w:rPr>
          <w:rFonts w:eastAsia="Times New Roman"/>
          <w:b/>
          <w:lang w:eastAsia="pl-PL"/>
        </w:rPr>
      </w:pPr>
      <w:r w:rsidRPr="00852591">
        <w:rPr>
          <w:rFonts w:eastAsia="Times New Roman"/>
          <w:lang w:eastAsia="pl-PL"/>
        </w:rPr>
        <w:t xml:space="preserve">liczba rozpatrzonych interwencji - </w:t>
      </w:r>
      <w:r w:rsidRPr="00852591">
        <w:rPr>
          <w:rFonts w:eastAsia="Times New Roman"/>
          <w:b/>
          <w:lang w:eastAsia="pl-PL"/>
        </w:rPr>
        <w:t xml:space="preserve">2  </w:t>
      </w:r>
      <w:r w:rsidRPr="00852591">
        <w:rPr>
          <w:rFonts w:eastAsia="Times New Roman"/>
          <w:lang w:eastAsia="pl-PL"/>
        </w:rPr>
        <w:t>które dotyczyły:</w:t>
      </w:r>
      <w:r w:rsidRPr="00852591">
        <w:rPr>
          <w:rFonts w:eastAsia="Times New Roman"/>
          <w:b/>
          <w:lang w:eastAsia="pl-PL"/>
        </w:rPr>
        <w:t xml:space="preserve"> </w:t>
      </w:r>
    </w:p>
    <w:p w:rsidR="00852591" w:rsidRPr="00EC378E" w:rsidRDefault="00852591" w:rsidP="00852591">
      <w:pPr>
        <w:spacing w:line="360" w:lineRule="auto"/>
        <w:rPr>
          <w:rFonts w:ascii="Verdana" w:eastAsia="Times New Roman" w:hAnsi="Verdana"/>
          <w:b/>
          <w:bCs/>
          <w:sz w:val="16"/>
          <w:szCs w:val="16"/>
          <w:lang w:eastAsia="pl-PL"/>
        </w:rPr>
      </w:pPr>
    </w:p>
    <w:p w:rsidR="00852591" w:rsidRPr="00852591" w:rsidRDefault="00852591" w:rsidP="00277F13">
      <w:pPr>
        <w:numPr>
          <w:ilvl w:val="0"/>
          <w:numId w:val="36"/>
        </w:numPr>
        <w:spacing w:line="360" w:lineRule="auto"/>
        <w:jc w:val="both"/>
        <w:rPr>
          <w:rFonts w:eastAsia="Times New Roman"/>
          <w:sz w:val="16"/>
          <w:szCs w:val="16"/>
          <w:lang w:eastAsia="pl-PL"/>
        </w:rPr>
      </w:pPr>
      <w:r w:rsidRPr="00852591">
        <w:rPr>
          <w:rFonts w:eastAsia="Times New Roman"/>
          <w:lang w:eastAsia="pl-PL"/>
        </w:rPr>
        <w:t xml:space="preserve">wszawicy u uczniów w Szkołach Podstawowych nr 8 i nr 13 </w:t>
      </w:r>
    </w:p>
    <w:p w:rsidR="00852591" w:rsidRPr="00EC378E" w:rsidRDefault="00852591" w:rsidP="00852591">
      <w:pPr>
        <w:spacing w:line="360" w:lineRule="auto"/>
        <w:ind w:firstLine="708"/>
        <w:jc w:val="both"/>
        <w:rPr>
          <w:rFonts w:eastAsia="Times New Roman"/>
          <w:sz w:val="32"/>
          <w:szCs w:val="32"/>
          <w:lang w:eastAsia="pl-PL"/>
        </w:rPr>
      </w:pPr>
    </w:p>
    <w:p w:rsidR="00852591" w:rsidRPr="00852591" w:rsidRDefault="00852591" w:rsidP="00277F13">
      <w:pPr>
        <w:numPr>
          <w:ilvl w:val="0"/>
          <w:numId w:val="25"/>
        </w:numPr>
        <w:spacing w:line="360" w:lineRule="auto"/>
        <w:ind w:left="714" w:hanging="357"/>
        <w:rPr>
          <w:rFonts w:eastAsia="Times New Roman"/>
          <w:b/>
          <w:bCs/>
          <w:i/>
          <w:lang w:eastAsia="pl-PL"/>
        </w:rPr>
      </w:pPr>
      <w:r w:rsidRPr="00852591">
        <w:rPr>
          <w:rFonts w:eastAsia="Times New Roman"/>
          <w:b/>
          <w:bCs/>
          <w:i/>
          <w:lang w:eastAsia="pl-PL"/>
        </w:rPr>
        <w:t>meble szkolne i przedszkolne</w:t>
      </w:r>
    </w:p>
    <w:p w:rsidR="00852591" w:rsidRPr="00852591" w:rsidRDefault="00852591" w:rsidP="00852591">
      <w:pPr>
        <w:spacing w:line="360" w:lineRule="auto"/>
        <w:rPr>
          <w:rFonts w:ascii="Verdana" w:eastAsia="Times New Roman" w:hAnsi="Verdana"/>
          <w:b/>
          <w:bCs/>
          <w:sz w:val="16"/>
          <w:szCs w:val="16"/>
          <w:lang w:eastAsia="pl-PL"/>
        </w:rPr>
      </w:pPr>
    </w:p>
    <w:p w:rsidR="00852591" w:rsidRPr="00852591" w:rsidRDefault="00852591" w:rsidP="00852591">
      <w:pPr>
        <w:spacing w:line="360" w:lineRule="auto"/>
        <w:ind w:firstLine="709"/>
        <w:jc w:val="both"/>
        <w:rPr>
          <w:rFonts w:eastAsia="Times New Roman"/>
          <w:lang w:eastAsia="pl-PL"/>
        </w:rPr>
      </w:pPr>
      <w:r w:rsidRPr="00852591">
        <w:rPr>
          <w:rFonts w:eastAsia="Times New Roman"/>
          <w:lang w:eastAsia="pl-PL"/>
        </w:rPr>
        <w:t xml:space="preserve">Wyniki kontroli placówek, w których przeprowadzono badanie dostosowania mebli do wymagań ergonomii pozwalają stwierdzić, iż oznakowanie mebli szkolnych </w:t>
      </w:r>
      <w:r w:rsidRPr="00852591">
        <w:rPr>
          <w:rFonts w:eastAsia="Times New Roman"/>
          <w:lang w:eastAsia="pl-PL"/>
        </w:rPr>
        <w:br/>
        <w:t xml:space="preserve">i przedszkolnych jest prawidłowe, zgodne  z normą  </w:t>
      </w:r>
      <w:r w:rsidRPr="00852591">
        <w:rPr>
          <w:rFonts w:eastAsia="Times New Roman"/>
          <w:b/>
          <w:lang w:eastAsia="pl-PL"/>
        </w:rPr>
        <w:t>PN-EN 1729-1:2007</w:t>
      </w:r>
      <w:r w:rsidRPr="00852591">
        <w:rPr>
          <w:rFonts w:eastAsia="Times New Roman"/>
          <w:lang w:eastAsia="pl-PL"/>
        </w:rPr>
        <w:t xml:space="preserve">, a orientacja kadry pedagogicznej  w nowo obowiązujących normach higienicznych jest dobra. </w:t>
      </w:r>
    </w:p>
    <w:p w:rsidR="00852591" w:rsidRPr="00852591" w:rsidRDefault="00852591" w:rsidP="00852591">
      <w:pPr>
        <w:spacing w:line="360" w:lineRule="auto"/>
        <w:ind w:firstLine="709"/>
        <w:jc w:val="both"/>
        <w:rPr>
          <w:rFonts w:eastAsia="Times New Roman"/>
          <w:lang w:eastAsia="pl-PL"/>
        </w:rPr>
      </w:pPr>
      <w:r w:rsidRPr="00852591">
        <w:rPr>
          <w:rFonts w:eastAsia="Times New Roman"/>
          <w:lang w:eastAsia="pl-PL"/>
        </w:rPr>
        <w:t xml:space="preserve">Spośród </w:t>
      </w:r>
      <w:r w:rsidRPr="00852591">
        <w:rPr>
          <w:rFonts w:eastAsia="Times New Roman"/>
          <w:b/>
          <w:lang w:eastAsia="pl-PL"/>
        </w:rPr>
        <w:t>99</w:t>
      </w:r>
      <w:r w:rsidRPr="00852591">
        <w:rPr>
          <w:rFonts w:eastAsia="Times New Roman"/>
          <w:lang w:eastAsia="pl-PL"/>
        </w:rPr>
        <w:t xml:space="preserve"> zmierzonych dzieci przedszkolnych </w:t>
      </w:r>
      <w:r w:rsidRPr="00852591">
        <w:rPr>
          <w:rFonts w:eastAsia="Times New Roman"/>
          <w:b/>
          <w:lang w:eastAsia="pl-PL"/>
        </w:rPr>
        <w:t>100%</w:t>
      </w:r>
      <w:r w:rsidRPr="00852591">
        <w:rPr>
          <w:rFonts w:eastAsia="Times New Roman"/>
          <w:lang w:eastAsia="pl-PL"/>
        </w:rPr>
        <w:t xml:space="preserve"> korzystało ze stanowisk prawidłowych. Na podstawie przeprowadzanych kontroli kompleksowych w przedszkolach,  szkołach podstawowych i gimnazjach, stwierdza się  sukcesywną wymianę stolików i krzeseł na nowe zestawy, a także duże zainteresowanie ze strony kadry pedagogicznej odnośnie prawidłowego rozsadzania dzieci i uczniów. Uczniowie szkół podstawowych mierzeni są                z początkiem każdego roku szkolnego, natomiast pomiary wzrostu dzieci przedszkolnych </w:t>
      </w:r>
      <w:r w:rsidRPr="00852591">
        <w:rPr>
          <w:rFonts w:eastAsia="Times New Roman"/>
          <w:lang w:eastAsia="pl-PL"/>
        </w:rPr>
        <w:lastRenderedPageBreak/>
        <w:t>wykonywane są przez wychowawców dwukrotnie w ciągu roku szkolnego, zazwyczaj                   w miesiącach - wrześniu i styczniu.</w:t>
      </w:r>
    </w:p>
    <w:p w:rsidR="00852591" w:rsidRPr="00852591" w:rsidRDefault="00852591" w:rsidP="00852591">
      <w:pPr>
        <w:spacing w:line="360" w:lineRule="auto"/>
        <w:rPr>
          <w:rFonts w:ascii="Verdana" w:eastAsia="Times New Roman" w:hAnsi="Verdana"/>
          <w:b/>
          <w:bCs/>
          <w:sz w:val="16"/>
          <w:szCs w:val="16"/>
          <w:lang w:eastAsia="pl-PL"/>
        </w:rPr>
      </w:pPr>
    </w:p>
    <w:p w:rsidR="00852591" w:rsidRPr="00852591" w:rsidRDefault="00852591" w:rsidP="00852591">
      <w:pPr>
        <w:spacing w:line="360" w:lineRule="auto"/>
        <w:rPr>
          <w:rFonts w:ascii="Verdana" w:eastAsia="Times New Roman" w:hAnsi="Verdana"/>
          <w:b/>
          <w:bCs/>
          <w:sz w:val="16"/>
          <w:szCs w:val="16"/>
          <w:lang w:eastAsia="pl-PL"/>
        </w:rPr>
      </w:pPr>
    </w:p>
    <w:p w:rsidR="00852591" w:rsidRPr="00852591" w:rsidRDefault="00852591" w:rsidP="00277F13">
      <w:pPr>
        <w:numPr>
          <w:ilvl w:val="0"/>
          <w:numId w:val="25"/>
        </w:numPr>
        <w:spacing w:line="360" w:lineRule="auto"/>
        <w:ind w:left="714" w:hanging="357"/>
        <w:rPr>
          <w:rFonts w:eastAsia="Times New Roman"/>
          <w:b/>
          <w:i/>
          <w:lang w:eastAsia="pl-PL"/>
        </w:rPr>
      </w:pPr>
      <w:r w:rsidRPr="00852591">
        <w:rPr>
          <w:rFonts w:eastAsia="Times New Roman"/>
          <w:b/>
          <w:i/>
          <w:lang w:eastAsia="pl-PL"/>
        </w:rPr>
        <w:t>higieniczna ocena rozkładu zajęć</w:t>
      </w:r>
    </w:p>
    <w:p w:rsidR="00852591" w:rsidRPr="00852591" w:rsidRDefault="00852591" w:rsidP="00852591">
      <w:pPr>
        <w:spacing w:line="360" w:lineRule="auto"/>
        <w:rPr>
          <w:rFonts w:ascii="Verdana" w:eastAsia="Times New Roman" w:hAnsi="Verdana"/>
          <w:b/>
          <w:bCs/>
          <w:sz w:val="16"/>
          <w:szCs w:val="16"/>
          <w:lang w:eastAsia="pl-PL"/>
        </w:rPr>
      </w:pPr>
    </w:p>
    <w:p w:rsidR="00852591" w:rsidRPr="00852591" w:rsidRDefault="00852591" w:rsidP="00852591">
      <w:pPr>
        <w:spacing w:line="360" w:lineRule="auto"/>
        <w:ind w:firstLine="360"/>
        <w:jc w:val="both"/>
        <w:rPr>
          <w:rFonts w:eastAsia="Times New Roman"/>
          <w:bCs/>
          <w:lang w:eastAsia="pl-PL"/>
        </w:rPr>
      </w:pPr>
      <w:r w:rsidRPr="00852591">
        <w:rPr>
          <w:rFonts w:eastAsia="Times New Roman"/>
          <w:bCs/>
          <w:lang w:eastAsia="pl-PL"/>
        </w:rPr>
        <w:t xml:space="preserve">     Higieniczną ocenę rozkładów zajęć lekcyjnych przeprowadzono łącznie                                      w </w:t>
      </w:r>
      <w:r w:rsidRPr="00852591">
        <w:rPr>
          <w:rFonts w:eastAsia="Times New Roman"/>
          <w:b/>
          <w:bCs/>
          <w:lang w:eastAsia="pl-PL"/>
        </w:rPr>
        <w:t>2</w:t>
      </w:r>
      <w:r w:rsidRPr="00852591">
        <w:rPr>
          <w:rFonts w:eastAsia="Times New Roman"/>
          <w:bCs/>
          <w:lang w:eastAsia="pl-PL"/>
        </w:rPr>
        <w:t xml:space="preserve"> placówkach, ocenie poddano </w:t>
      </w:r>
      <w:r w:rsidRPr="00852591">
        <w:rPr>
          <w:rFonts w:eastAsia="Times New Roman"/>
          <w:b/>
          <w:bCs/>
          <w:lang w:eastAsia="pl-PL"/>
        </w:rPr>
        <w:t>24</w:t>
      </w:r>
      <w:r w:rsidRPr="00852591">
        <w:rPr>
          <w:rFonts w:eastAsia="Times New Roman"/>
          <w:bCs/>
          <w:lang w:eastAsia="pl-PL"/>
        </w:rPr>
        <w:t xml:space="preserve"> oddziałów. W wyniku oceny wszystkie skontrolowane oddziały nie wykazały nieprawidłowości</w:t>
      </w:r>
      <w:r w:rsidR="00C124C5">
        <w:rPr>
          <w:rFonts w:eastAsia="Times New Roman"/>
          <w:bCs/>
          <w:lang w:eastAsia="pl-PL"/>
        </w:rPr>
        <w:t>.</w:t>
      </w:r>
      <w:r w:rsidRPr="00852591">
        <w:rPr>
          <w:rFonts w:eastAsia="Times New Roman"/>
          <w:bCs/>
          <w:lang w:eastAsia="pl-PL"/>
        </w:rPr>
        <w:t xml:space="preserve"> Rozkłady zajęć lekcyjnych uwzględniały  zalecenia w zakresie różnorodności zajęć w każdym dniu oraz wypoczynku między lekcjami.</w:t>
      </w:r>
      <w:r w:rsidRPr="00852591">
        <w:rPr>
          <w:rFonts w:eastAsia="Times New Roman"/>
          <w:bCs/>
          <w:color w:val="FF0000"/>
          <w:lang w:eastAsia="pl-PL"/>
        </w:rPr>
        <w:t xml:space="preserve"> </w:t>
      </w:r>
    </w:p>
    <w:p w:rsidR="00852591" w:rsidRPr="00852591" w:rsidRDefault="00852591" w:rsidP="00852591">
      <w:pPr>
        <w:spacing w:line="360" w:lineRule="auto"/>
        <w:rPr>
          <w:rFonts w:ascii="Verdana" w:eastAsia="Times New Roman" w:hAnsi="Verdana"/>
          <w:b/>
          <w:bCs/>
          <w:sz w:val="22"/>
          <w:szCs w:val="22"/>
          <w:lang w:eastAsia="pl-PL"/>
        </w:rPr>
      </w:pPr>
    </w:p>
    <w:p w:rsidR="00852591" w:rsidRPr="00852591" w:rsidRDefault="00852591" w:rsidP="00277F13">
      <w:pPr>
        <w:numPr>
          <w:ilvl w:val="0"/>
          <w:numId w:val="25"/>
        </w:numPr>
        <w:spacing w:line="360" w:lineRule="auto"/>
        <w:rPr>
          <w:rFonts w:eastAsia="Times New Roman"/>
          <w:b/>
          <w:bCs/>
          <w:i/>
          <w:lang w:eastAsia="pl-PL"/>
        </w:rPr>
      </w:pPr>
      <w:r w:rsidRPr="00852591">
        <w:rPr>
          <w:rFonts w:eastAsia="Times New Roman"/>
          <w:b/>
          <w:bCs/>
          <w:i/>
          <w:lang w:eastAsia="pl-PL"/>
        </w:rPr>
        <w:t>stan techniczny i sanitarny obiektów</w:t>
      </w:r>
    </w:p>
    <w:p w:rsidR="00852591" w:rsidRPr="00852591" w:rsidRDefault="00852591" w:rsidP="00852591">
      <w:pPr>
        <w:spacing w:line="360" w:lineRule="auto"/>
        <w:rPr>
          <w:rFonts w:ascii="Verdana" w:eastAsia="Times New Roman" w:hAnsi="Verdana"/>
          <w:b/>
          <w:bCs/>
          <w:sz w:val="16"/>
          <w:szCs w:val="16"/>
          <w:lang w:eastAsia="pl-PL"/>
        </w:rPr>
      </w:pPr>
    </w:p>
    <w:p w:rsidR="00852591" w:rsidRPr="00852591" w:rsidRDefault="00852591" w:rsidP="00852591">
      <w:pPr>
        <w:tabs>
          <w:tab w:val="left" w:pos="1440"/>
        </w:tabs>
        <w:spacing w:line="360" w:lineRule="auto"/>
        <w:jc w:val="both"/>
        <w:rPr>
          <w:rFonts w:eastAsia="Times New Roman"/>
          <w:bCs/>
          <w:lang w:eastAsia="pl-PL"/>
        </w:rPr>
      </w:pPr>
      <w:r w:rsidRPr="00852591">
        <w:rPr>
          <w:rFonts w:eastAsia="Times New Roman"/>
          <w:bCs/>
          <w:lang w:eastAsia="pl-PL"/>
        </w:rPr>
        <w:tab/>
        <w:t xml:space="preserve">Stan techniczny budynków uważa się jako dobry. Budynki na bieżąco są modernizowane i remontowane. </w:t>
      </w:r>
    </w:p>
    <w:p w:rsidR="00852591" w:rsidRPr="00852591" w:rsidRDefault="00852591" w:rsidP="00852591">
      <w:pPr>
        <w:tabs>
          <w:tab w:val="left" w:pos="1440"/>
        </w:tabs>
        <w:spacing w:line="360" w:lineRule="auto"/>
        <w:jc w:val="both"/>
        <w:rPr>
          <w:b/>
          <w:bCs/>
          <w:u w:val="single"/>
        </w:rPr>
      </w:pPr>
      <w:r w:rsidRPr="00852591">
        <w:rPr>
          <w:rFonts w:eastAsia="Times New Roman"/>
          <w:bCs/>
          <w:lang w:eastAsia="pl-PL"/>
        </w:rPr>
        <w:t xml:space="preserve">Na dzień </w:t>
      </w:r>
      <w:r w:rsidRPr="00852591">
        <w:rPr>
          <w:rFonts w:eastAsia="Times New Roman"/>
          <w:b/>
          <w:bCs/>
          <w:lang w:eastAsia="pl-PL"/>
        </w:rPr>
        <w:t>31.12.2016</w:t>
      </w:r>
      <w:r w:rsidRPr="00852591">
        <w:rPr>
          <w:rFonts w:eastAsia="Times New Roman"/>
          <w:bCs/>
          <w:lang w:eastAsia="pl-PL"/>
        </w:rPr>
        <w:t>r. na remont lub modernizacje oczekują następujące budynki:</w:t>
      </w:r>
      <w:r w:rsidRPr="00852591">
        <w:rPr>
          <w:b/>
          <w:bCs/>
          <w:u w:val="single"/>
        </w:rPr>
        <w:t xml:space="preserve"> </w:t>
      </w:r>
    </w:p>
    <w:p w:rsidR="00852591" w:rsidRPr="00EC378E" w:rsidRDefault="00852591" w:rsidP="00852591">
      <w:pPr>
        <w:tabs>
          <w:tab w:val="left" w:pos="1440"/>
        </w:tabs>
        <w:spacing w:line="360" w:lineRule="auto"/>
        <w:ind w:firstLine="708"/>
        <w:jc w:val="both"/>
        <w:rPr>
          <w:rFonts w:eastAsia="Times New Roman"/>
          <w:bCs/>
          <w:sz w:val="16"/>
          <w:szCs w:val="16"/>
          <w:lang w:eastAsia="pl-PL"/>
        </w:rPr>
      </w:pPr>
    </w:p>
    <w:p w:rsidR="00852591" w:rsidRPr="00852591" w:rsidRDefault="00EC378E" w:rsidP="00EC378E">
      <w:pPr>
        <w:tabs>
          <w:tab w:val="left" w:pos="1440"/>
        </w:tabs>
        <w:spacing w:line="360" w:lineRule="auto"/>
        <w:ind w:left="680"/>
        <w:jc w:val="both"/>
        <w:rPr>
          <w:rFonts w:eastAsia="Times New Roman"/>
          <w:bCs/>
          <w:lang w:eastAsia="pl-PL"/>
        </w:rPr>
      </w:pPr>
      <w:r w:rsidRPr="00EC378E">
        <w:rPr>
          <w:rFonts w:eastAsia="Times New Roman"/>
          <w:bCs/>
          <w:i/>
          <w:lang w:eastAsia="pl-PL"/>
        </w:rPr>
        <w:t>-</w:t>
      </w:r>
      <w:r w:rsidR="00852591" w:rsidRPr="00EC378E">
        <w:rPr>
          <w:rFonts w:eastAsia="Times New Roman"/>
          <w:bCs/>
          <w:lang w:eastAsia="pl-PL"/>
        </w:rPr>
        <w:t xml:space="preserve"> </w:t>
      </w:r>
      <w:r w:rsidR="00852591" w:rsidRPr="00852591">
        <w:rPr>
          <w:rFonts w:eastAsia="Times New Roman"/>
          <w:b/>
          <w:bCs/>
          <w:lang w:eastAsia="pl-PL"/>
        </w:rPr>
        <w:t xml:space="preserve">   3   </w:t>
      </w:r>
      <w:r w:rsidR="00852591" w:rsidRPr="00852591">
        <w:rPr>
          <w:rFonts w:eastAsia="Times New Roman"/>
          <w:bCs/>
          <w:lang w:eastAsia="pl-PL"/>
        </w:rPr>
        <w:t>szkoły podstawowe,</w:t>
      </w:r>
    </w:p>
    <w:p w:rsidR="00852591" w:rsidRPr="00852591" w:rsidRDefault="00EC378E" w:rsidP="00EC378E">
      <w:pPr>
        <w:tabs>
          <w:tab w:val="left" w:pos="1440"/>
        </w:tabs>
        <w:spacing w:line="360" w:lineRule="auto"/>
        <w:ind w:left="680"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lang w:eastAsia="pl-PL"/>
        </w:rPr>
        <w:t>-</w:t>
      </w:r>
      <w:r w:rsidR="00852591" w:rsidRPr="00852591">
        <w:rPr>
          <w:rFonts w:eastAsia="Times New Roman"/>
          <w:bCs/>
          <w:lang w:eastAsia="pl-PL"/>
        </w:rPr>
        <w:t xml:space="preserve">    </w:t>
      </w:r>
      <w:r w:rsidR="00852591" w:rsidRPr="00852591">
        <w:rPr>
          <w:rFonts w:eastAsia="Times New Roman"/>
          <w:b/>
          <w:bCs/>
          <w:lang w:eastAsia="pl-PL"/>
        </w:rPr>
        <w:t xml:space="preserve">3 </w:t>
      </w:r>
      <w:r w:rsidR="00852591" w:rsidRPr="00852591">
        <w:rPr>
          <w:rFonts w:eastAsia="Times New Roman"/>
          <w:bCs/>
          <w:lang w:eastAsia="pl-PL"/>
        </w:rPr>
        <w:t xml:space="preserve">  gimnazja,</w:t>
      </w:r>
    </w:p>
    <w:p w:rsidR="00852591" w:rsidRPr="00852591" w:rsidRDefault="00EC378E" w:rsidP="00EC378E">
      <w:pPr>
        <w:tabs>
          <w:tab w:val="left" w:pos="1440"/>
        </w:tabs>
        <w:spacing w:line="360" w:lineRule="auto"/>
        <w:ind w:left="680"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/>
          <w:bCs/>
          <w:lang w:eastAsia="pl-PL"/>
        </w:rPr>
        <w:t>-</w:t>
      </w:r>
      <w:r w:rsidR="00852591" w:rsidRPr="00852591">
        <w:rPr>
          <w:rFonts w:eastAsia="Times New Roman"/>
          <w:b/>
          <w:bCs/>
          <w:lang w:eastAsia="pl-PL"/>
        </w:rPr>
        <w:t xml:space="preserve">    2</w:t>
      </w:r>
      <w:r w:rsidR="00852591" w:rsidRPr="00852591">
        <w:rPr>
          <w:rFonts w:eastAsia="Times New Roman"/>
          <w:bCs/>
          <w:lang w:eastAsia="pl-PL"/>
        </w:rPr>
        <w:t xml:space="preserve">   młodzieżowe Domy Kultury </w:t>
      </w:r>
    </w:p>
    <w:p w:rsidR="00852591" w:rsidRPr="00852591" w:rsidRDefault="00852591" w:rsidP="00852591">
      <w:pPr>
        <w:tabs>
          <w:tab w:val="left" w:pos="1440"/>
        </w:tabs>
        <w:spacing w:line="360" w:lineRule="auto"/>
        <w:ind w:firstLine="708"/>
        <w:jc w:val="both"/>
        <w:rPr>
          <w:rFonts w:eastAsia="Times New Roman"/>
          <w:bCs/>
          <w:lang w:eastAsia="pl-PL"/>
        </w:rPr>
      </w:pPr>
    </w:p>
    <w:p w:rsidR="00852591" w:rsidRPr="00852591" w:rsidRDefault="00852591" w:rsidP="00852591">
      <w:pPr>
        <w:tabs>
          <w:tab w:val="left" w:pos="1440"/>
        </w:tabs>
        <w:spacing w:line="360" w:lineRule="auto"/>
        <w:ind w:firstLine="708"/>
        <w:jc w:val="both"/>
        <w:rPr>
          <w:rFonts w:eastAsia="Times New Roman"/>
          <w:bCs/>
          <w:lang w:eastAsia="pl-PL"/>
        </w:rPr>
      </w:pPr>
    </w:p>
    <w:p w:rsidR="00852591" w:rsidRPr="00852591" w:rsidRDefault="00852591" w:rsidP="00852591">
      <w:pPr>
        <w:spacing w:line="360" w:lineRule="auto"/>
        <w:rPr>
          <w:rFonts w:eastAsia="Times New Roman"/>
          <w:b/>
          <w:bCs/>
          <w:sz w:val="28"/>
          <w:szCs w:val="28"/>
          <w:lang w:eastAsia="pl-PL"/>
        </w:rPr>
      </w:pPr>
    </w:p>
    <w:p w:rsidR="00852591" w:rsidRPr="00852591" w:rsidRDefault="00852591" w:rsidP="00852591">
      <w:pPr>
        <w:spacing w:line="360" w:lineRule="auto"/>
        <w:ind w:firstLine="360"/>
        <w:jc w:val="both"/>
        <w:rPr>
          <w:rFonts w:eastAsia="Times New Roman"/>
          <w:lang w:eastAsia="pl-PL"/>
        </w:rPr>
      </w:pPr>
      <w:r w:rsidRPr="00852591">
        <w:rPr>
          <w:rFonts w:eastAsia="Times New Roman"/>
          <w:lang w:eastAsia="pl-PL"/>
        </w:rPr>
        <w:t>Oceny warunków pobytu dzieci i młodzieży dokonano na podstawie przeprowadzonych kontroli kompleksowych, podczas których stwierdzono:</w:t>
      </w:r>
    </w:p>
    <w:p w:rsidR="00852591" w:rsidRPr="00852591" w:rsidRDefault="00852591" w:rsidP="00852591">
      <w:pPr>
        <w:spacing w:line="360" w:lineRule="auto"/>
        <w:jc w:val="both"/>
        <w:rPr>
          <w:rFonts w:eastAsia="Times New Roman"/>
          <w:sz w:val="16"/>
          <w:szCs w:val="16"/>
          <w:lang w:eastAsia="pl-PL"/>
        </w:rPr>
      </w:pPr>
    </w:p>
    <w:p w:rsidR="00852591" w:rsidRPr="00852591" w:rsidRDefault="00852591" w:rsidP="00852591">
      <w:pPr>
        <w:spacing w:line="360" w:lineRule="auto"/>
        <w:ind w:left="426"/>
        <w:jc w:val="both"/>
        <w:rPr>
          <w:rFonts w:eastAsia="Times New Roman"/>
          <w:lang w:eastAsia="pl-PL"/>
        </w:rPr>
      </w:pPr>
      <w:r w:rsidRPr="00852591">
        <w:rPr>
          <w:rFonts w:eastAsia="Times New Roman"/>
          <w:lang w:eastAsia="pl-PL"/>
        </w:rPr>
        <w:t xml:space="preserve">-   niewłaściwy stan sanitarno-higieniczny i pomieszczeń dydaktycznych  w  </w:t>
      </w:r>
      <w:r w:rsidRPr="00852591">
        <w:rPr>
          <w:rFonts w:eastAsia="Times New Roman"/>
          <w:b/>
          <w:lang w:eastAsia="pl-PL"/>
        </w:rPr>
        <w:t xml:space="preserve">9 </w:t>
      </w:r>
      <w:r w:rsidRPr="00852591">
        <w:rPr>
          <w:rFonts w:eastAsia="Times New Roman"/>
          <w:lang w:eastAsia="pl-PL"/>
        </w:rPr>
        <w:t xml:space="preserve"> placówkach</w:t>
      </w:r>
    </w:p>
    <w:p w:rsidR="00852591" w:rsidRPr="00852591" w:rsidRDefault="00852591" w:rsidP="00852591">
      <w:pPr>
        <w:spacing w:line="360" w:lineRule="auto"/>
        <w:jc w:val="both"/>
        <w:rPr>
          <w:rFonts w:eastAsia="Times New Roman"/>
          <w:sz w:val="16"/>
          <w:szCs w:val="16"/>
          <w:lang w:eastAsia="pl-PL"/>
        </w:rPr>
      </w:pPr>
    </w:p>
    <w:p w:rsidR="00852591" w:rsidRPr="00852591" w:rsidRDefault="00852591" w:rsidP="00852591">
      <w:pPr>
        <w:spacing w:line="360" w:lineRule="auto"/>
        <w:jc w:val="both"/>
        <w:rPr>
          <w:rFonts w:eastAsia="Times New Roman"/>
          <w:lang w:eastAsia="pl-PL"/>
        </w:rPr>
      </w:pPr>
      <w:r w:rsidRPr="00852591">
        <w:rPr>
          <w:rFonts w:eastAsia="Times New Roman"/>
          <w:lang w:eastAsia="pl-PL"/>
        </w:rPr>
        <w:tab/>
        <w:t>W celu polepszenia warunków pobytu dzieci i młodzieży w placówkach nauczania                         i wychowania wydano decyzje administracyjne na poprawę warunków technicznych (</w:t>
      </w:r>
      <w:r w:rsidRPr="00852591">
        <w:rPr>
          <w:rFonts w:eastAsia="Times New Roman"/>
          <w:b/>
          <w:lang w:eastAsia="pl-PL"/>
        </w:rPr>
        <w:t>1</w:t>
      </w:r>
      <w:r w:rsidRPr="00852591">
        <w:rPr>
          <w:rFonts w:eastAsia="Times New Roman"/>
          <w:lang w:eastAsia="pl-PL"/>
        </w:rPr>
        <w:t xml:space="preserve"> decyzja administracyjna zostanie wydana  w 2017r.) </w:t>
      </w:r>
    </w:p>
    <w:p w:rsidR="00852591" w:rsidRDefault="00852591" w:rsidP="00852591">
      <w:pPr>
        <w:spacing w:line="360" w:lineRule="auto"/>
        <w:jc w:val="center"/>
        <w:rPr>
          <w:rFonts w:eastAsia="Times New Roman"/>
          <w:b/>
          <w:bCs/>
          <w:i/>
          <w:sz w:val="32"/>
          <w:szCs w:val="32"/>
          <w:lang w:eastAsia="pl-PL"/>
        </w:rPr>
      </w:pPr>
    </w:p>
    <w:p w:rsidR="00F37E3B" w:rsidRDefault="00F37E3B" w:rsidP="00852591">
      <w:pPr>
        <w:spacing w:line="360" w:lineRule="auto"/>
        <w:jc w:val="center"/>
        <w:rPr>
          <w:rFonts w:eastAsia="Times New Roman"/>
          <w:b/>
          <w:bCs/>
          <w:i/>
          <w:sz w:val="32"/>
          <w:szCs w:val="32"/>
          <w:lang w:eastAsia="pl-PL"/>
        </w:rPr>
      </w:pPr>
    </w:p>
    <w:p w:rsidR="00F37E3B" w:rsidRDefault="00F37E3B" w:rsidP="00852591">
      <w:pPr>
        <w:spacing w:line="360" w:lineRule="auto"/>
        <w:jc w:val="center"/>
        <w:rPr>
          <w:rFonts w:eastAsia="Times New Roman"/>
          <w:b/>
          <w:bCs/>
          <w:i/>
          <w:sz w:val="32"/>
          <w:szCs w:val="32"/>
          <w:lang w:eastAsia="pl-PL"/>
        </w:rPr>
      </w:pPr>
    </w:p>
    <w:p w:rsidR="00F37E3B" w:rsidRDefault="00F37E3B" w:rsidP="00EC378E">
      <w:pPr>
        <w:spacing w:after="200" w:line="360" w:lineRule="auto"/>
        <w:ind w:left="360"/>
        <w:rPr>
          <w:rFonts w:eastAsia="Times New Roman"/>
          <w:bCs/>
          <w:i/>
          <w:u w:val="single"/>
          <w:lang w:eastAsia="pl-PL"/>
        </w:rPr>
      </w:pPr>
    </w:p>
    <w:p w:rsidR="00852591" w:rsidRPr="00EC378E" w:rsidRDefault="00852591" w:rsidP="00EC378E">
      <w:pPr>
        <w:spacing w:after="200" w:line="360" w:lineRule="auto"/>
        <w:ind w:left="360"/>
        <w:rPr>
          <w:rFonts w:eastAsia="Times New Roman"/>
          <w:bCs/>
          <w:i/>
          <w:u w:val="single"/>
          <w:lang w:eastAsia="pl-PL"/>
        </w:rPr>
      </w:pPr>
      <w:r w:rsidRPr="00EC378E">
        <w:rPr>
          <w:rFonts w:eastAsia="Times New Roman"/>
          <w:bCs/>
          <w:i/>
          <w:u w:val="single"/>
          <w:lang w:eastAsia="pl-PL"/>
        </w:rPr>
        <w:lastRenderedPageBreak/>
        <w:t>podsumowanie</w:t>
      </w:r>
    </w:p>
    <w:p w:rsidR="00852591" w:rsidRPr="00852591" w:rsidRDefault="00852591" w:rsidP="00852591">
      <w:pPr>
        <w:spacing w:line="360" w:lineRule="auto"/>
        <w:ind w:firstLine="708"/>
        <w:jc w:val="both"/>
        <w:rPr>
          <w:rFonts w:eastAsia="Times New Roman"/>
          <w:bCs/>
          <w:lang w:eastAsia="pl-PL"/>
        </w:rPr>
      </w:pPr>
      <w:r w:rsidRPr="00852591">
        <w:rPr>
          <w:rFonts w:eastAsia="Times New Roman"/>
          <w:bCs/>
          <w:lang w:eastAsia="pl-PL"/>
        </w:rPr>
        <w:t xml:space="preserve">W roku sprawozdawczym wydano </w:t>
      </w:r>
      <w:r w:rsidRPr="00852591">
        <w:rPr>
          <w:rFonts w:eastAsia="Times New Roman"/>
          <w:b/>
          <w:bCs/>
          <w:lang w:eastAsia="pl-PL"/>
        </w:rPr>
        <w:t>8</w:t>
      </w:r>
      <w:r w:rsidRPr="00852591">
        <w:rPr>
          <w:rFonts w:eastAsia="Times New Roman"/>
          <w:bCs/>
          <w:lang w:eastAsia="pl-PL"/>
        </w:rPr>
        <w:t xml:space="preserve"> decyzji administracyjnych zmierzających do poprawy warunków sanitarno-higienicznych i technicznych, a tym samym warunków nauczania w placówkach oświatowo-wychowawczych. </w:t>
      </w:r>
    </w:p>
    <w:p w:rsidR="00852591" w:rsidRPr="00852591" w:rsidRDefault="00852591" w:rsidP="00852591">
      <w:pPr>
        <w:spacing w:line="360" w:lineRule="auto"/>
        <w:ind w:firstLine="708"/>
        <w:jc w:val="both"/>
        <w:rPr>
          <w:rFonts w:eastAsia="Times New Roman"/>
          <w:bCs/>
          <w:lang w:eastAsia="pl-PL"/>
        </w:rPr>
      </w:pPr>
      <w:r w:rsidRPr="00852591">
        <w:rPr>
          <w:rFonts w:eastAsia="Times New Roman"/>
          <w:bCs/>
          <w:lang w:eastAsia="pl-PL"/>
        </w:rPr>
        <w:t xml:space="preserve">Ponadto </w:t>
      </w:r>
      <w:r w:rsidRPr="00852591">
        <w:rPr>
          <w:rFonts w:eastAsia="Times New Roman"/>
          <w:b/>
          <w:bCs/>
          <w:lang w:eastAsia="pl-PL"/>
        </w:rPr>
        <w:t xml:space="preserve">16 </w:t>
      </w:r>
      <w:r w:rsidRPr="00852591">
        <w:rPr>
          <w:rFonts w:eastAsia="Times New Roman"/>
          <w:bCs/>
          <w:lang w:eastAsia="pl-PL"/>
        </w:rPr>
        <w:t>decyzji administracyjnych prolongowanych z lat ubiegłych i ciążących na placówkach zostało zakończonych i zrealizowanych w całości.                            .                                                                           W większości placówek, w miarę posiadanych środków finansowych, wykonywane były</w:t>
      </w:r>
      <w:r w:rsidRPr="00852591">
        <w:rPr>
          <w:rFonts w:eastAsia="Times New Roman"/>
          <w:b/>
          <w:bCs/>
          <w:lang w:eastAsia="pl-PL"/>
        </w:rPr>
        <w:t xml:space="preserve"> </w:t>
      </w:r>
      <w:r w:rsidRPr="00852591">
        <w:rPr>
          <w:rFonts w:eastAsia="Times New Roman"/>
          <w:bCs/>
          <w:lang w:eastAsia="pl-PL"/>
        </w:rPr>
        <w:t>drobne prace remontowe związane  z bieżącą konserwacją. Powyższe działania mają na celu zapewnienie dzieciom i młodzieży bezpiecznych i higienicznych warunków pobytu                                w szkołach.</w:t>
      </w:r>
    </w:p>
    <w:p w:rsidR="00852591" w:rsidRPr="00852591" w:rsidRDefault="00852591" w:rsidP="00852591">
      <w:pPr>
        <w:spacing w:line="360" w:lineRule="auto"/>
        <w:ind w:firstLine="708"/>
        <w:jc w:val="both"/>
        <w:rPr>
          <w:rFonts w:eastAsia="Times New Roman"/>
          <w:bCs/>
          <w:sz w:val="16"/>
          <w:szCs w:val="16"/>
          <w:lang w:eastAsia="pl-PL"/>
        </w:rPr>
      </w:pPr>
    </w:p>
    <w:p w:rsidR="00852591" w:rsidRPr="00852591" w:rsidRDefault="00852591" w:rsidP="00852591">
      <w:pPr>
        <w:spacing w:line="360" w:lineRule="auto"/>
        <w:jc w:val="both"/>
        <w:rPr>
          <w:rFonts w:eastAsia="Times New Roman"/>
          <w:lang w:eastAsia="pl-PL"/>
        </w:rPr>
      </w:pPr>
      <w:r w:rsidRPr="00852591">
        <w:rPr>
          <w:rFonts w:eastAsia="Times New Roman"/>
          <w:lang w:eastAsia="pl-PL"/>
        </w:rPr>
        <w:tab/>
        <w:t xml:space="preserve">Ogólny stan </w:t>
      </w:r>
      <w:proofErr w:type="spellStart"/>
      <w:r w:rsidRPr="00852591">
        <w:rPr>
          <w:rFonts w:eastAsia="Times New Roman"/>
          <w:lang w:eastAsia="pl-PL"/>
        </w:rPr>
        <w:t>sanitarno</w:t>
      </w:r>
      <w:proofErr w:type="spellEnd"/>
      <w:r w:rsidRPr="00852591">
        <w:rPr>
          <w:rFonts w:eastAsia="Times New Roman"/>
          <w:lang w:eastAsia="pl-PL"/>
        </w:rPr>
        <w:t xml:space="preserve"> – higieniczny i techniczny w placówkach oświatowo -wychowawczych w porównaniu z rokiem ubiegłym </w:t>
      </w:r>
      <w:r w:rsidRPr="00852591">
        <w:rPr>
          <w:rFonts w:eastAsia="Times New Roman"/>
          <w:b/>
          <w:lang w:eastAsia="pl-PL"/>
        </w:rPr>
        <w:t>uległ poprawie</w:t>
      </w:r>
      <w:r w:rsidRPr="00852591">
        <w:rPr>
          <w:rFonts w:eastAsia="Times New Roman"/>
          <w:lang w:eastAsia="pl-PL"/>
        </w:rPr>
        <w:t xml:space="preserve">, </w:t>
      </w:r>
      <w:r w:rsidRPr="00852591">
        <w:rPr>
          <w:rFonts w:eastAsia="Times New Roman"/>
          <w:lang w:eastAsia="pl-PL"/>
        </w:rPr>
        <w:br/>
        <w:t xml:space="preserve">a  w celu jego dalszej i sukcesywnej poprawie konieczne jest stałe prowadzenie bieżącego nadzoru nad w/w placówkami. </w:t>
      </w:r>
      <w:r w:rsidRPr="00852591">
        <w:rPr>
          <w:rFonts w:eastAsia="Times New Roman"/>
          <w:lang w:eastAsia="pl-PL"/>
        </w:rPr>
        <w:tab/>
      </w:r>
    </w:p>
    <w:p w:rsidR="00852591" w:rsidRPr="00852591" w:rsidRDefault="00852591" w:rsidP="00852591">
      <w:pPr>
        <w:spacing w:line="360" w:lineRule="auto"/>
        <w:jc w:val="both"/>
        <w:rPr>
          <w:rFonts w:eastAsia="Times New Roman"/>
          <w:lang w:eastAsia="pl-PL"/>
        </w:rPr>
      </w:pPr>
    </w:p>
    <w:p w:rsidR="00852591" w:rsidRPr="00852591" w:rsidRDefault="00852591" w:rsidP="00852591">
      <w:pPr>
        <w:spacing w:line="360" w:lineRule="auto"/>
        <w:jc w:val="both"/>
        <w:rPr>
          <w:rFonts w:eastAsia="Times New Roman"/>
          <w:lang w:eastAsia="pl-PL"/>
        </w:rPr>
      </w:pPr>
    </w:p>
    <w:p w:rsidR="00852591" w:rsidRDefault="00852591" w:rsidP="00852591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- w zakresie Higieny Pracy</w:t>
      </w:r>
    </w:p>
    <w:p w:rsidR="00852591" w:rsidRPr="00DB0DA5" w:rsidRDefault="00852591" w:rsidP="00852591">
      <w:pPr>
        <w:pStyle w:val="Tekstpodstawowywcity"/>
        <w:rPr>
          <w:b/>
          <w:bCs/>
        </w:rPr>
      </w:pPr>
    </w:p>
    <w:p w:rsidR="00852591" w:rsidRPr="00DB0DA5" w:rsidRDefault="00852591" w:rsidP="00852591">
      <w:pPr>
        <w:jc w:val="center"/>
        <w:rPr>
          <w:b/>
          <w:bCs/>
        </w:rPr>
      </w:pPr>
    </w:p>
    <w:p w:rsidR="00852591" w:rsidRPr="00366050" w:rsidRDefault="00852591" w:rsidP="00852591">
      <w:pPr>
        <w:spacing w:line="360" w:lineRule="auto"/>
        <w:ind w:firstLine="360"/>
        <w:jc w:val="both"/>
        <w:rPr>
          <w:rFonts w:eastAsia="Times New Roman"/>
          <w:lang w:eastAsia="pl-PL"/>
        </w:rPr>
      </w:pPr>
      <w:r w:rsidRPr="00366050">
        <w:rPr>
          <w:color w:val="1F1A17"/>
        </w:rPr>
        <w:t xml:space="preserve">W roku </w:t>
      </w:r>
      <w:r w:rsidRPr="008804BD">
        <w:rPr>
          <w:b/>
          <w:color w:val="1F1A17"/>
        </w:rPr>
        <w:t xml:space="preserve">2016 </w:t>
      </w:r>
      <w:r w:rsidRPr="00366050">
        <w:rPr>
          <w:color w:val="1F1A17"/>
        </w:rPr>
        <w:t xml:space="preserve">nadzorem Sekcji Higieny Pracy objęto </w:t>
      </w:r>
      <w:r>
        <w:rPr>
          <w:b/>
          <w:bCs/>
          <w:color w:val="1F1A17"/>
        </w:rPr>
        <w:t>309</w:t>
      </w:r>
      <w:r w:rsidRPr="00366050">
        <w:rPr>
          <w:b/>
          <w:bCs/>
          <w:color w:val="1F1A17"/>
        </w:rPr>
        <w:t xml:space="preserve"> </w:t>
      </w:r>
      <w:r w:rsidRPr="00366050">
        <w:rPr>
          <w:color w:val="1F1A17"/>
        </w:rPr>
        <w:t>zakład</w:t>
      </w:r>
      <w:r>
        <w:rPr>
          <w:color w:val="1F1A17"/>
        </w:rPr>
        <w:t>ów</w:t>
      </w:r>
      <w:r w:rsidRPr="00366050">
        <w:rPr>
          <w:color w:val="1F1A17"/>
        </w:rPr>
        <w:t xml:space="preserve"> pracy, w których zatrudnionych jest </w:t>
      </w:r>
      <w:r>
        <w:rPr>
          <w:rFonts w:eastAsia="Times New Roman"/>
          <w:b/>
          <w:lang w:eastAsia="pl-PL"/>
        </w:rPr>
        <w:t>20629</w:t>
      </w:r>
      <w:r w:rsidRPr="00366050">
        <w:rPr>
          <w:rFonts w:eastAsia="Times New Roman"/>
          <w:lang w:eastAsia="pl-PL"/>
        </w:rPr>
        <w:t xml:space="preserve"> </w:t>
      </w:r>
      <w:r w:rsidRPr="00366050">
        <w:rPr>
          <w:color w:val="1F1A17"/>
        </w:rPr>
        <w:t>pracowników.</w:t>
      </w:r>
    </w:p>
    <w:p w:rsidR="00852591" w:rsidRPr="00366050" w:rsidRDefault="00852591" w:rsidP="00852591">
      <w:pPr>
        <w:autoSpaceDE w:val="0"/>
        <w:autoSpaceDN w:val="0"/>
        <w:adjustRightInd w:val="0"/>
        <w:spacing w:line="360" w:lineRule="auto"/>
        <w:ind w:firstLine="360"/>
        <w:jc w:val="both"/>
        <w:rPr>
          <w:color w:val="1F1A17"/>
        </w:rPr>
      </w:pPr>
      <w:r w:rsidRPr="00366050">
        <w:rPr>
          <w:color w:val="1F1A17"/>
        </w:rPr>
        <w:t>Z</w:t>
      </w:r>
      <w:r w:rsidRPr="00366050">
        <w:t xml:space="preserve">decydowaną większość nadzorowanych zakładów </w:t>
      </w:r>
      <w:r w:rsidRPr="008804BD">
        <w:rPr>
          <w:b/>
        </w:rPr>
        <w:t xml:space="preserve">(75,4%) </w:t>
      </w:r>
      <w:r w:rsidRPr="00366050">
        <w:t xml:space="preserve">stanowiły </w:t>
      </w:r>
      <w:r>
        <w:t xml:space="preserve">mikro i </w:t>
      </w:r>
      <w:r w:rsidRPr="00366050">
        <w:t>małe</w:t>
      </w:r>
      <w:r>
        <w:t xml:space="preserve"> </w:t>
      </w:r>
      <w:r w:rsidRPr="00366050">
        <w:t>przedsiębiorstwa</w:t>
      </w:r>
      <w:r>
        <w:t>,</w:t>
      </w:r>
      <w:r w:rsidRPr="00366050">
        <w:t xml:space="preserve"> zatrudniające do </w:t>
      </w:r>
      <w:r>
        <w:t>50</w:t>
      </w:r>
      <w:r w:rsidRPr="00366050">
        <w:t xml:space="preserve"> pracowników.</w:t>
      </w:r>
    </w:p>
    <w:p w:rsidR="00852591" w:rsidRDefault="00852591" w:rsidP="00852591">
      <w:pPr>
        <w:autoSpaceDE w:val="0"/>
        <w:autoSpaceDN w:val="0"/>
        <w:adjustRightInd w:val="0"/>
        <w:spacing w:line="360" w:lineRule="auto"/>
        <w:ind w:firstLine="360"/>
        <w:jc w:val="both"/>
        <w:rPr>
          <w:b/>
          <w:bCs/>
        </w:rPr>
      </w:pPr>
      <w:r w:rsidRPr="00DB0DA5">
        <w:t xml:space="preserve">Największą grupę stanowili pracownicy zatrudnieni w kopalniach węgla kamiennego – </w:t>
      </w:r>
      <w:r>
        <w:rPr>
          <w:b/>
          <w:bCs/>
        </w:rPr>
        <w:t>6286</w:t>
      </w:r>
      <w:r w:rsidRPr="00DB0DA5">
        <w:rPr>
          <w:b/>
          <w:bCs/>
        </w:rPr>
        <w:t xml:space="preserve"> </w:t>
      </w:r>
      <w:r w:rsidRPr="00C46275">
        <w:rPr>
          <w:bCs/>
        </w:rPr>
        <w:t>osób</w:t>
      </w:r>
      <w:r w:rsidRPr="00DB0DA5">
        <w:rPr>
          <w:b/>
          <w:bCs/>
        </w:rPr>
        <w:t xml:space="preserve">, </w:t>
      </w:r>
      <w:r w:rsidRPr="00DB0DA5">
        <w:t>a także w innych branżach</w:t>
      </w:r>
      <w:r w:rsidRPr="00DB0DA5">
        <w:rPr>
          <w:b/>
          <w:bCs/>
        </w:rPr>
        <w:t>:</w:t>
      </w:r>
    </w:p>
    <w:p w:rsidR="00852591" w:rsidRPr="008804BD" w:rsidRDefault="00852591" w:rsidP="00852591">
      <w:pPr>
        <w:autoSpaceDE w:val="0"/>
        <w:autoSpaceDN w:val="0"/>
        <w:adjustRightInd w:val="0"/>
        <w:spacing w:line="360" w:lineRule="auto"/>
        <w:ind w:firstLine="360"/>
        <w:jc w:val="both"/>
        <w:rPr>
          <w:b/>
          <w:bCs/>
          <w:sz w:val="16"/>
          <w:szCs w:val="16"/>
        </w:rPr>
      </w:pPr>
    </w:p>
    <w:p w:rsidR="00852591" w:rsidRPr="00DB0DA5" w:rsidRDefault="00852591" w:rsidP="00277F13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B0DA5">
        <w:t xml:space="preserve">zakłady produkujące artykuły spożywcze – </w:t>
      </w:r>
      <w:r>
        <w:rPr>
          <w:b/>
          <w:bCs/>
        </w:rPr>
        <w:t>2674</w:t>
      </w:r>
    </w:p>
    <w:p w:rsidR="00852591" w:rsidRPr="00DB0DA5" w:rsidRDefault="00852591" w:rsidP="00277F13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</w:pPr>
      <w:r w:rsidRPr="00DB0DA5">
        <w:t xml:space="preserve">handel hurtowy i detaliczny – </w:t>
      </w:r>
      <w:r>
        <w:rPr>
          <w:b/>
          <w:bCs/>
        </w:rPr>
        <w:t>2069</w:t>
      </w:r>
    </w:p>
    <w:p w:rsidR="00852591" w:rsidRPr="00DB0DA5" w:rsidRDefault="00852591" w:rsidP="00277F13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t>podmioty wykonujące działalność leczniczą</w:t>
      </w:r>
      <w:r w:rsidRPr="00DB0DA5">
        <w:t xml:space="preserve"> – </w:t>
      </w:r>
      <w:r>
        <w:rPr>
          <w:b/>
          <w:bCs/>
        </w:rPr>
        <w:t>1738</w:t>
      </w:r>
    </w:p>
    <w:p w:rsidR="00852591" w:rsidRPr="008804BD" w:rsidRDefault="00852591" w:rsidP="00277F13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B0DA5">
        <w:t xml:space="preserve">produkcja wyrobów metalowych – </w:t>
      </w:r>
      <w:r>
        <w:rPr>
          <w:b/>
        </w:rPr>
        <w:t>1695</w:t>
      </w:r>
    </w:p>
    <w:p w:rsidR="00852591" w:rsidRPr="008804BD" w:rsidRDefault="00852591" w:rsidP="00852591">
      <w:pPr>
        <w:autoSpaceDE w:val="0"/>
        <w:autoSpaceDN w:val="0"/>
        <w:adjustRightInd w:val="0"/>
        <w:spacing w:line="360" w:lineRule="auto"/>
        <w:ind w:left="720"/>
        <w:jc w:val="both"/>
        <w:rPr>
          <w:b/>
          <w:bCs/>
          <w:sz w:val="16"/>
          <w:szCs w:val="16"/>
        </w:rPr>
      </w:pPr>
    </w:p>
    <w:p w:rsidR="00852591" w:rsidRPr="00DB0DA5" w:rsidRDefault="00852591" w:rsidP="00852591">
      <w:pPr>
        <w:autoSpaceDE w:val="0"/>
        <w:autoSpaceDN w:val="0"/>
        <w:adjustRightInd w:val="0"/>
        <w:spacing w:line="360" w:lineRule="auto"/>
        <w:ind w:firstLine="360"/>
        <w:jc w:val="both"/>
        <w:rPr>
          <w:color w:val="1F1A17"/>
        </w:rPr>
      </w:pPr>
      <w:r w:rsidRPr="00DB0DA5">
        <w:rPr>
          <w:color w:val="1F1A17"/>
        </w:rPr>
        <w:t xml:space="preserve">W roku </w:t>
      </w:r>
      <w:r w:rsidRPr="008804BD">
        <w:rPr>
          <w:b/>
          <w:color w:val="1F1A17"/>
        </w:rPr>
        <w:t>2016</w:t>
      </w:r>
      <w:r w:rsidRPr="00DB0DA5">
        <w:rPr>
          <w:color w:val="1F1A17"/>
        </w:rPr>
        <w:t xml:space="preserve"> skontrolowano </w:t>
      </w:r>
      <w:r>
        <w:rPr>
          <w:b/>
          <w:bCs/>
          <w:color w:val="1F1A17"/>
        </w:rPr>
        <w:t>103</w:t>
      </w:r>
      <w:r w:rsidRPr="00DB0DA5">
        <w:rPr>
          <w:color w:val="1F1A17"/>
        </w:rPr>
        <w:t xml:space="preserve"> zakład</w:t>
      </w:r>
      <w:r>
        <w:rPr>
          <w:color w:val="1F1A17"/>
        </w:rPr>
        <w:t>y</w:t>
      </w:r>
      <w:r w:rsidRPr="00DB0DA5">
        <w:rPr>
          <w:color w:val="1F1A17"/>
        </w:rPr>
        <w:t xml:space="preserve"> pracy, co stanowi </w:t>
      </w:r>
      <w:r w:rsidRPr="008804BD">
        <w:rPr>
          <w:b/>
          <w:bCs/>
          <w:color w:val="1F1A17"/>
        </w:rPr>
        <w:t>33,3%</w:t>
      </w:r>
      <w:r w:rsidRPr="008804BD">
        <w:rPr>
          <w:b/>
          <w:color w:val="1F1A17"/>
        </w:rPr>
        <w:t xml:space="preserve"> </w:t>
      </w:r>
      <w:r w:rsidRPr="00DB0DA5">
        <w:rPr>
          <w:color w:val="1F1A17"/>
        </w:rPr>
        <w:t xml:space="preserve">ogółu zakładów znajdujących się w ewidencji Sekcji Higieny Pracy PSSE w Rudzie Śląskiej. </w:t>
      </w:r>
    </w:p>
    <w:p w:rsidR="00852591" w:rsidRPr="00DB0DA5" w:rsidRDefault="00852591" w:rsidP="00852591">
      <w:pPr>
        <w:autoSpaceDE w:val="0"/>
        <w:autoSpaceDN w:val="0"/>
        <w:adjustRightInd w:val="0"/>
        <w:spacing w:line="360" w:lineRule="auto"/>
        <w:ind w:firstLine="360"/>
        <w:jc w:val="both"/>
        <w:rPr>
          <w:rFonts w:cs="TimesNewRoman"/>
        </w:rPr>
      </w:pPr>
      <w:r w:rsidRPr="00DB0DA5">
        <w:rPr>
          <w:rFonts w:cs="TimesNewRoman"/>
        </w:rPr>
        <w:lastRenderedPageBreak/>
        <w:t>Kontrolowano ogólne warunki środowiska pracy, a także przestrzeganie przez pracodawców przepisów prawnych w zakresie substancji chemicznych</w:t>
      </w:r>
      <w:r>
        <w:rPr>
          <w:rFonts w:cs="TimesNewRoman"/>
        </w:rPr>
        <w:t xml:space="preserve"> </w:t>
      </w:r>
      <w:r w:rsidRPr="00DB0DA5">
        <w:rPr>
          <w:rFonts w:cs="TimesNewRoman"/>
        </w:rPr>
        <w:t>i ich mieszanin, czynników rakotwórczych w środowisku pracy oraz szkodliwych czynników biologicznych.</w:t>
      </w:r>
    </w:p>
    <w:p w:rsidR="00852591" w:rsidRPr="00DB0DA5" w:rsidRDefault="00852591" w:rsidP="00852591">
      <w:pPr>
        <w:autoSpaceDE w:val="0"/>
        <w:autoSpaceDN w:val="0"/>
        <w:adjustRightInd w:val="0"/>
        <w:spacing w:line="360" w:lineRule="auto"/>
        <w:ind w:firstLine="360"/>
        <w:jc w:val="both"/>
        <w:rPr>
          <w:color w:val="1F1A17"/>
        </w:rPr>
      </w:pPr>
      <w:r w:rsidRPr="00DB0DA5">
        <w:rPr>
          <w:color w:val="1F1A17"/>
        </w:rPr>
        <w:t xml:space="preserve">Pracownicy sekcji przeprowadzili </w:t>
      </w:r>
      <w:r>
        <w:rPr>
          <w:b/>
          <w:bCs/>
          <w:color w:val="1F1A17"/>
        </w:rPr>
        <w:t>131</w:t>
      </w:r>
      <w:r w:rsidRPr="00DB0DA5">
        <w:rPr>
          <w:color w:val="1F1A17"/>
        </w:rPr>
        <w:t xml:space="preserve"> kontrol</w:t>
      </w:r>
      <w:r>
        <w:rPr>
          <w:color w:val="1F1A17"/>
        </w:rPr>
        <w:t>i</w:t>
      </w:r>
      <w:r w:rsidRPr="00DB0DA5">
        <w:rPr>
          <w:color w:val="1F1A17"/>
        </w:rPr>
        <w:t xml:space="preserve"> sanitarn</w:t>
      </w:r>
      <w:r>
        <w:rPr>
          <w:color w:val="1F1A17"/>
        </w:rPr>
        <w:t>ych</w:t>
      </w:r>
      <w:r w:rsidRPr="00DB0DA5">
        <w:rPr>
          <w:color w:val="1F1A17"/>
        </w:rPr>
        <w:t>, brali również udział</w:t>
      </w:r>
      <w:r>
        <w:rPr>
          <w:color w:val="1F1A17"/>
        </w:rPr>
        <w:br/>
      </w:r>
      <w:r w:rsidRPr="00DB0DA5">
        <w:rPr>
          <w:color w:val="1F1A17"/>
        </w:rPr>
        <w:t>w kontrolach kompleksowych wspól</w:t>
      </w:r>
      <w:r>
        <w:rPr>
          <w:color w:val="1F1A17"/>
        </w:rPr>
        <w:t xml:space="preserve">nie z </w:t>
      </w:r>
      <w:r w:rsidRPr="00DB0DA5">
        <w:rPr>
          <w:color w:val="1F1A17"/>
        </w:rPr>
        <w:t>Sekcją Epidemiologii</w:t>
      </w:r>
      <w:r w:rsidRPr="00DF7AF5">
        <w:rPr>
          <w:color w:val="1F1A17"/>
        </w:rPr>
        <w:t xml:space="preserve"> </w:t>
      </w:r>
      <w:r>
        <w:rPr>
          <w:color w:val="1F1A17"/>
        </w:rPr>
        <w:t xml:space="preserve">i </w:t>
      </w:r>
      <w:r w:rsidRPr="00DB0DA5">
        <w:rPr>
          <w:color w:val="1F1A17"/>
        </w:rPr>
        <w:t>Sekcją Higieny K</w:t>
      </w:r>
      <w:r>
        <w:rPr>
          <w:color w:val="1F1A17"/>
        </w:rPr>
        <w:t>omunalnej</w:t>
      </w:r>
      <w:r w:rsidRPr="00DB0DA5">
        <w:rPr>
          <w:color w:val="1F1A17"/>
        </w:rPr>
        <w:t>.</w:t>
      </w:r>
    </w:p>
    <w:p w:rsidR="00852591" w:rsidRDefault="00852591" w:rsidP="00852591">
      <w:pPr>
        <w:autoSpaceDE w:val="0"/>
        <w:autoSpaceDN w:val="0"/>
        <w:adjustRightInd w:val="0"/>
        <w:spacing w:line="360" w:lineRule="auto"/>
        <w:ind w:firstLine="360"/>
        <w:jc w:val="both"/>
      </w:pPr>
      <w:r w:rsidRPr="00975E89">
        <w:t xml:space="preserve">Nieprawidłowości stwierdzono w </w:t>
      </w:r>
      <w:r>
        <w:rPr>
          <w:b/>
        </w:rPr>
        <w:t>36</w:t>
      </w:r>
      <w:r w:rsidRPr="00975E89">
        <w:t xml:space="preserve"> zakładach, co stanowi </w:t>
      </w:r>
      <w:r w:rsidRPr="000C363B">
        <w:rPr>
          <w:b/>
        </w:rPr>
        <w:t>35%</w:t>
      </w:r>
      <w:r w:rsidRPr="00975E89">
        <w:t xml:space="preserve"> ogółu skontrolowanych przedsiębiorstw. W skontrolowanych zakładach pracy stwierdzono </w:t>
      </w:r>
      <w:r>
        <w:t xml:space="preserve">następujące </w:t>
      </w:r>
      <w:r w:rsidRPr="00975E89">
        <w:t>nieprawidłowości:</w:t>
      </w:r>
    </w:p>
    <w:p w:rsidR="00852591" w:rsidRPr="008804BD" w:rsidRDefault="00852591" w:rsidP="00852591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16"/>
          <w:szCs w:val="16"/>
        </w:rPr>
      </w:pPr>
    </w:p>
    <w:p w:rsidR="00852591" w:rsidRDefault="00852591" w:rsidP="00277F13">
      <w:pPr>
        <w:numPr>
          <w:ilvl w:val="0"/>
          <w:numId w:val="27"/>
        </w:numPr>
        <w:spacing w:line="360" w:lineRule="auto"/>
        <w:jc w:val="both"/>
        <w:rPr>
          <w:color w:val="1F1A17"/>
        </w:rPr>
      </w:pPr>
      <w:r w:rsidRPr="00DB0DA5">
        <w:rPr>
          <w:color w:val="1F1A17"/>
        </w:rPr>
        <w:t xml:space="preserve">przekroczenia najwyższych dopuszczalnych stężeń i natężeń czynników szkodliwych dla zdrowia – </w:t>
      </w:r>
      <w:r>
        <w:rPr>
          <w:b/>
          <w:bCs/>
          <w:color w:val="1F1A17"/>
        </w:rPr>
        <w:t>15</w:t>
      </w:r>
      <w:r w:rsidRPr="00DB0DA5">
        <w:rPr>
          <w:color w:val="1F1A17"/>
        </w:rPr>
        <w:t xml:space="preserve"> zakładów,</w:t>
      </w:r>
    </w:p>
    <w:p w:rsidR="00852591" w:rsidRPr="00DB0DA5" w:rsidRDefault="00852591" w:rsidP="00277F13">
      <w:pPr>
        <w:numPr>
          <w:ilvl w:val="0"/>
          <w:numId w:val="27"/>
        </w:numPr>
        <w:spacing w:line="360" w:lineRule="auto"/>
        <w:jc w:val="both"/>
        <w:rPr>
          <w:color w:val="1F1A17"/>
        </w:rPr>
      </w:pPr>
      <w:r w:rsidRPr="00DB0DA5">
        <w:rPr>
          <w:color w:val="1F1A17"/>
        </w:rPr>
        <w:t xml:space="preserve">brak aktualnych pomiarów czynników szkodliwych – </w:t>
      </w:r>
      <w:r>
        <w:rPr>
          <w:b/>
          <w:bCs/>
          <w:color w:val="1F1A17"/>
        </w:rPr>
        <w:t>12</w:t>
      </w:r>
      <w:r w:rsidRPr="00DB0DA5">
        <w:rPr>
          <w:b/>
          <w:bCs/>
          <w:color w:val="1F1A17"/>
        </w:rPr>
        <w:t xml:space="preserve"> </w:t>
      </w:r>
      <w:r w:rsidRPr="00DB0DA5">
        <w:rPr>
          <w:color w:val="1F1A17"/>
        </w:rPr>
        <w:t>zakład</w:t>
      </w:r>
      <w:r>
        <w:rPr>
          <w:color w:val="1F1A17"/>
        </w:rPr>
        <w:t>ów</w:t>
      </w:r>
      <w:r w:rsidRPr="00DB0DA5">
        <w:rPr>
          <w:color w:val="1F1A17"/>
        </w:rPr>
        <w:t>,</w:t>
      </w:r>
    </w:p>
    <w:p w:rsidR="00852591" w:rsidRPr="00975E89" w:rsidRDefault="00852591" w:rsidP="00277F13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color w:val="1F1A17"/>
        </w:rPr>
      </w:pPr>
      <w:r>
        <w:rPr>
          <w:color w:val="1F1A17"/>
        </w:rPr>
        <w:t>zły</w:t>
      </w:r>
      <w:r w:rsidRPr="00DB0DA5">
        <w:rPr>
          <w:color w:val="1F1A17"/>
        </w:rPr>
        <w:t xml:space="preserve"> stan sanitarno-higieniczny pomieszczeń – </w:t>
      </w:r>
      <w:r>
        <w:rPr>
          <w:b/>
          <w:bCs/>
          <w:color w:val="1F1A17"/>
        </w:rPr>
        <w:t>7</w:t>
      </w:r>
      <w:r w:rsidRPr="00DB0DA5">
        <w:rPr>
          <w:color w:val="1F1A17"/>
        </w:rPr>
        <w:t xml:space="preserve"> zakład</w:t>
      </w:r>
      <w:r>
        <w:rPr>
          <w:color w:val="1F1A17"/>
        </w:rPr>
        <w:t>ów</w:t>
      </w:r>
      <w:r w:rsidRPr="00DB0DA5">
        <w:rPr>
          <w:color w:val="1F1A17"/>
        </w:rPr>
        <w:t>,</w:t>
      </w:r>
    </w:p>
    <w:p w:rsidR="00852591" w:rsidRPr="00DB0DA5" w:rsidRDefault="00852591" w:rsidP="00277F13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color w:val="1F1A17"/>
        </w:rPr>
      </w:pPr>
      <w:r w:rsidRPr="00DB0DA5">
        <w:rPr>
          <w:color w:val="1F1A17"/>
        </w:rPr>
        <w:t xml:space="preserve">brak rejestru czynników szkodliwych – </w:t>
      </w:r>
      <w:r>
        <w:rPr>
          <w:b/>
          <w:color w:val="1F1A17"/>
        </w:rPr>
        <w:t>4</w:t>
      </w:r>
      <w:r w:rsidRPr="00DB0DA5">
        <w:rPr>
          <w:color w:val="1F1A17"/>
        </w:rPr>
        <w:t xml:space="preserve"> zakład</w:t>
      </w:r>
      <w:r>
        <w:rPr>
          <w:color w:val="1F1A17"/>
        </w:rPr>
        <w:t>y</w:t>
      </w:r>
      <w:r w:rsidRPr="00DB0DA5">
        <w:rPr>
          <w:color w:val="1F1A17"/>
        </w:rPr>
        <w:t>,</w:t>
      </w:r>
    </w:p>
    <w:p w:rsidR="00852591" w:rsidRPr="00DB0DA5" w:rsidRDefault="00852591" w:rsidP="00277F13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color w:val="1F1A17"/>
        </w:rPr>
      </w:pPr>
      <w:r w:rsidRPr="00DB0DA5">
        <w:rPr>
          <w:color w:val="1F1A17"/>
        </w:rPr>
        <w:t xml:space="preserve">nieaktualne badania lekarskie pracowników – </w:t>
      </w:r>
      <w:r>
        <w:rPr>
          <w:b/>
          <w:bCs/>
          <w:color w:val="1F1A17"/>
        </w:rPr>
        <w:t>4</w:t>
      </w:r>
      <w:r w:rsidRPr="00DB0DA5">
        <w:rPr>
          <w:color w:val="1F1A17"/>
        </w:rPr>
        <w:t xml:space="preserve"> zakład</w:t>
      </w:r>
      <w:r>
        <w:rPr>
          <w:color w:val="1F1A17"/>
        </w:rPr>
        <w:t>y</w:t>
      </w:r>
      <w:r w:rsidRPr="00DB0DA5">
        <w:rPr>
          <w:color w:val="1F1A17"/>
        </w:rPr>
        <w:t>,</w:t>
      </w:r>
    </w:p>
    <w:p w:rsidR="00852591" w:rsidRDefault="00852591" w:rsidP="00277F13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color w:val="1F1A17"/>
        </w:rPr>
      </w:pPr>
      <w:r w:rsidRPr="00DB0DA5">
        <w:rPr>
          <w:color w:val="1F1A17"/>
        </w:rPr>
        <w:t xml:space="preserve">brak lub nieprawidłowa ocena ryzyka zawodowego – </w:t>
      </w:r>
      <w:r>
        <w:rPr>
          <w:b/>
          <w:bCs/>
          <w:color w:val="1F1A17"/>
        </w:rPr>
        <w:t>3</w:t>
      </w:r>
      <w:r w:rsidRPr="00DB0DA5">
        <w:rPr>
          <w:color w:val="1F1A17"/>
        </w:rPr>
        <w:t xml:space="preserve"> zakład</w:t>
      </w:r>
      <w:r>
        <w:rPr>
          <w:color w:val="1F1A17"/>
        </w:rPr>
        <w:t>y,</w:t>
      </w:r>
    </w:p>
    <w:p w:rsidR="00852591" w:rsidRDefault="00852591" w:rsidP="00277F13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color w:val="1F1A17"/>
        </w:rPr>
      </w:pPr>
      <w:r>
        <w:rPr>
          <w:color w:val="1F1A17"/>
        </w:rPr>
        <w:t xml:space="preserve">uchybienia w zakresie czynników biologicznych – </w:t>
      </w:r>
      <w:r>
        <w:rPr>
          <w:b/>
          <w:color w:val="1F1A17"/>
        </w:rPr>
        <w:t>1</w:t>
      </w:r>
      <w:r>
        <w:rPr>
          <w:color w:val="1F1A17"/>
        </w:rPr>
        <w:t xml:space="preserve"> zakład,</w:t>
      </w:r>
      <w:r w:rsidRPr="00DB0DA5">
        <w:rPr>
          <w:color w:val="1F1A17"/>
        </w:rPr>
        <w:t xml:space="preserve"> </w:t>
      </w:r>
    </w:p>
    <w:p w:rsidR="00852591" w:rsidRPr="00F42028" w:rsidRDefault="00852591" w:rsidP="00277F13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color w:val="1F1A17"/>
        </w:rPr>
      </w:pPr>
      <w:r>
        <w:rPr>
          <w:color w:val="1F1A17"/>
        </w:rPr>
        <w:t xml:space="preserve">uchybienia w zakresie substancji chemicznych i ich mieszanin – </w:t>
      </w:r>
      <w:r w:rsidRPr="00AA607B">
        <w:rPr>
          <w:b/>
          <w:color w:val="1F1A17"/>
        </w:rPr>
        <w:t>1</w:t>
      </w:r>
      <w:r>
        <w:rPr>
          <w:color w:val="1F1A17"/>
        </w:rPr>
        <w:t xml:space="preserve"> zakład.</w:t>
      </w:r>
    </w:p>
    <w:p w:rsidR="00852591" w:rsidRPr="00843B4A" w:rsidRDefault="00852591" w:rsidP="00852591">
      <w:pPr>
        <w:autoSpaceDE w:val="0"/>
        <w:autoSpaceDN w:val="0"/>
        <w:adjustRightInd w:val="0"/>
        <w:spacing w:line="360" w:lineRule="auto"/>
        <w:ind w:firstLine="360"/>
        <w:jc w:val="both"/>
        <w:rPr>
          <w:b/>
          <w:color w:val="1F1A17"/>
        </w:rPr>
      </w:pPr>
      <w:r w:rsidRPr="00DB0DA5">
        <w:rPr>
          <w:color w:val="1F1A17"/>
        </w:rPr>
        <w:t xml:space="preserve">W celu wyeliminowania nieprawidłowości wydano </w:t>
      </w:r>
      <w:r>
        <w:rPr>
          <w:b/>
          <w:bCs/>
          <w:color w:val="1F1A17"/>
        </w:rPr>
        <w:t xml:space="preserve">47 </w:t>
      </w:r>
      <w:r>
        <w:rPr>
          <w:color w:val="1F1A17"/>
        </w:rPr>
        <w:t>decyzji</w:t>
      </w:r>
      <w:r w:rsidRPr="00DB0DA5">
        <w:rPr>
          <w:color w:val="1F1A17"/>
        </w:rPr>
        <w:t xml:space="preserve"> administracyjn</w:t>
      </w:r>
      <w:r>
        <w:rPr>
          <w:color w:val="1F1A17"/>
        </w:rPr>
        <w:t>ych</w:t>
      </w:r>
      <w:r w:rsidRPr="00DB0DA5">
        <w:rPr>
          <w:color w:val="1F1A17"/>
        </w:rPr>
        <w:t xml:space="preserve">. Łączna liczba nakazów w wydanych decyzjach wynosiła </w:t>
      </w:r>
      <w:r>
        <w:rPr>
          <w:b/>
          <w:color w:val="1F1A17"/>
        </w:rPr>
        <w:t>70</w:t>
      </w:r>
      <w:r w:rsidRPr="00DB0DA5">
        <w:rPr>
          <w:b/>
          <w:color w:val="1F1A17"/>
        </w:rPr>
        <w:t xml:space="preserve">. </w:t>
      </w:r>
    </w:p>
    <w:p w:rsidR="00852591" w:rsidRPr="00DB0DA5" w:rsidRDefault="00852591" w:rsidP="00852591">
      <w:pPr>
        <w:autoSpaceDE w:val="0"/>
        <w:autoSpaceDN w:val="0"/>
        <w:adjustRightInd w:val="0"/>
        <w:spacing w:line="360" w:lineRule="auto"/>
        <w:ind w:firstLine="360"/>
        <w:jc w:val="both"/>
      </w:pPr>
      <w:r w:rsidRPr="00DB0DA5">
        <w:rPr>
          <w:color w:val="1F1A17"/>
        </w:rPr>
        <w:t xml:space="preserve">W roku </w:t>
      </w:r>
      <w:r w:rsidRPr="008804BD">
        <w:rPr>
          <w:b/>
          <w:bCs/>
          <w:color w:val="1F1A17"/>
        </w:rPr>
        <w:t>2016</w:t>
      </w:r>
      <w:r w:rsidRPr="00DB0DA5">
        <w:rPr>
          <w:color w:val="1F1A17"/>
        </w:rPr>
        <w:t xml:space="preserve"> nie wydano decyzji </w:t>
      </w:r>
      <w:r w:rsidRPr="00DB0DA5">
        <w:t xml:space="preserve">unieruchamiających stanowisko /oddział/ zakład pracy. </w:t>
      </w:r>
    </w:p>
    <w:p w:rsidR="00852591" w:rsidRPr="00DB0DA5" w:rsidRDefault="00852591" w:rsidP="00852591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852591" w:rsidRPr="00DB0DA5" w:rsidRDefault="00852591" w:rsidP="00852591">
      <w:pPr>
        <w:autoSpaceDE w:val="0"/>
        <w:autoSpaceDN w:val="0"/>
        <w:adjustRightInd w:val="0"/>
        <w:spacing w:line="360" w:lineRule="auto"/>
        <w:ind w:firstLine="360"/>
        <w:jc w:val="both"/>
      </w:pPr>
      <w:r w:rsidRPr="00DB0DA5">
        <w:rPr>
          <w:color w:val="1F1A17"/>
        </w:rPr>
        <w:t xml:space="preserve">Ogółem w warunkach przekroczenia NDS i N czynników szkodliwych dla zdrowia pracowało </w:t>
      </w:r>
      <w:r>
        <w:rPr>
          <w:b/>
          <w:color w:val="1F1A17"/>
        </w:rPr>
        <w:t>3195</w:t>
      </w:r>
      <w:r w:rsidRPr="00DB0DA5">
        <w:rPr>
          <w:color w:val="1F1A17"/>
        </w:rPr>
        <w:t xml:space="preserve"> </w:t>
      </w:r>
      <w:r w:rsidRPr="00DB0DA5">
        <w:rPr>
          <w:b/>
          <w:bCs/>
          <w:color w:val="1F1A17"/>
        </w:rPr>
        <w:t>os</w:t>
      </w:r>
      <w:r>
        <w:rPr>
          <w:b/>
          <w:bCs/>
          <w:color w:val="1F1A17"/>
        </w:rPr>
        <w:t>ób</w:t>
      </w:r>
      <w:r w:rsidRPr="00DB0DA5">
        <w:rPr>
          <w:color w:val="1F1A17"/>
        </w:rPr>
        <w:t xml:space="preserve">, to jest o </w:t>
      </w:r>
      <w:r w:rsidRPr="008804BD">
        <w:rPr>
          <w:b/>
          <w:color w:val="1F1A17"/>
        </w:rPr>
        <w:t>222</w:t>
      </w:r>
      <w:r w:rsidRPr="00DB0DA5">
        <w:rPr>
          <w:color w:val="1F1A17"/>
        </w:rPr>
        <w:t xml:space="preserve"> </w:t>
      </w:r>
      <w:r>
        <w:rPr>
          <w:color w:val="1F1A17"/>
        </w:rPr>
        <w:t>osoby więcej</w:t>
      </w:r>
      <w:r w:rsidRPr="00DB0DA5">
        <w:rPr>
          <w:color w:val="1F1A17"/>
        </w:rPr>
        <w:t xml:space="preserve"> niż w roku </w:t>
      </w:r>
      <w:r w:rsidRPr="008804BD">
        <w:rPr>
          <w:b/>
          <w:color w:val="1F1A17"/>
        </w:rPr>
        <w:t>2015</w:t>
      </w:r>
      <w:r w:rsidRPr="00DB0DA5">
        <w:rPr>
          <w:color w:val="1F1A17"/>
        </w:rPr>
        <w:t>.</w:t>
      </w:r>
      <w:r w:rsidRPr="00DB0DA5">
        <w:t xml:space="preserve"> </w:t>
      </w:r>
    </w:p>
    <w:p w:rsidR="00852591" w:rsidRDefault="00852591" w:rsidP="00852591">
      <w:pPr>
        <w:autoSpaceDE w:val="0"/>
        <w:autoSpaceDN w:val="0"/>
        <w:adjustRightInd w:val="0"/>
        <w:spacing w:line="360" w:lineRule="auto"/>
        <w:ind w:firstLine="360"/>
        <w:jc w:val="both"/>
      </w:pPr>
      <w:r w:rsidRPr="00DB0DA5">
        <w:rPr>
          <w:color w:val="1F1A17"/>
        </w:rPr>
        <w:t xml:space="preserve">Największa liczba dotyczy przekroczenia </w:t>
      </w:r>
      <w:r w:rsidRPr="00DB0DA5">
        <w:t xml:space="preserve">NDS pyłów – </w:t>
      </w:r>
      <w:r>
        <w:rPr>
          <w:b/>
          <w:bCs/>
        </w:rPr>
        <w:t>2018</w:t>
      </w:r>
      <w:r w:rsidRPr="00DB0DA5">
        <w:rPr>
          <w:b/>
          <w:bCs/>
        </w:rPr>
        <w:t xml:space="preserve"> </w:t>
      </w:r>
      <w:r w:rsidRPr="00DB0DA5">
        <w:t>os</w:t>
      </w:r>
      <w:r>
        <w:t>ób</w:t>
      </w:r>
      <w:r w:rsidRPr="00DB0DA5">
        <w:t xml:space="preserve"> oraz narażenia na ponadnormatywny hałas – </w:t>
      </w:r>
      <w:r>
        <w:rPr>
          <w:b/>
          <w:bCs/>
        </w:rPr>
        <w:t>1667</w:t>
      </w:r>
      <w:r w:rsidRPr="00DB0DA5">
        <w:rPr>
          <w:b/>
          <w:bCs/>
        </w:rPr>
        <w:t xml:space="preserve"> </w:t>
      </w:r>
      <w:r w:rsidRPr="00DB0DA5">
        <w:t>os</w:t>
      </w:r>
      <w:r>
        <w:t>ób</w:t>
      </w:r>
      <w:r w:rsidRPr="00DB0DA5">
        <w:t>.</w:t>
      </w:r>
    </w:p>
    <w:p w:rsidR="00852591" w:rsidRPr="00DB0DA5" w:rsidRDefault="00852591" w:rsidP="00852591">
      <w:pPr>
        <w:autoSpaceDE w:val="0"/>
        <w:autoSpaceDN w:val="0"/>
        <w:adjustRightInd w:val="0"/>
        <w:spacing w:line="360" w:lineRule="auto"/>
        <w:ind w:firstLine="360"/>
        <w:jc w:val="both"/>
      </w:pPr>
      <w:r>
        <w:t>W</w:t>
      </w:r>
      <w:r w:rsidRPr="00DB0DA5">
        <w:t xml:space="preserve"> części zakładów, w których stwierdzono przekroczenia NDS i N przed rokiem </w:t>
      </w:r>
      <w:r w:rsidRPr="008804BD">
        <w:rPr>
          <w:b/>
          <w:bCs/>
        </w:rPr>
        <w:t>2016</w:t>
      </w:r>
      <w:r w:rsidRPr="00DB0DA5">
        <w:t xml:space="preserve"> nadal trwa realizacja decyzji wydanych w poprzednich latach.</w:t>
      </w:r>
    </w:p>
    <w:p w:rsidR="00852591" w:rsidRDefault="00852591" w:rsidP="00852591">
      <w:pPr>
        <w:spacing w:line="360" w:lineRule="auto"/>
        <w:ind w:firstLine="349"/>
        <w:jc w:val="both"/>
        <w:rPr>
          <w:bCs/>
        </w:rPr>
      </w:pPr>
      <w:r w:rsidRPr="00DB0DA5">
        <w:t>W przypadkach, kiedy z przyczyn wynikających z technologii nie jest możliwe obniżenie poziomu ekspozycji na hałas, pracodawcy podejmują działania techniczne i organizacyjne zgodnie z Rozporządzeniem Ministra Gospodarki</w:t>
      </w:r>
      <w:r>
        <w:t xml:space="preserve"> </w:t>
      </w:r>
      <w:r w:rsidRPr="00DB0DA5">
        <w:t xml:space="preserve">i Pracy </w:t>
      </w:r>
      <w:r w:rsidRPr="00DB0DA5">
        <w:rPr>
          <w:bCs/>
        </w:rPr>
        <w:t>w sprawie bezpieczeństwa i higieny pracy przy pracach związanych</w:t>
      </w:r>
      <w:r>
        <w:rPr>
          <w:bCs/>
        </w:rPr>
        <w:t xml:space="preserve"> </w:t>
      </w:r>
      <w:r w:rsidRPr="00DB0DA5">
        <w:rPr>
          <w:bCs/>
        </w:rPr>
        <w:t>z narażeniem na hałas lub drgania mechaniczne:</w:t>
      </w:r>
    </w:p>
    <w:p w:rsidR="00852591" w:rsidRPr="008804BD" w:rsidRDefault="00852591" w:rsidP="00852591">
      <w:pPr>
        <w:spacing w:line="360" w:lineRule="auto"/>
        <w:ind w:firstLine="349"/>
        <w:jc w:val="both"/>
        <w:rPr>
          <w:bCs/>
          <w:sz w:val="16"/>
          <w:szCs w:val="16"/>
        </w:rPr>
      </w:pPr>
    </w:p>
    <w:p w:rsidR="00852591" w:rsidRPr="00DB0DA5" w:rsidRDefault="00852591" w:rsidP="00277F13">
      <w:pPr>
        <w:pStyle w:val="Default"/>
        <w:numPr>
          <w:ilvl w:val="0"/>
          <w:numId w:val="29"/>
        </w:numPr>
        <w:spacing w:line="360" w:lineRule="auto"/>
        <w:ind w:left="709"/>
        <w:jc w:val="both"/>
      </w:pPr>
      <w:r w:rsidRPr="00DB0DA5">
        <w:lastRenderedPageBreak/>
        <w:t>ograniczenie czasu narażenia oraz liczby osób narażonych na hałas przez wprowadzenie zmian w organizacji pracy,</w:t>
      </w:r>
    </w:p>
    <w:p w:rsidR="00852591" w:rsidRDefault="00852591" w:rsidP="00277F13">
      <w:pPr>
        <w:numPr>
          <w:ilvl w:val="0"/>
          <w:numId w:val="29"/>
        </w:numPr>
        <w:spacing w:line="360" w:lineRule="auto"/>
        <w:ind w:left="709"/>
        <w:jc w:val="both"/>
      </w:pPr>
      <w:r w:rsidRPr="00DB0DA5">
        <w:t>udostępnienie środków ochrony indywidualnej zapewniających właściwy poziom tłumienia oraz nadzorowanie prawidłowości ich stosowania.</w:t>
      </w:r>
    </w:p>
    <w:p w:rsidR="00852591" w:rsidRPr="008804BD" w:rsidRDefault="00852591" w:rsidP="00852591">
      <w:pPr>
        <w:spacing w:line="360" w:lineRule="auto"/>
        <w:ind w:left="709"/>
        <w:jc w:val="both"/>
        <w:rPr>
          <w:sz w:val="16"/>
          <w:szCs w:val="16"/>
        </w:rPr>
      </w:pPr>
    </w:p>
    <w:p w:rsidR="00852591" w:rsidRPr="00DB0DA5" w:rsidRDefault="00852591" w:rsidP="00852591">
      <w:pPr>
        <w:spacing w:line="360" w:lineRule="auto"/>
        <w:ind w:firstLine="349"/>
        <w:jc w:val="both"/>
      </w:pPr>
      <w:r w:rsidRPr="00DB0DA5">
        <w:t>Strefy, w których wielkości charakteryzujące hałas w środowisku pracy przekraczają wartości NDN są oznaczone znakami bezpieczeństwa.</w:t>
      </w:r>
    </w:p>
    <w:p w:rsidR="00852591" w:rsidRPr="000C363B" w:rsidRDefault="00852591" w:rsidP="00852591">
      <w:pPr>
        <w:spacing w:line="360" w:lineRule="auto"/>
        <w:ind w:left="360"/>
        <w:jc w:val="both"/>
        <w:rPr>
          <w:sz w:val="32"/>
          <w:szCs w:val="32"/>
        </w:rPr>
      </w:pPr>
    </w:p>
    <w:p w:rsidR="00852591" w:rsidRPr="008804BD" w:rsidRDefault="00852591" w:rsidP="00277F13">
      <w:pPr>
        <w:numPr>
          <w:ilvl w:val="0"/>
          <w:numId w:val="79"/>
        </w:numPr>
        <w:spacing w:line="360" w:lineRule="auto"/>
        <w:jc w:val="both"/>
        <w:rPr>
          <w:b/>
          <w:bCs/>
          <w:i/>
        </w:rPr>
      </w:pPr>
      <w:r w:rsidRPr="008804BD">
        <w:rPr>
          <w:b/>
          <w:bCs/>
          <w:i/>
        </w:rPr>
        <w:t>nadzór nad czynnikami rakotwórczymi</w:t>
      </w:r>
    </w:p>
    <w:p w:rsidR="00852591" w:rsidRPr="000C363B" w:rsidRDefault="00852591" w:rsidP="00852591">
      <w:pPr>
        <w:spacing w:line="360" w:lineRule="auto"/>
        <w:ind w:left="720"/>
        <w:jc w:val="both"/>
        <w:rPr>
          <w:b/>
          <w:bCs/>
          <w:i/>
          <w:sz w:val="16"/>
          <w:szCs w:val="16"/>
        </w:rPr>
      </w:pPr>
    </w:p>
    <w:p w:rsidR="00852591" w:rsidRDefault="00852591" w:rsidP="00852591">
      <w:pPr>
        <w:autoSpaceDE w:val="0"/>
        <w:autoSpaceDN w:val="0"/>
        <w:adjustRightInd w:val="0"/>
        <w:spacing w:line="360" w:lineRule="auto"/>
        <w:ind w:firstLine="426"/>
        <w:jc w:val="both"/>
      </w:pPr>
      <w:r w:rsidRPr="00DB0DA5">
        <w:t>W ewidencji PSSE w Rudzie Śląskiej</w:t>
      </w:r>
      <w:r w:rsidRPr="00DB0DA5">
        <w:rPr>
          <w:color w:val="1F1A17"/>
        </w:rPr>
        <w:t xml:space="preserve"> w roku </w:t>
      </w:r>
      <w:r w:rsidRPr="008804BD">
        <w:rPr>
          <w:b/>
          <w:color w:val="1F1A17"/>
        </w:rPr>
        <w:t>2016</w:t>
      </w:r>
      <w:r w:rsidRPr="00DB0DA5">
        <w:rPr>
          <w:color w:val="1F1A17"/>
        </w:rPr>
        <w:t xml:space="preserve"> znajdował</w:t>
      </w:r>
      <w:r>
        <w:rPr>
          <w:color w:val="1F1A17"/>
        </w:rPr>
        <w:t>o</w:t>
      </w:r>
      <w:r w:rsidRPr="00DB0DA5">
        <w:rPr>
          <w:color w:val="1F1A17"/>
        </w:rPr>
        <w:t xml:space="preserve"> się </w:t>
      </w:r>
      <w:r>
        <w:rPr>
          <w:b/>
          <w:bCs/>
          <w:color w:val="1F1A17"/>
        </w:rPr>
        <w:t>15</w:t>
      </w:r>
      <w:r w:rsidRPr="00DB0DA5">
        <w:rPr>
          <w:color w:val="1F1A17"/>
        </w:rPr>
        <w:t xml:space="preserve"> </w:t>
      </w:r>
      <w:r w:rsidRPr="00DB0DA5">
        <w:t>zakład</w:t>
      </w:r>
      <w:r>
        <w:t>ów</w:t>
      </w:r>
      <w:r w:rsidRPr="00DB0DA5">
        <w:t xml:space="preserve"> pracy,</w:t>
      </w:r>
      <w:r>
        <w:br/>
      </w:r>
      <w:r w:rsidRPr="00DB0DA5">
        <w:t xml:space="preserve">w których występuje narażenie na działanie czynników rakotwórczych, z czego w roku sprawozdawczym skontrolowano </w:t>
      </w:r>
      <w:r>
        <w:rPr>
          <w:b/>
        </w:rPr>
        <w:t>4</w:t>
      </w:r>
      <w:r w:rsidRPr="00DB0DA5">
        <w:rPr>
          <w:b/>
        </w:rPr>
        <w:t xml:space="preserve"> </w:t>
      </w:r>
      <w:r w:rsidRPr="00DB0DA5">
        <w:t>zakład</w:t>
      </w:r>
      <w:r>
        <w:t>y</w:t>
      </w:r>
      <w:r w:rsidRPr="00DB0DA5">
        <w:t xml:space="preserve">. </w:t>
      </w:r>
    </w:p>
    <w:p w:rsidR="00852591" w:rsidRPr="006C2BDA" w:rsidRDefault="00852591" w:rsidP="00852591">
      <w:pPr>
        <w:autoSpaceDE w:val="0"/>
        <w:autoSpaceDN w:val="0"/>
        <w:adjustRightInd w:val="0"/>
        <w:spacing w:line="360" w:lineRule="auto"/>
        <w:ind w:firstLine="426"/>
        <w:jc w:val="both"/>
      </w:pPr>
      <w:r w:rsidRPr="006C2BDA">
        <w:t xml:space="preserve">W skontrolowanych zakładach zatrudnionych było </w:t>
      </w:r>
      <w:r w:rsidRPr="006C2BDA">
        <w:rPr>
          <w:b/>
        </w:rPr>
        <w:t>2386</w:t>
      </w:r>
      <w:r w:rsidRPr="006C2BDA">
        <w:t xml:space="preserve"> pracowników w narażeniu na czynniki rakotwórcze: promieniowanie jonizujące, azbest, substancje chemiczne.</w:t>
      </w:r>
    </w:p>
    <w:p w:rsidR="00852591" w:rsidRPr="006C2BDA" w:rsidRDefault="00852591" w:rsidP="00852591">
      <w:pPr>
        <w:spacing w:line="360" w:lineRule="auto"/>
        <w:jc w:val="both"/>
        <w:rPr>
          <w:color w:val="1F1A17"/>
        </w:rPr>
      </w:pPr>
      <w:r w:rsidRPr="006C2BDA">
        <w:rPr>
          <w:color w:val="1F1A17"/>
        </w:rPr>
        <w:t xml:space="preserve">Przeprowadzone zostały </w:t>
      </w:r>
      <w:r w:rsidRPr="006C2BDA">
        <w:rPr>
          <w:b/>
          <w:bCs/>
          <w:color w:val="1F1A17"/>
        </w:rPr>
        <w:t xml:space="preserve">4 </w:t>
      </w:r>
      <w:r w:rsidRPr="006C2BDA">
        <w:rPr>
          <w:color w:val="1F1A17"/>
        </w:rPr>
        <w:t xml:space="preserve">kontrole dotyczące spełnienia przez pracodawców obowiązków wynikających z </w:t>
      </w:r>
      <w:r>
        <w:rPr>
          <w:color w:val="1F1A17"/>
        </w:rPr>
        <w:t>R</w:t>
      </w:r>
      <w:r w:rsidRPr="006C2BDA">
        <w:t xml:space="preserve">ozporządzenia Ministra Zdrowia w sprawie substancji chemicznych, ich mieszanin, czynników lub procesów technologicznych o działaniu rakotwórczym lub mutagennym w środowisku pracy </w:t>
      </w:r>
      <w:r>
        <w:t>(</w:t>
      </w:r>
      <w:r w:rsidRPr="006C2BDA">
        <w:t>Dz. U. z 2016r.</w:t>
      </w:r>
      <w:r>
        <w:t xml:space="preserve"> </w:t>
      </w:r>
      <w:r w:rsidRPr="006C2BDA">
        <w:t>poz. 1117</w:t>
      </w:r>
      <w:r>
        <w:t>).</w:t>
      </w:r>
    </w:p>
    <w:p w:rsidR="00852591" w:rsidRPr="006C2BDA" w:rsidRDefault="00852591" w:rsidP="00852591">
      <w:pPr>
        <w:spacing w:line="360" w:lineRule="auto"/>
        <w:jc w:val="both"/>
      </w:pPr>
      <w:r>
        <w:t>Nie s</w:t>
      </w:r>
      <w:r w:rsidRPr="00AE21FA">
        <w:t>twierdzono nieprawidłowości w zakresie czynników rakotwórczych/mutagennych</w:t>
      </w:r>
      <w:r>
        <w:t>.</w:t>
      </w:r>
    </w:p>
    <w:p w:rsidR="00852591" w:rsidRDefault="00852591" w:rsidP="00852591">
      <w:pPr>
        <w:spacing w:line="360" w:lineRule="auto"/>
        <w:jc w:val="both"/>
        <w:rPr>
          <w:b/>
          <w:bCs/>
        </w:rPr>
      </w:pPr>
    </w:p>
    <w:p w:rsidR="00852591" w:rsidRPr="000C363B" w:rsidRDefault="00852591" w:rsidP="00852591">
      <w:pPr>
        <w:spacing w:line="360" w:lineRule="auto"/>
        <w:jc w:val="both"/>
        <w:rPr>
          <w:b/>
          <w:bCs/>
          <w:sz w:val="32"/>
          <w:szCs w:val="32"/>
        </w:rPr>
      </w:pPr>
    </w:p>
    <w:p w:rsidR="00852591" w:rsidRDefault="00852591" w:rsidP="00277F13">
      <w:pPr>
        <w:numPr>
          <w:ilvl w:val="0"/>
          <w:numId w:val="79"/>
        </w:numPr>
        <w:spacing w:line="360" w:lineRule="auto"/>
        <w:jc w:val="both"/>
        <w:rPr>
          <w:b/>
          <w:i/>
          <w:color w:val="1F1A17"/>
        </w:rPr>
      </w:pPr>
      <w:r w:rsidRPr="008804BD">
        <w:rPr>
          <w:b/>
          <w:bCs/>
          <w:i/>
        </w:rPr>
        <w:t xml:space="preserve">nadzór nad </w:t>
      </w:r>
      <w:r w:rsidRPr="008804BD">
        <w:rPr>
          <w:b/>
          <w:i/>
          <w:color w:val="1F1A17"/>
        </w:rPr>
        <w:t>substancjami chemicznymi i ich mieszaninami</w:t>
      </w:r>
    </w:p>
    <w:p w:rsidR="00852591" w:rsidRPr="000C363B" w:rsidRDefault="00852591" w:rsidP="00852591">
      <w:pPr>
        <w:spacing w:line="360" w:lineRule="auto"/>
        <w:ind w:left="720"/>
        <w:jc w:val="both"/>
        <w:rPr>
          <w:b/>
          <w:i/>
          <w:color w:val="1F1A17"/>
          <w:sz w:val="16"/>
          <w:szCs w:val="16"/>
        </w:rPr>
      </w:pPr>
    </w:p>
    <w:p w:rsidR="00852591" w:rsidRPr="00DB0DA5" w:rsidRDefault="00852591" w:rsidP="00852591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1F1A17"/>
        </w:rPr>
      </w:pPr>
      <w:r w:rsidRPr="00DB0DA5">
        <w:rPr>
          <w:color w:val="1F1A17"/>
        </w:rPr>
        <w:t xml:space="preserve">W ramach prowadzonego nadzoru nad podmiotami wprowadzającymi do obrotu oraz stosującymi substancje i mieszaniny niebezpieczne/stwarzające zagrożenie przeprowadzono </w:t>
      </w:r>
      <w:r>
        <w:rPr>
          <w:b/>
          <w:bCs/>
          <w:color w:val="1F1A17"/>
        </w:rPr>
        <w:t xml:space="preserve">61 </w:t>
      </w:r>
      <w:r w:rsidRPr="00DB0DA5">
        <w:rPr>
          <w:color w:val="1F1A17"/>
        </w:rPr>
        <w:t>kontrol</w:t>
      </w:r>
      <w:r>
        <w:rPr>
          <w:color w:val="1F1A17"/>
        </w:rPr>
        <w:t>i.</w:t>
      </w:r>
    </w:p>
    <w:p w:rsidR="00852591" w:rsidRPr="00DB0DA5" w:rsidRDefault="00852591" w:rsidP="00852591">
      <w:pPr>
        <w:autoSpaceDE w:val="0"/>
        <w:autoSpaceDN w:val="0"/>
        <w:adjustRightInd w:val="0"/>
        <w:spacing w:line="360" w:lineRule="auto"/>
        <w:ind w:firstLine="426"/>
        <w:jc w:val="both"/>
      </w:pPr>
      <w:r w:rsidRPr="00DB0DA5">
        <w:rPr>
          <w:color w:val="1F1A17"/>
        </w:rPr>
        <w:t>Na nadzorowanym terenie znajdował</w:t>
      </w:r>
      <w:r>
        <w:rPr>
          <w:color w:val="1F1A17"/>
        </w:rPr>
        <w:t>y</w:t>
      </w:r>
      <w:r w:rsidRPr="00DB0DA5">
        <w:rPr>
          <w:color w:val="1F1A17"/>
        </w:rPr>
        <w:t xml:space="preserve"> się </w:t>
      </w:r>
      <w:r>
        <w:rPr>
          <w:b/>
          <w:bCs/>
          <w:color w:val="1F1A17"/>
        </w:rPr>
        <w:t>42</w:t>
      </w:r>
      <w:r w:rsidRPr="00DB0DA5">
        <w:rPr>
          <w:color w:val="1F1A17"/>
        </w:rPr>
        <w:t xml:space="preserve"> podmiot</w:t>
      </w:r>
      <w:r>
        <w:rPr>
          <w:color w:val="1F1A17"/>
        </w:rPr>
        <w:t>y</w:t>
      </w:r>
      <w:r w:rsidRPr="00DB0DA5">
        <w:t xml:space="preserve"> wprowadzając</w:t>
      </w:r>
      <w:r>
        <w:t>e</w:t>
      </w:r>
      <w:r w:rsidRPr="00DB0DA5">
        <w:t xml:space="preserve"> do obrotu substancje chemiczne i ich mieszaniny</w:t>
      </w:r>
      <w:r>
        <w:t xml:space="preserve">, </w:t>
      </w:r>
      <w:r w:rsidRPr="00DB0DA5">
        <w:t xml:space="preserve">z czego zdecydowaną większość </w:t>
      </w:r>
      <w:r>
        <w:t>(</w:t>
      </w:r>
      <w:r w:rsidRPr="00864F2E">
        <w:rPr>
          <w:b/>
        </w:rPr>
        <w:t>41</w:t>
      </w:r>
      <w:r>
        <w:rPr>
          <w:b/>
        </w:rPr>
        <w:t xml:space="preserve"> </w:t>
      </w:r>
      <w:r w:rsidRPr="00864F2E">
        <w:t>podmiotów</w:t>
      </w:r>
      <w:r>
        <w:t xml:space="preserve">) </w:t>
      </w:r>
      <w:r w:rsidRPr="00DB0DA5">
        <w:t>stanowi</w:t>
      </w:r>
      <w:r>
        <w:t>li</w:t>
      </w:r>
      <w:r w:rsidRPr="00DB0DA5">
        <w:t xml:space="preserve"> dystrybutorzy</w:t>
      </w:r>
      <w:r>
        <w:t xml:space="preserve">, </w:t>
      </w:r>
      <w:r w:rsidRPr="00864F2E">
        <w:rPr>
          <w:b/>
        </w:rPr>
        <w:t>1</w:t>
      </w:r>
      <w:r>
        <w:t xml:space="preserve"> importer</w:t>
      </w:r>
      <w:r w:rsidRPr="00DB0DA5">
        <w:t>.</w:t>
      </w:r>
    </w:p>
    <w:p w:rsidR="00852591" w:rsidRPr="00DB0DA5" w:rsidRDefault="00852591" w:rsidP="00852591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1F1A17"/>
        </w:rPr>
      </w:pPr>
      <w:r w:rsidRPr="00DB0DA5">
        <w:rPr>
          <w:color w:val="1F1A17"/>
        </w:rPr>
        <w:t xml:space="preserve">Przeprowadzono </w:t>
      </w:r>
      <w:r>
        <w:rPr>
          <w:b/>
          <w:bCs/>
          <w:color w:val="1F1A17"/>
        </w:rPr>
        <w:t>12</w:t>
      </w:r>
      <w:r w:rsidRPr="00DB0DA5">
        <w:rPr>
          <w:b/>
          <w:bCs/>
          <w:color w:val="1F1A17"/>
        </w:rPr>
        <w:t xml:space="preserve"> </w:t>
      </w:r>
      <w:r w:rsidRPr="00DB0DA5">
        <w:rPr>
          <w:color w:val="1F1A17"/>
        </w:rPr>
        <w:t>kontrol</w:t>
      </w:r>
      <w:r>
        <w:rPr>
          <w:color w:val="1F1A17"/>
        </w:rPr>
        <w:t>i</w:t>
      </w:r>
      <w:r w:rsidRPr="00DB0DA5">
        <w:rPr>
          <w:color w:val="1F1A17"/>
        </w:rPr>
        <w:t xml:space="preserve"> w zakresie wprowadzania do obrotu oraz </w:t>
      </w:r>
      <w:r>
        <w:rPr>
          <w:b/>
          <w:bCs/>
        </w:rPr>
        <w:t>49</w:t>
      </w:r>
      <w:r w:rsidRPr="00DB0DA5">
        <w:rPr>
          <w:b/>
          <w:bCs/>
        </w:rPr>
        <w:t xml:space="preserve"> </w:t>
      </w:r>
      <w:r w:rsidRPr="00DB0DA5">
        <w:rPr>
          <w:color w:val="1F1A17"/>
        </w:rPr>
        <w:t>kontroli</w:t>
      </w:r>
      <w:r>
        <w:rPr>
          <w:color w:val="1F1A17"/>
        </w:rPr>
        <w:br/>
      </w:r>
      <w:r w:rsidRPr="00DB0DA5">
        <w:rPr>
          <w:color w:val="1F1A17"/>
        </w:rPr>
        <w:t xml:space="preserve">w zakresie stosowania substancji i mieszanin chemicznych. </w:t>
      </w:r>
    </w:p>
    <w:p w:rsidR="00852591" w:rsidRDefault="00852591" w:rsidP="00852591">
      <w:pPr>
        <w:spacing w:line="360" w:lineRule="auto"/>
        <w:jc w:val="both"/>
      </w:pPr>
      <w:r>
        <w:t xml:space="preserve">      </w:t>
      </w:r>
      <w:r w:rsidRPr="00AE21FA">
        <w:t xml:space="preserve">Stwierdzono nieprawidłowości w zakresie </w:t>
      </w:r>
      <w:r>
        <w:t>wprowadzania do obrotu substancji chemicznych i ich mieszanin</w:t>
      </w:r>
      <w:r w:rsidRPr="00AE21FA">
        <w:t>:</w:t>
      </w:r>
    </w:p>
    <w:p w:rsidR="00852591" w:rsidRPr="008804BD" w:rsidRDefault="00852591" w:rsidP="00852591">
      <w:pPr>
        <w:spacing w:line="360" w:lineRule="auto"/>
        <w:jc w:val="both"/>
        <w:rPr>
          <w:sz w:val="16"/>
          <w:szCs w:val="16"/>
        </w:rPr>
      </w:pPr>
    </w:p>
    <w:p w:rsidR="00852591" w:rsidRDefault="00852591" w:rsidP="00277F13">
      <w:pPr>
        <w:numPr>
          <w:ilvl w:val="0"/>
          <w:numId w:val="77"/>
        </w:numPr>
        <w:suppressAutoHyphens/>
        <w:spacing w:line="360" w:lineRule="auto"/>
        <w:jc w:val="both"/>
      </w:pPr>
      <w:r w:rsidRPr="00FA6D92">
        <w:t xml:space="preserve">brak klasyfikacji </w:t>
      </w:r>
      <w:proofErr w:type="spellStart"/>
      <w:r w:rsidRPr="00FA6D92">
        <w:t>żelazokrzemomanganu</w:t>
      </w:r>
      <w:proofErr w:type="spellEnd"/>
      <w:r w:rsidRPr="00FA6D92">
        <w:t>, żelazomanganu, żelazokrzemu zgodnej</w:t>
      </w:r>
      <w:r>
        <w:br/>
      </w:r>
      <w:r w:rsidRPr="00FA6D92">
        <w:t>z Rozporządzeniem Parlamentu Europejskiego i Rady (WE) Nr 1272/2008</w:t>
      </w:r>
      <w:r>
        <w:t>,</w:t>
      </w:r>
      <w:r w:rsidRPr="00FA6D92">
        <w:t xml:space="preserve"> </w:t>
      </w:r>
    </w:p>
    <w:p w:rsidR="00852591" w:rsidRPr="00DF7E0C" w:rsidRDefault="00852591" w:rsidP="00277F13">
      <w:pPr>
        <w:numPr>
          <w:ilvl w:val="0"/>
          <w:numId w:val="77"/>
        </w:numPr>
        <w:suppressAutoHyphens/>
        <w:spacing w:line="360" w:lineRule="auto"/>
        <w:jc w:val="both"/>
        <w:rPr>
          <w:u w:val="single"/>
        </w:rPr>
      </w:pPr>
      <w:r w:rsidRPr="00FA6D92">
        <w:t xml:space="preserve">brak kart charakterystyki żelazomanganu, </w:t>
      </w:r>
      <w:proofErr w:type="spellStart"/>
      <w:r w:rsidRPr="00FA6D92">
        <w:t>żelazokrzemomanganu</w:t>
      </w:r>
      <w:proofErr w:type="spellEnd"/>
      <w:r w:rsidRPr="00FA6D92">
        <w:t xml:space="preserve"> oraz żelazokrzemu, uwzględniających zapisy rozporządzenia Nr 1272/2008</w:t>
      </w:r>
      <w:r>
        <w:t>.</w:t>
      </w:r>
    </w:p>
    <w:p w:rsidR="00852591" w:rsidRDefault="00852591" w:rsidP="00852591">
      <w:pPr>
        <w:spacing w:line="360" w:lineRule="auto"/>
        <w:ind w:firstLine="426"/>
        <w:jc w:val="both"/>
      </w:pPr>
    </w:p>
    <w:p w:rsidR="00852591" w:rsidRPr="00DB0DA5" w:rsidRDefault="00852591" w:rsidP="00852591">
      <w:pPr>
        <w:spacing w:line="360" w:lineRule="auto"/>
        <w:ind w:firstLine="426"/>
        <w:jc w:val="both"/>
      </w:pPr>
      <w:r w:rsidRPr="00DB0DA5">
        <w:t xml:space="preserve">Na nadzorowanym terenie nie odbywa się produkcja ani sprzedaż prekursorów kategorii 2. Do obrotu wprowadzane są prekursory kategorii 3 (kwas solny, preparaty zawierające aceton </w:t>
      </w:r>
      <w:r w:rsidR="000C363B">
        <w:t xml:space="preserve">  </w:t>
      </w:r>
      <w:r w:rsidRPr="00DB0DA5">
        <w:t xml:space="preserve"> i toluen) w hurtowniach materiałów budowlanych.</w:t>
      </w:r>
    </w:p>
    <w:p w:rsidR="00852591" w:rsidRDefault="00852591" w:rsidP="00852591">
      <w:pPr>
        <w:tabs>
          <w:tab w:val="left" w:pos="720"/>
        </w:tabs>
        <w:spacing w:line="360" w:lineRule="auto"/>
        <w:jc w:val="both"/>
      </w:pPr>
    </w:p>
    <w:p w:rsidR="00852591" w:rsidRDefault="00852591" w:rsidP="00852591">
      <w:pPr>
        <w:spacing w:line="360" w:lineRule="auto"/>
        <w:ind w:firstLine="426"/>
        <w:jc w:val="both"/>
      </w:pPr>
      <w:r w:rsidRPr="00DB0DA5">
        <w:t>Na terenie Rudy Śląskiej nie odbywa się produkcja, konfekcjonowanie ani pierwsze wprowadzenie do obrotu preparatów biobójczych.</w:t>
      </w:r>
    </w:p>
    <w:p w:rsidR="00852591" w:rsidRPr="000C363B" w:rsidRDefault="00852591" w:rsidP="00852591">
      <w:pPr>
        <w:spacing w:line="360" w:lineRule="auto"/>
        <w:ind w:firstLine="426"/>
        <w:jc w:val="both"/>
        <w:rPr>
          <w:sz w:val="36"/>
          <w:szCs w:val="36"/>
        </w:rPr>
      </w:pPr>
    </w:p>
    <w:p w:rsidR="00852591" w:rsidRPr="008804BD" w:rsidRDefault="00852591" w:rsidP="00277F13">
      <w:pPr>
        <w:numPr>
          <w:ilvl w:val="0"/>
          <w:numId w:val="79"/>
        </w:numPr>
        <w:spacing w:line="360" w:lineRule="auto"/>
        <w:jc w:val="both"/>
        <w:rPr>
          <w:b/>
          <w:bCs/>
          <w:i/>
        </w:rPr>
      </w:pPr>
      <w:r w:rsidRPr="008804BD">
        <w:rPr>
          <w:b/>
          <w:bCs/>
          <w:i/>
        </w:rPr>
        <w:t>nadzór nad szkodliwymi czynnikami biologicznymi</w:t>
      </w:r>
    </w:p>
    <w:p w:rsidR="00852591" w:rsidRPr="000C363B" w:rsidRDefault="00852591" w:rsidP="00852591">
      <w:pPr>
        <w:spacing w:line="360" w:lineRule="auto"/>
        <w:ind w:left="720"/>
        <w:jc w:val="both"/>
        <w:rPr>
          <w:b/>
          <w:bCs/>
          <w:sz w:val="16"/>
          <w:szCs w:val="16"/>
        </w:rPr>
      </w:pPr>
    </w:p>
    <w:p w:rsidR="00852591" w:rsidRPr="00DB0DA5" w:rsidRDefault="00852591" w:rsidP="00852591">
      <w:pPr>
        <w:spacing w:line="360" w:lineRule="auto"/>
        <w:ind w:firstLine="426"/>
        <w:jc w:val="both"/>
        <w:rPr>
          <w:color w:val="1F1A17"/>
        </w:rPr>
      </w:pPr>
      <w:r w:rsidRPr="00DB0DA5">
        <w:rPr>
          <w:color w:val="1F1A17"/>
        </w:rPr>
        <w:t xml:space="preserve">Ekspozycja na działanie szkodliwych czynników biologicznych należących do 2 i 3 grupy zagrożenia występuje w </w:t>
      </w:r>
      <w:r>
        <w:rPr>
          <w:b/>
          <w:bCs/>
          <w:color w:val="1F1A17"/>
        </w:rPr>
        <w:t>65</w:t>
      </w:r>
      <w:r w:rsidRPr="00DB0DA5">
        <w:rPr>
          <w:b/>
          <w:bCs/>
          <w:color w:val="1F1A17"/>
        </w:rPr>
        <w:t xml:space="preserve"> </w:t>
      </w:r>
      <w:r w:rsidRPr="00DB0DA5">
        <w:rPr>
          <w:color w:val="1F1A17"/>
        </w:rPr>
        <w:t xml:space="preserve">zakładach, z czego w roku sprawozdawczym skontrolowano </w:t>
      </w:r>
      <w:r w:rsidR="000C363B">
        <w:rPr>
          <w:color w:val="1F1A17"/>
        </w:rPr>
        <w:t xml:space="preserve">                   </w:t>
      </w:r>
      <w:r>
        <w:rPr>
          <w:b/>
          <w:color w:val="1F1A17"/>
        </w:rPr>
        <w:t>20</w:t>
      </w:r>
      <w:r w:rsidRPr="00DB0DA5">
        <w:rPr>
          <w:color w:val="1F1A17"/>
        </w:rPr>
        <w:t xml:space="preserve"> zakład</w:t>
      </w:r>
      <w:r>
        <w:rPr>
          <w:color w:val="1F1A17"/>
        </w:rPr>
        <w:t>ów</w:t>
      </w:r>
      <w:r w:rsidRPr="00DB0DA5">
        <w:rPr>
          <w:color w:val="1F1A17"/>
        </w:rPr>
        <w:t xml:space="preserve">. W skontrolowanych zakładach ogółem na szkodliwe czynniki biologiczne narażonych </w:t>
      </w:r>
      <w:r>
        <w:rPr>
          <w:color w:val="1F1A17"/>
        </w:rPr>
        <w:t>było</w:t>
      </w:r>
      <w:r w:rsidRPr="00DB0DA5">
        <w:rPr>
          <w:color w:val="1F1A17"/>
        </w:rPr>
        <w:t xml:space="preserve"> </w:t>
      </w:r>
      <w:r>
        <w:rPr>
          <w:b/>
        </w:rPr>
        <w:t>3253</w:t>
      </w:r>
      <w:r w:rsidRPr="00DB0DA5">
        <w:rPr>
          <w:color w:val="1F1A17"/>
        </w:rPr>
        <w:t xml:space="preserve"> pracowników, z czego </w:t>
      </w:r>
      <w:r>
        <w:rPr>
          <w:b/>
        </w:rPr>
        <w:t>324</w:t>
      </w:r>
      <w:r>
        <w:rPr>
          <w:color w:val="1F1A17"/>
        </w:rPr>
        <w:t xml:space="preserve"> osoby</w:t>
      </w:r>
      <w:r w:rsidRPr="00DB0DA5">
        <w:rPr>
          <w:color w:val="1F1A17"/>
        </w:rPr>
        <w:t xml:space="preserve"> na szkodliwe czynniki biologiczne grupy 3.</w:t>
      </w:r>
    </w:p>
    <w:p w:rsidR="00852591" w:rsidRDefault="00852591" w:rsidP="00852591">
      <w:pPr>
        <w:spacing w:line="360" w:lineRule="auto"/>
        <w:ind w:firstLine="426"/>
        <w:jc w:val="both"/>
      </w:pPr>
      <w:r w:rsidRPr="00DB0DA5">
        <w:t xml:space="preserve">W roku </w:t>
      </w:r>
      <w:r w:rsidRPr="008804BD">
        <w:rPr>
          <w:b/>
          <w:bCs/>
        </w:rPr>
        <w:t>2016</w:t>
      </w:r>
      <w:r w:rsidRPr="00DB0DA5">
        <w:t xml:space="preserve"> </w:t>
      </w:r>
      <w:r>
        <w:t xml:space="preserve">podczas kontroli </w:t>
      </w:r>
      <w:r w:rsidRPr="0072152C">
        <w:t>stwierdzono nieprawidłowoś</w:t>
      </w:r>
      <w:r>
        <w:t>ć</w:t>
      </w:r>
      <w:r w:rsidRPr="0072152C">
        <w:t xml:space="preserve"> </w:t>
      </w:r>
      <w:r>
        <w:t>w zakresie braku oceny ryzyka zawodowego, związanej z występowaniem szkodliwych czynników biologicznych na stanowiskach pracy</w:t>
      </w:r>
      <w:r w:rsidRPr="00DB0DA5">
        <w:t xml:space="preserve">. </w:t>
      </w:r>
    </w:p>
    <w:p w:rsidR="00852591" w:rsidRPr="0072152C" w:rsidRDefault="00852591" w:rsidP="00852591">
      <w:pPr>
        <w:spacing w:line="360" w:lineRule="auto"/>
        <w:ind w:firstLine="426"/>
        <w:jc w:val="both"/>
        <w:rPr>
          <w:bCs/>
        </w:rPr>
      </w:pPr>
      <w:r w:rsidRPr="0072152C">
        <w:rPr>
          <w:bCs/>
        </w:rPr>
        <w:t>Na nadzorowanym terenie występuj</w:t>
      </w:r>
      <w:r>
        <w:rPr>
          <w:bCs/>
        </w:rPr>
        <w:t>ą</w:t>
      </w:r>
      <w:r w:rsidRPr="0072152C">
        <w:rPr>
          <w:bCs/>
        </w:rPr>
        <w:t xml:space="preserve"> </w:t>
      </w:r>
      <w:r w:rsidRPr="008804BD">
        <w:rPr>
          <w:b/>
          <w:bCs/>
        </w:rPr>
        <w:t>2</w:t>
      </w:r>
      <w:r w:rsidRPr="0072152C">
        <w:rPr>
          <w:bCs/>
        </w:rPr>
        <w:t xml:space="preserve"> zakład</w:t>
      </w:r>
      <w:r>
        <w:rPr>
          <w:bCs/>
        </w:rPr>
        <w:t>y</w:t>
      </w:r>
      <w:r w:rsidRPr="0072152C">
        <w:rPr>
          <w:bCs/>
        </w:rPr>
        <w:t xml:space="preserve"> pracy, w który</w:t>
      </w:r>
      <w:r>
        <w:rPr>
          <w:bCs/>
        </w:rPr>
        <w:t>ch</w:t>
      </w:r>
      <w:r w:rsidRPr="0072152C">
        <w:rPr>
          <w:bCs/>
        </w:rPr>
        <w:t xml:space="preserve"> występuje zamierzone użycie czynnika biologicznego (szczep</w:t>
      </w:r>
      <w:r>
        <w:rPr>
          <w:bCs/>
        </w:rPr>
        <w:t>y</w:t>
      </w:r>
      <w:r w:rsidRPr="0072152C">
        <w:rPr>
          <w:bCs/>
        </w:rPr>
        <w:t xml:space="preserve"> wzorcow</w:t>
      </w:r>
      <w:r>
        <w:rPr>
          <w:bCs/>
        </w:rPr>
        <w:t>e:</w:t>
      </w:r>
      <w:r w:rsidRPr="0072152C">
        <w:rPr>
          <w:bCs/>
        </w:rPr>
        <w:t xml:space="preserve"> </w:t>
      </w:r>
      <w:r>
        <w:t xml:space="preserve">Clostridium </w:t>
      </w:r>
      <w:proofErr w:type="spellStart"/>
      <w:r>
        <w:t>perfringens</w:t>
      </w:r>
      <w:proofErr w:type="spellEnd"/>
      <w:r>
        <w:t xml:space="preserve">, Escherichia coli, </w:t>
      </w:r>
      <w:proofErr w:type="spellStart"/>
      <w:r>
        <w:t>Pseudomonas</w:t>
      </w:r>
      <w:proofErr w:type="spellEnd"/>
      <w:r>
        <w:t xml:space="preserve"> </w:t>
      </w:r>
      <w:proofErr w:type="spellStart"/>
      <w:r>
        <w:t>aeruginosa</w:t>
      </w:r>
      <w:proofErr w:type="spellEnd"/>
      <w:r>
        <w:t xml:space="preserve">, </w:t>
      </w:r>
      <w:proofErr w:type="spellStart"/>
      <w:r>
        <w:t>Enterococcus</w:t>
      </w:r>
      <w:proofErr w:type="spellEnd"/>
      <w:r>
        <w:t xml:space="preserve"> </w:t>
      </w:r>
      <w:proofErr w:type="spellStart"/>
      <w:r>
        <w:t>faecalis</w:t>
      </w:r>
      <w:proofErr w:type="spellEnd"/>
      <w:r>
        <w:t xml:space="preserve">, </w:t>
      </w:r>
      <w:proofErr w:type="spellStart"/>
      <w:r>
        <w:t>Citrobacter</w:t>
      </w:r>
      <w:proofErr w:type="spellEnd"/>
      <w:r>
        <w:t xml:space="preserve"> </w:t>
      </w:r>
      <w:proofErr w:type="spellStart"/>
      <w:r>
        <w:t>freundii</w:t>
      </w:r>
      <w:proofErr w:type="spellEnd"/>
      <w:r>
        <w:t>, podczas kontroli podłoży do oznaczeń mikrobiologicznych wody.</w:t>
      </w:r>
      <w:r>
        <w:rPr>
          <w:bCs/>
        </w:rPr>
        <w:t xml:space="preserve">; </w:t>
      </w:r>
      <w:proofErr w:type="spellStart"/>
      <w:r w:rsidRPr="00614C49">
        <w:t>Staphylococcus</w:t>
      </w:r>
      <w:proofErr w:type="spellEnd"/>
      <w:r w:rsidRPr="00614C49">
        <w:t xml:space="preserve"> </w:t>
      </w:r>
      <w:proofErr w:type="spellStart"/>
      <w:r w:rsidRPr="00614C49">
        <w:t>aureus</w:t>
      </w:r>
      <w:proofErr w:type="spellEnd"/>
      <w:r>
        <w:t xml:space="preserve">, </w:t>
      </w:r>
      <w:r w:rsidRPr="00614C49">
        <w:t>Escherichia coli</w:t>
      </w:r>
      <w:r>
        <w:t xml:space="preserve">, </w:t>
      </w:r>
      <w:proofErr w:type="spellStart"/>
      <w:r w:rsidRPr="00614C49">
        <w:t>Pseudomonas</w:t>
      </w:r>
      <w:proofErr w:type="spellEnd"/>
      <w:r w:rsidRPr="00614C49">
        <w:t xml:space="preserve"> </w:t>
      </w:r>
      <w:proofErr w:type="spellStart"/>
      <w:r w:rsidRPr="00614C49">
        <w:t>aeruginosa</w:t>
      </w:r>
      <w:proofErr w:type="spellEnd"/>
      <w:r>
        <w:t>, podczas kontroli podłoży do oznaczeń mikrobiologicznych</w:t>
      </w:r>
      <w:r w:rsidRPr="0072152C">
        <w:rPr>
          <w:bCs/>
        </w:rPr>
        <w:t>).</w:t>
      </w:r>
    </w:p>
    <w:p w:rsidR="00852591" w:rsidRDefault="00852591" w:rsidP="00852591">
      <w:pPr>
        <w:autoSpaceDE w:val="0"/>
        <w:autoSpaceDN w:val="0"/>
        <w:adjustRightInd w:val="0"/>
        <w:jc w:val="both"/>
        <w:rPr>
          <w:b/>
        </w:rPr>
      </w:pPr>
    </w:p>
    <w:p w:rsidR="000C363B" w:rsidRDefault="000C363B" w:rsidP="00852591">
      <w:pPr>
        <w:autoSpaceDE w:val="0"/>
        <w:autoSpaceDN w:val="0"/>
        <w:adjustRightInd w:val="0"/>
        <w:jc w:val="both"/>
        <w:rPr>
          <w:b/>
        </w:rPr>
      </w:pPr>
    </w:p>
    <w:p w:rsidR="000C363B" w:rsidRDefault="000C363B" w:rsidP="00852591">
      <w:pPr>
        <w:autoSpaceDE w:val="0"/>
        <w:autoSpaceDN w:val="0"/>
        <w:adjustRightInd w:val="0"/>
        <w:jc w:val="both"/>
        <w:rPr>
          <w:b/>
        </w:rPr>
      </w:pPr>
    </w:p>
    <w:p w:rsidR="000C363B" w:rsidRDefault="000C363B" w:rsidP="00852591">
      <w:pPr>
        <w:autoSpaceDE w:val="0"/>
        <w:autoSpaceDN w:val="0"/>
        <w:adjustRightInd w:val="0"/>
        <w:jc w:val="both"/>
        <w:rPr>
          <w:b/>
        </w:rPr>
      </w:pPr>
    </w:p>
    <w:p w:rsidR="000C363B" w:rsidRDefault="000C363B" w:rsidP="00852591">
      <w:pPr>
        <w:autoSpaceDE w:val="0"/>
        <w:autoSpaceDN w:val="0"/>
        <w:adjustRightInd w:val="0"/>
        <w:jc w:val="both"/>
        <w:rPr>
          <w:b/>
        </w:rPr>
      </w:pPr>
    </w:p>
    <w:p w:rsidR="000C363B" w:rsidRDefault="000C363B" w:rsidP="00852591">
      <w:pPr>
        <w:autoSpaceDE w:val="0"/>
        <w:autoSpaceDN w:val="0"/>
        <w:adjustRightInd w:val="0"/>
        <w:jc w:val="both"/>
        <w:rPr>
          <w:b/>
        </w:rPr>
      </w:pPr>
    </w:p>
    <w:p w:rsidR="000C363B" w:rsidRDefault="000C363B" w:rsidP="00852591">
      <w:pPr>
        <w:autoSpaceDE w:val="0"/>
        <w:autoSpaceDN w:val="0"/>
        <w:adjustRightInd w:val="0"/>
        <w:jc w:val="both"/>
        <w:rPr>
          <w:b/>
        </w:rPr>
      </w:pPr>
    </w:p>
    <w:p w:rsidR="000C363B" w:rsidRDefault="000C363B" w:rsidP="00852591">
      <w:pPr>
        <w:autoSpaceDE w:val="0"/>
        <w:autoSpaceDN w:val="0"/>
        <w:adjustRightInd w:val="0"/>
        <w:jc w:val="both"/>
        <w:rPr>
          <w:b/>
        </w:rPr>
      </w:pPr>
    </w:p>
    <w:p w:rsidR="00852591" w:rsidRPr="008804BD" w:rsidRDefault="00852591" w:rsidP="000C363B">
      <w:pPr>
        <w:numPr>
          <w:ilvl w:val="0"/>
          <w:numId w:val="79"/>
        </w:numPr>
        <w:autoSpaceDE w:val="0"/>
        <w:autoSpaceDN w:val="0"/>
        <w:adjustRightInd w:val="0"/>
        <w:ind w:left="714" w:hanging="357"/>
        <w:jc w:val="both"/>
        <w:rPr>
          <w:b/>
          <w:bCs/>
          <w:i/>
        </w:rPr>
      </w:pPr>
      <w:r w:rsidRPr="008804BD">
        <w:rPr>
          <w:b/>
          <w:bCs/>
          <w:i/>
        </w:rPr>
        <w:lastRenderedPageBreak/>
        <w:t>interwencje</w:t>
      </w:r>
    </w:p>
    <w:p w:rsidR="00852591" w:rsidRPr="000C363B" w:rsidRDefault="00852591" w:rsidP="00852591">
      <w:pPr>
        <w:autoSpaceDE w:val="0"/>
        <w:autoSpaceDN w:val="0"/>
        <w:adjustRightInd w:val="0"/>
        <w:jc w:val="both"/>
        <w:rPr>
          <w:b/>
          <w:bCs/>
          <w:sz w:val="36"/>
          <w:szCs w:val="36"/>
        </w:rPr>
      </w:pPr>
    </w:p>
    <w:p w:rsidR="00852591" w:rsidRPr="00EB12F5" w:rsidRDefault="00852591" w:rsidP="00C124C5">
      <w:pPr>
        <w:autoSpaceDE w:val="0"/>
        <w:autoSpaceDN w:val="0"/>
        <w:adjustRightInd w:val="0"/>
        <w:spacing w:line="360" w:lineRule="auto"/>
        <w:ind w:firstLine="426"/>
        <w:jc w:val="both"/>
      </w:pPr>
      <w:r w:rsidRPr="00EB12F5">
        <w:t xml:space="preserve">W roku </w:t>
      </w:r>
      <w:r w:rsidRPr="008804BD">
        <w:rPr>
          <w:b/>
        </w:rPr>
        <w:t>2016</w:t>
      </w:r>
      <w:r w:rsidRPr="00EB12F5">
        <w:t xml:space="preserve"> rozpatrzono </w:t>
      </w:r>
      <w:r w:rsidRPr="00EB12F5">
        <w:rPr>
          <w:b/>
        </w:rPr>
        <w:t xml:space="preserve">4 </w:t>
      </w:r>
      <w:r w:rsidRPr="00EB12F5">
        <w:rPr>
          <w:rFonts w:cs="TimesNewRomanPS-BoldMT"/>
          <w:bCs/>
        </w:rPr>
        <w:t>interwencje</w:t>
      </w:r>
      <w:r w:rsidR="00C124C5">
        <w:rPr>
          <w:rFonts w:cs="TimesNewRomanPS-BoldMT"/>
          <w:bCs/>
        </w:rPr>
        <w:t>.</w:t>
      </w:r>
      <w:r w:rsidRPr="00EB12F5">
        <w:rPr>
          <w:rFonts w:cs="TimesNewRomanPS-BoldMT"/>
          <w:bCs/>
        </w:rPr>
        <w:t xml:space="preserve"> </w:t>
      </w:r>
    </w:p>
    <w:p w:rsidR="00624AF1" w:rsidRPr="00624AF1" w:rsidRDefault="00624AF1" w:rsidP="00852591">
      <w:pPr>
        <w:spacing w:line="360" w:lineRule="auto"/>
        <w:ind w:firstLine="426"/>
        <w:jc w:val="both"/>
        <w:rPr>
          <w:rFonts w:cs="TimesNewRomanPS-BoldMT"/>
          <w:bCs/>
          <w:sz w:val="16"/>
          <w:szCs w:val="16"/>
        </w:rPr>
      </w:pPr>
    </w:p>
    <w:p w:rsidR="00852591" w:rsidRDefault="00852591" w:rsidP="00852591">
      <w:pPr>
        <w:spacing w:line="360" w:lineRule="auto"/>
        <w:ind w:firstLine="426"/>
        <w:jc w:val="both"/>
        <w:rPr>
          <w:rFonts w:cs="TimesNewRomanPS-BoldMT"/>
          <w:bCs/>
          <w:sz w:val="28"/>
        </w:rPr>
      </w:pPr>
      <w:r>
        <w:rPr>
          <w:rFonts w:cs="TimesNewRomanPS-BoldMT"/>
          <w:bCs/>
        </w:rPr>
        <w:t>W zakresie nadzorowanym przez Sekcję Higieny Pracy interwencje nie potwierdziły</w:t>
      </w:r>
      <w:r w:rsidRPr="00EB12F5">
        <w:rPr>
          <w:rFonts w:cs="TimesNewRomanPS-BoldMT"/>
          <w:bCs/>
        </w:rPr>
        <w:t xml:space="preserve"> </w:t>
      </w:r>
      <w:r>
        <w:rPr>
          <w:rFonts w:cs="TimesNewRomanPS-BoldMT"/>
          <w:bCs/>
        </w:rPr>
        <w:t>się. Przekazano je również do innych inspekcji (</w:t>
      </w:r>
      <w:r>
        <w:rPr>
          <w:bCs/>
        </w:rPr>
        <w:t>Powiatowemu Inspektoratowi Weterynarii</w:t>
      </w:r>
      <w:r>
        <w:rPr>
          <w:bCs/>
        </w:rPr>
        <w:br/>
        <w:t xml:space="preserve">w Katowicach, Wydziałowi Ochrony Środowiska i Górnictwa Urzędu Miasta Ruda Śląska) </w:t>
      </w:r>
      <w:r>
        <w:rPr>
          <w:rFonts w:cs="TimesNewRomanPS-BoldMT"/>
          <w:bCs/>
        </w:rPr>
        <w:t>celem rozpatrzenia zgodnie z kompetencjami.</w:t>
      </w:r>
    </w:p>
    <w:p w:rsidR="00852591" w:rsidRDefault="00852591" w:rsidP="00852591">
      <w:pPr>
        <w:spacing w:line="360" w:lineRule="auto"/>
        <w:jc w:val="both"/>
        <w:rPr>
          <w:b/>
          <w:color w:val="1F1A17"/>
        </w:rPr>
      </w:pPr>
    </w:p>
    <w:p w:rsidR="00624AF1" w:rsidRDefault="00624AF1" w:rsidP="00852591">
      <w:pPr>
        <w:spacing w:line="360" w:lineRule="auto"/>
        <w:jc w:val="both"/>
        <w:rPr>
          <w:b/>
          <w:color w:val="1F1A17"/>
        </w:rPr>
      </w:pPr>
    </w:p>
    <w:p w:rsidR="00852591" w:rsidRPr="00624AF1" w:rsidRDefault="00852591" w:rsidP="00852591">
      <w:pPr>
        <w:spacing w:line="360" w:lineRule="auto"/>
        <w:ind w:left="360"/>
        <w:jc w:val="center"/>
        <w:rPr>
          <w:b/>
          <w:i/>
          <w:color w:val="1F1A17"/>
          <w:sz w:val="32"/>
          <w:szCs w:val="32"/>
        </w:rPr>
      </w:pPr>
      <w:r w:rsidRPr="00624AF1">
        <w:rPr>
          <w:b/>
          <w:i/>
          <w:color w:val="1F1A17"/>
          <w:sz w:val="32"/>
          <w:szCs w:val="32"/>
        </w:rPr>
        <w:t>postępowanie w sprawach chorób zawodowych</w:t>
      </w:r>
    </w:p>
    <w:p w:rsidR="00852591" w:rsidRPr="008804BD" w:rsidRDefault="00852591" w:rsidP="00852591">
      <w:pPr>
        <w:spacing w:line="360" w:lineRule="auto"/>
        <w:ind w:left="720"/>
        <w:jc w:val="both"/>
        <w:rPr>
          <w:b/>
          <w:i/>
          <w:color w:val="1F1A17"/>
        </w:rPr>
      </w:pPr>
    </w:p>
    <w:p w:rsidR="00852591" w:rsidRPr="00DB0DA5" w:rsidRDefault="00852591" w:rsidP="00852591">
      <w:pPr>
        <w:spacing w:line="360" w:lineRule="auto"/>
        <w:ind w:firstLine="426"/>
        <w:jc w:val="both"/>
      </w:pPr>
      <w:r w:rsidRPr="00DB0DA5">
        <w:rPr>
          <w:color w:val="1F1A17"/>
        </w:rPr>
        <w:t xml:space="preserve">W roku </w:t>
      </w:r>
      <w:r w:rsidRPr="008804BD">
        <w:rPr>
          <w:b/>
          <w:color w:val="1F1A17"/>
        </w:rPr>
        <w:t>2016</w:t>
      </w:r>
      <w:r w:rsidRPr="00DB0DA5">
        <w:rPr>
          <w:color w:val="1F1A17"/>
        </w:rPr>
        <w:t xml:space="preserve"> Państwowy Powiatowy Inspektor Sanitarny w Rudzie Śląskiej wydał</w:t>
      </w:r>
      <w:r>
        <w:rPr>
          <w:color w:val="1F1A17"/>
        </w:rPr>
        <w:br/>
      </w:r>
      <w:r>
        <w:rPr>
          <w:b/>
          <w:bCs/>
          <w:color w:val="1F1A17"/>
        </w:rPr>
        <w:t>56</w:t>
      </w:r>
      <w:r w:rsidRPr="00DB0DA5">
        <w:rPr>
          <w:b/>
          <w:bCs/>
          <w:color w:val="1F1A17"/>
        </w:rPr>
        <w:t xml:space="preserve"> </w:t>
      </w:r>
      <w:r w:rsidRPr="00DB0DA5">
        <w:rPr>
          <w:bCs/>
        </w:rPr>
        <w:t>decyzj</w:t>
      </w:r>
      <w:r>
        <w:rPr>
          <w:bCs/>
        </w:rPr>
        <w:t>i</w:t>
      </w:r>
      <w:r w:rsidRPr="00DB0DA5">
        <w:rPr>
          <w:bCs/>
        </w:rPr>
        <w:t xml:space="preserve"> o stwierdzeniu choroby zawodowej</w:t>
      </w:r>
      <w:r w:rsidRPr="00DB0DA5">
        <w:t xml:space="preserve"> oraz </w:t>
      </w:r>
      <w:r>
        <w:rPr>
          <w:b/>
          <w:bCs/>
        </w:rPr>
        <w:t>151</w:t>
      </w:r>
      <w:r w:rsidRPr="00DB0DA5">
        <w:rPr>
          <w:b/>
          <w:bCs/>
        </w:rPr>
        <w:t xml:space="preserve"> </w:t>
      </w:r>
      <w:r w:rsidRPr="00DB0DA5">
        <w:rPr>
          <w:bCs/>
        </w:rPr>
        <w:t>decyzj</w:t>
      </w:r>
      <w:r>
        <w:rPr>
          <w:bCs/>
        </w:rPr>
        <w:t>i</w:t>
      </w:r>
      <w:r w:rsidRPr="00DB0DA5">
        <w:rPr>
          <w:bCs/>
        </w:rPr>
        <w:t xml:space="preserve"> o braku podstaw do stwierdzenia choroby zawodowej</w:t>
      </w:r>
      <w:r>
        <w:rPr>
          <w:bCs/>
        </w:rPr>
        <w:t>.</w:t>
      </w:r>
      <w:r w:rsidRPr="00DB0DA5">
        <w:t xml:space="preserve"> </w:t>
      </w:r>
    </w:p>
    <w:p w:rsidR="00852591" w:rsidRPr="00DB0DA5" w:rsidRDefault="00852591" w:rsidP="00852591">
      <w:pPr>
        <w:spacing w:line="360" w:lineRule="auto"/>
        <w:jc w:val="both"/>
      </w:pPr>
      <w:r w:rsidRPr="00DB0DA5">
        <w:t>Rozkład postępowań w sprawach chorób zawodowych</w:t>
      </w:r>
      <w:r>
        <w:t xml:space="preserve"> z lat 2011</w:t>
      </w:r>
      <w:r w:rsidRPr="00DB0DA5">
        <w:t xml:space="preserve"> - 201</w:t>
      </w:r>
      <w:r>
        <w:t>5</w:t>
      </w:r>
      <w:r w:rsidRPr="00DB0DA5">
        <w:t>:</w:t>
      </w:r>
    </w:p>
    <w:p w:rsidR="00852591" w:rsidRPr="00DB0DA5" w:rsidRDefault="00852591" w:rsidP="00852591">
      <w:pPr>
        <w:spacing w:line="360" w:lineRule="auto"/>
        <w:ind w:left="993" w:hanging="993"/>
        <w:jc w:val="both"/>
        <w:rPr>
          <w:bCs/>
        </w:rPr>
      </w:pPr>
      <w:r w:rsidRPr="00DB0DA5">
        <w:rPr>
          <w:b/>
        </w:rPr>
        <w:t>201</w:t>
      </w:r>
      <w:r>
        <w:rPr>
          <w:b/>
        </w:rPr>
        <w:t>1</w:t>
      </w:r>
      <w:r w:rsidRPr="00DB0DA5">
        <w:rPr>
          <w:b/>
        </w:rPr>
        <w:t>r.</w:t>
      </w:r>
      <w:r w:rsidRPr="00DB0DA5">
        <w:t xml:space="preserve">:  </w:t>
      </w:r>
      <w:r>
        <w:rPr>
          <w:b/>
          <w:bCs/>
          <w:color w:val="1F1A17"/>
        </w:rPr>
        <w:t>142</w:t>
      </w:r>
      <w:r w:rsidRPr="00DB0DA5">
        <w:rPr>
          <w:b/>
          <w:bCs/>
          <w:color w:val="1F1A17"/>
        </w:rPr>
        <w:t xml:space="preserve"> </w:t>
      </w:r>
      <w:r w:rsidRPr="00DB0DA5">
        <w:rPr>
          <w:bCs/>
        </w:rPr>
        <w:t>decyzj</w:t>
      </w:r>
      <w:r>
        <w:rPr>
          <w:bCs/>
        </w:rPr>
        <w:t>e</w:t>
      </w:r>
      <w:r w:rsidRPr="00DB0DA5">
        <w:rPr>
          <w:bCs/>
        </w:rPr>
        <w:t xml:space="preserve"> o stwierdzeniu choroby zawodowej</w:t>
      </w:r>
    </w:p>
    <w:p w:rsidR="00852591" w:rsidRDefault="00852591" w:rsidP="00852591">
      <w:pPr>
        <w:spacing w:line="360" w:lineRule="auto"/>
        <w:ind w:left="851"/>
        <w:jc w:val="both"/>
      </w:pPr>
      <w:r>
        <w:rPr>
          <w:b/>
          <w:bCs/>
        </w:rPr>
        <w:t>184</w:t>
      </w:r>
      <w:r w:rsidRPr="00DB0DA5">
        <w:rPr>
          <w:b/>
          <w:bCs/>
        </w:rPr>
        <w:t xml:space="preserve"> </w:t>
      </w:r>
      <w:r w:rsidRPr="00DB0DA5">
        <w:rPr>
          <w:bCs/>
        </w:rPr>
        <w:t>decyzje o braku podstaw do stwierdzenia choroby zawodowej</w:t>
      </w:r>
      <w:r w:rsidRPr="00DB0DA5">
        <w:t xml:space="preserve"> </w:t>
      </w:r>
    </w:p>
    <w:p w:rsidR="00852591" w:rsidRPr="006224EA" w:rsidRDefault="00852591" w:rsidP="00852591">
      <w:pPr>
        <w:spacing w:line="360" w:lineRule="auto"/>
        <w:ind w:left="993" w:hanging="993"/>
        <w:jc w:val="both"/>
        <w:rPr>
          <w:bCs/>
        </w:rPr>
      </w:pPr>
      <w:r w:rsidRPr="00DB0DA5">
        <w:rPr>
          <w:b/>
        </w:rPr>
        <w:t>201</w:t>
      </w:r>
      <w:r>
        <w:rPr>
          <w:b/>
        </w:rPr>
        <w:t>2</w:t>
      </w:r>
      <w:r w:rsidRPr="00DB0DA5">
        <w:rPr>
          <w:b/>
        </w:rPr>
        <w:t>r.</w:t>
      </w:r>
      <w:r w:rsidRPr="00DB0DA5">
        <w:t xml:space="preserve">:  </w:t>
      </w:r>
      <w:r w:rsidRPr="006224EA">
        <w:rPr>
          <w:b/>
          <w:bCs/>
        </w:rPr>
        <w:t xml:space="preserve">93 </w:t>
      </w:r>
      <w:r w:rsidRPr="006224EA">
        <w:rPr>
          <w:bCs/>
        </w:rPr>
        <w:t>decyzje o stwierdzeniu choroby zawodowej</w:t>
      </w:r>
    </w:p>
    <w:p w:rsidR="00852591" w:rsidRPr="006224EA" w:rsidRDefault="00852591" w:rsidP="00852591">
      <w:pPr>
        <w:spacing w:line="360" w:lineRule="auto"/>
        <w:ind w:left="851"/>
        <w:jc w:val="both"/>
      </w:pPr>
      <w:r w:rsidRPr="006224EA">
        <w:rPr>
          <w:b/>
          <w:bCs/>
        </w:rPr>
        <w:t xml:space="preserve">164 </w:t>
      </w:r>
      <w:r w:rsidRPr="006224EA">
        <w:rPr>
          <w:bCs/>
        </w:rPr>
        <w:t>decyzje o braku podstaw do stwierdzenia choroby zawodowej</w:t>
      </w:r>
      <w:r w:rsidRPr="006224EA">
        <w:t xml:space="preserve"> </w:t>
      </w:r>
    </w:p>
    <w:p w:rsidR="00852591" w:rsidRPr="00DB0DA5" w:rsidRDefault="00852591" w:rsidP="00852591">
      <w:pPr>
        <w:spacing w:line="360" w:lineRule="auto"/>
        <w:ind w:left="993" w:hanging="993"/>
        <w:jc w:val="both"/>
        <w:rPr>
          <w:b/>
        </w:rPr>
      </w:pPr>
      <w:r w:rsidRPr="00DB0DA5">
        <w:rPr>
          <w:b/>
        </w:rPr>
        <w:t>20</w:t>
      </w:r>
      <w:r>
        <w:rPr>
          <w:b/>
        </w:rPr>
        <w:t>13</w:t>
      </w:r>
      <w:r w:rsidRPr="00DB0DA5">
        <w:rPr>
          <w:b/>
        </w:rPr>
        <w:t>r.</w:t>
      </w:r>
      <w:r w:rsidRPr="00DB0DA5">
        <w:t xml:space="preserve"> : </w:t>
      </w:r>
      <w:r>
        <w:rPr>
          <w:b/>
        </w:rPr>
        <w:t>83</w:t>
      </w:r>
      <w:r w:rsidRPr="00DB0DA5">
        <w:t xml:space="preserve"> decyzje  o stwierdzeniu choroby zawodowej</w:t>
      </w:r>
    </w:p>
    <w:p w:rsidR="00852591" w:rsidRPr="00DB0DA5" w:rsidRDefault="00852591" w:rsidP="00852591">
      <w:pPr>
        <w:spacing w:line="360" w:lineRule="auto"/>
        <w:ind w:left="851"/>
        <w:jc w:val="both"/>
      </w:pPr>
      <w:r>
        <w:rPr>
          <w:b/>
        </w:rPr>
        <w:t>136</w:t>
      </w:r>
      <w:r w:rsidRPr="00DB0DA5">
        <w:t xml:space="preserve"> decyzj</w:t>
      </w:r>
      <w:r>
        <w:t>i</w:t>
      </w:r>
      <w:r w:rsidRPr="00DB0DA5">
        <w:t xml:space="preserve"> o braku podstaw do stwierdzenia choroby zawodowej</w:t>
      </w:r>
    </w:p>
    <w:p w:rsidR="00852591" w:rsidRPr="00DB0DA5" w:rsidRDefault="00852591" w:rsidP="00852591">
      <w:pPr>
        <w:spacing w:line="360" w:lineRule="auto"/>
        <w:ind w:left="993" w:hanging="993"/>
        <w:jc w:val="both"/>
        <w:rPr>
          <w:bCs/>
        </w:rPr>
      </w:pPr>
      <w:r w:rsidRPr="00DB0DA5">
        <w:rPr>
          <w:b/>
        </w:rPr>
        <w:t>20</w:t>
      </w:r>
      <w:r>
        <w:rPr>
          <w:b/>
        </w:rPr>
        <w:t>14</w:t>
      </w:r>
      <w:r w:rsidRPr="00DB0DA5">
        <w:rPr>
          <w:b/>
        </w:rPr>
        <w:t>r.</w:t>
      </w:r>
      <w:r w:rsidRPr="00DB0DA5">
        <w:t xml:space="preserve">:  </w:t>
      </w:r>
      <w:r>
        <w:rPr>
          <w:b/>
          <w:bCs/>
          <w:color w:val="1F1A17"/>
        </w:rPr>
        <w:t>98</w:t>
      </w:r>
      <w:r w:rsidRPr="00DB0DA5">
        <w:rPr>
          <w:b/>
          <w:bCs/>
          <w:color w:val="1F1A17"/>
        </w:rPr>
        <w:t xml:space="preserve"> </w:t>
      </w:r>
      <w:r w:rsidRPr="00DB0DA5">
        <w:rPr>
          <w:bCs/>
        </w:rPr>
        <w:t>decyzji o stwierdzeniu choroby zawodowej</w:t>
      </w:r>
    </w:p>
    <w:p w:rsidR="00852591" w:rsidRPr="00DB0DA5" w:rsidRDefault="00852591" w:rsidP="00852591">
      <w:pPr>
        <w:spacing w:line="360" w:lineRule="auto"/>
        <w:ind w:left="851"/>
        <w:jc w:val="both"/>
      </w:pPr>
      <w:r>
        <w:rPr>
          <w:b/>
          <w:bCs/>
        </w:rPr>
        <w:t>140</w:t>
      </w:r>
      <w:r w:rsidRPr="00DB0DA5">
        <w:rPr>
          <w:b/>
          <w:bCs/>
        </w:rPr>
        <w:t xml:space="preserve"> </w:t>
      </w:r>
      <w:r w:rsidRPr="00DB0DA5">
        <w:rPr>
          <w:bCs/>
        </w:rPr>
        <w:t>decyzj</w:t>
      </w:r>
      <w:r>
        <w:rPr>
          <w:bCs/>
        </w:rPr>
        <w:t>i</w:t>
      </w:r>
      <w:r w:rsidRPr="00DB0DA5">
        <w:rPr>
          <w:bCs/>
        </w:rPr>
        <w:t xml:space="preserve"> o braku podstaw do stwierdzenia choroby zawodowej</w:t>
      </w:r>
      <w:r w:rsidRPr="00DB0DA5">
        <w:t xml:space="preserve"> </w:t>
      </w:r>
    </w:p>
    <w:p w:rsidR="00852591" w:rsidRPr="00DB0DA5" w:rsidRDefault="00852591" w:rsidP="00852591">
      <w:pPr>
        <w:spacing w:line="360" w:lineRule="auto"/>
        <w:ind w:left="993" w:hanging="993"/>
        <w:jc w:val="both"/>
        <w:rPr>
          <w:bCs/>
        </w:rPr>
      </w:pPr>
      <w:r>
        <w:rPr>
          <w:b/>
        </w:rPr>
        <w:t>2015</w:t>
      </w:r>
      <w:r w:rsidRPr="00DB0DA5">
        <w:rPr>
          <w:b/>
        </w:rPr>
        <w:t>r.</w:t>
      </w:r>
      <w:r w:rsidRPr="00DB0DA5">
        <w:t xml:space="preserve">:  </w:t>
      </w:r>
      <w:r>
        <w:rPr>
          <w:b/>
          <w:bCs/>
          <w:color w:val="1F1A17"/>
        </w:rPr>
        <w:t>45</w:t>
      </w:r>
      <w:r w:rsidRPr="00DB0DA5">
        <w:rPr>
          <w:b/>
          <w:bCs/>
          <w:color w:val="1F1A17"/>
        </w:rPr>
        <w:t xml:space="preserve"> </w:t>
      </w:r>
      <w:r w:rsidRPr="00DB0DA5">
        <w:rPr>
          <w:bCs/>
        </w:rPr>
        <w:t>decyzji o stwierdzeniu choroby zawodowej</w:t>
      </w:r>
    </w:p>
    <w:p w:rsidR="00852591" w:rsidRDefault="00852591" w:rsidP="00852591">
      <w:pPr>
        <w:spacing w:line="360" w:lineRule="auto"/>
        <w:ind w:left="851"/>
        <w:jc w:val="both"/>
      </w:pPr>
      <w:r>
        <w:rPr>
          <w:b/>
          <w:bCs/>
        </w:rPr>
        <w:t>107</w:t>
      </w:r>
      <w:r w:rsidRPr="00DB0DA5">
        <w:rPr>
          <w:b/>
          <w:bCs/>
        </w:rPr>
        <w:t xml:space="preserve"> </w:t>
      </w:r>
      <w:r w:rsidRPr="00DB0DA5">
        <w:rPr>
          <w:bCs/>
        </w:rPr>
        <w:t>decyzje o braku podstaw do stwierdzenia choroby zawodowej</w:t>
      </w:r>
      <w:r w:rsidRPr="00DB0DA5">
        <w:t xml:space="preserve"> </w:t>
      </w:r>
    </w:p>
    <w:p w:rsidR="00624AF1" w:rsidRDefault="00624AF1" w:rsidP="00852591">
      <w:pPr>
        <w:spacing w:line="360" w:lineRule="auto"/>
        <w:ind w:left="851"/>
        <w:jc w:val="both"/>
      </w:pPr>
    </w:p>
    <w:p w:rsidR="00624AF1" w:rsidRDefault="00624AF1" w:rsidP="00852591">
      <w:pPr>
        <w:spacing w:line="360" w:lineRule="auto"/>
        <w:ind w:left="851"/>
        <w:jc w:val="both"/>
      </w:pPr>
    </w:p>
    <w:p w:rsidR="00F37E3B" w:rsidRDefault="00F37E3B" w:rsidP="00852591">
      <w:pPr>
        <w:spacing w:line="360" w:lineRule="auto"/>
        <w:ind w:left="851"/>
        <w:jc w:val="both"/>
      </w:pPr>
    </w:p>
    <w:p w:rsidR="00F37E3B" w:rsidRPr="00DB0DA5" w:rsidRDefault="00F37E3B" w:rsidP="00852591">
      <w:pPr>
        <w:spacing w:line="360" w:lineRule="auto"/>
        <w:ind w:left="851"/>
        <w:jc w:val="both"/>
      </w:pPr>
    </w:p>
    <w:p w:rsidR="00852591" w:rsidRPr="00913BFA" w:rsidRDefault="00852591" w:rsidP="00852591">
      <w:pPr>
        <w:spacing w:line="360" w:lineRule="auto"/>
        <w:jc w:val="both"/>
      </w:pPr>
      <w:r w:rsidRPr="00913BFA">
        <w:rPr>
          <w:noProof/>
          <w:lang w:eastAsia="pl-PL"/>
        </w:rPr>
        <w:lastRenderedPageBreak/>
        <w:drawing>
          <wp:inline distT="0" distB="0" distL="0" distR="0">
            <wp:extent cx="6191250" cy="3771900"/>
            <wp:effectExtent l="0" t="0" r="0" b="0"/>
            <wp:docPr id="18" name="Wykres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450D96">
        <w:rPr>
          <w:b/>
        </w:rPr>
        <w:t>A</w:t>
      </w:r>
      <w:r w:rsidRPr="00913BFA">
        <w:t xml:space="preserve"> - Decyzje o stwierdzeniu choroby zawodowej</w:t>
      </w:r>
    </w:p>
    <w:p w:rsidR="00852591" w:rsidRPr="00913BFA" w:rsidRDefault="00852591" w:rsidP="00852591">
      <w:pPr>
        <w:spacing w:line="360" w:lineRule="auto"/>
        <w:jc w:val="both"/>
      </w:pPr>
      <w:r w:rsidRPr="00450D96">
        <w:rPr>
          <w:b/>
        </w:rPr>
        <w:t>B</w:t>
      </w:r>
      <w:r w:rsidRPr="00913BFA">
        <w:t xml:space="preserve"> - Decyzje o braku podstaw do stwierdzenia choroby zawodowej</w:t>
      </w:r>
    </w:p>
    <w:p w:rsidR="00852591" w:rsidRDefault="00852591" w:rsidP="00852591">
      <w:pPr>
        <w:spacing w:line="360" w:lineRule="auto"/>
        <w:jc w:val="both"/>
      </w:pPr>
    </w:p>
    <w:p w:rsidR="00F37E3B" w:rsidRDefault="00F37E3B" w:rsidP="00852591">
      <w:pPr>
        <w:spacing w:line="360" w:lineRule="auto"/>
        <w:jc w:val="both"/>
      </w:pPr>
    </w:p>
    <w:p w:rsidR="00F37E3B" w:rsidRPr="00913BFA" w:rsidRDefault="00F37E3B" w:rsidP="00852591">
      <w:pPr>
        <w:spacing w:line="360" w:lineRule="auto"/>
        <w:jc w:val="both"/>
      </w:pPr>
    </w:p>
    <w:p w:rsidR="00852591" w:rsidRDefault="00852591" w:rsidP="00852591">
      <w:pPr>
        <w:spacing w:line="360" w:lineRule="auto"/>
        <w:jc w:val="both"/>
      </w:pPr>
      <w:r w:rsidRPr="00913BFA">
        <w:t xml:space="preserve">Spośród stwierdzonych w roku </w:t>
      </w:r>
      <w:r w:rsidRPr="00624AF1">
        <w:rPr>
          <w:b/>
        </w:rPr>
        <w:t>2016</w:t>
      </w:r>
      <w:r w:rsidRPr="00913BFA">
        <w:t xml:space="preserve"> chorób zawodowych odnotowano:</w:t>
      </w:r>
    </w:p>
    <w:p w:rsidR="00624AF1" w:rsidRPr="00624AF1" w:rsidRDefault="00624AF1" w:rsidP="00852591">
      <w:pPr>
        <w:spacing w:line="360" w:lineRule="auto"/>
        <w:jc w:val="both"/>
        <w:rPr>
          <w:sz w:val="16"/>
          <w:szCs w:val="16"/>
        </w:rPr>
      </w:pPr>
    </w:p>
    <w:p w:rsidR="00852591" w:rsidRDefault="00852591" w:rsidP="00277F13">
      <w:pPr>
        <w:numPr>
          <w:ilvl w:val="0"/>
          <w:numId w:val="39"/>
        </w:numPr>
        <w:spacing w:line="360" w:lineRule="auto"/>
        <w:ind w:left="426"/>
        <w:jc w:val="both"/>
      </w:pPr>
      <w:r w:rsidRPr="00913BFA">
        <w:t xml:space="preserve">pylice </w:t>
      </w:r>
      <w:r>
        <w:t>–</w:t>
      </w:r>
      <w:r w:rsidRPr="00913BFA">
        <w:t xml:space="preserve"> </w:t>
      </w:r>
      <w:r>
        <w:rPr>
          <w:b/>
          <w:bCs/>
        </w:rPr>
        <w:t>51</w:t>
      </w:r>
    </w:p>
    <w:p w:rsidR="00852591" w:rsidRPr="00913BFA" w:rsidRDefault="00852591" w:rsidP="00277F13">
      <w:pPr>
        <w:numPr>
          <w:ilvl w:val="0"/>
          <w:numId w:val="39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913BFA">
        <w:t xml:space="preserve">zespół  wibracyjny </w:t>
      </w:r>
      <w:r>
        <w:t>–</w:t>
      </w:r>
      <w:r w:rsidRPr="00913BFA">
        <w:t xml:space="preserve"> </w:t>
      </w:r>
      <w:r>
        <w:rPr>
          <w:b/>
          <w:bCs/>
        </w:rPr>
        <w:t>3</w:t>
      </w:r>
    </w:p>
    <w:p w:rsidR="00852591" w:rsidRDefault="00852591" w:rsidP="00277F13">
      <w:pPr>
        <w:numPr>
          <w:ilvl w:val="0"/>
          <w:numId w:val="39"/>
        </w:numPr>
        <w:spacing w:line="360" w:lineRule="auto"/>
        <w:ind w:left="426"/>
        <w:jc w:val="both"/>
      </w:pPr>
      <w:r>
        <w:t xml:space="preserve">przewlekłe choroby układu ruchu wywoływane sposobem wykonywania pracy – </w:t>
      </w:r>
      <w:r>
        <w:rPr>
          <w:b/>
        </w:rPr>
        <w:t>2</w:t>
      </w:r>
    </w:p>
    <w:p w:rsidR="00852591" w:rsidRDefault="00852591" w:rsidP="00277F13">
      <w:pPr>
        <w:numPr>
          <w:ilvl w:val="0"/>
          <w:numId w:val="39"/>
        </w:numPr>
        <w:spacing w:line="360" w:lineRule="auto"/>
        <w:ind w:left="426"/>
        <w:jc w:val="both"/>
      </w:pPr>
      <w:r w:rsidRPr="00913BFA">
        <w:t xml:space="preserve">choroby </w:t>
      </w:r>
      <w:r>
        <w:t>narządu głosu</w:t>
      </w:r>
      <w:r w:rsidRPr="00913BFA">
        <w:t xml:space="preserve"> </w:t>
      </w:r>
      <w:r>
        <w:t xml:space="preserve">– </w:t>
      </w:r>
      <w:r>
        <w:rPr>
          <w:b/>
        </w:rPr>
        <w:t xml:space="preserve">1 </w:t>
      </w:r>
    </w:p>
    <w:p w:rsidR="00852591" w:rsidRPr="00B710A4" w:rsidRDefault="00852591" w:rsidP="00277F13">
      <w:pPr>
        <w:numPr>
          <w:ilvl w:val="0"/>
          <w:numId w:val="39"/>
        </w:numPr>
        <w:spacing w:line="360" w:lineRule="auto"/>
        <w:ind w:left="426"/>
        <w:jc w:val="both"/>
      </w:pPr>
      <w:r w:rsidRPr="00913BFA">
        <w:t xml:space="preserve">uszkodzenie słuchu </w:t>
      </w:r>
      <w:r>
        <w:t>–</w:t>
      </w:r>
      <w:r w:rsidRPr="00913BFA">
        <w:t xml:space="preserve"> </w:t>
      </w:r>
      <w:r>
        <w:rPr>
          <w:b/>
          <w:bCs/>
        </w:rPr>
        <w:t>1</w:t>
      </w:r>
      <w:r w:rsidRPr="00B710A4">
        <w:rPr>
          <w:b/>
        </w:rPr>
        <w:t xml:space="preserve"> </w:t>
      </w:r>
    </w:p>
    <w:p w:rsidR="00852591" w:rsidRDefault="00852591" w:rsidP="00852591">
      <w:pPr>
        <w:spacing w:line="360" w:lineRule="auto"/>
        <w:ind w:left="360"/>
        <w:jc w:val="both"/>
      </w:pPr>
    </w:p>
    <w:p w:rsidR="00852591" w:rsidRPr="00913BFA" w:rsidRDefault="00852591" w:rsidP="00852591">
      <w:pPr>
        <w:spacing w:line="360" w:lineRule="auto"/>
        <w:jc w:val="both"/>
      </w:pPr>
    </w:p>
    <w:p w:rsidR="00852591" w:rsidRPr="00913BFA" w:rsidRDefault="00852591" w:rsidP="00852591">
      <w:pPr>
        <w:spacing w:line="360" w:lineRule="auto"/>
        <w:jc w:val="both"/>
      </w:pPr>
      <w:r w:rsidRPr="00913BFA">
        <w:rPr>
          <w:noProof/>
          <w:lang w:eastAsia="pl-PL"/>
        </w:rPr>
        <w:lastRenderedPageBreak/>
        <w:drawing>
          <wp:inline distT="0" distB="0" distL="0" distR="0">
            <wp:extent cx="5610225" cy="2847975"/>
            <wp:effectExtent l="0" t="0" r="0" b="0"/>
            <wp:docPr id="17" name="Wykre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52591" w:rsidRDefault="00852591" w:rsidP="00852591">
      <w:pPr>
        <w:jc w:val="both"/>
        <w:rPr>
          <w:b/>
          <w:color w:val="1F1A17"/>
        </w:rPr>
      </w:pPr>
    </w:p>
    <w:p w:rsidR="00852591" w:rsidRDefault="00852591" w:rsidP="00852591">
      <w:pPr>
        <w:jc w:val="both"/>
        <w:rPr>
          <w:b/>
          <w:color w:val="1F1A17"/>
        </w:rPr>
      </w:pPr>
    </w:p>
    <w:p w:rsidR="00737159" w:rsidRDefault="00737159" w:rsidP="00852591">
      <w:pPr>
        <w:jc w:val="both"/>
        <w:rPr>
          <w:b/>
          <w:color w:val="1F1A17"/>
        </w:rPr>
      </w:pPr>
    </w:p>
    <w:p w:rsidR="00737159" w:rsidRDefault="00737159" w:rsidP="00852591">
      <w:pPr>
        <w:jc w:val="both"/>
        <w:rPr>
          <w:b/>
          <w:color w:val="1F1A17"/>
        </w:rPr>
      </w:pPr>
    </w:p>
    <w:p w:rsidR="00852591" w:rsidRPr="00737159" w:rsidRDefault="00852591" w:rsidP="00737159">
      <w:pPr>
        <w:ind w:left="360"/>
        <w:jc w:val="both"/>
        <w:rPr>
          <w:i/>
          <w:color w:val="1F1A17"/>
          <w:u w:val="single"/>
        </w:rPr>
      </w:pPr>
      <w:r w:rsidRPr="00737159">
        <w:rPr>
          <w:i/>
          <w:color w:val="1F1A17"/>
          <w:u w:val="single"/>
        </w:rPr>
        <w:t>wnioski</w:t>
      </w:r>
    </w:p>
    <w:p w:rsidR="00852591" w:rsidRPr="00737159" w:rsidRDefault="00852591" w:rsidP="00852591">
      <w:pPr>
        <w:jc w:val="both"/>
        <w:rPr>
          <w:b/>
          <w:color w:val="1F1A17"/>
          <w:sz w:val="28"/>
          <w:szCs w:val="28"/>
        </w:rPr>
      </w:pPr>
    </w:p>
    <w:p w:rsidR="00852591" w:rsidRPr="00913BFA" w:rsidRDefault="00852591" w:rsidP="00852591">
      <w:pPr>
        <w:spacing w:line="360" w:lineRule="auto"/>
        <w:ind w:firstLine="426"/>
        <w:jc w:val="both"/>
      </w:pPr>
      <w:r w:rsidRPr="00913BFA">
        <w:t>W zakładach pracy objętych nadzorem odnotowuje się, systematyczną poprawę</w:t>
      </w:r>
      <w:r>
        <w:br/>
      </w:r>
      <w:r w:rsidRPr="00913BFA">
        <w:t>z zakresu bezpieczeństwa i higieny pracy, w niektórych jednak</w:t>
      </w:r>
      <w:r>
        <w:t xml:space="preserve"> </w:t>
      </w:r>
      <w:r w:rsidRPr="00913BFA">
        <w:t xml:space="preserve">w czasie przeprowadzonych kontroli odnotowano uchybienia. </w:t>
      </w:r>
    </w:p>
    <w:p w:rsidR="00852591" w:rsidRDefault="00852591" w:rsidP="00852591">
      <w:pPr>
        <w:autoSpaceDE w:val="0"/>
        <w:autoSpaceDN w:val="0"/>
        <w:adjustRightInd w:val="0"/>
        <w:spacing w:line="360" w:lineRule="auto"/>
        <w:ind w:firstLine="360"/>
        <w:jc w:val="both"/>
        <w:rPr>
          <w:color w:val="1F1A17"/>
        </w:rPr>
      </w:pPr>
      <w:r>
        <w:rPr>
          <w:color w:val="1F1A17"/>
        </w:rPr>
        <w:t xml:space="preserve">Wzrost ilości osób zatrudnionych </w:t>
      </w:r>
      <w:r w:rsidRPr="00DB0DA5">
        <w:rPr>
          <w:color w:val="1F1A17"/>
        </w:rPr>
        <w:t>w warunkach przekroczenia NDS i N czynników szkodliwych dla zdrowia</w:t>
      </w:r>
      <w:r>
        <w:rPr>
          <w:color w:val="1F1A17"/>
        </w:rPr>
        <w:t xml:space="preserve"> w stosunku do roku 2015 spowodowany został uruchomieniem na terenie miasta nowych zakładów:</w:t>
      </w:r>
    </w:p>
    <w:p w:rsidR="00737159" w:rsidRPr="00737159" w:rsidRDefault="00737159" w:rsidP="00852591">
      <w:pPr>
        <w:autoSpaceDE w:val="0"/>
        <w:autoSpaceDN w:val="0"/>
        <w:adjustRightInd w:val="0"/>
        <w:spacing w:line="360" w:lineRule="auto"/>
        <w:ind w:firstLine="360"/>
        <w:jc w:val="both"/>
        <w:rPr>
          <w:color w:val="1F1A17"/>
          <w:sz w:val="16"/>
          <w:szCs w:val="16"/>
        </w:rPr>
      </w:pPr>
    </w:p>
    <w:p w:rsidR="00852591" w:rsidRDefault="00852591" w:rsidP="00277F13">
      <w:pPr>
        <w:numPr>
          <w:ilvl w:val="0"/>
          <w:numId w:val="78"/>
        </w:numPr>
        <w:autoSpaceDE w:val="0"/>
        <w:autoSpaceDN w:val="0"/>
        <w:adjustRightInd w:val="0"/>
        <w:spacing w:line="360" w:lineRule="auto"/>
        <w:jc w:val="both"/>
      </w:pPr>
      <w:r>
        <w:rPr>
          <w:color w:val="1F1A17"/>
        </w:rPr>
        <w:t>wspomagającego branżę górniczą,</w:t>
      </w:r>
    </w:p>
    <w:p w:rsidR="00852591" w:rsidRDefault="00852591" w:rsidP="00277F13">
      <w:pPr>
        <w:numPr>
          <w:ilvl w:val="0"/>
          <w:numId w:val="78"/>
        </w:numPr>
        <w:autoSpaceDE w:val="0"/>
        <w:autoSpaceDN w:val="0"/>
        <w:adjustRightInd w:val="0"/>
        <w:spacing w:line="360" w:lineRule="auto"/>
        <w:jc w:val="both"/>
      </w:pPr>
      <w:r w:rsidRPr="00FF0C51">
        <w:rPr>
          <w:szCs w:val="22"/>
        </w:rPr>
        <w:t>wytwarza</w:t>
      </w:r>
      <w:r>
        <w:rPr>
          <w:szCs w:val="22"/>
        </w:rPr>
        <w:t>jącego</w:t>
      </w:r>
      <w:r w:rsidRPr="00FF0C51">
        <w:rPr>
          <w:szCs w:val="22"/>
        </w:rPr>
        <w:t xml:space="preserve"> wyrob</w:t>
      </w:r>
      <w:r>
        <w:rPr>
          <w:szCs w:val="22"/>
        </w:rPr>
        <w:t>y</w:t>
      </w:r>
      <w:r w:rsidRPr="00FF0C51">
        <w:rPr>
          <w:szCs w:val="22"/>
        </w:rPr>
        <w:t xml:space="preserve"> z mięsa</w:t>
      </w:r>
      <w:r>
        <w:rPr>
          <w:szCs w:val="22"/>
        </w:rPr>
        <w:t>.</w:t>
      </w:r>
      <w:r w:rsidRPr="00913BFA">
        <w:t xml:space="preserve"> </w:t>
      </w:r>
    </w:p>
    <w:p w:rsidR="00737159" w:rsidRPr="00737159" w:rsidRDefault="00737159" w:rsidP="00737159">
      <w:pPr>
        <w:autoSpaceDE w:val="0"/>
        <w:autoSpaceDN w:val="0"/>
        <w:adjustRightInd w:val="0"/>
        <w:spacing w:line="360" w:lineRule="auto"/>
        <w:ind w:left="1128"/>
        <w:jc w:val="both"/>
        <w:rPr>
          <w:sz w:val="16"/>
          <w:szCs w:val="16"/>
        </w:rPr>
      </w:pPr>
    </w:p>
    <w:p w:rsidR="00852591" w:rsidRPr="00913BFA" w:rsidRDefault="00852591" w:rsidP="00852591">
      <w:pPr>
        <w:spacing w:line="360" w:lineRule="auto"/>
        <w:ind w:firstLine="426"/>
        <w:jc w:val="both"/>
      </w:pPr>
      <w:r w:rsidRPr="00913BFA">
        <w:t>Największy odsetek wydanych decyzji stanowiły decyzje nakładające obowiązki</w:t>
      </w:r>
      <w:r>
        <w:br/>
      </w:r>
      <w:r w:rsidRPr="00913BFA">
        <w:t>w zakresie przeprowadzenia badań i pomiarów czynników szkodliwych dla zdrowia występujących na stanowiskach pracy, usunięcia przekroczeń normatywów higienicznych czynników szkodliwych dla zdrowia</w:t>
      </w:r>
      <w:r>
        <w:t xml:space="preserve">, </w:t>
      </w:r>
      <w:r w:rsidRPr="00913BFA">
        <w:t xml:space="preserve">poprawy stanu </w:t>
      </w:r>
      <w:proofErr w:type="spellStart"/>
      <w:r w:rsidRPr="00913BFA">
        <w:t>higieniczno</w:t>
      </w:r>
      <w:proofErr w:type="spellEnd"/>
      <w:r w:rsidRPr="00913BFA">
        <w:t xml:space="preserve"> – sanitarnego pomieszczeń </w:t>
      </w:r>
      <w:r>
        <w:t xml:space="preserve">pracy oraz pomieszczeń </w:t>
      </w:r>
      <w:r w:rsidRPr="00913BFA">
        <w:t>socjalnych</w:t>
      </w:r>
      <w:r>
        <w:t>, założenia rejestrów czynników szkodliwych na stanowiskach pracy.</w:t>
      </w:r>
      <w:r w:rsidRPr="00913BFA">
        <w:t xml:space="preserve"> Ponadto wydawane decyzje dotyczyły </w:t>
      </w:r>
      <w:r>
        <w:t xml:space="preserve">przeprowadzenia badań lekarskich pracowników, właściwego sklasyfikowania i oznakowania substancji chemicznych i ich mieszanin, </w:t>
      </w:r>
      <w:r w:rsidRPr="00913BFA">
        <w:t>dokonania</w:t>
      </w:r>
      <w:r>
        <w:t xml:space="preserve">, </w:t>
      </w:r>
      <w:r w:rsidRPr="00913BFA">
        <w:t>udokumentowania</w:t>
      </w:r>
      <w:r>
        <w:t>, uzupełnienia</w:t>
      </w:r>
      <w:r w:rsidRPr="00913BFA">
        <w:t xml:space="preserve"> oceny ryzyka zawodowego.</w:t>
      </w:r>
    </w:p>
    <w:p w:rsidR="00852591" w:rsidRDefault="00852591" w:rsidP="00852591">
      <w:pPr>
        <w:spacing w:line="360" w:lineRule="auto"/>
        <w:ind w:firstLine="426"/>
        <w:jc w:val="both"/>
      </w:pPr>
      <w:r w:rsidRPr="00913BFA">
        <w:lastRenderedPageBreak/>
        <w:t xml:space="preserve">Z przeprowadzonej analizy wynika, że zakłady pracy na nadzorowanym terenie są systematycznie </w:t>
      </w:r>
      <w:r>
        <w:t>poddawane unowocześnianiu</w:t>
      </w:r>
      <w:r w:rsidRPr="00913BFA">
        <w:t>, wzrasta również świadomość pracodawców</w:t>
      </w:r>
      <w:r>
        <w:br/>
      </w:r>
      <w:r w:rsidRPr="00913BFA">
        <w:t>w zakresie obowiązującego prawa.</w:t>
      </w:r>
    </w:p>
    <w:p w:rsidR="00852591" w:rsidRDefault="00852591" w:rsidP="00852591">
      <w:pPr>
        <w:spacing w:line="360" w:lineRule="auto"/>
        <w:ind w:firstLine="426"/>
        <w:jc w:val="both"/>
      </w:pPr>
    </w:p>
    <w:p w:rsidR="00737159" w:rsidRPr="00913BFA" w:rsidRDefault="00737159" w:rsidP="00852591">
      <w:pPr>
        <w:spacing w:line="360" w:lineRule="auto"/>
        <w:ind w:firstLine="426"/>
        <w:jc w:val="both"/>
      </w:pPr>
    </w:p>
    <w:p w:rsidR="00852591" w:rsidRPr="00737159" w:rsidRDefault="00852591" w:rsidP="0085259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  <w:u w:val="single"/>
        </w:rPr>
        <w:br/>
      </w:r>
      <w:r w:rsidRPr="00737159">
        <w:rPr>
          <w:b/>
          <w:i/>
          <w:sz w:val="32"/>
          <w:szCs w:val="32"/>
        </w:rPr>
        <w:t>- w zakresie wprowadzania do obrotu środków zastępczych</w:t>
      </w:r>
    </w:p>
    <w:p w:rsidR="00852591" w:rsidRDefault="00852591" w:rsidP="00852591">
      <w:pPr>
        <w:jc w:val="center"/>
        <w:rPr>
          <w:b/>
          <w:i/>
          <w:sz w:val="32"/>
          <w:szCs w:val="32"/>
          <w:u w:val="single"/>
        </w:rPr>
      </w:pPr>
    </w:p>
    <w:p w:rsidR="00852591" w:rsidRDefault="00852591" w:rsidP="00852591">
      <w:pPr>
        <w:jc w:val="center"/>
        <w:rPr>
          <w:b/>
        </w:rPr>
      </w:pPr>
      <w:r w:rsidRPr="00DB0DA5">
        <w:rPr>
          <w:bCs/>
        </w:rPr>
        <w:t xml:space="preserve"> </w:t>
      </w:r>
    </w:p>
    <w:p w:rsidR="00852591" w:rsidRDefault="00852591" w:rsidP="00852591">
      <w:pPr>
        <w:autoSpaceDE w:val="0"/>
        <w:autoSpaceDN w:val="0"/>
        <w:adjustRightInd w:val="0"/>
        <w:spacing w:line="360" w:lineRule="auto"/>
        <w:ind w:firstLine="426"/>
        <w:jc w:val="both"/>
      </w:pPr>
      <w:r w:rsidRPr="004913F5">
        <w:t xml:space="preserve">W roku </w:t>
      </w:r>
      <w:r w:rsidRPr="00BF79C5">
        <w:rPr>
          <w:b/>
        </w:rPr>
        <w:t>2016</w:t>
      </w:r>
      <w:r w:rsidRPr="004913F5">
        <w:t xml:space="preserve"> przeprowadzono w asyście funkcjonariuszy</w:t>
      </w:r>
      <w:r>
        <w:t xml:space="preserve"> </w:t>
      </w:r>
      <w:r w:rsidRPr="004913F5">
        <w:rPr>
          <w:rStyle w:val="Pogrubienie"/>
          <w:b w:val="0"/>
        </w:rPr>
        <w:t>Komisariatu Policji II w Rudzie Śląskiej</w:t>
      </w:r>
      <w:r w:rsidRPr="004913F5">
        <w:rPr>
          <w:b/>
        </w:rPr>
        <w:t xml:space="preserve"> </w:t>
      </w:r>
      <w:r>
        <w:rPr>
          <w:b/>
        </w:rPr>
        <w:t>2</w:t>
      </w:r>
      <w:r w:rsidRPr="004913F5">
        <w:t xml:space="preserve"> kontrol</w:t>
      </w:r>
      <w:r>
        <w:t>e</w:t>
      </w:r>
      <w:r w:rsidRPr="004913F5">
        <w:t xml:space="preserve"> dotycząc</w:t>
      </w:r>
      <w:r>
        <w:t>e</w:t>
      </w:r>
      <w:r w:rsidRPr="004913F5">
        <w:t xml:space="preserve"> podejrzenia wprowadzania do obrotu środków zastępczych. </w:t>
      </w:r>
    </w:p>
    <w:p w:rsidR="00852591" w:rsidRDefault="00852591" w:rsidP="00852591">
      <w:pPr>
        <w:spacing w:line="360" w:lineRule="auto"/>
        <w:ind w:firstLine="426"/>
        <w:jc w:val="both"/>
      </w:pPr>
      <w:r w:rsidRPr="004913F5">
        <w:t>Kontrole podmiotów wynikały z</w:t>
      </w:r>
      <w:r>
        <w:t xml:space="preserve"> monitoringu bieżącego obiektów, w których wcześniej dochodziło do sprzedaży tzw. „dopalaczy”.</w:t>
      </w:r>
    </w:p>
    <w:p w:rsidR="00852591" w:rsidRDefault="00852591" w:rsidP="00852591">
      <w:pPr>
        <w:autoSpaceDE w:val="0"/>
        <w:autoSpaceDN w:val="0"/>
        <w:adjustRightInd w:val="0"/>
        <w:spacing w:line="360" w:lineRule="auto"/>
        <w:ind w:firstLine="426"/>
        <w:jc w:val="both"/>
      </w:pPr>
      <w:r w:rsidRPr="004913F5">
        <w:t>Podczas przeprowadzonych kontroli stwierdzono wprowadzani</w:t>
      </w:r>
      <w:r>
        <w:t>e</w:t>
      </w:r>
      <w:r w:rsidRPr="004913F5">
        <w:t xml:space="preserve"> do obrotu wyrobów,</w:t>
      </w:r>
      <w:r w:rsidR="00737159">
        <w:t xml:space="preserve">                 </w:t>
      </w:r>
      <w:r w:rsidRPr="004913F5">
        <w:t xml:space="preserve"> co do których istniało podejrzenie, że są środkami zastępczymi. </w:t>
      </w:r>
      <w:r>
        <w:t xml:space="preserve">Zatrzymano łącznie </w:t>
      </w:r>
      <w:r w:rsidRPr="00A543C1">
        <w:rPr>
          <w:b/>
        </w:rPr>
        <w:t>49</w:t>
      </w:r>
      <w:r>
        <w:t xml:space="preserve"> opakowań. P</w:t>
      </w:r>
      <w:r w:rsidRPr="004913F5">
        <w:t>obrano do badań</w:t>
      </w:r>
      <w:r w:rsidRPr="004913F5">
        <w:rPr>
          <w:b/>
        </w:rPr>
        <w:t xml:space="preserve"> </w:t>
      </w:r>
      <w:r>
        <w:rPr>
          <w:b/>
        </w:rPr>
        <w:t xml:space="preserve">3 </w:t>
      </w:r>
      <w:r w:rsidRPr="004913F5">
        <w:t>prób</w:t>
      </w:r>
      <w:r>
        <w:t>ki, które przesłano do badań firmie TOXLAB Sp. z o. o.</w:t>
      </w:r>
    </w:p>
    <w:p w:rsidR="00852591" w:rsidRDefault="00852591" w:rsidP="00852591">
      <w:pPr>
        <w:spacing w:line="360" w:lineRule="auto"/>
        <w:ind w:firstLine="426"/>
        <w:jc w:val="both"/>
      </w:pPr>
      <w:r w:rsidRPr="00874BA6">
        <w:t>Opinia toksykologiczna Specjalisty Toksykologa Biegłego Sądowego z zakresu Toksykologii i Chemii Sądowej, Biegłego Sądowego z zakresu Fizykochemii i Chemii Sądowej oraz Analityka-toksykologa określiła, że w przeprowadzonych badaniach próbek stwierdzono obecność substancji:</w:t>
      </w:r>
    </w:p>
    <w:p w:rsidR="00852591" w:rsidRPr="00BF79C5" w:rsidRDefault="00852591" w:rsidP="00852591">
      <w:pPr>
        <w:spacing w:line="360" w:lineRule="auto"/>
        <w:ind w:firstLine="426"/>
        <w:jc w:val="both"/>
        <w:rPr>
          <w:sz w:val="16"/>
          <w:szCs w:val="16"/>
        </w:rPr>
      </w:pPr>
    </w:p>
    <w:p w:rsidR="00852591" w:rsidRPr="00874BA6" w:rsidRDefault="00852591" w:rsidP="00277F13">
      <w:pPr>
        <w:numPr>
          <w:ilvl w:val="0"/>
          <w:numId w:val="80"/>
        </w:numPr>
        <w:spacing w:line="360" w:lineRule="auto"/>
        <w:jc w:val="both"/>
      </w:pPr>
      <w:r w:rsidRPr="00874BA6">
        <w:t>4-chlorometkatynon (4-CMC),</w:t>
      </w:r>
    </w:p>
    <w:p w:rsidR="00852591" w:rsidRDefault="00852591" w:rsidP="00277F13">
      <w:pPr>
        <w:numPr>
          <w:ilvl w:val="0"/>
          <w:numId w:val="80"/>
        </w:numPr>
        <w:spacing w:line="360" w:lineRule="auto"/>
        <w:jc w:val="both"/>
      </w:pPr>
      <w:r w:rsidRPr="00874BA6">
        <w:t>MDMB-CHMICA,</w:t>
      </w:r>
    </w:p>
    <w:p w:rsidR="00852591" w:rsidRPr="00BF79C5" w:rsidRDefault="00852591" w:rsidP="00852591">
      <w:pPr>
        <w:spacing w:line="360" w:lineRule="auto"/>
        <w:ind w:left="720"/>
        <w:jc w:val="both"/>
        <w:rPr>
          <w:sz w:val="16"/>
          <w:szCs w:val="16"/>
        </w:rPr>
      </w:pPr>
    </w:p>
    <w:p w:rsidR="00852591" w:rsidRDefault="00852591" w:rsidP="00852591">
      <w:pPr>
        <w:autoSpaceDE w:val="0"/>
        <w:autoSpaceDN w:val="0"/>
        <w:adjustRightInd w:val="0"/>
        <w:spacing w:line="360" w:lineRule="auto"/>
        <w:jc w:val="both"/>
      </w:pPr>
      <w:r w:rsidRPr="00874BA6">
        <w:t>stanowiących zagrożenie dla zdrowia i życia ludzi - wykazujących działanie psychoaktywne, spełniających ustawową definicję środka zastępczego z art. 4 pkt 27 ustawy z dnia 29 lipca 2005r. o przeciwdziałaniu narkomanii (Dz. U. z 201</w:t>
      </w:r>
      <w:r>
        <w:t>6</w:t>
      </w:r>
      <w:r w:rsidRPr="00874BA6">
        <w:t xml:space="preserve">r. poz. </w:t>
      </w:r>
      <w:r>
        <w:t>224)</w:t>
      </w:r>
      <w:r w:rsidRPr="00874BA6">
        <w:t>, która mówi, że</w:t>
      </w:r>
      <w:r>
        <w:t>:</w:t>
      </w:r>
    </w:p>
    <w:p w:rsidR="00852591" w:rsidRPr="00A6759D" w:rsidRDefault="00852591" w:rsidP="00852591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:rsidR="00852591" w:rsidRDefault="00852591" w:rsidP="00852591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>
        <w:t>„</w:t>
      </w:r>
      <w:r w:rsidRPr="00874BA6">
        <w:rPr>
          <w:rFonts w:eastAsia="TimesNewRoman"/>
          <w:i/>
          <w:lang w:eastAsia="pl-PL"/>
        </w:rPr>
        <w:t xml:space="preserve"> środek zastępczy to produkt zawierający co najmniej jedną nową substancję psychoaktywną lub inną substancję o podobnym działaniu na ośrodkowy układ nerwowy, który może być użyty zamiast środka odurzającego lu</w:t>
      </w:r>
      <w:r>
        <w:rPr>
          <w:rFonts w:eastAsia="TimesNewRoman"/>
          <w:i/>
          <w:lang w:eastAsia="pl-PL"/>
        </w:rPr>
        <w:t xml:space="preserve">b substancji psychotropowej lub </w:t>
      </w:r>
      <w:r w:rsidRPr="00874BA6">
        <w:rPr>
          <w:rFonts w:eastAsia="TimesNewRoman"/>
          <w:i/>
          <w:lang w:eastAsia="pl-PL"/>
        </w:rPr>
        <w:t>w takich samych celach jak środek odurzający lub substancja psychotropowa, których wytwarzanie i wprowadzanie do obrotu nie jest regulowane n</w:t>
      </w:r>
      <w:r>
        <w:rPr>
          <w:rFonts w:eastAsia="TimesNewRoman"/>
          <w:i/>
          <w:lang w:eastAsia="pl-PL"/>
        </w:rPr>
        <w:t>a podstawie przepisów odrębnych”.</w:t>
      </w:r>
      <w:r w:rsidRPr="00874BA6">
        <w:rPr>
          <w:i/>
        </w:rPr>
        <w:t xml:space="preserve"> </w:t>
      </w:r>
    </w:p>
    <w:p w:rsidR="00852591" w:rsidRPr="00A6759D" w:rsidRDefault="00852591" w:rsidP="00852591">
      <w:pPr>
        <w:autoSpaceDE w:val="0"/>
        <w:autoSpaceDN w:val="0"/>
        <w:adjustRightInd w:val="0"/>
        <w:spacing w:line="360" w:lineRule="auto"/>
        <w:jc w:val="both"/>
        <w:rPr>
          <w:i/>
          <w:sz w:val="16"/>
          <w:szCs w:val="16"/>
        </w:rPr>
      </w:pPr>
    </w:p>
    <w:p w:rsidR="00852591" w:rsidRDefault="00852591" w:rsidP="00852591">
      <w:pPr>
        <w:autoSpaceDE w:val="0"/>
        <w:autoSpaceDN w:val="0"/>
        <w:adjustRightInd w:val="0"/>
        <w:spacing w:line="360" w:lineRule="auto"/>
        <w:ind w:firstLine="426"/>
        <w:jc w:val="both"/>
        <w:rPr>
          <w:rStyle w:val="h1"/>
        </w:rPr>
      </w:pPr>
      <w:r>
        <w:rPr>
          <w:rStyle w:val="h2"/>
        </w:rPr>
        <w:lastRenderedPageBreak/>
        <w:t>Rozporządzenie Ministra Zdrowia z dnia 24 sierpnia 2016r. w sprawie wykazu nowych substancji psychoaktywnych (</w:t>
      </w:r>
      <w:r>
        <w:rPr>
          <w:rStyle w:val="h1"/>
        </w:rPr>
        <w:t>Dz. U. 2016r. poz. 1393), obowiązujące od 17.09.2016r. określa ww. substancje jako „nowe substancje psychoaktywne”.</w:t>
      </w:r>
    </w:p>
    <w:p w:rsidR="00852591" w:rsidRDefault="00852591" w:rsidP="00852591">
      <w:pPr>
        <w:autoSpaceDE w:val="0"/>
        <w:autoSpaceDN w:val="0"/>
        <w:adjustRightInd w:val="0"/>
        <w:spacing w:line="360" w:lineRule="auto"/>
        <w:ind w:firstLine="426"/>
        <w:jc w:val="both"/>
      </w:pPr>
      <w:r>
        <w:t>Dodatkowo PPIS w Rudzie Śląskiej otrzymał z Komendy Miejskiej Policji w Rudzie Śląskiej do rozpatrzenia, zgodnie z kompetencjami jedną sprawę dotyczącą wprowadzania do obrotu środków zastępczych.</w:t>
      </w:r>
    </w:p>
    <w:p w:rsidR="00852591" w:rsidRDefault="00852591" w:rsidP="00852591">
      <w:pPr>
        <w:autoSpaceDE w:val="0"/>
        <w:autoSpaceDN w:val="0"/>
        <w:adjustRightInd w:val="0"/>
        <w:spacing w:line="360" w:lineRule="auto"/>
        <w:ind w:firstLine="426"/>
        <w:jc w:val="both"/>
        <w:rPr>
          <w:i/>
        </w:rPr>
      </w:pPr>
    </w:p>
    <w:p w:rsidR="00852591" w:rsidRPr="00E04A8B" w:rsidRDefault="00852591" w:rsidP="00852591">
      <w:pPr>
        <w:autoSpaceDE w:val="0"/>
        <w:autoSpaceDN w:val="0"/>
        <w:adjustRightInd w:val="0"/>
        <w:spacing w:line="360" w:lineRule="auto"/>
        <w:ind w:firstLine="426"/>
        <w:jc w:val="both"/>
        <w:rPr>
          <w:i/>
        </w:rPr>
      </w:pPr>
    </w:p>
    <w:p w:rsidR="00852591" w:rsidRDefault="00852591" w:rsidP="00852591">
      <w:pPr>
        <w:autoSpaceDE w:val="0"/>
        <w:autoSpaceDN w:val="0"/>
        <w:adjustRightInd w:val="0"/>
        <w:spacing w:line="360" w:lineRule="auto"/>
        <w:jc w:val="both"/>
      </w:pPr>
      <w:r>
        <w:t xml:space="preserve">Łącznie wydano </w:t>
      </w:r>
      <w:r>
        <w:rPr>
          <w:b/>
        </w:rPr>
        <w:t>7</w:t>
      </w:r>
      <w:r>
        <w:t xml:space="preserve"> decyzji w zakresie środków zastępczych:</w:t>
      </w:r>
    </w:p>
    <w:p w:rsidR="00852591" w:rsidRPr="00BF79C5" w:rsidRDefault="00852591" w:rsidP="00852591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:rsidR="00852591" w:rsidRPr="000E1D5D" w:rsidRDefault="00852591" w:rsidP="00277F13">
      <w:pPr>
        <w:numPr>
          <w:ilvl w:val="0"/>
          <w:numId w:val="82"/>
        </w:numPr>
        <w:autoSpaceDE w:val="0"/>
        <w:autoSpaceDN w:val="0"/>
        <w:adjustRightInd w:val="0"/>
        <w:spacing w:line="360" w:lineRule="auto"/>
        <w:ind w:left="426"/>
        <w:jc w:val="both"/>
      </w:pPr>
      <w:r>
        <w:rPr>
          <w:b/>
        </w:rPr>
        <w:t xml:space="preserve">1 </w:t>
      </w:r>
      <w:r w:rsidRPr="00E04A8B">
        <w:t>wycofując</w:t>
      </w:r>
      <w:r>
        <w:t>a</w:t>
      </w:r>
      <w:r w:rsidRPr="00E04A8B">
        <w:t xml:space="preserve"> z obr</w:t>
      </w:r>
      <w:r w:rsidRPr="000E1D5D">
        <w:t>otu kwestionowane produkty, oraz zamykając</w:t>
      </w:r>
      <w:r>
        <w:t>a</w:t>
      </w:r>
      <w:r w:rsidRPr="000E1D5D">
        <w:t xml:space="preserve"> lokal na </w:t>
      </w:r>
      <w:r w:rsidRPr="00A6759D">
        <w:rPr>
          <w:b/>
        </w:rPr>
        <w:t xml:space="preserve">3 </w:t>
      </w:r>
      <w:r w:rsidRPr="000E1D5D">
        <w:t>miesiące</w:t>
      </w:r>
      <w:r>
        <w:t>,</w:t>
      </w:r>
    </w:p>
    <w:p w:rsidR="00852591" w:rsidRDefault="00852591" w:rsidP="00277F13">
      <w:pPr>
        <w:numPr>
          <w:ilvl w:val="0"/>
          <w:numId w:val="82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2E2252">
        <w:rPr>
          <w:b/>
        </w:rPr>
        <w:t xml:space="preserve">1 </w:t>
      </w:r>
      <w:r>
        <w:t>zakazująca</w:t>
      </w:r>
      <w:r w:rsidRPr="00CE5CAB">
        <w:t xml:space="preserve"> wprowadzania do obrotu produktów stwarzających zagrożenie zdrowia lub życia ludzi</w:t>
      </w:r>
      <w:r>
        <w:t>, wycofująca produkty</w:t>
      </w:r>
      <w:r w:rsidRPr="002E2252">
        <w:t xml:space="preserve"> </w:t>
      </w:r>
      <w:r>
        <w:t>z obrotu, orzekająca o ich przepadku na rzecz Skarbu Państwa, orzekająca o zniszczeniu środków na koszt Strony,</w:t>
      </w:r>
    </w:p>
    <w:p w:rsidR="00852591" w:rsidRDefault="00852591" w:rsidP="00277F13">
      <w:pPr>
        <w:numPr>
          <w:ilvl w:val="0"/>
          <w:numId w:val="82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2E2252">
        <w:rPr>
          <w:b/>
        </w:rPr>
        <w:t>1</w:t>
      </w:r>
      <w:r>
        <w:t xml:space="preserve"> nakazująca zniszczyć produkty stwarzające zagrożenie </w:t>
      </w:r>
      <w:r w:rsidRPr="00CE5CAB">
        <w:t>zdrowia lub życia ludzi</w:t>
      </w:r>
      <w:r>
        <w:t xml:space="preserve"> na koszt Strony,</w:t>
      </w:r>
    </w:p>
    <w:p w:rsidR="00852591" w:rsidRDefault="00852591" w:rsidP="00277F13">
      <w:pPr>
        <w:numPr>
          <w:ilvl w:val="0"/>
          <w:numId w:val="82"/>
        </w:numPr>
        <w:autoSpaceDE w:val="0"/>
        <w:autoSpaceDN w:val="0"/>
        <w:adjustRightInd w:val="0"/>
        <w:spacing w:line="360" w:lineRule="auto"/>
        <w:ind w:left="426"/>
        <w:jc w:val="both"/>
      </w:pPr>
      <w:r>
        <w:rPr>
          <w:b/>
        </w:rPr>
        <w:t xml:space="preserve">2 </w:t>
      </w:r>
      <w:r>
        <w:t>orzekające o przepadku produktów na rzecz Skarbu Państwa, orzekające</w:t>
      </w:r>
      <w:r>
        <w:br/>
        <w:t>o zniszczeniu środków na koszt Strony,</w:t>
      </w:r>
    </w:p>
    <w:p w:rsidR="00852591" w:rsidRDefault="00852591" w:rsidP="00277F13">
      <w:pPr>
        <w:numPr>
          <w:ilvl w:val="0"/>
          <w:numId w:val="82"/>
        </w:numPr>
        <w:autoSpaceDE w:val="0"/>
        <w:autoSpaceDN w:val="0"/>
        <w:adjustRightInd w:val="0"/>
        <w:spacing w:line="360" w:lineRule="auto"/>
        <w:ind w:left="426"/>
        <w:jc w:val="both"/>
      </w:pPr>
      <w:r>
        <w:rPr>
          <w:b/>
        </w:rPr>
        <w:t>2</w:t>
      </w:r>
      <w:r w:rsidRPr="00CE5CAB">
        <w:rPr>
          <w:b/>
        </w:rPr>
        <w:t xml:space="preserve"> </w:t>
      </w:r>
      <w:r w:rsidR="00737159">
        <w:rPr>
          <w:b/>
        </w:rPr>
        <w:t xml:space="preserve"> </w:t>
      </w:r>
      <w:r>
        <w:t xml:space="preserve">nakładające na Strony kary pieniężne </w:t>
      </w:r>
      <w:r w:rsidRPr="00CE5CAB">
        <w:t>(</w:t>
      </w:r>
      <w:r>
        <w:t>30 000,00 zł.; 50 000,00 zł.</w:t>
      </w:r>
      <w:r w:rsidRPr="00CE5CAB">
        <w:t>)</w:t>
      </w:r>
      <w:r>
        <w:rPr>
          <w:b/>
        </w:rPr>
        <w:t xml:space="preserve"> </w:t>
      </w:r>
      <w:r>
        <w:t>za wprowadzanie do obrotu środków zastępczych.</w:t>
      </w:r>
    </w:p>
    <w:p w:rsidR="00852591" w:rsidRDefault="00852591" w:rsidP="00852591">
      <w:pPr>
        <w:spacing w:line="360" w:lineRule="auto"/>
        <w:ind w:firstLine="426"/>
        <w:jc w:val="both"/>
      </w:pPr>
    </w:p>
    <w:p w:rsidR="00852591" w:rsidRDefault="00852591" w:rsidP="00852591">
      <w:pPr>
        <w:spacing w:line="360" w:lineRule="auto"/>
        <w:jc w:val="both"/>
      </w:pPr>
      <w:r>
        <w:t>Wydano</w:t>
      </w:r>
      <w:r w:rsidRPr="00D41541">
        <w:rPr>
          <w:b/>
        </w:rPr>
        <w:t xml:space="preserve"> </w:t>
      </w:r>
      <w:r>
        <w:rPr>
          <w:b/>
        </w:rPr>
        <w:t>5</w:t>
      </w:r>
      <w:r>
        <w:t xml:space="preserve"> decyzji administracyjnych płatniczych (rachunki):</w:t>
      </w:r>
    </w:p>
    <w:p w:rsidR="00852591" w:rsidRPr="00BF79C5" w:rsidRDefault="00852591" w:rsidP="00852591">
      <w:pPr>
        <w:spacing w:line="360" w:lineRule="auto"/>
        <w:jc w:val="both"/>
        <w:rPr>
          <w:sz w:val="16"/>
          <w:szCs w:val="16"/>
        </w:rPr>
      </w:pPr>
    </w:p>
    <w:p w:rsidR="00852591" w:rsidRPr="00BF79C5" w:rsidRDefault="00852591" w:rsidP="00277F13">
      <w:pPr>
        <w:numPr>
          <w:ilvl w:val="0"/>
          <w:numId w:val="81"/>
        </w:numPr>
        <w:spacing w:line="360" w:lineRule="auto"/>
        <w:ind w:left="426"/>
        <w:jc w:val="both"/>
        <w:rPr>
          <w:b/>
        </w:rPr>
      </w:pPr>
      <w:r w:rsidRPr="00024088">
        <w:rPr>
          <w:b/>
        </w:rPr>
        <w:t>1</w:t>
      </w:r>
      <w:r>
        <w:t xml:space="preserve"> obciążająca Stronę kosztami przeprowadzonych badań jakościowego składu produktów w firmie TOXLAB Sp. z o. o. Kwota nałożonej decyzji – </w:t>
      </w:r>
      <w:r w:rsidRPr="00BF79C5">
        <w:rPr>
          <w:b/>
        </w:rPr>
        <w:t>1107,00 zł.</w:t>
      </w:r>
    </w:p>
    <w:p w:rsidR="00852591" w:rsidRDefault="00852591" w:rsidP="00277F13">
      <w:pPr>
        <w:numPr>
          <w:ilvl w:val="0"/>
          <w:numId w:val="81"/>
        </w:numPr>
        <w:spacing w:line="360" w:lineRule="auto"/>
        <w:ind w:left="426"/>
        <w:jc w:val="both"/>
      </w:pPr>
      <w:r>
        <w:rPr>
          <w:b/>
        </w:rPr>
        <w:t xml:space="preserve">4 </w:t>
      </w:r>
      <w:r>
        <w:t xml:space="preserve">obciążające Strony kosztami przeprowadzonych utylizacji. Kwota nałożonych decyzji – </w:t>
      </w:r>
      <w:r w:rsidRPr="00BF79C5">
        <w:rPr>
          <w:b/>
        </w:rPr>
        <w:t>86,40 zł.</w:t>
      </w:r>
      <w:r>
        <w:t xml:space="preserve"> (4*21,60 zł).</w:t>
      </w:r>
    </w:p>
    <w:p w:rsidR="00852591" w:rsidRDefault="00852591" w:rsidP="00852591">
      <w:pPr>
        <w:autoSpaceDE w:val="0"/>
        <w:autoSpaceDN w:val="0"/>
        <w:adjustRightInd w:val="0"/>
        <w:spacing w:line="360" w:lineRule="auto"/>
        <w:ind w:firstLine="426"/>
        <w:jc w:val="both"/>
      </w:pPr>
    </w:p>
    <w:p w:rsidR="00737159" w:rsidRDefault="00737159" w:rsidP="00852591">
      <w:pPr>
        <w:autoSpaceDE w:val="0"/>
        <w:autoSpaceDN w:val="0"/>
        <w:adjustRightInd w:val="0"/>
        <w:spacing w:line="360" w:lineRule="auto"/>
        <w:ind w:firstLine="426"/>
        <w:jc w:val="both"/>
      </w:pPr>
    </w:p>
    <w:p w:rsidR="00737159" w:rsidRDefault="00737159" w:rsidP="00852591">
      <w:pPr>
        <w:autoSpaceDE w:val="0"/>
        <w:autoSpaceDN w:val="0"/>
        <w:adjustRightInd w:val="0"/>
        <w:spacing w:line="360" w:lineRule="auto"/>
        <w:ind w:firstLine="426"/>
        <w:jc w:val="both"/>
      </w:pPr>
    </w:p>
    <w:p w:rsidR="00737159" w:rsidRDefault="00737159" w:rsidP="00852591">
      <w:pPr>
        <w:autoSpaceDE w:val="0"/>
        <w:autoSpaceDN w:val="0"/>
        <w:adjustRightInd w:val="0"/>
        <w:spacing w:line="360" w:lineRule="auto"/>
        <w:ind w:firstLine="426"/>
        <w:jc w:val="both"/>
      </w:pPr>
    </w:p>
    <w:p w:rsidR="00737159" w:rsidRDefault="00737159" w:rsidP="00852591">
      <w:pPr>
        <w:autoSpaceDE w:val="0"/>
        <w:autoSpaceDN w:val="0"/>
        <w:adjustRightInd w:val="0"/>
        <w:spacing w:line="360" w:lineRule="auto"/>
        <w:ind w:firstLine="426"/>
        <w:jc w:val="both"/>
      </w:pPr>
    </w:p>
    <w:p w:rsidR="00737159" w:rsidRDefault="00737159" w:rsidP="00852591">
      <w:pPr>
        <w:autoSpaceDE w:val="0"/>
        <w:autoSpaceDN w:val="0"/>
        <w:adjustRightInd w:val="0"/>
        <w:spacing w:line="360" w:lineRule="auto"/>
        <w:ind w:firstLine="426"/>
        <w:jc w:val="both"/>
      </w:pPr>
    </w:p>
    <w:p w:rsidR="00852591" w:rsidRDefault="00852591" w:rsidP="00852591">
      <w:pPr>
        <w:autoSpaceDE w:val="0"/>
        <w:autoSpaceDN w:val="0"/>
        <w:adjustRightInd w:val="0"/>
        <w:spacing w:line="360" w:lineRule="auto"/>
        <w:ind w:firstLine="426"/>
        <w:jc w:val="both"/>
      </w:pPr>
    </w:p>
    <w:p w:rsidR="006D6EEF" w:rsidRDefault="006D6EEF" w:rsidP="006D6EEF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  <w:u w:val="single"/>
        </w:rPr>
        <w:lastRenderedPageBreak/>
        <w:t>-  w zakresie Zapobiegawczego Nadzoru Sanitarnego</w:t>
      </w:r>
    </w:p>
    <w:p w:rsidR="006D6EEF" w:rsidRPr="001D015D" w:rsidRDefault="006D6EEF" w:rsidP="006D6EEF">
      <w:pPr>
        <w:rPr>
          <w:sz w:val="40"/>
          <w:szCs w:val="40"/>
        </w:rPr>
      </w:pPr>
    </w:p>
    <w:p w:rsidR="006D6EEF" w:rsidRDefault="006D6EEF" w:rsidP="006D6EEF">
      <w:pPr>
        <w:jc w:val="both"/>
        <w:rPr>
          <w:sz w:val="16"/>
          <w:szCs w:val="16"/>
        </w:rPr>
      </w:pPr>
    </w:p>
    <w:p w:rsidR="001D015D" w:rsidRDefault="001D015D" w:rsidP="006D6EEF">
      <w:pPr>
        <w:jc w:val="both"/>
        <w:rPr>
          <w:sz w:val="16"/>
          <w:szCs w:val="16"/>
        </w:rPr>
      </w:pPr>
    </w:p>
    <w:p w:rsidR="006D6EEF" w:rsidRDefault="006D6EEF" w:rsidP="006D6EEF">
      <w:pPr>
        <w:spacing w:line="360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Sprawowanie zapobiegawczego nadzoru sanitarnego ma na celu zapewnienie na etapie planowania i realizacji inwestycji właściwego stanu </w:t>
      </w:r>
      <w:proofErr w:type="spellStart"/>
      <w:r>
        <w:rPr>
          <w:rFonts w:eastAsia="Calibri"/>
          <w:lang w:eastAsia="en-US"/>
        </w:rPr>
        <w:t>sanitarno</w:t>
      </w:r>
      <w:proofErr w:type="spellEnd"/>
      <w:r>
        <w:rPr>
          <w:rFonts w:eastAsia="Calibri"/>
          <w:lang w:eastAsia="en-US"/>
        </w:rPr>
        <w:t xml:space="preserve"> – zdrowotnego w obiektach, w taki sposób, aby w trakcie ich eksploatacji nie powodowały one zagrożeń i uciążliwości dla zdrowia ludzi.</w:t>
      </w:r>
    </w:p>
    <w:p w:rsidR="006D6EEF" w:rsidRDefault="006D6EEF" w:rsidP="006D6EEF">
      <w:pPr>
        <w:spacing w:line="360" w:lineRule="auto"/>
        <w:jc w:val="both"/>
      </w:pPr>
      <w:r>
        <w:t xml:space="preserve">W roku </w:t>
      </w:r>
      <w:r>
        <w:rPr>
          <w:b/>
        </w:rPr>
        <w:t xml:space="preserve">2016 </w:t>
      </w:r>
      <w:r>
        <w:t xml:space="preserve">przeprowadzono łącznie </w:t>
      </w:r>
      <w:r w:rsidRPr="00D964DA">
        <w:rPr>
          <w:b/>
        </w:rPr>
        <w:t>96</w:t>
      </w:r>
      <w:r>
        <w:t xml:space="preserve"> kontroli, wydano </w:t>
      </w:r>
      <w:r w:rsidRPr="006500BD">
        <w:rPr>
          <w:b/>
        </w:rPr>
        <w:t>2</w:t>
      </w:r>
      <w:r w:rsidRPr="006500BD">
        <w:t xml:space="preserve"> postanowieni</w:t>
      </w:r>
      <w:r>
        <w:t>a,</w:t>
      </w:r>
      <w:r>
        <w:rPr>
          <w:b/>
        </w:rPr>
        <w:t xml:space="preserve"> 89</w:t>
      </w:r>
      <w:r>
        <w:t xml:space="preserve"> opinii sanitarnych oraz </w:t>
      </w:r>
      <w:r>
        <w:rPr>
          <w:b/>
        </w:rPr>
        <w:t xml:space="preserve">128 </w:t>
      </w:r>
      <w:r>
        <w:t>decyzji płatniczych.</w:t>
      </w:r>
    </w:p>
    <w:p w:rsidR="006D6EEF" w:rsidRPr="001D015D" w:rsidRDefault="006D6EEF" w:rsidP="006D6EEF">
      <w:pPr>
        <w:spacing w:line="360" w:lineRule="auto"/>
        <w:jc w:val="both"/>
        <w:rPr>
          <w:sz w:val="16"/>
          <w:szCs w:val="16"/>
        </w:rPr>
      </w:pPr>
    </w:p>
    <w:p w:rsidR="006D6EEF" w:rsidRDefault="006D6EEF" w:rsidP="006D6EEF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 </w:t>
      </w:r>
      <w:r>
        <w:rPr>
          <w:rFonts w:eastAsia="Calibri"/>
          <w:b/>
          <w:lang w:eastAsia="en-US"/>
        </w:rPr>
        <w:t>2016</w:t>
      </w:r>
      <w:r>
        <w:rPr>
          <w:rFonts w:eastAsia="Calibri"/>
          <w:lang w:eastAsia="en-US"/>
        </w:rPr>
        <w:t xml:space="preserve"> roku Zapobiegawczy Nadzór Sanitarny</w:t>
      </w:r>
    </w:p>
    <w:p w:rsidR="006D6EEF" w:rsidRDefault="006D6EEF" w:rsidP="00277F13">
      <w:pPr>
        <w:numPr>
          <w:ilvl w:val="0"/>
          <w:numId w:val="83"/>
        </w:numPr>
        <w:tabs>
          <w:tab w:val="left" w:pos="360"/>
        </w:tabs>
        <w:suppressAutoHyphens/>
        <w:spacing w:line="360" w:lineRule="auto"/>
        <w:ind w:left="360"/>
        <w:jc w:val="both"/>
      </w:pPr>
      <w:r>
        <w:t xml:space="preserve">wydał </w:t>
      </w:r>
      <w:r w:rsidRPr="00D964DA">
        <w:rPr>
          <w:b/>
        </w:rPr>
        <w:t>2</w:t>
      </w:r>
      <w:r>
        <w:t xml:space="preserve"> opinie sanitarne dotyczącą zaopiniowania projektów miejscowych planów zagospodarowania przestrzennego wraz z prognozami oddziaływania na środowisko,</w:t>
      </w:r>
    </w:p>
    <w:p w:rsidR="006D6EEF" w:rsidRPr="008D5752" w:rsidRDefault="006D6EEF" w:rsidP="00277F13">
      <w:pPr>
        <w:numPr>
          <w:ilvl w:val="0"/>
          <w:numId w:val="83"/>
        </w:numPr>
        <w:tabs>
          <w:tab w:val="left" w:pos="360"/>
        </w:tabs>
        <w:suppressAutoHyphens/>
        <w:spacing w:line="360" w:lineRule="auto"/>
        <w:ind w:left="360"/>
        <w:jc w:val="both"/>
      </w:pPr>
      <w:r w:rsidRPr="008D5752">
        <w:t xml:space="preserve">wydał </w:t>
      </w:r>
      <w:r w:rsidRPr="00D964DA">
        <w:rPr>
          <w:b/>
        </w:rPr>
        <w:t xml:space="preserve">1 </w:t>
      </w:r>
      <w:r w:rsidRPr="008D5752">
        <w:t>opini</w:t>
      </w:r>
      <w:r>
        <w:t>ę</w:t>
      </w:r>
      <w:r w:rsidRPr="008D5752">
        <w:t xml:space="preserve"> dotyczącą uzgodnienia zakresu i stopnia szczegółowości informacji wymaganych w prognozach oddziaływania na środowisko,</w:t>
      </w:r>
    </w:p>
    <w:p w:rsidR="006D6EEF" w:rsidRPr="008D5752" w:rsidRDefault="006D6EEF" w:rsidP="00277F13">
      <w:pPr>
        <w:numPr>
          <w:ilvl w:val="0"/>
          <w:numId w:val="83"/>
        </w:numPr>
        <w:tabs>
          <w:tab w:val="left" w:pos="360"/>
        </w:tabs>
        <w:suppressAutoHyphens/>
        <w:spacing w:line="360" w:lineRule="auto"/>
        <w:ind w:left="360"/>
        <w:jc w:val="both"/>
      </w:pPr>
      <w:r w:rsidRPr="008D5752">
        <w:t xml:space="preserve">wydał </w:t>
      </w:r>
      <w:r w:rsidRPr="00D964DA">
        <w:rPr>
          <w:b/>
        </w:rPr>
        <w:t>24</w:t>
      </w:r>
      <w:r w:rsidRPr="008D5752">
        <w:t xml:space="preserve"> opinie sanitarne, co do potrzeby przeprowadzenia oceny oddziaływania przedsięwzięcia na środowisko, a w przypadku stwierdzenia takiej potrzeby – co do zakresu raportu o oddziaływaniu przedsięwzięcia na środowisko, tj. o ok. </w:t>
      </w:r>
      <w:r w:rsidRPr="009B176F">
        <w:rPr>
          <w:b/>
        </w:rPr>
        <w:t>71%</w:t>
      </w:r>
      <w:r w:rsidRPr="008D5752">
        <w:t xml:space="preserve"> więcej niż w roku </w:t>
      </w:r>
      <w:r w:rsidRPr="009B176F">
        <w:rPr>
          <w:b/>
        </w:rPr>
        <w:t>2015</w:t>
      </w:r>
      <w:r w:rsidRPr="008D5752">
        <w:t>,</w:t>
      </w:r>
    </w:p>
    <w:p w:rsidR="006D6EEF" w:rsidRPr="008D5752" w:rsidRDefault="006D6EEF" w:rsidP="00277F13">
      <w:pPr>
        <w:numPr>
          <w:ilvl w:val="0"/>
          <w:numId w:val="83"/>
        </w:numPr>
        <w:tabs>
          <w:tab w:val="left" w:pos="360"/>
        </w:tabs>
        <w:suppressAutoHyphens/>
        <w:spacing w:line="360" w:lineRule="auto"/>
        <w:ind w:left="360"/>
        <w:jc w:val="both"/>
      </w:pPr>
      <w:r w:rsidRPr="008D5752">
        <w:t xml:space="preserve">wydał </w:t>
      </w:r>
      <w:r w:rsidRPr="009B176F">
        <w:rPr>
          <w:b/>
        </w:rPr>
        <w:t>1</w:t>
      </w:r>
      <w:r w:rsidRPr="008D5752">
        <w:t xml:space="preserve"> opinię w sprawie zakresu raportu o oddziaływaniu przedsięwzięcia na środowisko,</w:t>
      </w:r>
    </w:p>
    <w:p w:rsidR="006D6EEF" w:rsidRPr="008D5752" w:rsidRDefault="006D6EEF" w:rsidP="00277F13">
      <w:pPr>
        <w:numPr>
          <w:ilvl w:val="0"/>
          <w:numId w:val="83"/>
        </w:numPr>
        <w:tabs>
          <w:tab w:val="left" w:pos="360"/>
        </w:tabs>
        <w:suppressAutoHyphens/>
        <w:spacing w:line="360" w:lineRule="auto"/>
        <w:ind w:left="360"/>
        <w:jc w:val="both"/>
      </w:pPr>
      <w:r w:rsidRPr="008D5752">
        <w:t xml:space="preserve">wydał </w:t>
      </w:r>
      <w:r w:rsidRPr="009B176F">
        <w:rPr>
          <w:b/>
        </w:rPr>
        <w:t>3</w:t>
      </w:r>
      <w:r w:rsidRPr="008D5752">
        <w:t xml:space="preserve"> opinie sanitarne przed wydaniem decyzji o środowiskowych uwarunkowaniach, tj. ok. </w:t>
      </w:r>
      <w:r w:rsidRPr="009B176F">
        <w:rPr>
          <w:b/>
        </w:rPr>
        <w:t>300 %</w:t>
      </w:r>
      <w:r w:rsidRPr="008D5752">
        <w:t xml:space="preserve"> więcej niż w </w:t>
      </w:r>
      <w:r>
        <w:t xml:space="preserve">roku </w:t>
      </w:r>
      <w:r w:rsidRPr="009B176F">
        <w:rPr>
          <w:b/>
        </w:rPr>
        <w:t>2015</w:t>
      </w:r>
      <w:r w:rsidRPr="008D5752">
        <w:t xml:space="preserve"> (</w:t>
      </w:r>
      <w:r w:rsidRPr="0052767E">
        <w:rPr>
          <w:b/>
        </w:rPr>
        <w:t>1</w:t>
      </w:r>
      <w:r w:rsidRPr="008D5752">
        <w:t xml:space="preserve"> uzgodnienie środowiskowych uwarunkowań),</w:t>
      </w:r>
    </w:p>
    <w:p w:rsidR="006D6EEF" w:rsidRPr="008D5752" w:rsidRDefault="006D6EEF" w:rsidP="00277F13">
      <w:pPr>
        <w:numPr>
          <w:ilvl w:val="0"/>
          <w:numId w:val="83"/>
        </w:numPr>
        <w:tabs>
          <w:tab w:val="left" w:pos="360"/>
        </w:tabs>
        <w:suppressAutoHyphens/>
        <w:spacing w:line="360" w:lineRule="auto"/>
        <w:ind w:left="360"/>
        <w:jc w:val="both"/>
      </w:pPr>
      <w:r w:rsidRPr="008D5752">
        <w:t xml:space="preserve">wydał </w:t>
      </w:r>
      <w:r w:rsidRPr="0052767E">
        <w:rPr>
          <w:b/>
        </w:rPr>
        <w:t>1</w:t>
      </w:r>
      <w:r w:rsidRPr="008D5752">
        <w:t xml:space="preserve"> opini</w:t>
      </w:r>
      <w:r>
        <w:t>ę</w:t>
      </w:r>
      <w:r w:rsidRPr="008D5752">
        <w:t xml:space="preserve"> sanitarn</w:t>
      </w:r>
      <w:r>
        <w:t>ą</w:t>
      </w:r>
      <w:r w:rsidRPr="008D5752">
        <w:t xml:space="preserve"> przed wydaniem postanowienia przez regionalnego dyrektora ochrony środowiska w sprawie uzgodnienia warunków realizacji przedsięwzięcia w ramach ponownej oceny oddziaływania na środowisko,</w:t>
      </w:r>
    </w:p>
    <w:p w:rsidR="006D6EEF" w:rsidRPr="008D5752" w:rsidRDefault="006D6EEF" w:rsidP="00277F13">
      <w:pPr>
        <w:numPr>
          <w:ilvl w:val="0"/>
          <w:numId w:val="83"/>
        </w:numPr>
        <w:tabs>
          <w:tab w:val="left" w:pos="360"/>
        </w:tabs>
        <w:suppressAutoHyphens/>
        <w:spacing w:line="360" w:lineRule="auto"/>
        <w:ind w:left="360"/>
        <w:jc w:val="both"/>
      </w:pPr>
      <w:r w:rsidRPr="008D5752">
        <w:t xml:space="preserve">uzgodnił pozytywnie </w:t>
      </w:r>
      <w:r w:rsidRPr="0052767E">
        <w:rPr>
          <w:b/>
        </w:rPr>
        <w:t>36</w:t>
      </w:r>
      <w:r w:rsidRPr="008D5752">
        <w:t xml:space="preserve"> dokumentacji projektowych, tj. ok. </w:t>
      </w:r>
      <w:r w:rsidRPr="0052767E">
        <w:rPr>
          <w:b/>
        </w:rPr>
        <w:t>22 %</w:t>
      </w:r>
      <w:r w:rsidRPr="008D5752">
        <w:t xml:space="preserve"> mniej niż w </w:t>
      </w:r>
      <w:r>
        <w:t xml:space="preserve">roku </w:t>
      </w:r>
      <w:r w:rsidRPr="0052767E">
        <w:rPr>
          <w:b/>
        </w:rPr>
        <w:t xml:space="preserve">2015 </w:t>
      </w:r>
      <w:r w:rsidRPr="008D5752">
        <w:t>(</w:t>
      </w:r>
      <w:r w:rsidRPr="0052767E">
        <w:rPr>
          <w:b/>
        </w:rPr>
        <w:t>46</w:t>
      </w:r>
      <w:r>
        <w:t xml:space="preserve"> uzgodnień) oraz wydała </w:t>
      </w:r>
      <w:r w:rsidRPr="0052767E">
        <w:rPr>
          <w:b/>
        </w:rPr>
        <w:t>1</w:t>
      </w:r>
      <w:r>
        <w:t xml:space="preserve"> negatywną opinię dla dokumentacji projektowej,</w:t>
      </w:r>
    </w:p>
    <w:p w:rsidR="006D6EEF" w:rsidRPr="008D5752" w:rsidRDefault="006D6EEF" w:rsidP="00277F13">
      <w:pPr>
        <w:numPr>
          <w:ilvl w:val="0"/>
          <w:numId w:val="83"/>
        </w:numPr>
        <w:tabs>
          <w:tab w:val="left" w:pos="360"/>
        </w:tabs>
        <w:suppressAutoHyphens/>
        <w:spacing w:line="360" w:lineRule="auto"/>
        <w:ind w:left="360"/>
        <w:jc w:val="both"/>
      </w:pPr>
      <w:r w:rsidRPr="008D5752">
        <w:t xml:space="preserve">wydał </w:t>
      </w:r>
      <w:r w:rsidRPr="0052767E">
        <w:rPr>
          <w:b/>
        </w:rPr>
        <w:t>89</w:t>
      </w:r>
      <w:r w:rsidRPr="008D5752">
        <w:t xml:space="preserve"> opinii sanitarnych dopuszczających do użytkowania obiekty budowlane, tj. ok. </w:t>
      </w:r>
      <w:r w:rsidRPr="0052767E">
        <w:rPr>
          <w:b/>
        </w:rPr>
        <w:t>2 %</w:t>
      </w:r>
      <w:r w:rsidRPr="008D5752">
        <w:t xml:space="preserve"> mniej niż w </w:t>
      </w:r>
      <w:r>
        <w:t xml:space="preserve">roku </w:t>
      </w:r>
      <w:r w:rsidRPr="0052767E">
        <w:rPr>
          <w:b/>
        </w:rPr>
        <w:t>2015</w:t>
      </w:r>
      <w:r w:rsidRPr="008D5752">
        <w:t xml:space="preserve"> </w:t>
      </w:r>
      <w:r>
        <w:t xml:space="preserve"> </w:t>
      </w:r>
      <w:r w:rsidRPr="008D5752">
        <w:t>(</w:t>
      </w:r>
      <w:r w:rsidRPr="0052767E">
        <w:rPr>
          <w:b/>
        </w:rPr>
        <w:t>91</w:t>
      </w:r>
      <w:r w:rsidRPr="008D5752">
        <w:t xml:space="preserve"> opinii sanitarnych),</w:t>
      </w:r>
    </w:p>
    <w:p w:rsidR="006D6EEF" w:rsidRPr="008D5752" w:rsidRDefault="006D6EEF" w:rsidP="00277F13">
      <w:pPr>
        <w:numPr>
          <w:ilvl w:val="0"/>
          <w:numId w:val="83"/>
        </w:numPr>
        <w:tabs>
          <w:tab w:val="left" w:pos="360"/>
        </w:tabs>
        <w:suppressAutoHyphens/>
        <w:spacing w:line="360" w:lineRule="auto"/>
        <w:ind w:left="360"/>
        <w:jc w:val="both"/>
      </w:pPr>
      <w:r w:rsidRPr="008D5752">
        <w:t xml:space="preserve">wydał </w:t>
      </w:r>
      <w:r w:rsidRPr="0052767E">
        <w:rPr>
          <w:b/>
        </w:rPr>
        <w:t>128</w:t>
      </w:r>
      <w:r w:rsidRPr="008D5752">
        <w:t xml:space="preserve"> decyzji płatniczych,</w:t>
      </w:r>
    </w:p>
    <w:p w:rsidR="006D6EEF" w:rsidRPr="008D5752" w:rsidRDefault="006D6EEF" w:rsidP="00277F13">
      <w:pPr>
        <w:numPr>
          <w:ilvl w:val="0"/>
          <w:numId w:val="83"/>
        </w:numPr>
        <w:tabs>
          <w:tab w:val="left" w:pos="360"/>
        </w:tabs>
        <w:suppressAutoHyphens/>
        <w:spacing w:line="360" w:lineRule="auto"/>
        <w:ind w:left="360"/>
        <w:jc w:val="both"/>
      </w:pPr>
      <w:r w:rsidRPr="008D5752">
        <w:t xml:space="preserve">wydał </w:t>
      </w:r>
      <w:r w:rsidRPr="0052767E">
        <w:rPr>
          <w:b/>
        </w:rPr>
        <w:t>2</w:t>
      </w:r>
      <w:r w:rsidRPr="008D5752">
        <w:t xml:space="preserve"> postanowienia prostujące z urzędu błąd pisarski w opinii sanitarnej.</w:t>
      </w:r>
    </w:p>
    <w:p w:rsidR="006D6EEF" w:rsidRDefault="006D6EEF" w:rsidP="006D6EEF">
      <w:pPr>
        <w:tabs>
          <w:tab w:val="left" w:pos="360"/>
        </w:tabs>
        <w:spacing w:line="360" w:lineRule="auto"/>
        <w:ind w:left="360"/>
        <w:jc w:val="both"/>
      </w:pPr>
    </w:p>
    <w:p w:rsidR="001D015D" w:rsidRDefault="001D015D" w:rsidP="006D6EEF">
      <w:pPr>
        <w:tabs>
          <w:tab w:val="left" w:pos="360"/>
        </w:tabs>
        <w:spacing w:line="360" w:lineRule="auto"/>
        <w:ind w:left="360"/>
        <w:jc w:val="both"/>
      </w:pPr>
    </w:p>
    <w:p w:rsidR="001D015D" w:rsidRPr="00EB2D6A" w:rsidRDefault="001D015D" w:rsidP="006D6EEF">
      <w:pPr>
        <w:tabs>
          <w:tab w:val="left" w:pos="360"/>
        </w:tabs>
        <w:spacing w:line="360" w:lineRule="auto"/>
        <w:ind w:left="360"/>
        <w:jc w:val="both"/>
      </w:pPr>
    </w:p>
    <w:p w:rsidR="006D6EEF" w:rsidRDefault="006D6EEF" w:rsidP="006D6EEF">
      <w:pPr>
        <w:spacing w:line="360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W </w:t>
      </w:r>
      <w:r>
        <w:rPr>
          <w:rFonts w:eastAsia="Calibri"/>
          <w:b/>
          <w:lang w:eastAsia="en-US"/>
        </w:rPr>
        <w:t>2016 </w:t>
      </w:r>
      <w:r>
        <w:rPr>
          <w:rFonts w:eastAsia="Calibri"/>
          <w:lang w:eastAsia="en-US"/>
        </w:rPr>
        <w:t xml:space="preserve">r. liczba zajętych stanowisk w związku z działalnością kontrolną prowadzoną zakresie nadzoru zapobiegawczego wynosiła </w:t>
      </w:r>
      <w:r>
        <w:rPr>
          <w:rFonts w:eastAsia="Calibri"/>
          <w:b/>
          <w:lang w:eastAsia="en-US"/>
        </w:rPr>
        <w:t xml:space="preserve">96 </w:t>
      </w:r>
      <w:r>
        <w:rPr>
          <w:rFonts w:eastAsia="Calibri"/>
          <w:lang w:eastAsia="en-US"/>
        </w:rPr>
        <w:t xml:space="preserve">- w porównania z rokiem </w:t>
      </w:r>
      <w:r>
        <w:rPr>
          <w:rFonts w:eastAsia="Calibri"/>
          <w:b/>
          <w:lang w:eastAsia="en-US"/>
        </w:rPr>
        <w:t>2015,</w:t>
      </w:r>
      <w:r>
        <w:rPr>
          <w:rFonts w:eastAsia="Calibri"/>
          <w:lang w:eastAsia="en-US"/>
        </w:rPr>
        <w:t xml:space="preserve"> </w:t>
      </w:r>
      <w:r w:rsidRPr="002B352F">
        <w:t xml:space="preserve">w którym liczba ta wynosiła </w:t>
      </w:r>
      <w:r w:rsidRPr="0052767E">
        <w:rPr>
          <w:b/>
        </w:rPr>
        <w:t>102</w:t>
      </w:r>
      <w:r w:rsidRPr="002B352F">
        <w:t>, stanowi spadek o ok</w:t>
      </w:r>
      <w:r w:rsidRPr="0052767E">
        <w:rPr>
          <w:b/>
        </w:rPr>
        <w:t>. 6 %.</w:t>
      </w:r>
    </w:p>
    <w:p w:rsidR="006D6EEF" w:rsidRDefault="006D6EEF" w:rsidP="006D6EEF">
      <w:pPr>
        <w:spacing w:line="360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ab/>
        <w:t xml:space="preserve">W </w:t>
      </w:r>
      <w:r>
        <w:rPr>
          <w:rFonts w:eastAsia="Calibri"/>
          <w:b/>
          <w:lang w:eastAsia="en-US"/>
        </w:rPr>
        <w:t>2016 </w:t>
      </w:r>
      <w:r>
        <w:rPr>
          <w:rFonts w:eastAsia="Calibri"/>
          <w:lang w:eastAsia="en-US"/>
        </w:rPr>
        <w:t xml:space="preserve">r. łączna liczba zajętych stanowisk w ramach sprawowania zapobiegawczego nadzoru sanitarnego wynosiła </w:t>
      </w:r>
      <w:r>
        <w:rPr>
          <w:rFonts w:eastAsia="Calibri"/>
          <w:b/>
          <w:lang w:eastAsia="en-US"/>
        </w:rPr>
        <w:t>216.</w:t>
      </w:r>
    </w:p>
    <w:p w:rsidR="006D6EEF" w:rsidRDefault="006D6EEF" w:rsidP="006D6EEF">
      <w:pPr>
        <w:spacing w:line="360" w:lineRule="auto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lang w:eastAsia="en-US"/>
        </w:rPr>
        <w:tab/>
      </w:r>
    </w:p>
    <w:p w:rsidR="006D6EEF" w:rsidRDefault="006D6EEF" w:rsidP="006D6EEF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Przy zajmowaniu stanowisk w ramach sprawowanego zapobiegawczego nadzoru sanitarnego zwracano szczególną uwagę na takie zagadnienia jak:</w:t>
      </w:r>
    </w:p>
    <w:p w:rsidR="006D6EEF" w:rsidRDefault="006D6EEF" w:rsidP="006D6EEF">
      <w:pPr>
        <w:spacing w:line="360" w:lineRule="auto"/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6D6EEF" w:rsidRPr="002B352F" w:rsidRDefault="006D6EEF" w:rsidP="00277F13">
      <w:pPr>
        <w:numPr>
          <w:ilvl w:val="0"/>
          <w:numId w:val="84"/>
        </w:numPr>
        <w:tabs>
          <w:tab w:val="left" w:pos="360"/>
        </w:tabs>
        <w:suppressAutoHyphens/>
        <w:spacing w:line="360" w:lineRule="auto"/>
        <w:ind w:left="360" w:hanging="360"/>
        <w:jc w:val="both"/>
      </w:pPr>
      <w:r w:rsidRPr="002B352F">
        <w:t>rodzaj i charakterystyka przedsięwzięcia z uwzględnieniem skali i zasięgu oddziaływania, możliwości kumulowania się oddziaływań zwłaszcza w sąsiedztwie zabudowy mieszkaniowej,</w:t>
      </w:r>
    </w:p>
    <w:p w:rsidR="006D6EEF" w:rsidRPr="002B352F" w:rsidRDefault="006D6EEF" w:rsidP="00277F13">
      <w:pPr>
        <w:numPr>
          <w:ilvl w:val="0"/>
          <w:numId w:val="84"/>
        </w:numPr>
        <w:tabs>
          <w:tab w:val="left" w:pos="360"/>
        </w:tabs>
        <w:suppressAutoHyphens/>
        <w:spacing w:line="360" w:lineRule="auto"/>
        <w:ind w:left="360" w:hanging="360"/>
        <w:jc w:val="both"/>
      </w:pPr>
      <w:r w:rsidRPr="002B352F">
        <w:t>planowane przeznaczenie terenu, w tym oddzielenie stref mieszkaniowych i usługowych od przemysłowych, wyznaczenie terenów pod inwestycje mogące znacząco oddziaływać na środowisko oraz zachowanie stref ochronnych, w celu ograniczenia niekorzystnego wpływu na jakość i komfort życia mieszkańców,</w:t>
      </w:r>
    </w:p>
    <w:p w:rsidR="006D6EEF" w:rsidRPr="002B352F" w:rsidRDefault="006D6EEF" w:rsidP="00277F13">
      <w:pPr>
        <w:numPr>
          <w:ilvl w:val="0"/>
          <w:numId w:val="84"/>
        </w:numPr>
        <w:tabs>
          <w:tab w:val="left" w:pos="360"/>
        </w:tabs>
        <w:suppressAutoHyphens/>
        <w:spacing w:line="360" w:lineRule="auto"/>
        <w:ind w:left="360" w:hanging="360"/>
        <w:jc w:val="both"/>
      </w:pPr>
      <w:r w:rsidRPr="002B352F">
        <w:t>gospodarka wodno-ściekowa, gospodarka odpadami, zachowanie standardów emisji hałasu i zanieczyszczeń powietrza ze szczególnym uwzględnieniem zastosowanych rozwiązań chroniących środowisko i zdrowie ludzi,</w:t>
      </w:r>
    </w:p>
    <w:p w:rsidR="006D6EEF" w:rsidRPr="002B352F" w:rsidRDefault="006D6EEF" w:rsidP="00277F13">
      <w:pPr>
        <w:numPr>
          <w:ilvl w:val="0"/>
          <w:numId w:val="84"/>
        </w:numPr>
        <w:tabs>
          <w:tab w:val="left" w:pos="360"/>
        </w:tabs>
        <w:suppressAutoHyphens/>
        <w:spacing w:line="360" w:lineRule="auto"/>
        <w:ind w:left="360" w:hanging="360"/>
        <w:jc w:val="both"/>
      </w:pPr>
      <w:r w:rsidRPr="002B352F">
        <w:t>prawidłowy układ funkcjonalno-użytkowy pomieszczeń,</w:t>
      </w:r>
    </w:p>
    <w:p w:rsidR="006D6EEF" w:rsidRPr="002B352F" w:rsidRDefault="006D6EEF" w:rsidP="00277F13">
      <w:pPr>
        <w:numPr>
          <w:ilvl w:val="0"/>
          <w:numId w:val="84"/>
        </w:numPr>
        <w:tabs>
          <w:tab w:val="left" w:pos="360"/>
        </w:tabs>
        <w:suppressAutoHyphens/>
        <w:spacing w:line="360" w:lineRule="auto"/>
        <w:ind w:left="360" w:hanging="360"/>
        <w:jc w:val="both"/>
      </w:pPr>
      <w:r w:rsidRPr="002B352F">
        <w:t>właściwa organizacja prac remontowo-budowlanych oraz odpowiednie warunki higieniczno-sanitarne w miejscach pracy poprzez zastosowanie odpowiednich urządzeń i rozwiązań technicznych.</w:t>
      </w:r>
    </w:p>
    <w:p w:rsidR="006D6EEF" w:rsidRDefault="006D6EEF" w:rsidP="006D6EEF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1D015D" w:rsidRPr="001D015D" w:rsidRDefault="001D015D" w:rsidP="006D6EEF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6D6EEF" w:rsidRDefault="006D6EEF" w:rsidP="001D015D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przedsięwzięcia, dla których wymagane jest uzyskanie decyzji o środowiskowych uwarunkowaniach.</w:t>
      </w:r>
    </w:p>
    <w:p w:rsidR="001D015D" w:rsidRPr="001D015D" w:rsidRDefault="001D015D" w:rsidP="001D015D">
      <w:pPr>
        <w:pStyle w:val="Akapitzlist"/>
        <w:spacing w:after="0" w:line="360" w:lineRule="auto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6D6EEF" w:rsidRDefault="006D6EEF" w:rsidP="001D015D">
      <w:pPr>
        <w:spacing w:line="360" w:lineRule="auto"/>
        <w:ind w:first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Prezydent Miasta zwracał się </w:t>
      </w:r>
      <w:r w:rsidRPr="0052767E">
        <w:rPr>
          <w:rFonts w:eastAsia="Calibri"/>
          <w:b/>
          <w:lang w:eastAsia="en-US"/>
        </w:rPr>
        <w:t>24</w:t>
      </w:r>
      <w:r>
        <w:rPr>
          <w:rFonts w:eastAsia="Calibri"/>
          <w:lang w:eastAsia="en-US"/>
        </w:rPr>
        <w:t xml:space="preserve"> razy o wydanie opinii co do konieczności przeprowadzenia oceny oddziaływania przedsięwzięcia na środowisko, w przypadku stwierdzenia takiej potrzeby o określenie zakresu raportu oddziaływania przedsięwzięcia na środowisko.</w:t>
      </w:r>
    </w:p>
    <w:p w:rsidR="006D6EEF" w:rsidRDefault="006D6EEF" w:rsidP="006D6EEF">
      <w:pPr>
        <w:spacing w:line="360" w:lineRule="auto"/>
        <w:jc w:val="both"/>
        <w:rPr>
          <w:rFonts w:eastAsia="Calibri"/>
          <w:lang w:eastAsia="en-US"/>
        </w:rPr>
      </w:pPr>
    </w:p>
    <w:p w:rsidR="006D6EEF" w:rsidRDefault="006D6EEF" w:rsidP="006D6EEF">
      <w:pPr>
        <w:spacing w:line="360" w:lineRule="auto"/>
        <w:jc w:val="both"/>
        <w:rPr>
          <w:rFonts w:eastAsia="Calibri"/>
          <w:lang w:eastAsia="en-US"/>
        </w:rPr>
      </w:pPr>
    </w:p>
    <w:p w:rsidR="001D015D" w:rsidRDefault="001D015D" w:rsidP="006D6EEF">
      <w:pPr>
        <w:spacing w:line="360" w:lineRule="auto"/>
        <w:jc w:val="both"/>
        <w:rPr>
          <w:rFonts w:eastAsia="Calibri"/>
          <w:lang w:eastAsia="en-US"/>
        </w:rPr>
      </w:pPr>
    </w:p>
    <w:p w:rsidR="006D6EEF" w:rsidRDefault="006D6EEF" w:rsidP="006D6EEF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Wydano </w:t>
      </w:r>
      <w:r w:rsidRPr="00A64E68">
        <w:rPr>
          <w:rFonts w:eastAsia="Calibri"/>
          <w:b/>
          <w:lang w:eastAsia="en-US"/>
        </w:rPr>
        <w:t>24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>opinii co do konieczności, bądź braku konieczności przeprowadzenia oceny o oddziaływaniu przedsięwzięcia na środowisko:</w:t>
      </w:r>
    </w:p>
    <w:p w:rsidR="001D015D" w:rsidRPr="001D015D" w:rsidRDefault="001D015D" w:rsidP="006D6EEF">
      <w:pPr>
        <w:spacing w:line="360" w:lineRule="auto"/>
        <w:jc w:val="both"/>
        <w:rPr>
          <w:rFonts w:eastAsia="Calibri"/>
          <w:sz w:val="16"/>
          <w:szCs w:val="16"/>
          <w:lang w:eastAsia="en-US"/>
        </w:rPr>
      </w:pPr>
    </w:p>
    <w:p w:rsidR="006D6EEF" w:rsidRPr="006500BD" w:rsidRDefault="006D6EEF" w:rsidP="00277F13">
      <w:pPr>
        <w:numPr>
          <w:ilvl w:val="0"/>
          <w:numId w:val="84"/>
        </w:numPr>
        <w:tabs>
          <w:tab w:val="clear" w:pos="851"/>
          <w:tab w:val="num" w:pos="142"/>
        </w:tabs>
        <w:suppressAutoHyphens/>
        <w:spacing w:line="360" w:lineRule="auto"/>
        <w:ind w:left="142" w:hanging="142"/>
        <w:jc w:val="both"/>
      </w:pPr>
      <w:r>
        <w:t xml:space="preserve">w </w:t>
      </w:r>
      <w:r w:rsidRPr="00A64E68">
        <w:rPr>
          <w:b/>
        </w:rPr>
        <w:t>4</w:t>
      </w:r>
      <w:r w:rsidRPr="006500BD">
        <w:t xml:space="preserve"> przypadkach sprawy dotyczyły budowy lub przebudowy zakładów przetwórstwa spożywczego,</w:t>
      </w:r>
    </w:p>
    <w:p w:rsidR="006D6EEF" w:rsidRPr="00A64E68" w:rsidRDefault="006D6EEF" w:rsidP="00277F13">
      <w:pPr>
        <w:numPr>
          <w:ilvl w:val="0"/>
          <w:numId w:val="42"/>
        </w:numPr>
        <w:tabs>
          <w:tab w:val="num" w:pos="709"/>
        </w:tabs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A64E68">
        <w:rPr>
          <w:rFonts w:eastAsia="Calibri"/>
          <w:lang w:eastAsia="en-US"/>
        </w:rPr>
        <w:t xml:space="preserve">w </w:t>
      </w:r>
      <w:r w:rsidRPr="00A64E68">
        <w:rPr>
          <w:rFonts w:eastAsia="Calibri"/>
          <w:b/>
          <w:lang w:eastAsia="en-US"/>
        </w:rPr>
        <w:t>3</w:t>
      </w:r>
      <w:r w:rsidRPr="00A64E6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  <w:r w:rsidRPr="00A64E68">
        <w:rPr>
          <w:rFonts w:eastAsia="Calibri"/>
          <w:lang w:eastAsia="en-US"/>
        </w:rPr>
        <w:t>przypadkach sprawy dotyczyły budowy lub przebudowy dróg i mostów,</w:t>
      </w:r>
    </w:p>
    <w:p w:rsidR="006D6EEF" w:rsidRPr="00A64E68" w:rsidRDefault="006D6EEF" w:rsidP="00277F13">
      <w:pPr>
        <w:numPr>
          <w:ilvl w:val="0"/>
          <w:numId w:val="42"/>
        </w:numPr>
        <w:tabs>
          <w:tab w:val="num" w:pos="709"/>
        </w:tabs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A64E68">
        <w:rPr>
          <w:rFonts w:eastAsia="Calibri"/>
          <w:lang w:eastAsia="en-US"/>
        </w:rPr>
        <w:t xml:space="preserve">w </w:t>
      </w:r>
      <w:r w:rsidRPr="00A64E68">
        <w:rPr>
          <w:rFonts w:eastAsia="Calibri"/>
          <w:b/>
          <w:lang w:eastAsia="en-US"/>
        </w:rPr>
        <w:t>3</w:t>
      </w:r>
      <w:r w:rsidRPr="00A64E6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  <w:r w:rsidRPr="00A64E68">
        <w:rPr>
          <w:rFonts w:eastAsia="Calibri"/>
          <w:lang w:eastAsia="en-US"/>
        </w:rPr>
        <w:t>przypadkach sprawy dotyczyły przebudowy sieci kanalizacyjnej,</w:t>
      </w:r>
    </w:p>
    <w:p w:rsidR="006D6EEF" w:rsidRPr="00A64E68" w:rsidRDefault="006D6EEF" w:rsidP="00277F13">
      <w:pPr>
        <w:numPr>
          <w:ilvl w:val="0"/>
          <w:numId w:val="42"/>
        </w:numPr>
        <w:tabs>
          <w:tab w:val="num" w:pos="709"/>
        </w:tabs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A64E68">
        <w:rPr>
          <w:rFonts w:eastAsia="Calibri"/>
          <w:lang w:eastAsia="en-US"/>
        </w:rPr>
        <w:t xml:space="preserve">w </w:t>
      </w:r>
      <w:r w:rsidRPr="00A64E68">
        <w:rPr>
          <w:rFonts w:eastAsia="Calibri"/>
          <w:b/>
          <w:lang w:eastAsia="en-US"/>
        </w:rPr>
        <w:t>3</w:t>
      </w:r>
      <w:r w:rsidRPr="00A64E6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  <w:r w:rsidRPr="00A64E68">
        <w:rPr>
          <w:rFonts w:eastAsia="Calibri"/>
          <w:lang w:eastAsia="en-US"/>
        </w:rPr>
        <w:t>przypadkach sprawy dotyczyły przebudowy sieci tramwajowej,</w:t>
      </w:r>
    </w:p>
    <w:p w:rsidR="006D6EEF" w:rsidRPr="00A64E68" w:rsidRDefault="006D6EEF" w:rsidP="00277F13">
      <w:pPr>
        <w:numPr>
          <w:ilvl w:val="0"/>
          <w:numId w:val="42"/>
        </w:numPr>
        <w:tabs>
          <w:tab w:val="num" w:pos="709"/>
        </w:tabs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A64E68">
        <w:rPr>
          <w:rFonts w:eastAsia="Calibri"/>
          <w:lang w:eastAsia="en-US"/>
        </w:rPr>
        <w:t xml:space="preserve">w </w:t>
      </w:r>
      <w:r w:rsidRPr="00A64E68">
        <w:rPr>
          <w:rFonts w:eastAsia="Calibri"/>
          <w:b/>
          <w:lang w:eastAsia="en-US"/>
        </w:rPr>
        <w:t>3</w:t>
      </w:r>
      <w:r w:rsidRPr="00A64E6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  <w:r w:rsidRPr="00A64E68">
        <w:rPr>
          <w:rFonts w:eastAsia="Calibri"/>
          <w:lang w:eastAsia="en-US"/>
        </w:rPr>
        <w:t>przypadkach sprawy dotyczyły inwestycji związanych z gospodarką odpadami,</w:t>
      </w:r>
    </w:p>
    <w:p w:rsidR="006D6EEF" w:rsidRPr="00A64E68" w:rsidRDefault="006D6EEF" w:rsidP="00277F13">
      <w:pPr>
        <w:numPr>
          <w:ilvl w:val="0"/>
          <w:numId w:val="42"/>
        </w:numPr>
        <w:tabs>
          <w:tab w:val="num" w:pos="709"/>
        </w:tabs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A64E68">
        <w:rPr>
          <w:rFonts w:eastAsia="Calibri"/>
          <w:lang w:eastAsia="en-US"/>
        </w:rPr>
        <w:t xml:space="preserve">w </w:t>
      </w:r>
      <w:r w:rsidRPr="00A64E68">
        <w:rPr>
          <w:rFonts w:eastAsia="Calibri"/>
          <w:b/>
          <w:lang w:eastAsia="en-US"/>
        </w:rPr>
        <w:t>1</w:t>
      </w:r>
      <w:r w:rsidRPr="00A64E6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  <w:r w:rsidRPr="00A64E68">
        <w:rPr>
          <w:rFonts w:eastAsia="Calibri"/>
          <w:lang w:eastAsia="en-US"/>
        </w:rPr>
        <w:t>przypadku sprawa dotyczyła przebudowy gazociągów,</w:t>
      </w:r>
    </w:p>
    <w:p w:rsidR="006D6EEF" w:rsidRPr="00A64E68" w:rsidRDefault="006D6EEF" w:rsidP="00277F13">
      <w:pPr>
        <w:numPr>
          <w:ilvl w:val="0"/>
          <w:numId w:val="42"/>
        </w:numPr>
        <w:tabs>
          <w:tab w:val="num" w:pos="709"/>
        </w:tabs>
        <w:spacing w:after="200"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 </w:t>
      </w:r>
      <w:r w:rsidRPr="00A64E68">
        <w:rPr>
          <w:rFonts w:eastAsia="Calibri"/>
          <w:b/>
          <w:lang w:eastAsia="en-US"/>
        </w:rPr>
        <w:t>1</w:t>
      </w:r>
      <w:r w:rsidRPr="00A64E6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  <w:r w:rsidRPr="00A64E68">
        <w:rPr>
          <w:rFonts w:eastAsia="Calibri"/>
          <w:lang w:eastAsia="en-US"/>
        </w:rPr>
        <w:t>przypadku sprawa dotyczyła budowy zbiornika na paliwa płynne,</w:t>
      </w:r>
    </w:p>
    <w:p w:rsidR="006D6EEF" w:rsidRPr="00A64E68" w:rsidRDefault="006D6EEF" w:rsidP="00277F13">
      <w:pPr>
        <w:numPr>
          <w:ilvl w:val="0"/>
          <w:numId w:val="42"/>
        </w:numPr>
        <w:tabs>
          <w:tab w:val="num" w:pos="709"/>
        </w:tabs>
        <w:spacing w:after="200"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 </w:t>
      </w:r>
      <w:r w:rsidRPr="00A64E68">
        <w:rPr>
          <w:rFonts w:eastAsia="Calibri"/>
          <w:b/>
          <w:lang w:eastAsia="en-US"/>
        </w:rPr>
        <w:t>1</w:t>
      </w:r>
      <w:r w:rsidRPr="00A64E68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  <w:r w:rsidRPr="00A64E68">
        <w:rPr>
          <w:rFonts w:eastAsia="Calibri"/>
          <w:lang w:eastAsia="en-US"/>
        </w:rPr>
        <w:t>przypadku sprawa dotyczyła budowy fermy fotowoltaicznej,</w:t>
      </w:r>
    </w:p>
    <w:p w:rsidR="006D6EEF" w:rsidRPr="00A64E68" w:rsidRDefault="006D6EEF" w:rsidP="00277F13">
      <w:pPr>
        <w:numPr>
          <w:ilvl w:val="0"/>
          <w:numId w:val="42"/>
        </w:numPr>
        <w:tabs>
          <w:tab w:val="num" w:pos="709"/>
        </w:tabs>
        <w:spacing w:after="200"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 </w:t>
      </w:r>
      <w:r w:rsidRPr="00A64E68">
        <w:rPr>
          <w:rFonts w:eastAsia="Calibri"/>
          <w:b/>
          <w:lang w:eastAsia="en-US"/>
        </w:rPr>
        <w:t>1</w:t>
      </w:r>
      <w:r w:rsidRPr="00A64E68">
        <w:rPr>
          <w:rFonts w:eastAsia="Calibri"/>
          <w:lang w:eastAsia="en-US"/>
        </w:rPr>
        <w:t xml:space="preserve"> przypadku sprawa dotyczyła ulepszenie gruntu, poprzez podniesienie wskaźnika zagęszczenia gruntu,</w:t>
      </w:r>
    </w:p>
    <w:p w:rsidR="006D6EEF" w:rsidRPr="00A64E68" w:rsidRDefault="006D6EEF" w:rsidP="00277F13">
      <w:pPr>
        <w:numPr>
          <w:ilvl w:val="0"/>
          <w:numId w:val="42"/>
        </w:numPr>
        <w:tabs>
          <w:tab w:val="num" w:pos="709"/>
        </w:tabs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A64E68">
        <w:rPr>
          <w:rFonts w:eastAsia="Calibri"/>
          <w:lang w:eastAsia="en-US"/>
        </w:rPr>
        <w:t>w</w:t>
      </w:r>
      <w:r>
        <w:rPr>
          <w:rFonts w:eastAsia="Calibri"/>
          <w:lang w:eastAsia="en-US"/>
        </w:rPr>
        <w:t xml:space="preserve">  </w:t>
      </w:r>
      <w:r w:rsidRPr="00A64E68">
        <w:rPr>
          <w:rFonts w:eastAsia="Calibri"/>
          <w:b/>
          <w:lang w:eastAsia="en-US"/>
        </w:rPr>
        <w:t>1</w:t>
      </w:r>
      <w:r w:rsidRPr="00A64E68">
        <w:rPr>
          <w:rFonts w:eastAsia="Calibri"/>
          <w:lang w:eastAsia="en-US"/>
        </w:rPr>
        <w:t xml:space="preserve"> przypadku sprawa dotyczyła przebudowy istniejących zwałów węgla,</w:t>
      </w:r>
    </w:p>
    <w:p w:rsidR="006D6EEF" w:rsidRPr="00A64E68" w:rsidRDefault="006D6EEF" w:rsidP="00277F13">
      <w:pPr>
        <w:numPr>
          <w:ilvl w:val="0"/>
          <w:numId w:val="42"/>
        </w:numPr>
        <w:tabs>
          <w:tab w:val="num" w:pos="709"/>
        </w:tabs>
        <w:spacing w:after="200"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  </w:t>
      </w:r>
      <w:r w:rsidRPr="00A64E68">
        <w:rPr>
          <w:rFonts w:eastAsia="Calibri"/>
          <w:b/>
          <w:lang w:eastAsia="en-US"/>
        </w:rPr>
        <w:t>1</w:t>
      </w:r>
      <w:r w:rsidRPr="00A64E68">
        <w:rPr>
          <w:rFonts w:eastAsia="Calibri"/>
          <w:lang w:eastAsia="en-US"/>
        </w:rPr>
        <w:t xml:space="preserve"> przypadku sprawa dotyczyła rozbudowy istniejącego zakładu o halę produkcyjną oraz dobudówkę do budynku </w:t>
      </w:r>
      <w:proofErr w:type="spellStart"/>
      <w:r w:rsidRPr="00A64E68">
        <w:rPr>
          <w:rFonts w:eastAsia="Calibri"/>
          <w:lang w:eastAsia="en-US"/>
        </w:rPr>
        <w:t>administracyjno</w:t>
      </w:r>
      <w:proofErr w:type="spellEnd"/>
      <w:r w:rsidRPr="00A64E68">
        <w:rPr>
          <w:rFonts w:eastAsia="Calibri"/>
          <w:lang w:eastAsia="en-US"/>
        </w:rPr>
        <w:t xml:space="preserve"> – socjalnego,</w:t>
      </w:r>
    </w:p>
    <w:p w:rsidR="006D6EEF" w:rsidRPr="00A64E68" w:rsidRDefault="006D6EEF" w:rsidP="00277F13">
      <w:pPr>
        <w:numPr>
          <w:ilvl w:val="0"/>
          <w:numId w:val="42"/>
        </w:numPr>
        <w:tabs>
          <w:tab w:val="num" w:pos="709"/>
        </w:tabs>
        <w:spacing w:after="200"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  </w:t>
      </w:r>
      <w:r w:rsidRPr="00A64E68">
        <w:rPr>
          <w:rFonts w:eastAsia="Calibri"/>
          <w:b/>
          <w:lang w:eastAsia="en-US"/>
        </w:rPr>
        <w:t>1</w:t>
      </w:r>
      <w:r w:rsidRPr="00A64E68">
        <w:rPr>
          <w:rFonts w:eastAsia="Calibri"/>
          <w:lang w:eastAsia="en-US"/>
        </w:rPr>
        <w:t xml:space="preserve"> przypadku sprawa dotyczyła budowę linii galwanicznej,</w:t>
      </w:r>
    </w:p>
    <w:p w:rsidR="006D6EEF" w:rsidRPr="00A64E68" w:rsidRDefault="006D6EEF" w:rsidP="00277F13">
      <w:pPr>
        <w:numPr>
          <w:ilvl w:val="0"/>
          <w:numId w:val="42"/>
        </w:numPr>
        <w:tabs>
          <w:tab w:val="num" w:pos="709"/>
        </w:tabs>
        <w:spacing w:after="200"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 </w:t>
      </w:r>
      <w:r w:rsidRPr="00A64E68">
        <w:rPr>
          <w:rFonts w:eastAsia="Calibri"/>
          <w:b/>
          <w:lang w:eastAsia="en-US"/>
        </w:rPr>
        <w:t>1</w:t>
      </w:r>
      <w:r w:rsidRPr="00A64E68">
        <w:rPr>
          <w:rFonts w:eastAsia="Calibri"/>
          <w:lang w:eastAsia="en-US"/>
        </w:rPr>
        <w:t xml:space="preserve"> przypadku sprawa dotyczyła budowy budynku magazynowo – produkcyjnego wraz z pomieszczeniami biurowymi i socjalnymi.</w:t>
      </w:r>
    </w:p>
    <w:p w:rsidR="006D6EEF" w:rsidRPr="006500BD" w:rsidRDefault="006D6EEF" w:rsidP="006D6EEF">
      <w:pPr>
        <w:pStyle w:val="Tekstpodstawowywcity"/>
      </w:pPr>
      <w:r w:rsidRPr="006500BD">
        <w:t xml:space="preserve">Wydano </w:t>
      </w:r>
      <w:r w:rsidRPr="006500BD">
        <w:rPr>
          <w:b/>
        </w:rPr>
        <w:t>3</w:t>
      </w:r>
      <w:r w:rsidRPr="006500BD">
        <w:t xml:space="preserve"> opinie w sprawie uzgodnienia warunków realizacji przedsięwzięcia przed wydaniem decyzji o środowiskowych uwarunkowaniach na wniosek Prezydent Miasta Ruda Śląska:</w:t>
      </w:r>
    </w:p>
    <w:p w:rsidR="006D6EEF" w:rsidRPr="00A64E68" w:rsidRDefault="006D6EEF" w:rsidP="00277F13">
      <w:pPr>
        <w:numPr>
          <w:ilvl w:val="0"/>
          <w:numId w:val="42"/>
        </w:numPr>
        <w:tabs>
          <w:tab w:val="num" w:pos="142"/>
          <w:tab w:val="num" w:pos="709"/>
        </w:tabs>
        <w:spacing w:after="200"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 </w:t>
      </w:r>
      <w:r w:rsidRPr="00A64E68">
        <w:rPr>
          <w:rFonts w:eastAsia="Calibri"/>
          <w:b/>
          <w:lang w:eastAsia="en-US"/>
        </w:rPr>
        <w:t>1</w:t>
      </w:r>
      <w:r w:rsidRPr="00A64E68">
        <w:rPr>
          <w:rFonts w:eastAsia="Calibri"/>
          <w:lang w:eastAsia="en-US"/>
        </w:rPr>
        <w:t xml:space="preserve"> przypadku sprawa dotyczyła „Stacji </w:t>
      </w:r>
      <w:r>
        <w:rPr>
          <w:rFonts w:eastAsia="Calibri"/>
          <w:lang w:eastAsia="en-US"/>
        </w:rPr>
        <w:t>demontażu pojazdów wycofanych z </w:t>
      </w:r>
      <w:r w:rsidRPr="00A64E68">
        <w:rPr>
          <w:rFonts w:eastAsia="Calibri"/>
          <w:lang w:eastAsia="en-US"/>
        </w:rPr>
        <w:t>eksploatacji” w Rudzie Śląskiej przy ul. Hutniczej 2 (dz. nr 3483/68),</w:t>
      </w:r>
    </w:p>
    <w:p w:rsidR="006D6EEF" w:rsidRPr="00A64E68" w:rsidRDefault="006D6EEF" w:rsidP="00277F13">
      <w:pPr>
        <w:numPr>
          <w:ilvl w:val="0"/>
          <w:numId w:val="42"/>
        </w:numPr>
        <w:tabs>
          <w:tab w:val="num" w:pos="142"/>
          <w:tab w:val="num" w:pos="709"/>
        </w:tabs>
        <w:spacing w:after="200"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 </w:t>
      </w:r>
      <w:r w:rsidRPr="00A64E68">
        <w:rPr>
          <w:rFonts w:eastAsia="Calibri"/>
          <w:b/>
          <w:lang w:eastAsia="en-US"/>
        </w:rPr>
        <w:t>1</w:t>
      </w:r>
      <w:r w:rsidRPr="00A64E68">
        <w:rPr>
          <w:rFonts w:eastAsia="Calibri"/>
          <w:lang w:eastAsia="en-US"/>
        </w:rPr>
        <w:t xml:space="preserve"> przypadku sprawa dotyczyła „Ekologicznego Centrum Odzysku Energii (ECOE) w Rudzie Śląskiej (Zakład Zagospodarowania Odpadów)” zlokalizowanego w Rudzie Śląskiej w rejonie DTŚ i ul. Zabrzańskiej (działki nr 217/21, 218/21, 248/21, 279, 280, 281, 287),</w:t>
      </w:r>
    </w:p>
    <w:p w:rsidR="006D6EEF" w:rsidRPr="00A64E68" w:rsidRDefault="006D6EEF" w:rsidP="00277F13">
      <w:pPr>
        <w:numPr>
          <w:ilvl w:val="0"/>
          <w:numId w:val="42"/>
        </w:numPr>
        <w:tabs>
          <w:tab w:val="num" w:pos="142"/>
          <w:tab w:val="num" w:pos="709"/>
        </w:tabs>
        <w:spacing w:after="200" w:line="360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 </w:t>
      </w:r>
      <w:r w:rsidRPr="00A64E68">
        <w:rPr>
          <w:rFonts w:eastAsia="Calibri"/>
          <w:b/>
          <w:lang w:eastAsia="en-US"/>
        </w:rPr>
        <w:t>1</w:t>
      </w:r>
      <w:r w:rsidRPr="00A64E68">
        <w:rPr>
          <w:rFonts w:eastAsia="Calibri"/>
          <w:lang w:eastAsia="en-US"/>
        </w:rPr>
        <w:t xml:space="preserve"> przypadku sprawa dotyczyła „Budowy zakładu przetwarzania, w tym odzysku odpadów na części działki nr 63/21, obręb Stara Kuźnia gmina Ruda Śląska”.</w:t>
      </w:r>
    </w:p>
    <w:p w:rsidR="006D6EEF" w:rsidRPr="00E414D0" w:rsidRDefault="006D6EEF" w:rsidP="006D6EEF">
      <w:pPr>
        <w:pStyle w:val="Tekstpodstawowywcity"/>
      </w:pPr>
      <w:r w:rsidRPr="00E414D0">
        <w:t xml:space="preserve">Wydano </w:t>
      </w:r>
      <w:r w:rsidRPr="00E414D0">
        <w:rPr>
          <w:b/>
        </w:rPr>
        <w:t>1</w:t>
      </w:r>
      <w:r w:rsidRPr="00E414D0">
        <w:t xml:space="preserve"> opinię przed wydaniem postanowienia przez Regionalnego Dyrektora Ochrony Środowiska w sprawie uzgodnienia warunków realizacji przedsięwzięcia.</w:t>
      </w:r>
    </w:p>
    <w:p w:rsidR="006D6EEF" w:rsidRDefault="001D015D" w:rsidP="006D6EEF">
      <w:pPr>
        <w:pStyle w:val="Stopka"/>
        <w:tabs>
          <w:tab w:val="clear" w:pos="4536"/>
          <w:tab w:val="clear" w:pos="9072"/>
          <w:tab w:val="left" w:pos="470"/>
          <w:tab w:val="left" w:pos="540"/>
        </w:tabs>
        <w:spacing w:after="120" w:line="360" w:lineRule="auto"/>
        <w:ind w:right="-11"/>
        <w:jc w:val="both"/>
      </w:pPr>
      <w:r>
        <w:lastRenderedPageBreak/>
        <w:tab/>
      </w:r>
      <w:r w:rsidR="006D6EEF" w:rsidRPr="00E414D0">
        <w:t>Wniosek RDOŚ dotyczył przeprowadzenia oceny oddziaływania na środowisko dla przedsięwzięć pn.: „Budowa odcinka trasy N-S od ulicy Kokota (bez węzła) w Bielszowicach do połączenia z autostradą A4 (bez węzła) w ciągu ul. 1-go Maja w Rudzie Śląskiej”.</w:t>
      </w:r>
    </w:p>
    <w:p w:rsidR="006D6EEF" w:rsidRPr="008D5752" w:rsidRDefault="006D6EEF" w:rsidP="006D6EEF">
      <w:pPr>
        <w:pStyle w:val="Tekstpodstawowywcity"/>
        <w:spacing w:after="240"/>
        <w:ind w:firstLine="567"/>
      </w:pPr>
      <w:r>
        <w:t xml:space="preserve">W </w:t>
      </w:r>
      <w:r w:rsidRPr="00A64E68">
        <w:rPr>
          <w:b/>
        </w:rPr>
        <w:t>2016</w:t>
      </w:r>
      <w:r>
        <w:t xml:space="preserve"> roku </w:t>
      </w:r>
      <w:r w:rsidRPr="008D5752">
        <w:t>wyda</w:t>
      </w:r>
      <w:r>
        <w:t>no także</w:t>
      </w:r>
      <w:r w:rsidRPr="008D5752">
        <w:t xml:space="preserve"> </w:t>
      </w:r>
      <w:r w:rsidRPr="00D64744">
        <w:rPr>
          <w:b/>
        </w:rPr>
        <w:t>1</w:t>
      </w:r>
      <w:r w:rsidRPr="008D5752">
        <w:t xml:space="preserve"> opinię w sprawie zakresu raportu o oddziaływani</w:t>
      </w:r>
      <w:r>
        <w:t>u przedsięwzięcia na środowisko.</w:t>
      </w:r>
    </w:p>
    <w:p w:rsidR="006D6EEF" w:rsidRPr="00E414D0" w:rsidRDefault="006D6EEF" w:rsidP="006D6EEF">
      <w:pPr>
        <w:pStyle w:val="Tekstpodstawowywcity"/>
        <w:spacing w:after="240"/>
        <w:ind w:firstLine="567"/>
      </w:pPr>
      <w:r>
        <w:rPr>
          <w:rFonts w:eastAsia="Calibri"/>
          <w:lang w:eastAsia="en-US"/>
        </w:rPr>
        <w:t xml:space="preserve">Wśród opiniowanych spraw można wymienić: </w:t>
      </w:r>
      <w:r w:rsidRPr="00583DA4">
        <w:t>budowę</w:t>
      </w:r>
      <w:r>
        <w:t xml:space="preserve"> farmy fotowoltaicznej wraz z </w:t>
      </w:r>
      <w:r w:rsidRPr="00E414D0">
        <w:t>niezbędną infrastrukturą na terenach po byłej Elektrociepłowni „Halemba” w Rudzie Śląskiej przy ulicy Piotra Skargi, budowę zakładu p</w:t>
      </w:r>
      <w:r>
        <w:t>rzetwarzającego odpady gumowe i </w:t>
      </w:r>
      <w:r w:rsidRPr="00E414D0">
        <w:t xml:space="preserve">kablowe </w:t>
      </w:r>
      <w:r w:rsidR="001F77BC">
        <w:t xml:space="preserve">                     </w:t>
      </w:r>
      <w:r w:rsidRPr="00E414D0">
        <w:t>w Rudzie Śląskiej przy ul. Chorzowskiej 70, modernizację infrastruktury torowo-sieciowej na liniach 1 i 9 na terenie Zabrza, Rudy Śląskiej i Bytomia: Wymiana 4 szt. rozjazdów na pętli tramwajowej Chebzie w Rudzie Śl</w:t>
      </w:r>
      <w:r>
        <w:t xml:space="preserve">ąskiej, rozbudowę instalacji </w:t>
      </w:r>
      <w:r w:rsidRPr="0049194A">
        <w:t>do</w:t>
      </w:r>
      <w:r>
        <w:t> </w:t>
      </w:r>
      <w:r w:rsidRPr="0049194A">
        <w:t>produkcji</w:t>
      </w:r>
      <w:r w:rsidRPr="00E414D0">
        <w:t xml:space="preserve"> wyrobów mięsnych i wędliniarskich, po</w:t>
      </w:r>
      <w:r>
        <w:t>przez montaż nowych urządzeń na </w:t>
      </w:r>
      <w:r w:rsidRPr="00E414D0">
        <w:t>terenie NIK-POL Sp. z o.o. w Rudzie Śląskiej przy ulicy Chorzowskiej 58, budowę linii galwanicznej na terenie zakładu Euro-</w:t>
      </w:r>
      <w:proofErr w:type="spellStart"/>
      <w:r w:rsidRPr="00E414D0">
        <w:t>Locks</w:t>
      </w:r>
      <w:proofErr w:type="spellEnd"/>
      <w:r w:rsidRPr="00E414D0">
        <w:t xml:space="preserve"> Sp. z o.o. Rudzie Śląskiej, w dzielnicy Chebzie przy ul. Pawła oraz rozbudowę Elektrociepłowni Mikołaj w Rudzie Śląskiej o blok energetyczny opalany paliwem alternatywnym na terenie zakładu przy ul. </w:t>
      </w:r>
      <w:r>
        <w:t>Szyb Walenty 32.</w:t>
      </w:r>
    </w:p>
    <w:p w:rsidR="006D6EEF" w:rsidRDefault="006D6EEF" w:rsidP="006D6EEF">
      <w:pPr>
        <w:spacing w:line="360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Przy uzgadnianiu największą uwagę zwracano na: rodzaj i charakterystykę przedsięwzięcia ze szczególnym uwzględnieniem skali i zasięgu oddziaływania, możliwości kumulowania się oddziaływań zwłaszcza w sąsiedztwie zabudowy mieszkaniowej oraz zabezpieczenie terenów zabudowy mieszkaniowej i chronionej na podstawie miejscowego planu zagospodarowania przestrzennego przed niekorzystnym wpływem przedsięwzięć </w:t>
      </w:r>
      <w:r w:rsidR="001F77BC">
        <w:rPr>
          <w:rFonts w:eastAsia="Calibri"/>
          <w:lang w:eastAsia="en-US"/>
        </w:rPr>
        <w:t xml:space="preserve">                  </w:t>
      </w:r>
      <w:r>
        <w:rPr>
          <w:rFonts w:eastAsia="Calibri"/>
          <w:lang w:eastAsia="en-US"/>
        </w:rPr>
        <w:t xml:space="preserve">na etapie eksploatacji oraz realizacji  inwestycji; gospodarkę </w:t>
      </w:r>
      <w:proofErr w:type="spellStart"/>
      <w:r>
        <w:rPr>
          <w:rFonts w:eastAsia="Calibri"/>
          <w:lang w:eastAsia="en-US"/>
        </w:rPr>
        <w:t>wodno</w:t>
      </w:r>
      <w:proofErr w:type="spellEnd"/>
      <w:r>
        <w:rPr>
          <w:rFonts w:eastAsia="Calibri"/>
          <w:lang w:eastAsia="en-US"/>
        </w:rPr>
        <w:t xml:space="preserve"> – ściekową, gospodarkę odpadami, zachowanie standardów emisji hałasu i zanieczyszczeń powietrza ze szczególnym uwzględnieniem zastosowanych rozwiązań chroniących środowisko i zdrowie ludzi; właściwą organizację prac remontowo – budowlanych oraz odpowiednich urządzeń i rozwiązań technicznych.</w:t>
      </w:r>
    </w:p>
    <w:p w:rsidR="006D6EEF" w:rsidRDefault="006D6EEF" w:rsidP="006D6EEF">
      <w:pPr>
        <w:spacing w:line="276" w:lineRule="auto"/>
        <w:jc w:val="both"/>
        <w:rPr>
          <w:rFonts w:eastAsia="Calibri"/>
          <w:lang w:eastAsia="en-US"/>
        </w:rPr>
      </w:pPr>
    </w:p>
    <w:p w:rsidR="001D015D" w:rsidRDefault="001D015D" w:rsidP="006D6EEF">
      <w:pPr>
        <w:spacing w:line="276" w:lineRule="auto"/>
        <w:jc w:val="both"/>
        <w:rPr>
          <w:rFonts w:eastAsia="Calibri"/>
          <w:lang w:eastAsia="en-US"/>
        </w:rPr>
      </w:pPr>
    </w:p>
    <w:p w:rsidR="001D015D" w:rsidRDefault="001D015D" w:rsidP="006D6EEF">
      <w:pPr>
        <w:spacing w:line="276" w:lineRule="auto"/>
        <w:jc w:val="both"/>
        <w:rPr>
          <w:rFonts w:eastAsia="Calibri"/>
          <w:lang w:eastAsia="en-US"/>
        </w:rPr>
      </w:pPr>
    </w:p>
    <w:p w:rsidR="001D015D" w:rsidRDefault="001D015D" w:rsidP="006D6EEF">
      <w:pPr>
        <w:spacing w:line="276" w:lineRule="auto"/>
        <w:jc w:val="both"/>
        <w:rPr>
          <w:rFonts w:eastAsia="Calibri"/>
          <w:lang w:eastAsia="en-US"/>
        </w:rPr>
      </w:pPr>
    </w:p>
    <w:p w:rsidR="001D015D" w:rsidRDefault="001D015D" w:rsidP="006D6EEF">
      <w:pPr>
        <w:spacing w:line="276" w:lineRule="auto"/>
        <w:jc w:val="both"/>
        <w:rPr>
          <w:rFonts w:eastAsia="Calibri"/>
          <w:lang w:eastAsia="en-US"/>
        </w:rPr>
      </w:pPr>
    </w:p>
    <w:p w:rsidR="001D015D" w:rsidRDefault="001D015D" w:rsidP="006D6EEF">
      <w:pPr>
        <w:spacing w:line="276" w:lineRule="auto"/>
        <w:jc w:val="both"/>
        <w:rPr>
          <w:rFonts w:eastAsia="Calibri"/>
          <w:lang w:eastAsia="en-US"/>
        </w:rPr>
      </w:pPr>
    </w:p>
    <w:p w:rsidR="006D6EEF" w:rsidRDefault="006D6EEF" w:rsidP="006D6EEF">
      <w:pPr>
        <w:spacing w:line="276" w:lineRule="auto"/>
        <w:jc w:val="both"/>
        <w:rPr>
          <w:rFonts w:eastAsia="Calibri"/>
          <w:lang w:eastAsia="en-US"/>
        </w:rPr>
      </w:pPr>
    </w:p>
    <w:p w:rsidR="006D6EEF" w:rsidRDefault="006D6EEF" w:rsidP="00277F13">
      <w:pPr>
        <w:pStyle w:val="Akapitzlist"/>
        <w:numPr>
          <w:ilvl w:val="0"/>
          <w:numId w:val="31"/>
        </w:numPr>
        <w:ind w:left="714" w:hanging="35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uzgadnianie dokumentacji projektowej</w:t>
      </w:r>
    </w:p>
    <w:p w:rsidR="006D6EEF" w:rsidRPr="001F77BC" w:rsidRDefault="006D6EEF" w:rsidP="006D6EEF">
      <w:pPr>
        <w:spacing w:line="276" w:lineRule="auto"/>
        <w:jc w:val="both"/>
        <w:rPr>
          <w:rFonts w:eastAsia="Calibri"/>
          <w:lang w:eastAsia="en-US"/>
        </w:rPr>
      </w:pPr>
    </w:p>
    <w:p w:rsidR="006D6EEF" w:rsidRDefault="006D6EEF" w:rsidP="006D6EEF">
      <w:pPr>
        <w:spacing w:line="360" w:lineRule="auto"/>
        <w:ind w:first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Uzgadnianie lub opiniowanie pod względem wymagań higienicznych i zdrowotnych przedsięwzięć dotyczyło takich obiektów jak: obiekty żywieniowo-żywnościowe, magazynowe, usługowo-handlowe, obiekty ochrony zdrowia (przychodnie, pomieszczenia indywidualnej i grupowej praktyki lekarskiej itp.), zakłady kosmetyczno-fryzjerskie i odnowy biologicznej oraz </w:t>
      </w:r>
      <w:r w:rsidRPr="00285415">
        <w:rPr>
          <w:rFonts w:eastAsia="TimesNewRomanPSMT"/>
        </w:rPr>
        <w:t>obiekty wychowania i nauczania</w:t>
      </w:r>
      <w:r>
        <w:rPr>
          <w:rFonts w:eastAsia="Calibri"/>
          <w:lang w:eastAsia="en-US"/>
        </w:rPr>
        <w:t>.</w:t>
      </w:r>
    </w:p>
    <w:p w:rsidR="006D6EEF" w:rsidRDefault="006D6EEF" w:rsidP="006D6EEF">
      <w:pPr>
        <w:spacing w:line="360" w:lineRule="auto"/>
        <w:ind w:first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 </w:t>
      </w:r>
      <w:r>
        <w:rPr>
          <w:rFonts w:eastAsia="Calibri"/>
          <w:b/>
          <w:lang w:eastAsia="en-US"/>
        </w:rPr>
        <w:t>2016</w:t>
      </w:r>
      <w:r>
        <w:rPr>
          <w:rFonts w:eastAsia="Calibri"/>
          <w:lang w:eastAsia="en-US"/>
        </w:rPr>
        <w:t xml:space="preserve"> największy procent zaopiniowanych inwestycji dotyczył obiektów żywieniowo-żywnościowych </w:t>
      </w:r>
      <w:r>
        <w:rPr>
          <w:rFonts w:eastAsia="Calibri"/>
          <w:b/>
          <w:lang w:eastAsia="en-US"/>
        </w:rPr>
        <w:t>(27%)</w:t>
      </w:r>
      <w:r>
        <w:rPr>
          <w:rFonts w:eastAsia="Calibri"/>
          <w:lang w:eastAsia="en-US"/>
        </w:rPr>
        <w:t xml:space="preserve">, w dalszej części zakładów </w:t>
      </w:r>
      <w:proofErr w:type="spellStart"/>
      <w:r>
        <w:rPr>
          <w:rFonts w:eastAsia="Calibri"/>
          <w:lang w:eastAsia="en-US"/>
        </w:rPr>
        <w:t>kosmetyczno</w:t>
      </w:r>
      <w:proofErr w:type="spellEnd"/>
      <w:r>
        <w:rPr>
          <w:rFonts w:eastAsia="Calibri"/>
          <w:lang w:eastAsia="en-US"/>
        </w:rPr>
        <w:t xml:space="preserve"> – fryzjerskich, odnowy biologicznej i salonów tatuażu </w:t>
      </w:r>
      <w:r>
        <w:rPr>
          <w:rFonts w:eastAsia="Calibri"/>
          <w:b/>
          <w:lang w:eastAsia="en-US"/>
        </w:rPr>
        <w:t>(24%)</w:t>
      </w:r>
      <w:r>
        <w:rPr>
          <w:rFonts w:eastAsia="Calibri"/>
          <w:lang w:eastAsia="en-US"/>
        </w:rPr>
        <w:t xml:space="preserve"> oraz obiektów usługowo-handlowych </w:t>
      </w:r>
      <w:r>
        <w:rPr>
          <w:rFonts w:eastAsia="Calibri"/>
          <w:b/>
          <w:lang w:eastAsia="en-US"/>
        </w:rPr>
        <w:t>(21,6%)</w:t>
      </w:r>
      <w:r>
        <w:rPr>
          <w:rFonts w:eastAsia="Calibri"/>
          <w:lang w:eastAsia="en-US"/>
        </w:rPr>
        <w:t>.</w:t>
      </w:r>
    </w:p>
    <w:p w:rsidR="006D6EEF" w:rsidRDefault="006D6EEF" w:rsidP="006D6EEF">
      <w:pPr>
        <w:spacing w:line="360" w:lineRule="auto"/>
        <w:ind w:firstLine="360"/>
        <w:jc w:val="both"/>
      </w:pPr>
      <w:r>
        <w:rPr>
          <w:rFonts w:eastAsia="Calibri"/>
          <w:lang w:eastAsia="en-US"/>
        </w:rPr>
        <w:t xml:space="preserve">W </w:t>
      </w:r>
      <w:r>
        <w:rPr>
          <w:rFonts w:eastAsia="Calibri"/>
          <w:b/>
          <w:lang w:eastAsia="en-US"/>
        </w:rPr>
        <w:t>2016</w:t>
      </w:r>
      <w:r>
        <w:rPr>
          <w:rFonts w:eastAsia="Calibri"/>
          <w:lang w:eastAsia="en-US"/>
        </w:rPr>
        <w:t xml:space="preserve"> roku liczba uzgodnionych projektów </w:t>
      </w:r>
      <w:r w:rsidRPr="00F2773E">
        <w:t xml:space="preserve">spadła w każdej z kategorii w porównaniu z rokiem 2015. W </w:t>
      </w:r>
      <w:r w:rsidRPr="001F77BC">
        <w:rPr>
          <w:b/>
        </w:rPr>
        <w:t>2016</w:t>
      </w:r>
      <w:r w:rsidRPr="00F2773E">
        <w:t xml:space="preserve">  r. nie uzgodniono żadnej dokumentacji dotyczącej aptek i punktów aptecznych.</w:t>
      </w:r>
    </w:p>
    <w:p w:rsidR="006D6EEF" w:rsidRDefault="006D6EEF" w:rsidP="006D6EEF">
      <w:pPr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Uzgodnienia dotyczyły:</w:t>
      </w:r>
    </w:p>
    <w:p w:rsidR="006D6EEF" w:rsidRDefault="006D6EEF" w:rsidP="006D6EEF">
      <w:pPr>
        <w:spacing w:line="360" w:lineRule="auto"/>
        <w:jc w:val="both"/>
        <w:rPr>
          <w:rFonts w:eastAsia="Calibri"/>
          <w:sz w:val="16"/>
          <w:szCs w:val="16"/>
          <w:lang w:eastAsia="en-US"/>
        </w:rPr>
      </w:pPr>
    </w:p>
    <w:p w:rsidR="006D6EEF" w:rsidRPr="00D447C5" w:rsidRDefault="006D6EEF" w:rsidP="00277F13">
      <w:pPr>
        <w:numPr>
          <w:ilvl w:val="0"/>
          <w:numId w:val="85"/>
        </w:numPr>
        <w:tabs>
          <w:tab w:val="clear" w:pos="967"/>
          <w:tab w:val="num" w:pos="709"/>
        </w:tabs>
        <w:suppressAutoHyphens/>
        <w:spacing w:line="360" w:lineRule="auto"/>
        <w:ind w:left="709" w:right="-284" w:hanging="283"/>
        <w:jc w:val="both"/>
      </w:pPr>
      <w:r w:rsidRPr="0049194A">
        <w:rPr>
          <w:b/>
        </w:rPr>
        <w:t>9</w:t>
      </w:r>
      <w:r w:rsidRPr="00D447C5">
        <w:t xml:space="preserve"> – zakładów fryzjerskich, kosmetycznych, salonów tatuażu, odnowy biologicznej itp.,</w:t>
      </w:r>
    </w:p>
    <w:p w:rsidR="006D6EEF" w:rsidRPr="00D447C5" w:rsidRDefault="006D6EEF" w:rsidP="00277F13">
      <w:pPr>
        <w:numPr>
          <w:ilvl w:val="0"/>
          <w:numId w:val="85"/>
        </w:numPr>
        <w:tabs>
          <w:tab w:val="clear" w:pos="967"/>
          <w:tab w:val="num" w:pos="709"/>
        </w:tabs>
        <w:suppressAutoHyphens/>
        <w:spacing w:line="360" w:lineRule="auto"/>
        <w:ind w:left="709" w:right="-284" w:hanging="283"/>
        <w:jc w:val="both"/>
      </w:pPr>
      <w:r w:rsidRPr="0049194A">
        <w:rPr>
          <w:b/>
        </w:rPr>
        <w:t>9</w:t>
      </w:r>
      <w:r w:rsidRPr="00D447C5">
        <w:t xml:space="preserve"> – punktów gastronomicznych, barów, restauracji, pizzerii, kawiarni,</w:t>
      </w:r>
    </w:p>
    <w:p w:rsidR="006D6EEF" w:rsidRPr="00C7302F" w:rsidRDefault="006D6EEF" w:rsidP="00277F13">
      <w:pPr>
        <w:numPr>
          <w:ilvl w:val="0"/>
          <w:numId w:val="85"/>
        </w:numPr>
        <w:tabs>
          <w:tab w:val="clear" w:pos="967"/>
          <w:tab w:val="num" w:pos="709"/>
        </w:tabs>
        <w:suppressAutoHyphens/>
        <w:spacing w:line="360" w:lineRule="auto"/>
        <w:ind w:left="709" w:right="-284" w:hanging="283"/>
        <w:jc w:val="both"/>
      </w:pPr>
      <w:r w:rsidRPr="0049194A">
        <w:rPr>
          <w:b/>
        </w:rPr>
        <w:t>5</w:t>
      </w:r>
      <w:r w:rsidRPr="00D447C5">
        <w:t xml:space="preserve"> – sklepów spożywczych, mięsnych i monopolowych,</w:t>
      </w:r>
    </w:p>
    <w:p w:rsidR="006D6EEF" w:rsidRDefault="006D6EEF" w:rsidP="00277F13">
      <w:pPr>
        <w:numPr>
          <w:ilvl w:val="0"/>
          <w:numId w:val="85"/>
        </w:numPr>
        <w:tabs>
          <w:tab w:val="clear" w:pos="967"/>
          <w:tab w:val="num" w:pos="709"/>
        </w:tabs>
        <w:suppressAutoHyphens/>
        <w:spacing w:line="360" w:lineRule="auto"/>
        <w:ind w:left="709" w:right="-284" w:hanging="283"/>
        <w:jc w:val="both"/>
      </w:pPr>
      <w:r w:rsidRPr="0049194A">
        <w:rPr>
          <w:b/>
        </w:rPr>
        <w:t>2</w:t>
      </w:r>
      <w:r>
        <w:t xml:space="preserve"> – żłobki,</w:t>
      </w:r>
    </w:p>
    <w:p w:rsidR="006D6EEF" w:rsidRDefault="006D6EEF" w:rsidP="00277F13">
      <w:pPr>
        <w:numPr>
          <w:ilvl w:val="0"/>
          <w:numId w:val="85"/>
        </w:numPr>
        <w:tabs>
          <w:tab w:val="clear" w:pos="967"/>
          <w:tab w:val="num" w:pos="709"/>
        </w:tabs>
        <w:suppressAutoHyphens/>
        <w:spacing w:line="360" w:lineRule="auto"/>
        <w:ind w:left="709" w:right="-284" w:hanging="283"/>
        <w:jc w:val="both"/>
      </w:pPr>
      <w:r w:rsidRPr="0049194A">
        <w:rPr>
          <w:b/>
        </w:rPr>
        <w:t xml:space="preserve">2 </w:t>
      </w:r>
      <w:r>
        <w:t>– sklepy medyczne (zielarsko-medyczne),</w:t>
      </w:r>
    </w:p>
    <w:p w:rsidR="006D6EEF" w:rsidRPr="00BF538A" w:rsidRDefault="006D6EEF" w:rsidP="00277F13">
      <w:pPr>
        <w:numPr>
          <w:ilvl w:val="0"/>
          <w:numId w:val="85"/>
        </w:numPr>
        <w:tabs>
          <w:tab w:val="clear" w:pos="967"/>
          <w:tab w:val="num" w:pos="709"/>
        </w:tabs>
        <w:suppressAutoHyphens/>
        <w:spacing w:line="360" w:lineRule="auto"/>
        <w:ind w:left="709" w:right="-284" w:hanging="283"/>
        <w:jc w:val="both"/>
      </w:pPr>
      <w:r w:rsidRPr="0049194A">
        <w:rPr>
          <w:b/>
        </w:rPr>
        <w:t>2</w:t>
      </w:r>
      <w:r>
        <w:t xml:space="preserve"> – zakłady produkcji spożywczej,</w:t>
      </w:r>
    </w:p>
    <w:p w:rsidR="006D6EEF" w:rsidRPr="00C7302F" w:rsidRDefault="006D6EEF" w:rsidP="00277F13">
      <w:pPr>
        <w:numPr>
          <w:ilvl w:val="0"/>
          <w:numId w:val="85"/>
        </w:numPr>
        <w:tabs>
          <w:tab w:val="clear" w:pos="967"/>
          <w:tab w:val="num" w:pos="709"/>
        </w:tabs>
        <w:suppressAutoHyphens/>
        <w:spacing w:line="360" w:lineRule="auto"/>
        <w:ind w:left="709" w:right="-284" w:hanging="283"/>
        <w:jc w:val="both"/>
      </w:pPr>
      <w:r w:rsidRPr="0049194A">
        <w:rPr>
          <w:b/>
        </w:rPr>
        <w:t>1</w:t>
      </w:r>
      <w:r w:rsidRPr="00C7302F">
        <w:t xml:space="preserve"> – poradni i gabinetów lekarskich,</w:t>
      </w:r>
    </w:p>
    <w:p w:rsidR="006D6EEF" w:rsidRPr="00D447C5" w:rsidRDefault="006D6EEF" w:rsidP="00277F13">
      <w:pPr>
        <w:numPr>
          <w:ilvl w:val="0"/>
          <w:numId w:val="85"/>
        </w:numPr>
        <w:tabs>
          <w:tab w:val="clear" w:pos="967"/>
          <w:tab w:val="num" w:pos="709"/>
        </w:tabs>
        <w:suppressAutoHyphens/>
        <w:spacing w:line="360" w:lineRule="auto"/>
        <w:ind w:left="709" w:right="-284" w:hanging="283"/>
        <w:jc w:val="both"/>
      </w:pPr>
      <w:r w:rsidRPr="0049194A">
        <w:rPr>
          <w:b/>
        </w:rPr>
        <w:t>1</w:t>
      </w:r>
      <w:r w:rsidRPr="00D447C5">
        <w:t xml:space="preserve"> – magazynów i hurtowni artykułów spożywczych,</w:t>
      </w:r>
    </w:p>
    <w:p w:rsidR="006D6EEF" w:rsidRDefault="006D6EEF" w:rsidP="00277F13">
      <w:pPr>
        <w:numPr>
          <w:ilvl w:val="0"/>
          <w:numId w:val="85"/>
        </w:numPr>
        <w:tabs>
          <w:tab w:val="clear" w:pos="967"/>
          <w:tab w:val="num" w:pos="709"/>
        </w:tabs>
        <w:suppressAutoHyphens/>
        <w:spacing w:line="360" w:lineRule="auto"/>
        <w:ind w:left="709" w:right="-284" w:hanging="283"/>
        <w:jc w:val="both"/>
      </w:pPr>
      <w:r w:rsidRPr="0049194A">
        <w:rPr>
          <w:b/>
        </w:rPr>
        <w:t>1</w:t>
      </w:r>
      <w:r w:rsidRPr="00C7302F">
        <w:t xml:space="preserve"> – gabinetów dietetycznych,</w:t>
      </w:r>
    </w:p>
    <w:p w:rsidR="006D6EEF" w:rsidRPr="00C7302F" w:rsidRDefault="006D6EEF" w:rsidP="00277F13">
      <w:pPr>
        <w:numPr>
          <w:ilvl w:val="0"/>
          <w:numId w:val="85"/>
        </w:numPr>
        <w:tabs>
          <w:tab w:val="clear" w:pos="967"/>
          <w:tab w:val="num" w:pos="709"/>
        </w:tabs>
        <w:suppressAutoHyphens/>
        <w:spacing w:line="360" w:lineRule="auto"/>
        <w:ind w:left="709" w:right="-284" w:hanging="283"/>
        <w:jc w:val="both"/>
      </w:pPr>
      <w:r w:rsidRPr="0049194A">
        <w:rPr>
          <w:b/>
        </w:rPr>
        <w:t>1</w:t>
      </w:r>
      <w:r w:rsidRPr="00C7302F">
        <w:t xml:space="preserve"> – węzeł WC,</w:t>
      </w:r>
    </w:p>
    <w:p w:rsidR="006D6EEF" w:rsidRPr="00C7302F" w:rsidRDefault="006D6EEF" w:rsidP="00277F13">
      <w:pPr>
        <w:numPr>
          <w:ilvl w:val="0"/>
          <w:numId w:val="85"/>
        </w:numPr>
        <w:tabs>
          <w:tab w:val="clear" w:pos="967"/>
          <w:tab w:val="num" w:pos="709"/>
        </w:tabs>
        <w:suppressAutoHyphens/>
        <w:spacing w:line="360" w:lineRule="auto"/>
        <w:ind w:left="709" w:right="-284" w:hanging="283"/>
        <w:jc w:val="both"/>
      </w:pPr>
      <w:r w:rsidRPr="0049194A">
        <w:rPr>
          <w:b/>
        </w:rPr>
        <w:t>1</w:t>
      </w:r>
      <w:r w:rsidRPr="00C7302F">
        <w:t xml:space="preserve"> – pokój dzienny z aneksem kuchennym przy DPS,</w:t>
      </w:r>
    </w:p>
    <w:p w:rsidR="006D6EEF" w:rsidRPr="00C7302F" w:rsidRDefault="006D6EEF" w:rsidP="00277F13">
      <w:pPr>
        <w:numPr>
          <w:ilvl w:val="0"/>
          <w:numId w:val="85"/>
        </w:numPr>
        <w:tabs>
          <w:tab w:val="clear" w:pos="967"/>
          <w:tab w:val="num" w:pos="709"/>
        </w:tabs>
        <w:suppressAutoHyphens/>
        <w:spacing w:line="360" w:lineRule="auto"/>
        <w:ind w:left="709" w:right="-284" w:hanging="283"/>
        <w:jc w:val="both"/>
      </w:pPr>
      <w:r w:rsidRPr="0049194A">
        <w:rPr>
          <w:b/>
        </w:rPr>
        <w:t>1</w:t>
      </w:r>
      <w:r w:rsidRPr="00C7302F">
        <w:t xml:space="preserve"> – obiekt handlowo-usługowy nie związany z żywnością,</w:t>
      </w:r>
    </w:p>
    <w:p w:rsidR="006D6EEF" w:rsidRPr="00BF538A" w:rsidRDefault="006D6EEF" w:rsidP="00277F13">
      <w:pPr>
        <w:numPr>
          <w:ilvl w:val="0"/>
          <w:numId w:val="85"/>
        </w:numPr>
        <w:tabs>
          <w:tab w:val="clear" w:pos="967"/>
          <w:tab w:val="num" w:pos="709"/>
        </w:tabs>
        <w:suppressAutoHyphens/>
        <w:spacing w:line="360" w:lineRule="auto"/>
        <w:ind w:left="709" w:right="-284" w:hanging="283"/>
        <w:jc w:val="both"/>
      </w:pPr>
      <w:r w:rsidRPr="0049194A">
        <w:rPr>
          <w:b/>
        </w:rPr>
        <w:t>1</w:t>
      </w:r>
      <w:r w:rsidRPr="00BF538A">
        <w:t xml:space="preserve"> – sala zabaw dla dzieci.</w:t>
      </w:r>
    </w:p>
    <w:p w:rsidR="006D6EEF" w:rsidRDefault="006D6EEF" w:rsidP="006D6EEF">
      <w:pPr>
        <w:spacing w:after="200" w:line="360" w:lineRule="auto"/>
        <w:ind w:left="720"/>
        <w:contextualSpacing/>
        <w:jc w:val="both"/>
        <w:rPr>
          <w:rFonts w:eastAsia="Calibri"/>
          <w:sz w:val="16"/>
          <w:szCs w:val="16"/>
          <w:lang w:eastAsia="en-US"/>
        </w:rPr>
      </w:pPr>
    </w:p>
    <w:p w:rsidR="006D6EEF" w:rsidRPr="00BF538A" w:rsidRDefault="006D6EEF" w:rsidP="006D6EEF">
      <w:pPr>
        <w:spacing w:after="120" w:line="360" w:lineRule="auto"/>
        <w:jc w:val="both"/>
      </w:pPr>
      <w:r>
        <w:rPr>
          <w:rFonts w:eastAsia="Calibri"/>
          <w:lang w:eastAsia="en-US"/>
        </w:rPr>
        <w:t xml:space="preserve">W </w:t>
      </w:r>
      <w:r>
        <w:rPr>
          <w:rFonts w:eastAsia="Calibri"/>
          <w:b/>
          <w:lang w:eastAsia="en-US"/>
        </w:rPr>
        <w:t>2016</w:t>
      </w:r>
      <w:r>
        <w:rPr>
          <w:rFonts w:eastAsia="Calibri"/>
          <w:lang w:eastAsia="en-US"/>
        </w:rPr>
        <w:t xml:space="preserve">r. wydano jedną opinię negatywną dotyczącą projektu </w:t>
      </w:r>
      <w:r>
        <w:t>obieralni przy lokalu gastronomicznym.</w:t>
      </w:r>
    </w:p>
    <w:p w:rsidR="006D6EEF" w:rsidRDefault="006D6EEF" w:rsidP="006D6EEF">
      <w:pPr>
        <w:spacing w:line="360" w:lineRule="auto"/>
        <w:ind w:first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 związku z uzgadnianiem dokumentacji projektowej największym problemem była spora ilość projektów, które nie spełniały wymogów oraz brak aktualnych przepisów prawnych.</w:t>
      </w:r>
    </w:p>
    <w:p w:rsidR="006D6EEF" w:rsidRDefault="006D6EEF" w:rsidP="00277F13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obiekty dopuszczone do użytkowania</w:t>
      </w:r>
    </w:p>
    <w:p w:rsidR="006D6EEF" w:rsidRDefault="006D6EEF" w:rsidP="006D6EEF">
      <w:pPr>
        <w:spacing w:line="276" w:lineRule="auto"/>
        <w:jc w:val="both"/>
        <w:rPr>
          <w:rFonts w:eastAsia="Calibri"/>
          <w:b/>
          <w:sz w:val="16"/>
          <w:szCs w:val="16"/>
          <w:lang w:eastAsia="en-US"/>
        </w:rPr>
      </w:pPr>
    </w:p>
    <w:p w:rsidR="006D6EEF" w:rsidRDefault="006D6EEF" w:rsidP="006D6EEF">
      <w:pPr>
        <w:spacing w:line="360" w:lineRule="auto"/>
        <w:ind w:firstLine="540"/>
        <w:jc w:val="both"/>
      </w:pPr>
      <w:r>
        <w:rPr>
          <w:rFonts w:eastAsia="Calibri"/>
          <w:lang w:eastAsia="en-US"/>
        </w:rPr>
        <w:t xml:space="preserve">Wraz z pracownikami nadzoru bieżącego uczestniczono w </w:t>
      </w:r>
      <w:r w:rsidRPr="0049194A">
        <w:rPr>
          <w:rFonts w:eastAsia="Calibri"/>
          <w:b/>
          <w:lang w:eastAsia="en-US"/>
        </w:rPr>
        <w:t>96</w:t>
      </w:r>
      <w:r>
        <w:rPr>
          <w:rFonts w:eastAsia="Calibri"/>
          <w:lang w:eastAsia="en-US"/>
        </w:rPr>
        <w:t xml:space="preserve"> kontrolach. </w:t>
      </w:r>
      <w:r>
        <w:rPr>
          <w:b/>
        </w:rPr>
        <w:t>89</w:t>
      </w:r>
      <w:r w:rsidRPr="000E1E1B">
        <w:t xml:space="preserve"> kontroli wiązało się z dopuszczeniem obiektów do użytkowania, a następnie wydaniem opinii</w:t>
      </w:r>
      <w:r>
        <w:t>.</w:t>
      </w:r>
    </w:p>
    <w:p w:rsidR="006D6EEF" w:rsidRPr="00806D24" w:rsidRDefault="006D6EEF" w:rsidP="006D6EEF">
      <w:pPr>
        <w:spacing w:line="360" w:lineRule="auto"/>
        <w:jc w:val="both"/>
      </w:pPr>
      <w:r w:rsidRPr="00806D24">
        <w:t>Przedmiotem wydania opinii były następujące obiekty dopuszczone do użytkowania:</w:t>
      </w:r>
    </w:p>
    <w:p w:rsidR="006D6EEF" w:rsidRPr="00DB7882" w:rsidRDefault="006D6EEF" w:rsidP="00277F13">
      <w:pPr>
        <w:numPr>
          <w:ilvl w:val="0"/>
          <w:numId w:val="41"/>
        </w:numPr>
        <w:tabs>
          <w:tab w:val="num" w:pos="567"/>
        </w:tabs>
        <w:spacing w:after="200" w:line="360" w:lineRule="auto"/>
        <w:ind w:left="567" w:hanging="207"/>
        <w:contextualSpacing/>
        <w:jc w:val="both"/>
        <w:rPr>
          <w:rFonts w:eastAsia="Calibri"/>
          <w:lang w:eastAsia="en-US"/>
        </w:rPr>
      </w:pPr>
      <w:r w:rsidRPr="00DB7882">
        <w:rPr>
          <w:rFonts w:eastAsia="Calibri"/>
          <w:b/>
          <w:lang w:eastAsia="en-US"/>
        </w:rPr>
        <w:t xml:space="preserve">20 </w:t>
      </w:r>
      <w:r w:rsidRPr="00DB7882">
        <w:rPr>
          <w:rFonts w:eastAsia="Calibri"/>
          <w:lang w:eastAsia="en-US"/>
        </w:rPr>
        <w:t>opinii dotyczyło zakładów fryzjerskich, kosmetycznych, salonów tatuażu, odnowy biologicznej i klubów fitness,</w:t>
      </w:r>
    </w:p>
    <w:p w:rsidR="006D6EEF" w:rsidRPr="00DB7882" w:rsidRDefault="006D6EEF" w:rsidP="00277F13">
      <w:pPr>
        <w:numPr>
          <w:ilvl w:val="0"/>
          <w:numId w:val="41"/>
        </w:numPr>
        <w:tabs>
          <w:tab w:val="num" w:pos="567"/>
        </w:tabs>
        <w:spacing w:after="200" w:line="360" w:lineRule="auto"/>
        <w:contextualSpacing/>
        <w:jc w:val="both"/>
        <w:rPr>
          <w:rFonts w:eastAsia="Calibri"/>
          <w:b/>
          <w:lang w:eastAsia="en-US"/>
        </w:rPr>
      </w:pPr>
      <w:r w:rsidRPr="00DB7882">
        <w:rPr>
          <w:rFonts w:eastAsia="Calibri"/>
          <w:b/>
          <w:lang w:eastAsia="en-US"/>
        </w:rPr>
        <w:t xml:space="preserve">13 </w:t>
      </w:r>
      <w:r w:rsidRPr="00DB7882">
        <w:rPr>
          <w:rFonts w:eastAsia="Calibri"/>
          <w:lang w:eastAsia="en-US"/>
        </w:rPr>
        <w:t>opinii dotyczyło boksów handlowych</w:t>
      </w:r>
      <w:r w:rsidRPr="00DB7882">
        <w:rPr>
          <w:rFonts w:eastAsia="Calibri"/>
          <w:b/>
          <w:lang w:eastAsia="en-US"/>
        </w:rPr>
        <w:t>,</w:t>
      </w:r>
    </w:p>
    <w:p w:rsidR="006D6EEF" w:rsidRPr="00DB7882" w:rsidRDefault="006D6EEF" w:rsidP="00277F13">
      <w:pPr>
        <w:numPr>
          <w:ilvl w:val="0"/>
          <w:numId w:val="41"/>
        </w:numPr>
        <w:tabs>
          <w:tab w:val="num" w:pos="567"/>
        </w:tabs>
        <w:spacing w:after="200" w:line="360" w:lineRule="auto"/>
        <w:ind w:left="567" w:hanging="207"/>
        <w:contextualSpacing/>
        <w:jc w:val="both"/>
        <w:rPr>
          <w:rFonts w:eastAsia="Calibri"/>
          <w:b/>
          <w:lang w:eastAsia="en-US"/>
        </w:rPr>
      </w:pPr>
      <w:r w:rsidRPr="00DB7882">
        <w:rPr>
          <w:rFonts w:eastAsia="Calibri"/>
          <w:b/>
          <w:lang w:eastAsia="en-US"/>
        </w:rPr>
        <w:t xml:space="preserve">12 </w:t>
      </w:r>
      <w:r w:rsidRPr="00DB7882">
        <w:rPr>
          <w:rFonts w:eastAsia="Calibri"/>
          <w:lang w:eastAsia="en-US"/>
        </w:rPr>
        <w:t>opinii dotyczyło punktów gastronomicznych, barów, restauracji, pizzerii, kawiarni,</w:t>
      </w:r>
    </w:p>
    <w:p w:rsidR="006D6EEF" w:rsidRPr="00DB7882" w:rsidRDefault="006D6EEF" w:rsidP="00277F13">
      <w:pPr>
        <w:numPr>
          <w:ilvl w:val="0"/>
          <w:numId w:val="41"/>
        </w:numPr>
        <w:tabs>
          <w:tab w:val="num" w:pos="567"/>
        </w:tabs>
        <w:spacing w:after="200" w:line="360" w:lineRule="auto"/>
        <w:contextualSpacing/>
        <w:jc w:val="both"/>
        <w:rPr>
          <w:rFonts w:eastAsia="Calibri"/>
          <w:b/>
          <w:lang w:eastAsia="en-US"/>
        </w:rPr>
      </w:pPr>
      <w:r w:rsidRPr="00DB7882">
        <w:rPr>
          <w:rFonts w:eastAsia="Calibri"/>
          <w:b/>
          <w:lang w:eastAsia="en-US"/>
        </w:rPr>
        <w:t xml:space="preserve">10 </w:t>
      </w:r>
      <w:r w:rsidRPr="00DB7882">
        <w:rPr>
          <w:rFonts w:eastAsia="Calibri"/>
          <w:lang w:eastAsia="en-US"/>
        </w:rPr>
        <w:t>opinii dotyczyło gabinetów lekarskich i przychodni,</w:t>
      </w:r>
    </w:p>
    <w:p w:rsidR="006D6EEF" w:rsidRPr="00DB7882" w:rsidRDefault="006D6EEF" w:rsidP="00277F13">
      <w:pPr>
        <w:numPr>
          <w:ilvl w:val="0"/>
          <w:numId w:val="41"/>
        </w:numPr>
        <w:tabs>
          <w:tab w:val="num" w:pos="567"/>
        </w:tabs>
        <w:spacing w:after="200" w:line="360" w:lineRule="auto"/>
        <w:contextualSpacing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6</w:t>
      </w:r>
      <w:r w:rsidRPr="00DB7882">
        <w:rPr>
          <w:rFonts w:eastAsia="Calibri"/>
          <w:b/>
          <w:lang w:eastAsia="en-US"/>
        </w:rPr>
        <w:t xml:space="preserve"> </w:t>
      </w:r>
      <w:r w:rsidRPr="00F7159E">
        <w:rPr>
          <w:rFonts w:eastAsia="Calibri"/>
          <w:lang w:eastAsia="en-US"/>
        </w:rPr>
        <w:t>opinii dotyczyło sklepów spożywczych, piekarniczo-cukierniczych, monopolowych oraz mięsnych,</w:t>
      </w:r>
    </w:p>
    <w:p w:rsidR="006D6EEF" w:rsidRPr="00DB7882" w:rsidRDefault="006D6EEF" w:rsidP="00277F13">
      <w:pPr>
        <w:numPr>
          <w:ilvl w:val="0"/>
          <w:numId w:val="41"/>
        </w:numPr>
        <w:tabs>
          <w:tab w:val="num" w:pos="567"/>
        </w:tabs>
        <w:spacing w:after="200" w:line="360" w:lineRule="auto"/>
        <w:contextualSpacing/>
        <w:jc w:val="both"/>
        <w:rPr>
          <w:rFonts w:eastAsia="Calibri"/>
          <w:b/>
          <w:lang w:eastAsia="en-US"/>
        </w:rPr>
      </w:pPr>
      <w:r w:rsidRPr="00DB7882">
        <w:rPr>
          <w:rFonts w:eastAsia="Calibri"/>
          <w:b/>
          <w:lang w:eastAsia="en-US"/>
        </w:rPr>
        <w:t xml:space="preserve">7 </w:t>
      </w:r>
      <w:r w:rsidRPr="00F7159E">
        <w:rPr>
          <w:rFonts w:eastAsia="Calibri"/>
          <w:lang w:eastAsia="en-US"/>
        </w:rPr>
        <w:t>opinii dotyczyło aptek,</w:t>
      </w:r>
    </w:p>
    <w:p w:rsidR="006D6EEF" w:rsidRPr="00DB7882" w:rsidRDefault="006D6EEF" w:rsidP="00277F13">
      <w:pPr>
        <w:numPr>
          <w:ilvl w:val="0"/>
          <w:numId w:val="41"/>
        </w:numPr>
        <w:tabs>
          <w:tab w:val="num" w:pos="567"/>
        </w:tabs>
        <w:spacing w:after="200" w:line="360" w:lineRule="auto"/>
        <w:contextualSpacing/>
        <w:jc w:val="both"/>
        <w:rPr>
          <w:rFonts w:eastAsia="Calibri"/>
          <w:b/>
          <w:lang w:eastAsia="en-US"/>
        </w:rPr>
      </w:pPr>
      <w:r w:rsidRPr="00DB7882">
        <w:rPr>
          <w:rFonts w:eastAsia="Calibri"/>
          <w:b/>
          <w:lang w:eastAsia="en-US"/>
        </w:rPr>
        <w:t xml:space="preserve">5 </w:t>
      </w:r>
      <w:r w:rsidRPr="00F7159E">
        <w:rPr>
          <w:rFonts w:eastAsia="Calibri"/>
          <w:lang w:eastAsia="en-US"/>
        </w:rPr>
        <w:t>opinii dotyczyło zakładów przetwórstwa spożywczego,</w:t>
      </w:r>
    </w:p>
    <w:p w:rsidR="006D6EEF" w:rsidRPr="00DB7882" w:rsidRDefault="006D6EEF" w:rsidP="00277F13">
      <w:pPr>
        <w:numPr>
          <w:ilvl w:val="0"/>
          <w:numId w:val="41"/>
        </w:numPr>
        <w:tabs>
          <w:tab w:val="num" w:pos="567"/>
        </w:tabs>
        <w:spacing w:after="200" w:line="360" w:lineRule="auto"/>
        <w:contextualSpacing/>
        <w:jc w:val="both"/>
        <w:rPr>
          <w:rFonts w:eastAsia="Calibri"/>
          <w:b/>
          <w:lang w:eastAsia="en-US"/>
        </w:rPr>
      </w:pPr>
      <w:r w:rsidRPr="00DB7882">
        <w:rPr>
          <w:rFonts w:eastAsia="Calibri"/>
          <w:b/>
          <w:lang w:eastAsia="en-US"/>
        </w:rPr>
        <w:t xml:space="preserve">2 </w:t>
      </w:r>
      <w:r w:rsidRPr="00F7159E">
        <w:rPr>
          <w:rFonts w:eastAsia="Calibri"/>
          <w:lang w:eastAsia="en-US"/>
        </w:rPr>
        <w:t>opinie dotyczyły laboratoriów diagnostycznych,</w:t>
      </w:r>
    </w:p>
    <w:p w:rsidR="006D6EEF" w:rsidRPr="00F7159E" w:rsidRDefault="006D6EEF" w:rsidP="00277F13">
      <w:pPr>
        <w:numPr>
          <w:ilvl w:val="0"/>
          <w:numId w:val="41"/>
        </w:numPr>
        <w:tabs>
          <w:tab w:val="num" w:pos="567"/>
        </w:tabs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DB7882">
        <w:rPr>
          <w:rFonts w:eastAsia="Calibri"/>
          <w:b/>
          <w:lang w:eastAsia="en-US"/>
        </w:rPr>
        <w:t xml:space="preserve">2 </w:t>
      </w:r>
      <w:r w:rsidRPr="00F7159E">
        <w:rPr>
          <w:rFonts w:eastAsia="Calibri"/>
          <w:lang w:eastAsia="en-US"/>
        </w:rPr>
        <w:t>opinie dotyczyły magazynów,</w:t>
      </w:r>
    </w:p>
    <w:p w:rsidR="006D6EEF" w:rsidRPr="00DB7882" w:rsidRDefault="006D6EEF" w:rsidP="00277F13">
      <w:pPr>
        <w:numPr>
          <w:ilvl w:val="0"/>
          <w:numId w:val="41"/>
        </w:numPr>
        <w:tabs>
          <w:tab w:val="num" w:pos="567"/>
        </w:tabs>
        <w:spacing w:after="200" w:line="360" w:lineRule="auto"/>
        <w:contextualSpacing/>
        <w:jc w:val="both"/>
        <w:rPr>
          <w:rFonts w:eastAsia="Calibri"/>
          <w:b/>
          <w:lang w:eastAsia="en-US"/>
        </w:rPr>
      </w:pPr>
      <w:r w:rsidRPr="00DB7882">
        <w:rPr>
          <w:rFonts w:eastAsia="Calibri"/>
          <w:b/>
          <w:lang w:eastAsia="en-US"/>
        </w:rPr>
        <w:t xml:space="preserve">2 </w:t>
      </w:r>
      <w:r w:rsidRPr="00F7159E">
        <w:rPr>
          <w:rFonts w:eastAsia="Calibri"/>
          <w:lang w:eastAsia="en-US"/>
        </w:rPr>
        <w:t>opinie dotyczyły żłobków,</w:t>
      </w:r>
    </w:p>
    <w:p w:rsidR="006D6EEF" w:rsidRPr="00DB7882" w:rsidRDefault="006D6EEF" w:rsidP="00277F13">
      <w:pPr>
        <w:numPr>
          <w:ilvl w:val="0"/>
          <w:numId w:val="41"/>
        </w:numPr>
        <w:tabs>
          <w:tab w:val="num" w:pos="567"/>
        </w:tabs>
        <w:spacing w:after="200" w:line="360" w:lineRule="auto"/>
        <w:contextualSpacing/>
        <w:jc w:val="both"/>
        <w:rPr>
          <w:rFonts w:eastAsia="Calibri"/>
          <w:b/>
          <w:lang w:eastAsia="en-US"/>
        </w:rPr>
      </w:pPr>
      <w:r w:rsidRPr="00DB7882">
        <w:rPr>
          <w:rFonts w:eastAsia="Calibri"/>
          <w:b/>
          <w:lang w:eastAsia="en-US"/>
        </w:rPr>
        <w:t xml:space="preserve">2 </w:t>
      </w:r>
      <w:r w:rsidRPr="00F7159E">
        <w:rPr>
          <w:rFonts w:eastAsia="Calibri"/>
          <w:lang w:eastAsia="en-US"/>
        </w:rPr>
        <w:t>opinie dotyczyły sklepów medycznych (zielarsko-medycznych),</w:t>
      </w:r>
    </w:p>
    <w:p w:rsidR="006D6EEF" w:rsidRPr="00DB7882" w:rsidRDefault="006D6EEF" w:rsidP="00277F13">
      <w:pPr>
        <w:numPr>
          <w:ilvl w:val="0"/>
          <w:numId w:val="41"/>
        </w:numPr>
        <w:tabs>
          <w:tab w:val="num" w:pos="567"/>
        </w:tabs>
        <w:spacing w:after="200" w:line="360" w:lineRule="auto"/>
        <w:contextualSpacing/>
        <w:jc w:val="both"/>
        <w:rPr>
          <w:rFonts w:eastAsia="Calibri"/>
          <w:b/>
          <w:lang w:eastAsia="en-US"/>
        </w:rPr>
      </w:pPr>
      <w:r w:rsidRPr="00DB7882">
        <w:rPr>
          <w:rFonts w:eastAsia="Calibri"/>
          <w:b/>
          <w:lang w:eastAsia="en-US"/>
        </w:rPr>
        <w:t xml:space="preserve">1 </w:t>
      </w:r>
      <w:r w:rsidRPr="00F7159E">
        <w:rPr>
          <w:rFonts w:eastAsia="Calibri"/>
          <w:lang w:eastAsia="en-US"/>
        </w:rPr>
        <w:t>opinia dotyczyła zespołu porodowego,</w:t>
      </w:r>
    </w:p>
    <w:p w:rsidR="006D6EEF" w:rsidRPr="00DB7882" w:rsidRDefault="006D6EEF" w:rsidP="00277F13">
      <w:pPr>
        <w:numPr>
          <w:ilvl w:val="0"/>
          <w:numId w:val="41"/>
        </w:numPr>
        <w:tabs>
          <w:tab w:val="num" w:pos="567"/>
        </w:tabs>
        <w:spacing w:after="200" w:line="360" w:lineRule="auto"/>
        <w:contextualSpacing/>
        <w:jc w:val="both"/>
        <w:rPr>
          <w:rFonts w:eastAsia="Calibri"/>
          <w:b/>
          <w:lang w:eastAsia="en-US"/>
        </w:rPr>
      </w:pPr>
      <w:r w:rsidRPr="00DB7882">
        <w:rPr>
          <w:rFonts w:eastAsia="Calibri"/>
          <w:b/>
          <w:lang w:eastAsia="en-US"/>
        </w:rPr>
        <w:t xml:space="preserve">1 </w:t>
      </w:r>
      <w:r w:rsidRPr="00F7159E">
        <w:rPr>
          <w:rFonts w:eastAsia="Calibri"/>
          <w:lang w:eastAsia="en-US"/>
        </w:rPr>
        <w:t>opinia dotyczyła gabinetu dietetycznego,</w:t>
      </w:r>
    </w:p>
    <w:p w:rsidR="006D6EEF" w:rsidRPr="00DB7882" w:rsidRDefault="006D6EEF" w:rsidP="00277F13">
      <w:pPr>
        <w:numPr>
          <w:ilvl w:val="0"/>
          <w:numId w:val="41"/>
        </w:numPr>
        <w:tabs>
          <w:tab w:val="num" w:pos="567"/>
        </w:tabs>
        <w:spacing w:after="200" w:line="360" w:lineRule="auto"/>
        <w:contextualSpacing/>
        <w:jc w:val="both"/>
        <w:rPr>
          <w:rFonts w:eastAsia="Calibri"/>
          <w:b/>
          <w:lang w:eastAsia="en-US"/>
        </w:rPr>
      </w:pPr>
      <w:r w:rsidRPr="00DB7882">
        <w:rPr>
          <w:rFonts w:eastAsia="Calibri"/>
          <w:b/>
          <w:lang w:eastAsia="en-US"/>
        </w:rPr>
        <w:t xml:space="preserve">1 </w:t>
      </w:r>
      <w:r w:rsidRPr="00F7159E">
        <w:rPr>
          <w:rFonts w:eastAsia="Calibri"/>
          <w:lang w:eastAsia="en-US"/>
        </w:rPr>
        <w:t>opinia dotyczyła stacji obsługi pojazdów,</w:t>
      </w:r>
    </w:p>
    <w:p w:rsidR="006D6EEF" w:rsidRPr="00DB7882" w:rsidRDefault="006D6EEF" w:rsidP="00277F13">
      <w:pPr>
        <w:numPr>
          <w:ilvl w:val="0"/>
          <w:numId w:val="41"/>
        </w:numPr>
        <w:tabs>
          <w:tab w:val="num" w:pos="567"/>
        </w:tabs>
        <w:spacing w:after="200" w:line="360" w:lineRule="auto"/>
        <w:contextualSpacing/>
        <w:jc w:val="both"/>
        <w:rPr>
          <w:rFonts w:eastAsia="Calibri"/>
          <w:b/>
          <w:lang w:eastAsia="en-US"/>
        </w:rPr>
      </w:pPr>
      <w:r w:rsidRPr="00DB7882">
        <w:rPr>
          <w:rFonts w:eastAsia="Calibri"/>
          <w:b/>
          <w:lang w:eastAsia="en-US"/>
        </w:rPr>
        <w:t xml:space="preserve">1 </w:t>
      </w:r>
      <w:r w:rsidRPr="00F7159E">
        <w:rPr>
          <w:rFonts w:eastAsia="Calibri"/>
          <w:lang w:eastAsia="en-US"/>
        </w:rPr>
        <w:t>opinia dotyczyła budynku magazynowego artykułów motoryzacyjnych z częścią biurowo-socjalną,</w:t>
      </w:r>
    </w:p>
    <w:p w:rsidR="006D6EEF" w:rsidRPr="00DB7882" w:rsidRDefault="006D6EEF" w:rsidP="00277F13">
      <w:pPr>
        <w:numPr>
          <w:ilvl w:val="0"/>
          <w:numId w:val="41"/>
        </w:numPr>
        <w:tabs>
          <w:tab w:val="num" w:pos="567"/>
        </w:tabs>
        <w:spacing w:after="200" w:line="360" w:lineRule="auto"/>
        <w:contextualSpacing/>
        <w:jc w:val="both"/>
        <w:rPr>
          <w:rFonts w:eastAsia="Calibri"/>
          <w:b/>
          <w:lang w:eastAsia="en-US"/>
        </w:rPr>
      </w:pPr>
      <w:r w:rsidRPr="00DB7882">
        <w:rPr>
          <w:rFonts w:eastAsia="Calibri"/>
          <w:b/>
          <w:lang w:eastAsia="en-US"/>
        </w:rPr>
        <w:t xml:space="preserve">1 </w:t>
      </w:r>
      <w:r w:rsidRPr="00F7159E">
        <w:rPr>
          <w:rFonts w:eastAsia="Calibri"/>
          <w:lang w:eastAsia="en-US"/>
        </w:rPr>
        <w:t>opinia dotyczyła pracowni protetycznej,</w:t>
      </w:r>
    </w:p>
    <w:p w:rsidR="006D6EEF" w:rsidRPr="00DB7882" w:rsidRDefault="006D6EEF" w:rsidP="00277F13">
      <w:pPr>
        <w:numPr>
          <w:ilvl w:val="0"/>
          <w:numId w:val="41"/>
        </w:numPr>
        <w:tabs>
          <w:tab w:val="num" w:pos="567"/>
        </w:tabs>
        <w:spacing w:after="200" w:line="360" w:lineRule="auto"/>
        <w:contextualSpacing/>
        <w:jc w:val="both"/>
        <w:rPr>
          <w:rFonts w:eastAsia="Calibri"/>
          <w:b/>
          <w:lang w:eastAsia="en-US"/>
        </w:rPr>
      </w:pPr>
      <w:r w:rsidRPr="00DB7882">
        <w:rPr>
          <w:rFonts w:eastAsia="Calibri"/>
          <w:b/>
          <w:lang w:eastAsia="en-US"/>
        </w:rPr>
        <w:t xml:space="preserve">1 </w:t>
      </w:r>
      <w:r w:rsidRPr="00F7159E">
        <w:rPr>
          <w:rFonts w:eastAsia="Calibri"/>
          <w:lang w:eastAsia="en-US"/>
        </w:rPr>
        <w:t>opinia dotyczyła budynku biurowo-usługowego,</w:t>
      </w:r>
    </w:p>
    <w:p w:rsidR="006D6EEF" w:rsidRPr="00DB7882" w:rsidRDefault="006D6EEF" w:rsidP="00277F13">
      <w:pPr>
        <w:numPr>
          <w:ilvl w:val="0"/>
          <w:numId w:val="41"/>
        </w:numPr>
        <w:tabs>
          <w:tab w:val="num" w:pos="567"/>
        </w:tabs>
        <w:spacing w:after="200" w:line="360" w:lineRule="auto"/>
        <w:contextualSpacing/>
        <w:jc w:val="both"/>
        <w:rPr>
          <w:rFonts w:eastAsia="Calibri"/>
          <w:b/>
          <w:lang w:eastAsia="en-US"/>
        </w:rPr>
      </w:pPr>
      <w:r w:rsidRPr="00DB7882">
        <w:rPr>
          <w:rFonts w:eastAsia="Calibri"/>
          <w:b/>
          <w:lang w:eastAsia="en-US"/>
        </w:rPr>
        <w:t xml:space="preserve">1 </w:t>
      </w:r>
      <w:r w:rsidRPr="00F7159E">
        <w:rPr>
          <w:rFonts w:eastAsia="Calibri"/>
          <w:lang w:eastAsia="en-US"/>
        </w:rPr>
        <w:t>opinia dotyczyła pokoju dziennego z aneksem kuchennym przy DPS,</w:t>
      </w:r>
    </w:p>
    <w:p w:rsidR="006D6EEF" w:rsidRPr="00F7159E" w:rsidRDefault="006D6EEF" w:rsidP="00277F13">
      <w:pPr>
        <w:numPr>
          <w:ilvl w:val="0"/>
          <w:numId w:val="41"/>
        </w:numPr>
        <w:tabs>
          <w:tab w:val="num" w:pos="567"/>
        </w:tabs>
        <w:spacing w:after="200" w:line="360" w:lineRule="auto"/>
        <w:contextualSpacing/>
        <w:jc w:val="both"/>
        <w:rPr>
          <w:rFonts w:eastAsia="Calibri"/>
          <w:lang w:eastAsia="en-US"/>
        </w:rPr>
      </w:pPr>
      <w:r w:rsidRPr="00DB7882">
        <w:rPr>
          <w:rFonts w:eastAsia="Calibri"/>
          <w:b/>
          <w:lang w:eastAsia="en-US"/>
        </w:rPr>
        <w:t xml:space="preserve">1 </w:t>
      </w:r>
      <w:r w:rsidRPr="00F7159E">
        <w:rPr>
          <w:rFonts w:eastAsia="Calibri"/>
          <w:lang w:eastAsia="en-US"/>
        </w:rPr>
        <w:t>opinia dotyczyła sali zabaw dla dzieci.</w:t>
      </w:r>
    </w:p>
    <w:p w:rsidR="006D6EEF" w:rsidRDefault="006D6EEF" w:rsidP="006D6EEF">
      <w:pPr>
        <w:spacing w:line="360" w:lineRule="auto"/>
        <w:jc w:val="both"/>
        <w:rPr>
          <w:rFonts w:eastAsia="Calibri"/>
          <w:sz w:val="16"/>
          <w:szCs w:val="16"/>
          <w:lang w:eastAsia="en-US"/>
        </w:rPr>
      </w:pPr>
    </w:p>
    <w:p w:rsidR="006D6EEF" w:rsidRPr="008F2233" w:rsidRDefault="006D6EEF" w:rsidP="006D6EEF">
      <w:pPr>
        <w:spacing w:line="360" w:lineRule="auto"/>
        <w:ind w:firstLine="567"/>
        <w:jc w:val="both"/>
      </w:pPr>
      <w:r>
        <w:rPr>
          <w:rFonts w:eastAsia="Calibri"/>
          <w:lang w:eastAsia="en-US"/>
        </w:rPr>
        <w:t xml:space="preserve">W związku z odbiorami obiektów największym problemem było słabe przygotowanie obiektów do odbioru, co wiązało się z koniecznością dokonania kolejnej kontroli. </w:t>
      </w:r>
      <w:r w:rsidR="00F37E3B">
        <w:rPr>
          <w:rFonts w:eastAsia="Calibri"/>
          <w:lang w:eastAsia="en-US"/>
        </w:rPr>
        <w:t xml:space="preserve">                                    </w:t>
      </w:r>
      <w:r>
        <w:rPr>
          <w:rFonts w:eastAsia="Calibri"/>
          <w:lang w:eastAsia="en-US"/>
        </w:rPr>
        <w:t xml:space="preserve">W </w:t>
      </w:r>
      <w:r w:rsidRPr="00793EC4">
        <w:rPr>
          <w:rFonts w:eastAsia="Calibri"/>
          <w:b/>
          <w:lang w:eastAsia="en-US"/>
        </w:rPr>
        <w:t>2016</w:t>
      </w:r>
      <w:r>
        <w:rPr>
          <w:rFonts w:eastAsia="Calibri"/>
          <w:lang w:eastAsia="en-US"/>
        </w:rPr>
        <w:t xml:space="preserve">r. najsłabiej przygotowane do odbioru były </w:t>
      </w:r>
      <w:r w:rsidRPr="008F2233">
        <w:t>apteka, laboratorium diagnostyczne, obiekt gastronomiczny, budynek biurowo-usługowy oraz dzienny dom pobytu dla osób starszych.</w:t>
      </w:r>
    </w:p>
    <w:p w:rsidR="001F77BC" w:rsidRDefault="001F77BC" w:rsidP="006D6EEF">
      <w:pPr>
        <w:spacing w:line="360" w:lineRule="auto"/>
        <w:ind w:firstLine="567"/>
        <w:jc w:val="both"/>
        <w:rPr>
          <w:rFonts w:eastAsia="Calibri"/>
          <w:lang w:eastAsia="en-US"/>
        </w:rPr>
      </w:pPr>
    </w:p>
    <w:p w:rsidR="006D6EEF" w:rsidRDefault="006D6EEF" w:rsidP="006D6EEF">
      <w:pPr>
        <w:spacing w:line="360" w:lineRule="auto"/>
        <w:ind w:firstLine="567"/>
        <w:jc w:val="both"/>
        <w:rPr>
          <w:bCs/>
        </w:rPr>
      </w:pPr>
      <w:r>
        <w:rPr>
          <w:rFonts w:eastAsia="Calibri"/>
          <w:lang w:eastAsia="en-US"/>
        </w:rPr>
        <w:lastRenderedPageBreak/>
        <w:t>Ważnymi obiektami które powstały na terenie miasta Ruda Śląska w roku</w:t>
      </w:r>
      <w:r>
        <w:rPr>
          <w:rFonts w:eastAsia="Calibri"/>
          <w:b/>
          <w:lang w:eastAsia="en-US"/>
        </w:rPr>
        <w:t xml:space="preserve"> 2016</w:t>
      </w:r>
      <w:r>
        <w:rPr>
          <w:rFonts w:eastAsia="Calibri"/>
          <w:lang w:eastAsia="en-US"/>
        </w:rPr>
        <w:t xml:space="preserve"> były: </w:t>
      </w:r>
      <w:r w:rsidRPr="00D112B3">
        <w:t xml:space="preserve">budynek </w:t>
      </w:r>
      <w:r>
        <w:t>a</w:t>
      </w:r>
      <w:r w:rsidRPr="00D112B3">
        <w:t>mbulatorium</w:t>
      </w:r>
      <w:r>
        <w:t xml:space="preserve"> przy ul. Piłsudzkiego, sklep cukierniczy z barem kawowym oraz produkcją lodów i ciast deserowych przy u</w:t>
      </w:r>
      <w:r w:rsidRPr="00C624C1">
        <w:rPr>
          <w:bCs/>
        </w:rPr>
        <w:t xml:space="preserve">l. </w:t>
      </w:r>
      <w:r>
        <w:rPr>
          <w:bCs/>
        </w:rPr>
        <w:t>Piłsudskiego 24, z</w:t>
      </w:r>
      <w:r>
        <w:rPr>
          <w:bCs/>
          <w:iCs/>
        </w:rPr>
        <w:t xml:space="preserve">akład produkcji nalewek alkoholowych przy </w:t>
      </w:r>
      <w:r>
        <w:t>u</w:t>
      </w:r>
      <w:r w:rsidRPr="00C624C1">
        <w:rPr>
          <w:bCs/>
        </w:rPr>
        <w:t xml:space="preserve">l. </w:t>
      </w:r>
      <w:r>
        <w:rPr>
          <w:bCs/>
        </w:rPr>
        <w:t xml:space="preserve">Czarnoleśnej 18, </w:t>
      </w:r>
      <w:r>
        <w:t xml:space="preserve">Klub Platinum Fitness w Parku Wodnym </w:t>
      </w:r>
      <w:proofErr w:type="spellStart"/>
      <w:r>
        <w:t>Aquadrom</w:t>
      </w:r>
      <w:proofErr w:type="spellEnd"/>
      <w:r>
        <w:t xml:space="preserve"> przy u</w:t>
      </w:r>
      <w:r w:rsidRPr="00C624C1">
        <w:rPr>
          <w:bCs/>
        </w:rPr>
        <w:t xml:space="preserve">l. </w:t>
      </w:r>
      <w:r>
        <w:t xml:space="preserve">Kłodnickiej 95a, </w:t>
      </w:r>
      <w:r w:rsidRPr="000948EA">
        <w:t>Z</w:t>
      </w:r>
      <w:r>
        <w:t>espó</w:t>
      </w:r>
      <w:r w:rsidRPr="000948EA">
        <w:t>ł Porodow</w:t>
      </w:r>
      <w:r>
        <w:t xml:space="preserve">y (po </w:t>
      </w:r>
      <w:r w:rsidRPr="006723F6">
        <w:t>przebudow</w:t>
      </w:r>
      <w:r>
        <w:t xml:space="preserve">ie III piętra) w Szpitalu Miejskim </w:t>
      </w:r>
      <w:r w:rsidR="001F77BC">
        <w:t xml:space="preserve">             </w:t>
      </w:r>
      <w:r>
        <w:t xml:space="preserve">w Rudzie Śląskiej sp. z o.o. przy ul. Wincentego Lipa 2, pomieszczenia laboratorium w budynku KORLAB przy ul. Solskiego 15, biuro usług pogrzebowych wraz z salką pożegnalną przy ul. Gwareckiej 38, </w:t>
      </w:r>
      <w:r>
        <w:rPr>
          <w:bCs/>
          <w:iCs/>
        </w:rPr>
        <w:t>Browar Śląski „Alternatywa” (etap I) przy</w:t>
      </w:r>
      <w:r>
        <w:t xml:space="preserve"> u</w:t>
      </w:r>
      <w:r w:rsidRPr="00C624C1">
        <w:rPr>
          <w:bCs/>
        </w:rPr>
        <w:t xml:space="preserve">l. </w:t>
      </w:r>
      <w:proofErr w:type="spellStart"/>
      <w:r>
        <w:rPr>
          <w:bCs/>
        </w:rPr>
        <w:t>Tylniej</w:t>
      </w:r>
      <w:proofErr w:type="spellEnd"/>
      <w:r>
        <w:rPr>
          <w:bCs/>
        </w:rPr>
        <w:t xml:space="preserve"> 17 oraz </w:t>
      </w:r>
      <w:r>
        <w:t>budynek magazynowy artykułów motoryzacyjnych z częścią biurowo-socjalną przy ul. Zabrzańskiej.</w:t>
      </w:r>
    </w:p>
    <w:p w:rsidR="006D6EEF" w:rsidRDefault="006D6EEF" w:rsidP="006D6EEF">
      <w:pPr>
        <w:spacing w:line="360" w:lineRule="auto"/>
        <w:jc w:val="both"/>
        <w:rPr>
          <w:rFonts w:eastAsia="Calibri"/>
          <w:lang w:eastAsia="en-US"/>
        </w:rPr>
      </w:pPr>
    </w:p>
    <w:p w:rsidR="006D6EEF" w:rsidRDefault="001F77BC" w:rsidP="001F77BC">
      <w:pPr>
        <w:spacing w:line="360" w:lineRule="auto"/>
        <w:ind w:left="360"/>
        <w:jc w:val="both"/>
        <w:rPr>
          <w:i/>
          <w:u w:val="single"/>
        </w:rPr>
      </w:pPr>
      <w:r>
        <w:rPr>
          <w:i/>
          <w:u w:val="single"/>
        </w:rPr>
        <w:t>w</w:t>
      </w:r>
      <w:r w:rsidRPr="001F77BC">
        <w:rPr>
          <w:i/>
          <w:u w:val="single"/>
        </w:rPr>
        <w:t>ni</w:t>
      </w:r>
      <w:r>
        <w:rPr>
          <w:i/>
          <w:u w:val="single"/>
        </w:rPr>
        <w:t>oski</w:t>
      </w:r>
    </w:p>
    <w:p w:rsidR="001F77BC" w:rsidRPr="001F77BC" w:rsidRDefault="001F77BC" w:rsidP="001F77BC">
      <w:pPr>
        <w:spacing w:line="360" w:lineRule="auto"/>
        <w:ind w:left="360"/>
        <w:jc w:val="both"/>
        <w:rPr>
          <w:i/>
          <w:u w:val="single"/>
        </w:rPr>
      </w:pPr>
    </w:p>
    <w:p w:rsidR="006D6EEF" w:rsidRPr="008F2233" w:rsidRDefault="006D6EEF" w:rsidP="006D6EEF">
      <w:pPr>
        <w:spacing w:line="360" w:lineRule="auto"/>
        <w:ind w:firstLine="540"/>
        <w:jc w:val="both"/>
        <w:rPr>
          <w:bCs/>
          <w:iCs/>
        </w:rPr>
      </w:pPr>
      <w:r>
        <w:rPr>
          <w:rFonts w:eastAsia="Calibri"/>
          <w:lang w:eastAsia="en-US"/>
        </w:rPr>
        <w:t xml:space="preserve">W </w:t>
      </w:r>
      <w:r>
        <w:rPr>
          <w:rFonts w:eastAsia="Calibri"/>
          <w:b/>
          <w:lang w:eastAsia="en-US"/>
        </w:rPr>
        <w:t>2016 </w:t>
      </w:r>
      <w:r>
        <w:rPr>
          <w:rFonts w:eastAsia="Calibri"/>
          <w:lang w:eastAsia="en-US"/>
        </w:rPr>
        <w:t xml:space="preserve">r. </w:t>
      </w:r>
      <w:r w:rsidRPr="008F2233">
        <w:rPr>
          <w:bCs/>
          <w:iCs/>
        </w:rPr>
        <w:t xml:space="preserve">dokonano mniej odbiorów niż w roku </w:t>
      </w:r>
      <w:r w:rsidRPr="001F77BC">
        <w:rPr>
          <w:bCs/>
          <w:iCs/>
        </w:rPr>
        <w:t>2015.</w:t>
      </w:r>
      <w:r w:rsidRPr="008F2233">
        <w:rPr>
          <w:bCs/>
          <w:iCs/>
        </w:rPr>
        <w:t xml:space="preserve"> W </w:t>
      </w:r>
      <w:r w:rsidRPr="00793EC4">
        <w:rPr>
          <w:b/>
          <w:bCs/>
          <w:iCs/>
        </w:rPr>
        <w:t>2016</w:t>
      </w:r>
      <w:r w:rsidRPr="008F2233">
        <w:rPr>
          <w:bCs/>
          <w:iCs/>
        </w:rPr>
        <w:t xml:space="preserve"> roku do użytkowania dopuszczonych zostało </w:t>
      </w:r>
      <w:r w:rsidRPr="00793EC4">
        <w:rPr>
          <w:b/>
          <w:bCs/>
          <w:iCs/>
        </w:rPr>
        <w:t>89</w:t>
      </w:r>
      <w:r w:rsidRPr="008F2233">
        <w:rPr>
          <w:bCs/>
          <w:iCs/>
        </w:rPr>
        <w:t xml:space="preserve"> obiektów.</w:t>
      </w:r>
    </w:p>
    <w:p w:rsidR="00852591" w:rsidRDefault="00852591" w:rsidP="00852591">
      <w:pPr>
        <w:autoSpaceDE w:val="0"/>
        <w:autoSpaceDN w:val="0"/>
        <w:adjustRightInd w:val="0"/>
        <w:spacing w:line="360" w:lineRule="auto"/>
        <w:jc w:val="both"/>
        <w:rPr>
          <w:b/>
          <w:color w:val="1F1A17"/>
        </w:rPr>
      </w:pPr>
    </w:p>
    <w:p w:rsidR="009A14B6" w:rsidRPr="008F2233" w:rsidRDefault="009A14B6" w:rsidP="009A14B6">
      <w:pPr>
        <w:spacing w:line="360" w:lineRule="auto"/>
        <w:ind w:firstLine="540"/>
        <w:jc w:val="both"/>
        <w:rPr>
          <w:bCs/>
          <w:iCs/>
        </w:rPr>
      </w:pPr>
      <w:r>
        <w:rPr>
          <w:rFonts w:eastAsia="Calibri"/>
          <w:lang w:eastAsia="en-US"/>
        </w:rPr>
        <w:t xml:space="preserve">W </w:t>
      </w:r>
      <w:r>
        <w:rPr>
          <w:rFonts w:eastAsia="Calibri"/>
          <w:b/>
          <w:lang w:eastAsia="en-US"/>
        </w:rPr>
        <w:t>2016 </w:t>
      </w:r>
      <w:r>
        <w:rPr>
          <w:rFonts w:eastAsia="Calibri"/>
          <w:lang w:eastAsia="en-US"/>
        </w:rPr>
        <w:t xml:space="preserve">r. zaobserwowano, iż </w:t>
      </w:r>
      <w:r w:rsidRPr="008F2233">
        <w:rPr>
          <w:bCs/>
          <w:iCs/>
        </w:rPr>
        <w:t xml:space="preserve">dokonano mniej odbiorów niż w roku </w:t>
      </w:r>
      <w:r w:rsidRPr="001F77BC">
        <w:rPr>
          <w:bCs/>
          <w:iCs/>
        </w:rPr>
        <w:t>2015</w:t>
      </w:r>
      <w:r w:rsidRPr="008F2233">
        <w:rPr>
          <w:bCs/>
          <w:iCs/>
        </w:rPr>
        <w:t>. W </w:t>
      </w:r>
      <w:r w:rsidRPr="00793EC4">
        <w:rPr>
          <w:b/>
          <w:bCs/>
          <w:iCs/>
        </w:rPr>
        <w:t>2016</w:t>
      </w:r>
      <w:r w:rsidRPr="008F2233">
        <w:rPr>
          <w:bCs/>
          <w:iCs/>
        </w:rPr>
        <w:t xml:space="preserve"> roku do użytkowania dopuszczonych zostało </w:t>
      </w:r>
      <w:r w:rsidRPr="00793EC4">
        <w:rPr>
          <w:b/>
          <w:bCs/>
          <w:iCs/>
        </w:rPr>
        <w:t>89</w:t>
      </w:r>
      <w:r w:rsidRPr="008F2233">
        <w:rPr>
          <w:bCs/>
          <w:iCs/>
        </w:rPr>
        <w:t xml:space="preserve"> obiektów.</w:t>
      </w:r>
    </w:p>
    <w:p w:rsidR="009A14B6" w:rsidRDefault="009A14B6" w:rsidP="009A14B6">
      <w:pPr>
        <w:spacing w:line="360" w:lineRule="auto"/>
        <w:jc w:val="both"/>
        <w:rPr>
          <w:bCs/>
          <w:iCs/>
        </w:rPr>
      </w:pPr>
      <w:r w:rsidRPr="008F2233">
        <w:rPr>
          <w:bCs/>
          <w:iCs/>
        </w:rPr>
        <w:t xml:space="preserve">Zmalała </w:t>
      </w:r>
      <w:r>
        <w:rPr>
          <w:bCs/>
          <w:iCs/>
        </w:rPr>
        <w:t xml:space="preserve">również </w:t>
      </w:r>
      <w:r w:rsidRPr="008F2233">
        <w:rPr>
          <w:bCs/>
          <w:iCs/>
        </w:rPr>
        <w:t xml:space="preserve">ilość dokumentacji projektowych uzgodnionych w zakresie wymagań higienicznych i zdrowotnych z </w:t>
      </w:r>
      <w:r w:rsidRPr="003A003D">
        <w:rPr>
          <w:b/>
          <w:bCs/>
          <w:iCs/>
        </w:rPr>
        <w:t>46</w:t>
      </w:r>
      <w:r w:rsidRPr="008F2233">
        <w:rPr>
          <w:bCs/>
          <w:iCs/>
        </w:rPr>
        <w:t xml:space="preserve"> projektów w roku </w:t>
      </w:r>
      <w:r w:rsidRPr="001F77BC">
        <w:rPr>
          <w:bCs/>
          <w:iCs/>
        </w:rPr>
        <w:t>2015</w:t>
      </w:r>
      <w:r w:rsidRPr="003A003D">
        <w:rPr>
          <w:b/>
          <w:bCs/>
          <w:iCs/>
        </w:rPr>
        <w:t xml:space="preserve"> </w:t>
      </w:r>
      <w:r w:rsidRPr="008F2233">
        <w:rPr>
          <w:bCs/>
          <w:iCs/>
        </w:rPr>
        <w:t xml:space="preserve">do </w:t>
      </w:r>
      <w:r w:rsidRPr="008F2233">
        <w:rPr>
          <w:b/>
          <w:bCs/>
          <w:iCs/>
        </w:rPr>
        <w:t>37</w:t>
      </w:r>
      <w:r w:rsidRPr="008F2233">
        <w:rPr>
          <w:bCs/>
          <w:iCs/>
        </w:rPr>
        <w:t xml:space="preserve"> projektów w roku </w:t>
      </w:r>
      <w:r w:rsidRPr="00793EC4">
        <w:rPr>
          <w:b/>
          <w:bCs/>
          <w:iCs/>
        </w:rPr>
        <w:t>2016</w:t>
      </w:r>
      <w:r>
        <w:rPr>
          <w:bCs/>
          <w:iCs/>
        </w:rPr>
        <w:t>.</w:t>
      </w:r>
    </w:p>
    <w:p w:rsidR="009A14B6" w:rsidRDefault="009A14B6" w:rsidP="009A14B6">
      <w:pPr>
        <w:autoSpaceDE w:val="0"/>
        <w:autoSpaceDN w:val="0"/>
        <w:adjustRightInd w:val="0"/>
        <w:spacing w:line="360" w:lineRule="auto"/>
        <w:ind w:firstLine="426"/>
        <w:jc w:val="both"/>
      </w:pPr>
    </w:p>
    <w:p w:rsidR="001F77BC" w:rsidRDefault="001F77BC" w:rsidP="009A14B6">
      <w:pPr>
        <w:autoSpaceDE w:val="0"/>
        <w:autoSpaceDN w:val="0"/>
        <w:adjustRightInd w:val="0"/>
        <w:spacing w:line="360" w:lineRule="auto"/>
        <w:ind w:firstLine="426"/>
        <w:jc w:val="both"/>
      </w:pPr>
    </w:p>
    <w:p w:rsidR="001F77BC" w:rsidRDefault="001F77BC" w:rsidP="009A14B6">
      <w:pPr>
        <w:autoSpaceDE w:val="0"/>
        <w:autoSpaceDN w:val="0"/>
        <w:adjustRightInd w:val="0"/>
        <w:spacing w:line="360" w:lineRule="auto"/>
        <w:ind w:firstLine="426"/>
        <w:jc w:val="both"/>
      </w:pPr>
    </w:p>
    <w:p w:rsidR="001F77BC" w:rsidRDefault="001F77BC" w:rsidP="009A14B6">
      <w:pPr>
        <w:autoSpaceDE w:val="0"/>
        <w:autoSpaceDN w:val="0"/>
        <w:adjustRightInd w:val="0"/>
        <w:spacing w:line="360" w:lineRule="auto"/>
        <w:ind w:firstLine="426"/>
        <w:jc w:val="both"/>
      </w:pPr>
    </w:p>
    <w:p w:rsidR="001F77BC" w:rsidRDefault="001F77BC" w:rsidP="009A14B6">
      <w:pPr>
        <w:autoSpaceDE w:val="0"/>
        <w:autoSpaceDN w:val="0"/>
        <w:adjustRightInd w:val="0"/>
        <w:spacing w:line="360" w:lineRule="auto"/>
        <w:ind w:firstLine="426"/>
        <w:jc w:val="both"/>
      </w:pPr>
    </w:p>
    <w:p w:rsidR="001F77BC" w:rsidRDefault="001F77BC" w:rsidP="009A14B6">
      <w:pPr>
        <w:autoSpaceDE w:val="0"/>
        <w:autoSpaceDN w:val="0"/>
        <w:adjustRightInd w:val="0"/>
        <w:spacing w:line="360" w:lineRule="auto"/>
        <w:ind w:firstLine="426"/>
        <w:jc w:val="both"/>
      </w:pPr>
    </w:p>
    <w:p w:rsidR="001F77BC" w:rsidRDefault="001F77BC" w:rsidP="009A14B6">
      <w:pPr>
        <w:autoSpaceDE w:val="0"/>
        <w:autoSpaceDN w:val="0"/>
        <w:adjustRightInd w:val="0"/>
        <w:spacing w:line="360" w:lineRule="auto"/>
        <w:ind w:firstLine="426"/>
        <w:jc w:val="both"/>
      </w:pPr>
    </w:p>
    <w:p w:rsidR="001F77BC" w:rsidRDefault="001F77BC" w:rsidP="009A14B6">
      <w:pPr>
        <w:autoSpaceDE w:val="0"/>
        <w:autoSpaceDN w:val="0"/>
        <w:adjustRightInd w:val="0"/>
        <w:spacing w:line="360" w:lineRule="auto"/>
        <w:ind w:firstLine="426"/>
        <w:jc w:val="both"/>
      </w:pPr>
    </w:p>
    <w:p w:rsidR="001F77BC" w:rsidRDefault="001F77BC" w:rsidP="009A14B6">
      <w:pPr>
        <w:autoSpaceDE w:val="0"/>
        <w:autoSpaceDN w:val="0"/>
        <w:adjustRightInd w:val="0"/>
        <w:spacing w:line="360" w:lineRule="auto"/>
        <w:ind w:firstLine="426"/>
        <w:jc w:val="both"/>
      </w:pPr>
    </w:p>
    <w:p w:rsidR="001F77BC" w:rsidRPr="00CE5CAB" w:rsidRDefault="001F77BC" w:rsidP="009A14B6">
      <w:pPr>
        <w:autoSpaceDE w:val="0"/>
        <w:autoSpaceDN w:val="0"/>
        <w:adjustRightInd w:val="0"/>
        <w:spacing w:line="360" w:lineRule="auto"/>
        <w:ind w:firstLine="426"/>
        <w:jc w:val="both"/>
      </w:pPr>
    </w:p>
    <w:p w:rsidR="00852591" w:rsidRDefault="00852591" w:rsidP="00852591">
      <w:pPr>
        <w:spacing w:line="360" w:lineRule="auto"/>
        <w:ind w:firstLine="426"/>
        <w:jc w:val="both"/>
      </w:pPr>
    </w:p>
    <w:p w:rsidR="001F77BC" w:rsidRDefault="001F77BC" w:rsidP="00852591">
      <w:pPr>
        <w:spacing w:line="360" w:lineRule="auto"/>
        <w:ind w:firstLine="426"/>
        <w:jc w:val="both"/>
      </w:pPr>
    </w:p>
    <w:p w:rsidR="001F77BC" w:rsidRPr="00913BFA" w:rsidRDefault="001F77BC" w:rsidP="00852591">
      <w:pPr>
        <w:spacing w:line="360" w:lineRule="auto"/>
        <w:ind w:firstLine="426"/>
        <w:jc w:val="both"/>
      </w:pPr>
    </w:p>
    <w:p w:rsidR="006D6EEF" w:rsidRPr="00C332D2" w:rsidRDefault="006D6EEF" w:rsidP="006D6EEF">
      <w:pPr>
        <w:spacing w:line="360" w:lineRule="auto"/>
        <w:rPr>
          <w:b/>
          <w:i/>
          <w:sz w:val="32"/>
          <w:szCs w:val="32"/>
          <w:u w:val="single"/>
        </w:rPr>
      </w:pPr>
      <w:r w:rsidRPr="00C332D2">
        <w:rPr>
          <w:b/>
          <w:i/>
          <w:sz w:val="32"/>
          <w:szCs w:val="32"/>
          <w:u w:val="single"/>
        </w:rPr>
        <w:lastRenderedPageBreak/>
        <w:t>-  w zakresie działalności oświatowo - zdrowotnej</w:t>
      </w:r>
    </w:p>
    <w:p w:rsidR="006D6EEF" w:rsidRDefault="006D6EEF" w:rsidP="006D6EEF">
      <w:pPr>
        <w:spacing w:line="360" w:lineRule="auto"/>
        <w:jc w:val="both"/>
        <w:rPr>
          <w:b/>
          <w:sz w:val="22"/>
          <w:szCs w:val="22"/>
        </w:rPr>
      </w:pPr>
    </w:p>
    <w:p w:rsidR="006D6EEF" w:rsidRPr="00F351D3" w:rsidRDefault="006D6EEF" w:rsidP="006D6EEF">
      <w:pPr>
        <w:spacing w:line="360" w:lineRule="auto"/>
        <w:jc w:val="center"/>
        <w:rPr>
          <w:b/>
          <w:sz w:val="22"/>
          <w:szCs w:val="22"/>
        </w:rPr>
      </w:pPr>
    </w:p>
    <w:p w:rsidR="006D6EEF" w:rsidRPr="001F77BC" w:rsidRDefault="006D6EEF" w:rsidP="006D6EEF">
      <w:pPr>
        <w:spacing w:line="360" w:lineRule="auto"/>
        <w:ind w:left="360"/>
        <w:jc w:val="center"/>
        <w:rPr>
          <w:b/>
          <w:i/>
        </w:rPr>
      </w:pPr>
      <w:r w:rsidRPr="001F77BC">
        <w:rPr>
          <w:b/>
          <w:i/>
        </w:rPr>
        <w:t xml:space="preserve">informacja dotycząca realizacji interwencji programowych i nieprogramowych </w:t>
      </w:r>
      <w:r w:rsidRPr="001F77BC">
        <w:rPr>
          <w:b/>
          <w:i/>
        </w:rPr>
        <w:br/>
        <w:t>na terenie miasta Ruda Śląska</w:t>
      </w:r>
    </w:p>
    <w:p w:rsidR="006D6EEF" w:rsidRDefault="006D6EEF" w:rsidP="006D6EEF">
      <w:pPr>
        <w:spacing w:line="360" w:lineRule="auto"/>
        <w:ind w:left="360"/>
        <w:jc w:val="center"/>
        <w:rPr>
          <w:b/>
          <w:i/>
        </w:rPr>
      </w:pPr>
    </w:p>
    <w:p w:rsidR="001F77BC" w:rsidRPr="001F77BC" w:rsidRDefault="001F77BC" w:rsidP="006D6EEF">
      <w:pPr>
        <w:spacing w:line="360" w:lineRule="auto"/>
        <w:ind w:left="360"/>
        <w:jc w:val="center"/>
        <w:rPr>
          <w:b/>
          <w:i/>
          <w:sz w:val="16"/>
          <w:szCs w:val="16"/>
        </w:rPr>
      </w:pPr>
    </w:p>
    <w:p w:rsidR="006D6EEF" w:rsidRDefault="006D6EEF" w:rsidP="00277F13">
      <w:pPr>
        <w:pStyle w:val="Akapitzlist"/>
        <w:numPr>
          <w:ilvl w:val="0"/>
          <w:numId w:val="87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9A14B6">
        <w:rPr>
          <w:rFonts w:ascii="Times New Roman" w:hAnsi="Times New Roman"/>
          <w:b/>
          <w:i/>
          <w:sz w:val="24"/>
          <w:szCs w:val="24"/>
        </w:rPr>
        <w:t>interwencje programowe krajowe realizowane w 2016 roku</w:t>
      </w:r>
    </w:p>
    <w:p w:rsidR="001F77BC" w:rsidRPr="001F77BC" w:rsidRDefault="001F77BC" w:rsidP="001F77BC">
      <w:pPr>
        <w:spacing w:line="360" w:lineRule="auto"/>
        <w:contextualSpacing/>
        <w:jc w:val="both"/>
        <w:rPr>
          <w:b/>
          <w:i/>
          <w:sz w:val="16"/>
          <w:szCs w:val="16"/>
        </w:rPr>
      </w:pPr>
    </w:p>
    <w:p w:rsidR="006D6EEF" w:rsidRPr="00270D7B" w:rsidRDefault="006D6EEF" w:rsidP="00277F13">
      <w:pPr>
        <w:pStyle w:val="Tekstpodstawowywcity"/>
        <w:numPr>
          <w:ilvl w:val="0"/>
          <w:numId w:val="32"/>
        </w:numPr>
        <w:ind w:left="360"/>
        <w:rPr>
          <w:bCs/>
        </w:rPr>
      </w:pPr>
      <w:r w:rsidRPr="00270D7B">
        <w:rPr>
          <w:bCs/>
          <w:i/>
        </w:rPr>
        <w:t>„Trzymaj Formę!”</w:t>
      </w:r>
      <w:r w:rsidRPr="00270D7B">
        <w:rPr>
          <w:bCs/>
        </w:rPr>
        <w:t xml:space="preserve"> –  program promujący zasady aktywnego stylu życia i prawidłowo zbilansowanej diety. Adresowany do dziec</w:t>
      </w:r>
      <w:r>
        <w:rPr>
          <w:bCs/>
        </w:rPr>
        <w:t xml:space="preserve">i i młodzieży oraz </w:t>
      </w:r>
      <w:r w:rsidRPr="00270D7B">
        <w:rPr>
          <w:bCs/>
        </w:rPr>
        <w:t>rodziców i opiekunów. Realizowany w szkołach podstawowych  (klasy IV – VI)  i gimnazjach;</w:t>
      </w:r>
    </w:p>
    <w:p w:rsidR="006D6EEF" w:rsidRPr="00270D7B" w:rsidRDefault="006D6EEF" w:rsidP="00277F13">
      <w:pPr>
        <w:pStyle w:val="Tekstpodstawowywcity"/>
        <w:numPr>
          <w:ilvl w:val="0"/>
          <w:numId w:val="32"/>
        </w:numPr>
        <w:ind w:left="360"/>
        <w:rPr>
          <w:bCs/>
        </w:rPr>
      </w:pPr>
      <w:r w:rsidRPr="00270D7B">
        <w:rPr>
          <w:bCs/>
          <w:i/>
        </w:rPr>
        <w:t>„Czyste Powietrze Wokół Nas”</w:t>
      </w:r>
      <w:r w:rsidRPr="00270D7B">
        <w:rPr>
          <w:bCs/>
        </w:rPr>
        <w:t xml:space="preserve"> – program przedszkolnej edukacji antytytoniowej;</w:t>
      </w:r>
    </w:p>
    <w:p w:rsidR="006D6EEF" w:rsidRPr="00270D7B" w:rsidRDefault="006D6EEF" w:rsidP="00277F13">
      <w:pPr>
        <w:pStyle w:val="Tekstpodstawowywcity"/>
        <w:numPr>
          <w:ilvl w:val="0"/>
          <w:numId w:val="32"/>
        </w:numPr>
        <w:ind w:left="360"/>
        <w:rPr>
          <w:bCs/>
        </w:rPr>
      </w:pPr>
      <w:r w:rsidRPr="00270D7B">
        <w:rPr>
          <w:bCs/>
          <w:i/>
        </w:rPr>
        <w:t>„Program Ograniczenia Zdrowotnych Następstw Palenia Tytoniu w Polsce”</w:t>
      </w:r>
      <w:r w:rsidRPr="00270D7B">
        <w:rPr>
          <w:bCs/>
        </w:rPr>
        <w:t xml:space="preserve"> – </w:t>
      </w:r>
      <w:r>
        <w:rPr>
          <w:bCs/>
        </w:rPr>
        <w:t xml:space="preserve">program profilaktyki tytoniowej </w:t>
      </w:r>
      <w:r w:rsidRPr="00270D7B">
        <w:rPr>
          <w:bCs/>
        </w:rPr>
        <w:t>adresowany do ogółu społeczeństwa;</w:t>
      </w:r>
    </w:p>
    <w:p w:rsidR="006D6EEF" w:rsidRPr="00270D7B" w:rsidRDefault="006D6EEF" w:rsidP="00277F13">
      <w:pPr>
        <w:pStyle w:val="Tekstpodstawowywcity"/>
        <w:numPr>
          <w:ilvl w:val="0"/>
          <w:numId w:val="32"/>
        </w:numPr>
        <w:ind w:left="360"/>
        <w:rPr>
          <w:bCs/>
        </w:rPr>
      </w:pPr>
      <w:r w:rsidRPr="00270D7B">
        <w:rPr>
          <w:bCs/>
          <w:i/>
        </w:rPr>
        <w:t>„Krajowy Program Zwalczania AIDS i Zapobiegania Zakażeniom HIV”</w:t>
      </w:r>
      <w:r w:rsidRPr="00270D7B">
        <w:rPr>
          <w:bCs/>
        </w:rPr>
        <w:t xml:space="preserve"> – </w:t>
      </w:r>
      <w:r>
        <w:rPr>
          <w:bCs/>
        </w:rPr>
        <w:t xml:space="preserve">program </w:t>
      </w:r>
      <w:r w:rsidRPr="00270D7B">
        <w:rPr>
          <w:bCs/>
        </w:rPr>
        <w:t>adresowany do ogółu społeczeństwa;</w:t>
      </w:r>
    </w:p>
    <w:p w:rsidR="006D6EEF" w:rsidRPr="00270D7B" w:rsidRDefault="006D6EEF" w:rsidP="00277F13">
      <w:pPr>
        <w:pStyle w:val="Akapitzlist"/>
        <w:numPr>
          <w:ilvl w:val="0"/>
          <w:numId w:val="32"/>
        </w:numPr>
        <w:spacing w:after="0" w:line="360" w:lineRule="auto"/>
        <w:ind w:left="360"/>
        <w:contextualSpacing/>
        <w:jc w:val="both"/>
      </w:pPr>
      <w:r w:rsidRPr="0040028C">
        <w:rPr>
          <w:rFonts w:ascii="Times New Roman" w:hAnsi="Times New Roman"/>
          <w:i/>
          <w:sz w:val="24"/>
          <w:szCs w:val="24"/>
        </w:rPr>
        <w:t xml:space="preserve"> „Profilaktyczny program w zakresie przeciwdziałania uzależnieniom od alkoholu, tytoniu </w:t>
      </w:r>
      <w:r w:rsidRPr="0040028C">
        <w:rPr>
          <w:rFonts w:ascii="Times New Roman" w:hAnsi="Times New Roman"/>
          <w:i/>
          <w:sz w:val="24"/>
          <w:szCs w:val="24"/>
        </w:rPr>
        <w:br/>
        <w:t>i innych środków psychoaktywnych”</w:t>
      </w:r>
      <w:r w:rsidRPr="00270D7B">
        <w:rPr>
          <w:i/>
        </w:rPr>
        <w:t xml:space="preserve"> </w:t>
      </w:r>
      <w:r w:rsidRPr="00270D7B">
        <w:t xml:space="preserve">– </w:t>
      </w:r>
      <w:r>
        <w:t xml:space="preserve">program </w:t>
      </w:r>
      <w:r w:rsidRPr="00270D7B">
        <w:t>adresowany do ogółu społeczeństwa;</w:t>
      </w:r>
    </w:p>
    <w:p w:rsidR="006D6EEF" w:rsidRDefault="006D6EEF" w:rsidP="00277F13">
      <w:pPr>
        <w:pStyle w:val="Tekstpodstawowywcity"/>
        <w:numPr>
          <w:ilvl w:val="0"/>
          <w:numId w:val="32"/>
        </w:numPr>
        <w:ind w:left="360"/>
        <w:rPr>
          <w:bCs/>
        </w:rPr>
      </w:pPr>
      <w:r w:rsidRPr="00270D7B">
        <w:rPr>
          <w:bCs/>
          <w:i/>
        </w:rPr>
        <w:t>„ARS – czyli jak dbać o miłość”</w:t>
      </w:r>
      <w:r w:rsidRPr="00270D7B">
        <w:rPr>
          <w:bCs/>
        </w:rPr>
        <w:t xml:space="preserve"> –  program </w:t>
      </w:r>
      <w:r>
        <w:t>profilaktyki uzależnień</w:t>
      </w:r>
      <w:r w:rsidRPr="00270D7B">
        <w:t xml:space="preserve"> </w:t>
      </w:r>
      <w:r>
        <w:t>a</w:t>
      </w:r>
      <w:r w:rsidRPr="00270D7B">
        <w:rPr>
          <w:bCs/>
        </w:rPr>
        <w:t>dresowany do młodzieży szkół ponadgimnazjalnych oraz rodziców i opiekunów.</w:t>
      </w:r>
    </w:p>
    <w:p w:rsidR="006D6EEF" w:rsidRDefault="006D6EEF" w:rsidP="006D6EEF">
      <w:pPr>
        <w:pStyle w:val="Tekstpodstawowywcity"/>
        <w:ind w:left="360"/>
        <w:rPr>
          <w:bCs/>
        </w:rPr>
      </w:pPr>
    </w:p>
    <w:p w:rsidR="006D6EEF" w:rsidRPr="009A14B6" w:rsidRDefault="006D6EEF" w:rsidP="00277F13">
      <w:pPr>
        <w:pStyle w:val="Akapitzlist"/>
        <w:numPr>
          <w:ilvl w:val="0"/>
          <w:numId w:val="87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A14B6">
        <w:rPr>
          <w:rFonts w:ascii="Times New Roman" w:hAnsi="Times New Roman"/>
          <w:b/>
          <w:i/>
          <w:sz w:val="24"/>
          <w:szCs w:val="24"/>
        </w:rPr>
        <w:t>interwencje programowe wojewódzkie realizowane w 2016 roku</w:t>
      </w:r>
    </w:p>
    <w:p w:rsidR="006D6EEF" w:rsidRPr="001F77BC" w:rsidRDefault="006D6EEF" w:rsidP="006D6EEF">
      <w:pPr>
        <w:pStyle w:val="Akapitzlist"/>
        <w:spacing w:line="360" w:lineRule="auto"/>
        <w:ind w:left="357"/>
        <w:jc w:val="both"/>
        <w:rPr>
          <w:rFonts w:ascii="Times New Roman" w:hAnsi="Times New Roman"/>
          <w:i/>
          <w:sz w:val="16"/>
          <w:szCs w:val="16"/>
        </w:rPr>
      </w:pPr>
    </w:p>
    <w:p w:rsidR="006D6EEF" w:rsidRPr="001F77BC" w:rsidRDefault="006D6EEF" w:rsidP="00277F13">
      <w:pPr>
        <w:pStyle w:val="Akapitzlist"/>
        <w:numPr>
          <w:ilvl w:val="0"/>
          <w:numId w:val="33"/>
        </w:numPr>
        <w:spacing w:after="0"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1F77BC">
        <w:rPr>
          <w:rFonts w:ascii="Times New Roman" w:hAnsi="Times New Roman"/>
          <w:i/>
          <w:sz w:val="24"/>
          <w:szCs w:val="24"/>
        </w:rPr>
        <w:t xml:space="preserve"> „Żywienie na wagę zdrowia”</w:t>
      </w:r>
      <w:r w:rsidRPr="001F77BC">
        <w:rPr>
          <w:rFonts w:ascii="Times New Roman" w:hAnsi="Times New Roman"/>
          <w:sz w:val="24"/>
          <w:szCs w:val="24"/>
        </w:rPr>
        <w:t xml:space="preserve"> – program adresowany do placówek opiekuńczo - wychowawczych oraz oświatowych wszystkich typów i stopni prowadzących żywienie dzieci i młodzieży; W tym także moduł dla dzieci przedszkolnych </w:t>
      </w:r>
      <w:r w:rsidRPr="001F77BC">
        <w:rPr>
          <w:rFonts w:ascii="Times New Roman" w:hAnsi="Times New Roman"/>
          <w:i/>
          <w:sz w:val="24"/>
          <w:szCs w:val="24"/>
        </w:rPr>
        <w:t>„Klub Zdrowego Przedszkolaka</w:t>
      </w:r>
      <w:r w:rsidRPr="001F77BC">
        <w:rPr>
          <w:rFonts w:ascii="Times New Roman" w:hAnsi="Times New Roman"/>
          <w:sz w:val="24"/>
          <w:szCs w:val="24"/>
        </w:rPr>
        <w:t>”;</w:t>
      </w:r>
    </w:p>
    <w:p w:rsidR="006D6EEF" w:rsidRPr="001F77BC" w:rsidRDefault="006D6EEF" w:rsidP="00277F13">
      <w:pPr>
        <w:pStyle w:val="Akapitzlist"/>
        <w:numPr>
          <w:ilvl w:val="0"/>
          <w:numId w:val="33"/>
        </w:numPr>
        <w:spacing w:after="0"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1F77BC">
        <w:rPr>
          <w:rFonts w:ascii="Times New Roman" w:hAnsi="Times New Roman"/>
          <w:bCs/>
          <w:sz w:val="24"/>
          <w:szCs w:val="24"/>
        </w:rPr>
        <w:t xml:space="preserve"> </w:t>
      </w:r>
      <w:r w:rsidRPr="001F77BC">
        <w:rPr>
          <w:rFonts w:ascii="Times New Roman" w:hAnsi="Times New Roman"/>
          <w:i/>
          <w:sz w:val="24"/>
          <w:szCs w:val="24"/>
        </w:rPr>
        <w:t>„Znamię! Znam je?”</w:t>
      </w:r>
      <w:r w:rsidRPr="001F77BC">
        <w:rPr>
          <w:rFonts w:ascii="Times New Roman" w:hAnsi="Times New Roman"/>
          <w:sz w:val="24"/>
          <w:szCs w:val="24"/>
        </w:rPr>
        <w:t xml:space="preserve"> – program profilaktyki raka skóry – czerniaka, który adresowany jest do młodzieży gimnazjalnej i  ponadgimnazjalnej;</w:t>
      </w:r>
    </w:p>
    <w:p w:rsidR="006D6EEF" w:rsidRPr="001F77BC" w:rsidRDefault="006D6EEF" w:rsidP="00277F13">
      <w:pPr>
        <w:pStyle w:val="Akapitzlist"/>
        <w:numPr>
          <w:ilvl w:val="0"/>
          <w:numId w:val="33"/>
        </w:numPr>
        <w:spacing w:after="0"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1F77BC">
        <w:rPr>
          <w:rFonts w:ascii="Times New Roman" w:hAnsi="Times New Roman"/>
          <w:i/>
          <w:sz w:val="24"/>
          <w:szCs w:val="24"/>
        </w:rPr>
        <w:t>„Podstępne WZW”</w:t>
      </w:r>
      <w:r w:rsidRPr="001F77BC">
        <w:rPr>
          <w:rFonts w:ascii="Times New Roman" w:hAnsi="Times New Roman"/>
          <w:bCs/>
          <w:sz w:val="24"/>
          <w:szCs w:val="24"/>
        </w:rPr>
        <w:t xml:space="preserve"> –</w:t>
      </w:r>
      <w:r w:rsidRPr="001F77BC">
        <w:rPr>
          <w:rFonts w:ascii="Times New Roman" w:hAnsi="Times New Roman"/>
          <w:sz w:val="24"/>
          <w:szCs w:val="24"/>
        </w:rPr>
        <w:t xml:space="preserve"> program profilaktyki Wirusowego Zapalenia Wątroby, który realizowany jest w szkołach ponadgimnazjalnych;</w:t>
      </w:r>
    </w:p>
    <w:p w:rsidR="006D6EEF" w:rsidRDefault="006D6EEF" w:rsidP="00277F13">
      <w:pPr>
        <w:pStyle w:val="Akapitzlist"/>
        <w:numPr>
          <w:ilvl w:val="0"/>
          <w:numId w:val="33"/>
        </w:numPr>
        <w:spacing w:after="0" w:line="360" w:lineRule="auto"/>
        <w:ind w:left="360"/>
        <w:contextualSpacing/>
        <w:jc w:val="both"/>
      </w:pPr>
      <w:r w:rsidRPr="001F77BC">
        <w:rPr>
          <w:rFonts w:ascii="Times New Roman" w:hAnsi="Times New Roman"/>
          <w:i/>
          <w:sz w:val="24"/>
          <w:szCs w:val="24"/>
        </w:rPr>
        <w:t xml:space="preserve">„Smak życia, czyli debata o dopalaczach” </w:t>
      </w:r>
      <w:r w:rsidRPr="001F77BC">
        <w:rPr>
          <w:rFonts w:ascii="Times New Roman" w:hAnsi="Times New Roman"/>
          <w:b/>
          <w:i/>
          <w:sz w:val="24"/>
          <w:szCs w:val="24"/>
        </w:rPr>
        <w:t xml:space="preserve">– </w:t>
      </w:r>
      <w:r w:rsidRPr="001F77BC">
        <w:rPr>
          <w:rFonts w:ascii="Times New Roman" w:hAnsi="Times New Roman"/>
          <w:sz w:val="24"/>
          <w:szCs w:val="24"/>
        </w:rPr>
        <w:t>program profilaktyczny dotyczący dopalaczy, który adresowany jest do uczniów szkół gimnazjalnych.</w:t>
      </w:r>
    </w:p>
    <w:p w:rsidR="006D6EEF" w:rsidRPr="003538B9" w:rsidRDefault="006D6EEF" w:rsidP="00277F13">
      <w:pPr>
        <w:pStyle w:val="Akapitzlist"/>
        <w:numPr>
          <w:ilvl w:val="0"/>
          <w:numId w:val="35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3538B9">
        <w:rPr>
          <w:rFonts w:ascii="Times New Roman" w:hAnsi="Times New Roman"/>
          <w:b/>
          <w:i/>
          <w:sz w:val="24"/>
          <w:szCs w:val="24"/>
        </w:rPr>
        <w:lastRenderedPageBreak/>
        <w:t>interwencje nieprogramowe realizowane w 2016 roku</w:t>
      </w:r>
    </w:p>
    <w:p w:rsidR="006D6EEF" w:rsidRPr="003538B9" w:rsidRDefault="006D6EEF" w:rsidP="006D6EEF">
      <w:pPr>
        <w:pStyle w:val="Akapitzlist"/>
        <w:spacing w:line="360" w:lineRule="auto"/>
        <w:jc w:val="both"/>
        <w:rPr>
          <w:b/>
          <w:sz w:val="24"/>
          <w:szCs w:val="24"/>
          <w:u w:val="single"/>
        </w:rPr>
      </w:pPr>
    </w:p>
    <w:p w:rsidR="006D6EEF" w:rsidRPr="003538B9" w:rsidRDefault="006D6EEF" w:rsidP="00277F13">
      <w:pPr>
        <w:pStyle w:val="Tekstpodstawowywcity"/>
        <w:numPr>
          <w:ilvl w:val="0"/>
          <w:numId w:val="86"/>
        </w:numPr>
        <w:rPr>
          <w:bCs/>
        </w:rPr>
      </w:pPr>
      <w:r w:rsidRPr="003538B9">
        <w:rPr>
          <w:bCs/>
          <w:i/>
        </w:rPr>
        <w:t>„Nie Pal Przy Mnie Proszę”</w:t>
      </w:r>
      <w:r w:rsidRPr="003538B9">
        <w:rPr>
          <w:bCs/>
        </w:rPr>
        <w:t xml:space="preserve"> – program edukacji antytytoniowej dla szkół podstawowych</w:t>
      </w:r>
      <w:r w:rsidRPr="003538B9">
        <w:rPr>
          <w:bCs/>
        </w:rPr>
        <w:br/>
        <w:t>(klasy I – III);</w:t>
      </w:r>
    </w:p>
    <w:p w:rsidR="006D6EEF" w:rsidRPr="003538B9" w:rsidRDefault="006D6EEF" w:rsidP="00277F13">
      <w:pPr>
        <w:pStyle w:val="Tekstpodstawowywcity"/>
        <w:numPr>
          <w:ilvl w:val="0"/>
          <w:numId w:val="86"/>
        </w:numPr>
        <w:rPr>
          <w:bCs/>
        </w:rPr>
      </w:pPr>
      <w:r w:rsidRPr="003538B9">
        <w:rPr>
          <w:bCs/>
          <w:i/>
        </w:rPr>
        <w:t>„Znajdź Właściwe Rozwiązanie”</w:t>
      </w:r>
      <w:r w:rsidRPr="003538B9">
        <w:rPr>
          <w:bCs/>
        </w:rPr>
        <w:t xml:space="preserve"> – program profilaktyki palenia tytoniu dla uczniów starszych klas szkół podstawowych i gimnazjum;</w:t>
      </w:r>
    </w:p>
    <w:p w:rsidR="006D6EEF" w:rsidRPr="003538B9" w:rsidRDefault="006D6EEF" w:rsidP="00277F13">
      <w:pPr>
        <w:pStyle w:val="Tekstpodstawowywcity"/>
        <w:numPr>
          <w:ilvl w:val="0"/>
          <w:numId w:val="86"/>
        </w:numPr>
        <w:rPr>
          <w:bCs/>
        </w:rPr>
      </w:pPr>
      <w:r w:rsidRPr="003538B9">
        <w:rPr>
          <w:i/>
        </w:rPr>
        <w:t>„Światowy Dzień Bez Tytoniu”</w:t>
      </w:r>
      <w:r w:rsidRPr="003538B9">
        <w:rPr>
          <w:bCs/>
        </w:rPr>
        <w:t xml:space="preserve"> – akcja skierowana do młodzieży oraz osób dorosłych;</w:t>
      </w:r>
    </w:p>
    <w:p w:rsidR="006D6EEF" w:rsidRPr="003538B9" w:rsidRDefault="006D6EEF" w:rsidP="00277F13">
      <w:pPr>
        <w:pStyle w:val="Tekstpodstawowywcity"/>
        <w:numPr>
          <w:ilvl w:val="0"/>
          <w:numId w:val="86"/>
        </w:numPr>
        <w:rPr>
          <w:bCs/>
        </w:rPr>
      </w:pPr>
      <w:r w:rsidRPr="003538B9">
        <w:rPr>
          <w:i/>
        </w:rPr>
        <w:t>„Światowy Dzień Rzucania Palenia”</w:t>
      </w:r>
      <w:r w:rsidRPr="003538B9">
        <w:rPr>
          <w:bCs/>
        </w:rPr>
        <w:t xml:space="preserve"> –</w:t>
      </w:r>
      <w:r w:rsidRPr="003538B9">
        <w:t xml:space="preserve"> </w:t>
      </w:r>
      <w:r w:rsidRPr="003538B9">
        <w:rPr>
          <w:bCs/>
        </w:rPr>
        <w:t xml:space="preserve"> akcja skierowana do młodzieży oraz osób dorosłych;</w:t>
      </w:r>
    </w:p>
    <w:p w:rsidR="006D6EEF" w:rsidRPr="003538B9" w:rsidRDefault="006D6EEF" w:rsidP="00277F13">
      <w:pPr>
        <w:pStyle w:val="Tekstpodstawowywcity"/>
        <w:numPr>
          <w:ilvl w:val="0"/>
          <w:numId w:val="86"/>
        </w:numPr>
        <w:rPr>
          <w:bCs/>
        </w:rPr>
      </w:pPr>
      <w:r w:rsidRPr="003538B9">
        <w:rPr>
          <w:bCs/>
        </w:rPr>
        <w:t xml:space="preserve">Monitoring aktualnej sytuacji w zakresie realizacji ustawy „O ochronie zdrowia przed następstwami używania tytoniu i wyrobów tytoniowych”; </w:t>
      </w:r>
    </w:p>
    <w:p w:rsidR="006D6EEF" w:rsidRPr="003538B9" w:rsidRDefault="006D6EEF" w:rsidP="00277F13">
      <w:pPr>
        <w:pStyle w:val="Tekstpodstawowywcity"/>
        <w:numPr>
          <w:ilvl w:val="0"/>
          <w:numId w:val="86"/>
        </w:numPr>
        <w:rPr>
          <w:bCs/>
        </w:rPr>
      </w:pPr>
      <w:r w:rsidRPr="003538B9">
        <w:rPr>
          <w:i/>
        </w:rPr>
        <w:t>„Światowy Dzień Zdrowia”</w:t>
      </w:r>
      <w:r w:rsidRPr="003538B9">
        <w:t xml:space="preserve"> </w:t>
      </w:r>
      <w:r w:rsidRPr="003538B9">
        <w:rPr>
          <w:bCs/>
        </w:rPr>
        <w:t>–</w:t>
      </w:r>
      <w:r w:rsidRPr="003538B9">
        <w:t xml:space="preserve"> </w:t>
      </w:r>
      <w:r w:rsidRPr="003538B9">
        <w:rPr>
          <w:bCs/>
        </w:rPr>
        <w:t>akcja skierowana do ogółu społeczeństwa;</w:t>
      </w:r>
    </w:p>
    <w:p w:rsidR="006D6EEF" w:rsidRPr="003538B9" w:rsidRDefault="006D6EEF" w:rsidP="00277F13">
      <w:pPr>
        <w:pStyle w:val="Tekstpodstawowywcity"/>
        <w:numPr>
          <w:ilvl w:val="0"/>
          <w:numId w:val="86"/>
        </w:numPr>
        <w:rPr>
          <w:bCs/>
        </w:rPr>
      </w:pPr>
      <w:r w:rsidRPr="003538B9">
        <w:rPr>
          <w:i/>
        </w:rPr>
        <w:t>„Światowy Dzień AIDS”</w:t>
      </w:r>
      <w:r w:rsidRPr="003538B9">
        <w:t xml:space="preserve"> </w:t>
      </w:r>
      <w:r w:rsidRPr="003538B9">
        <w:rPr>
          <w:bCs/>
        </w:rPr>
        <w:t>– akcja skierowana do ogółu społeczeństwa;</w:t>
      </w:r>
    </w:p>
    <w:p w:rsidR="006D6EEF" w:rsidRPr="003538B9" w:rsidRDefault="006D6EEF" w:rsidP="00277F13">
      <w:pPr>
        <w:pStyle w:val="Tekstpodstawowywcity"/>
        <w:numPr>
          <w:ilvl w:val="0"/>
          <w:numId w:val="86"/>
        </w:numPr>
        <w:rPr>
          <w:bCs/>
        </w:rPr>
      </w:pPr>
      <w:r w:rsidRPr="003538B9">
        <w:t xml:space="preserve">Akcja </w:t>
      </w:r>
      <w:r w:rsidRPr="003538B9">
        <w:rPr>
          <w:i/>
        </w:rPr>
        <w:t>„Brązowo, ale czy zdrowo”</w:t>
      </w:r>
      <w:r w:rsidRPr="003538B9">
        <w:t xml:space="preserve"> – akcja skierowana do dzieci, młodzieży oraz osób dorosłych;</w:t>
      </w:r>
    </w:p>
    <w:p w:rsidR="006D6EEF" w:rsidRPr="003538B9" w:rsidRDefault="006D6EEF" w:rsidP="00277F13">
      <w:pPr>
        <w:pStyle w:val="Tekstpodstawowywcity"/>
        <w:numPr>
          <w:ilvl w:val="0"/>
          <w:numId w:val="86"/>
        </w:numPr>
        <w:rPr>
          <w:bCs/>
        </w:rPr>
      </w:pPr>
      <w:r w:rsidRPr="003538B9">
        <w:rPr>
          <w:bCs/>
        </w:rPr>
        <w:t xml:space="preserve">Kampania społeczna </w:t>
      </w:r>
      <w:r w:rsidRPr="003538B9">
        <w:rPr>
          <w:bCs/>
          <w:i/>
        </w:rPr>
        <w:t xml:space="preserve">„Zaszczep w sobie chęć szczepienia” </w:t>
      </w:r>
      <w:r w:rsidRPr="003538B9">
        <w:rPr>
          <w:bCs/>
        </w:rPr>
        <w:t xml:space="preserve">– skierowana do </w:t>
      </w:r>
      <w:r w:rsidRPr="003538B9">
        <w:t xml:space="preserve">ogółu społeczeństwa ze szczególnym uwzględnieniem rodziców dzieci w wieku </w:t>
      </w:r>
      <w:r w:rsidRPr="003538B9">
        <w:br/>
        <w:t>0-3 i przedszkolnym, studentów uczelni wyższych, osób starszych, a także osób podróżujących;</w:t>
      </w:r>
    </w:p>
    <w:p w:rsidR="006D6EEF" w:rsidRPr="003538B9" w:rsidRDefault="006D6EEF" w:rsidP="00277F13">
      <w:pPr>
        <w:pStyle w:val="Tekstpodstawowywcity"/>
        <w:numPr>
          <w:ilvl w:val="0"/>
          <w:numId w:val="86"/>
        </w:numPr>
        <w:rPr>
          <w:bCs/>
        </w:rPr>
      </w:pPr>
      <w:r w:rsidRPr="003538B9">
        <w:rPr>
          <w:bCs/>
        </w:rPr>
        <w:t xml:space="preserve">Akcja </w:t>
      </w:r>
      <w:r w:rsidRPr="003538B9">
        <w:rPr>
          <w:bCs/>
          <w:i/>
        </w:rPr>
        <w:t xml:space="preserve">„Dopalacze – wypalacze, środki zastępcze” – </w:t>
      </w:r>
      <w:r w:rsidRPr="003538B9">
        <w:rPr>
          <w:bCs/>
        </w:rPr>
        <w:t>skierowana do</w:t>
      </w:r>
      <w:r w:rsidRPr="003538B9">
        <w:rPr>
          <w:bCs/>
          <w:i/>
        </w:rPr>
        <w:t xml:space="preserve"> </w:t>
      </w:r>
      <w:r w:rsidRPr="003538B9">
        <w:rPr>
          <w:bCs/>
        </w:rPr>
        <w:t>m</w:t>
      </w:r>
      <w:r w:rsidRPr="003538B9">
        <w:t>łodzieży szkół gimnazjalnych i ponadgimnazjalnych, rodziców, kadry pedagogicznej oraz ogółu społeczeństwa;</w:t>
      </w:r>
    </w:p>
    <w:p w:rsidR="006D6EEF" w:rsidRPr="003538B9" w:rsidRDefault="006D6EEF" w:rsidP="00277F13">
      <w:pPr>
        <w:pStyle w:val="Tekstpodstawowywcity"/>
        <w:numPr>
          <w:ilvl w:val="0"/>
          <w:numId w:val="86"/>
        </w:numPr>
        <w:rPr>
          <w:bCs/>
        </w:rPr>
      </w:pPr>
      <w:r w:rsidRPr="003538B9">
        <w:rPr>
          <w:bCs/>
        </w:rPr>
        <w:t>„</w:t>
      </w:r>
      <w:r w:rsidRPr="003538B9">
        <w:rPr>
          <w:bCs/>
          <w:i/>
        </w:rPr>
        <w:t xml:space="preserve">Europejski Dzień Wiedzy o Antybiotykach” </w:t>
      </w:r>
      <w:r w:rsidRPr="003538B9">
        <w:rPr>
          <w:bCs/>
        </w:rPr>
        <w:t>– akcja skierowana do ogółu społeczeństwa;</w:t>
      </w:r>
    </w:p>
    <w:p w:rsidR="006D6EEF" w:rsidRPr="003538B9" w:rsidRDefault="006D6EEF" w:rsidP="00277F13">
      <w:pPr>
        <w:pStyle w:val="Tekstpodstawowywcity"/>
        <w:numPr>
          <w:ilvl w:val="0"/>
          <w:numId w:val="86"/>
        </w:numPr>
        <w:rPr>
          <w:bCs/>
        </w:rPr>
      </w:pPr>
      <w:r w:rsidRPr="003538B9">
        <w:rPr>
          <w:bCs/>
          <w:i/>
        </w:rPr>
        <w:t xml:space="preserve">„Profilaktyka grypy” – </w:t>
      </w:r>
      <w:r w:rsidRPr="003538B9">
        <w:rPr>
          <w:bCs/>
        </w:rPr>
        <w:t>akcja skierowana do ogółu społeczeństwa.</w:t>
      </w:r>
    </w:p>
    <w:p w:rsidR="006D6EEF" w:rsidRDefault="0040028C" w:rsidP="0040028C">
      <w:pPr>
        <w:pStyle w:val="Akapitzlist"/>
        <w:numPr>
          <w:ilvl w:val="0"/>
          <w:numId w:val="86"/>
        </w:numPr>
        <w:spacing w:line="360" w:lineRule="auto"/>
        <w:jc w:val="both"/>
        <w:rPr>
          <w:rFonts w:ascii="Times New Roman" w:hAnsi="Times New Roman"/>
          <w:i/>
        </w:rPr>
      </w:pPr>
      <w:r w:rsidRPr="00E621BD">
        <w:rPr>
          <w:rFonts w:ascii="Times New Roman" w:hAnsi="Times New Roman"/>
        </w:rPr>
        <w:t xml:space="preserve">Organizacja szkolenia dla właścicieli i pracowników zakładów fryzjerskich, kosmetycznych, tatuażu i innych zakładów pielęgnacji urody w ramach kampanii społecznej </w:t>
      </w:r>
      <w:r w:rsidRPr="00E621BD">
        <w:rPr>
          <w:rFonts w:ascii="Times New Roman" w:hAnsi="Times New Roman"/>
          <w:i/>
        </w:rPr>
        <w:t>„Mam świadomość jak być zdrowym”.</w:t>
      </w:r>
    </w:p>
    <w:p w:rsidR="00F37E3B" w:rsidRDefault="00F37E3B" w:rsidP="00F37E3B">
      <w:pPr>
        <w:spacing w:line="360" w:lineRule="auto"/>
        <w:jc w:val="both"/>
        <w:rPr>
          <w:i/>
        </w:rPr>
      </w:pPr>
    </w:p>
    <w:p w:rsidR="00F37E3B" w:rsidRDefault="00F37E3B" w:rsidP="00F37E3B">
      <w:pPr>
        <w:spacing w:line="360" w:lineRule="auto"/>
        <w:jc w:val="both"/>
        <w:rPr>
          <w:i/>
        </w:rPr>
      </w:pPr>
    </w:p>
    <w:p w:rsidR="00F37E3B" w:rsidRDefault="00F37E3B" w:rsidP="00F37E3B">
      <w:pPr>
        <w:spacing w:line="360" w:lineRule="auto"/>
        <w:jc w:val="both"/>
        <w:rPr>
          <w:i/>
        </w:rPr>
      </w:pPr>
    </w:p>
    <w:p w:rsidR="00F37E3B" w:rsidRDefault="00F37E3B" w:rsidP="00F37E3B">
      <w:pPr>
        <w:spacing w:line="360" w:lineRule="auto"/>
        <w:jc w:val="both"/>
        <w:rPr>
          <w:i/>
        </w:rPr>
      </w:pPr>
    </w:p>
    <w:p w:rsidR="00F37E3B" w:rsidRDefault="00F37E3B" w:rsidP="00F37E3B">
      <w:pPr>
        <w:spacing w:line="360" w:lineRule="auto"/>
        <w:jc w:val="both"/>
        <w:rPr>
          <w:i/>
        </w:rPr>
      </w:pPr>
    </w:p>
    <w:p w:rsidR="00F37E3B" w:rsidRPr="00F37E3B" w:rsidRDefault="00F37E3B" w:rsidP="00F37E3B">
      <w:pPr>
        <w:spacing w:line="360" w:lineRule="auto"/>
        <w:jc w:val="both"/>
        <w:rPr>
          <w:i/>
        </w:rPr>
      </w:pPr>
    </w:p>
    <w:p w:rsidR="006D6EEF" w:rsidRPr="009A14B6" w:rsidRDefault="006D6EEF" w:rsidP="00277F13">
      <w:pPr>
        <w:pStyle w:val="Akapitzlist"/>
        <w:numPr>
          <w:ilvl w:val="0"/>
          <w:numId w:val="35"/>
        </w:numPr>
        <w:spacing w:after="0" w:line="36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9A14B6">
        <w:rPr>
          <w:rFonts w:ascii="Times New Roman" w:hAnsi="Times New Roman"/>
          <w:b/>
          <w:i/>
          <w:sz w:val="24"/>
          <w:szCs w:val="24"/>
        </w:rPr>
        <w:lastRenderedPageBreak/>
        <w:t>przedsięwzięcia ponadplanowe realizowane w 2016 roku</w:t>
      </w:r>
    </w:p>
    <w:p w:rsidR="006D6EEF" w:rsidRPr="003538B9" w:rsidRDefault="006D6EEF" w:rsidP="006D6EEF">
      <w:pPr>
        <w:pStyle w:val="Akapitzlist"/>
        <w:spacing w:line="360" w:lineRule="auto"/>
        <w:jc w:val="both"/>
        <w:rPr>
          <w:b/>
          <w:sz w:val="16"/>
          <w:szCs w:val="16"/>
          <w:u w:val="single"/>
        </w:rPr>
      </w:pPr>
    </w:p>
    <w:p w:rsidR="006D6EEF" w:rsidRPr="00270D7B" w:rsidRDefault="006D6EEF" w:rsidP="00277F13">
      <w:pPr>
        <w:pStyle w:val="Tekstpodstawowywcity"/>
        <w:numPr>
          <w:ilvl w:val="0"/>
          <w:numId w:val="34"/>
        </w:numPr>
        <w:ind w:left="360"/>
        <w:rPr>
          <w:bCs/>
        </w:rPr>
      </w:pPr>
      <w:r w:rsidRPr="00270D7B">
        <w:rPr>
          <w:bCs/>
          <w:i/>
        </w:rPr>
        <w:t xml:space="preserve"> „Bezpieczne Ferie"</w:t>
      </w:r>
      <w:r w:rsidRPr="005C7EEE">
        <w:t xml:space="preserve"> </w:t>
      </w:r>
      <w:r>
        <w:t xml:space="preserve">- </w:t>
      </w:r>
      <w:r w:rsidRPr="00270D7B">
        <w:t>akcj</w:t>
      </w:r>
      <w:r>
        <w:t>a</w:t>
      </w:r>
      <w:r w:rsidRPr="00270D7B">
        <w:t xml:space="preserve"> s</w:t>
      </w:r>
      <w:r>
        <w:t>kierowana</w:t>
      </w:r>
      <w:r w:rsidRPr="00270D7B">
        <w:t xml:space="preserve"> do dzieci, młodzieży, osób dorosłych oraz organizatorów wypoczynku</w:t>
      </w:r>
      <w:r>
        <w:t>;</w:t>
      </w:r>
    </w:p>
    <w:p w:rsidR="006D6EEF" w:rsidRPr="00270D7B" w:rsidRDefault="006D6EEF" w:rsidP="00277F13">
      <w:pPr>
        <w:pStyle w:val="Tekstpodstawowywcity"/>
        <w:numPr>
          <w:ilvl w:val="0"/>
          <w:numId w:val="34"/>
        </w:numPr>
        <w:ind w:left="360"/>
        <w:rPr>
          <w:bCs/>
        </w:rPr>
      </w:pPr>
      <w:r w:rsidRPr="00270D7B">
        <w:rPr>
          <w:bCs/>
        </w:rPr>
        <w:t xml:space="preserve"> „</w:t>
      </w:r>
      <w:r>
        <w:rPr>
          <w:bCs/>
          <w:i/>
        </w:rPr>
        <w:t>Bezpieczne W</w:t>
      </w:r>
      <w:r w:rsidRPr="00270D7B">
        <w:rPr>
          <w:bCs/>
          <w:i/>
        </w:rPr>
        <w:t>akacje</w:t>
      </w:r>
      <w:r w:rsidRPr="00270D7B">
        <w:rPr>
          <w:bCs/>
        </w:rPr>
        <w:t xml:space="preserve">” - </w:t>
      </w:r>
      <w:r w:rsidRPr="00270D7B">
        <w:t>akcj</w:t>
      </w:r>
      <w:r>
        <w:t>a</w:t>
      </w:r>
      <w:r w:rsidRPr="00270D7B">
        <w:t xml:space="preserve"> s</w:t>
      </w:r>
      <w:r>
        <w:t>kierowana</w:t>
      </w:r>
      <w:r w:rsidRPr="00270D7B">
        <w:t xml:space="preserve"> do dzieci, młodzieży, osób dorosłych oraz organizatorów wypoczynku</w:t>
      </w:r>
      <w:r>
        <w:t>;</w:t>
      </w:r>
    </w:p>
    <w:p w:rsidR="006D6EEF" w:rsidRPr="0061710E" w:rsidRDefault="006D6EEF" w:rsidP="00277F13">
      <w:pPr>
        <w:pStyle w:val="Tekstpodstawowywcity2"/>
        <w:numPr>
          <w:ilvl w:val="0"/>
          <w:numId w:val="34"/>
        </w:numPr>
        <w:suppressAutoHyphens/>
        <w:spacing w:line="360" w:lineRule="auto"/>
        <w:ind w:left="360"/>
        <w:rPr>
          <w:bCs/>
          <w:i/>
        </w:rPr>
      </w:pPr>
      <w:r w:rsidRPr="00270D7B">
        <w:rPr>
          <w:bCs/>
        </w:rPr>
        <w:t xml:space="preserve">Współorganizacja z Młodzieżowym Domem Kultury </w:t>
      </w:r>
      <w:r>
        <w:rPr>
          <w:bCs/>
        </w:rPr>
        <w:t xml:space="preserve">oraz </w:t>
      </w:r>
      <w:r w:rsidRPr="00270D7B">
        <w:rPr>
          <w:bCs/>
        </w:rPr>
        <w:t>Przedsiębiorstwem</w:t>
      </w:r>
      <w:r>
        <w:rPr>
          <w:bCs/>
        </w:rPr>
        <w:t xml:space="preserve"> </w:t>
      </w:r>
      <w:r w:rsidRPr="00270D7B">
        <w:rPr>
          <w:bCs/>
        </w:rPr>
        <w:t>Wodociągów i</w:t>
      </w:r>
      <w:r>
        <w:rPr>
          <w:bCs/>
        </w:rPr>
        <w:t xml:space="preserve"> Kanalizacji w Rudzie Śląskiej k</w:t>
      </w:r>
      <w:r w:rsidRPr="00270D7B">
        <w:rPr>
          <w:bCs/>
        </w:rPr>
        <w:t>onkursu plastycznego p</w:t>
      </w:r>
      <w:r>
        <w:rPr>
          <w:bCs/>
        </w:rPr>
        <w:t>t.</w:t>
      </w:r>
      <w:r w:rsidRPr="00270D7B">
        <w:rPr>
          <w:bCs/>
        </w:rPr>
        <w:t xml:space="preserve"> </w:t>
      </w:r>
      <w:r w:rsidRPr="0061710E">
        <w:rPr>
          <w:bCs/>
          <w:i/>
        </w:rPr>
        <w:t>„Przygody płynącej wody”</w:t>
      </w:r>
      <w:r>
        <w:rPr>
          <w:bCs/>
          <w:i/>
        </w:rPr>
        <w:t>;</w:t>
      </w:r>
    </w:p>
    <w:p w:rsidR="006D6EEF" w:rsidRPr="00270D7B" w:rsidRDefault="006D6EEF" w:rsidP="00277F13">
      <w:pPr>
        <w:pStyle w:val="Tekstpodstawowywcity"/>
        <w:numPr>
          <w:ilvl w:val="0"/>
          <w:numId w:val="34"/>
        </w:numPr>
        <w:suppressAutoHyphens/>
        <w:ind w:left="360"/>
        <w:rPr>
          <w:bCs/>
        </w:rPr>
      </w:pPr>
      <w:r w:rsidRPr="00270D7B">
        <w:rPr>
          <w:bCs/>
          <w:i/>
        </w:rPr>
        <w:t>„Profilaktyka nowotworów”</w:t>
      </w:r>
      <w:r w:rsidRPr="00270D7B">
        <w:rPr>
          <w:bCs/>
        </w:rPr>
        <w:t xml:space="preserve">  - działania adresowane do </w:t>
      </w:r>
      <w:r>
        <w:rPr>
          <w:bCs/>
        </w:rPr>
        <w:t xml:space="preserve">kobiet, </w:t>
      </w:r>
      <w:r w:rsidRPr="00270D7B">
        <w:rPr>
          <w:bCs/>
        </w:rPr>
        <w:t>młodzieży i osób dorosłych</w:t>
      </w:r>
      <w:r>
        <w:rPr>
          <w:bCs/>
        </w:rPr>
        <w:t>;</w:t>
      </w:r>
    </w:p>
    <w:p w:rsidR="006D6EEF" w:rsidRPr="00270D7B" w:rsidRDefault="006D6EEF" w:rsidP="00277F13">
      <w:pPr>
        <w:pStyle w:val="Tekstpodstawowywcity"/>
        <w:numPr>
          <w:ilvl w:val="0"/>
          <w:numId w:val="34"/>
        </w:numPr>
        <w:ind w:left="360"/>
        <w:rPr>
          <w:bCs/>
        </w:rPr>
      </w:pPr>
      <w:r w:rsidRPr="005C7EEE">
        <w:rPr>
          <w:bCs/>
        </w:rPr>
        <w:t>Program</w:t>
      </w:r>
      <w:r w:rsidRPr="00270D7B">
        <w:rPr>
          <w:bCs/>
          <w:i/>
        </w:rPr>
        <w:t xml:space="preserve"> „Wybierz życie – pierwszy krok</w:t>
      </w:r>
      <w:r w:rsidRPr="00270D7B">
        <w:rPr>
          <w:bCs/>
        </w:rPr>
        <w:t>” – program profilaktyki raka szyjki macicy adresowany do młodzieży szkół ponadgimnazjalnych</w:t>
      </w:r>
      <w:r>
        <w:rPr>
          <w:bCs/>
        </w:rPr>
        <w:t>;</w:t>
      </w:r>
    </w:p>
    <w:p w:rsidR="006D6EEF" w:rsidRPr="00270D7B" w:rsidRDefault="006D6EEF" w:rsidP="00277F13">
      <w:pPr>
        <w:pStyle w:val="Tekstpodstawowywcity"/>
        <w:numPr>
          <w:ilvl w:val="0"/>
          <w:numId w:val="34"/>
        </w:numPr>
        <w:ind w:left="360"/>
      </w:pPr>
      <w:r w:rsidRPr="00270D7B">
        <w:t xml:space="preserve">Współorganizacja imprezy </w:t>
      </w:r>
      <w:r w:rsidRPr="00270D7B">
        <w:rPr>
          <w:i/>
        </w:rPr>
        <w:t xml:space="preserve">„Dama w Bibliotece” – </w:t>
      </w:r>
      <w:r w:rsidRPr="00270D7B">
        <w:t xml:space="preserve"> </w:t>
      </w:r>
      <w:r>
        <w:t>impreza z okazji  Dnia Kobiet;</w:t>
      </w:r>
    </w:p>
    <w:p w:rsidR="006D6EEF" w:rsidRPr="00270D7B" w:rsidRDefault="006D6EEF" w:rsidP="00277F13">
      <w:pPr>
        <w:pStyle w:val="Tekstpodstawowywcity"/>
        <w:numPr>
          <w:ilvl w:val="0"/>
          <w:numId w:val="34"/>
        </w:numPr>
        <w:ind w:left="360"/>
        <w:rPr>
          <w:b/>
        </w:rPr>
      </w:pPr>
      <w:r w:rsidRPr="00270D7B">
        <w:t>Zamieszczanie bieżących informacji na stronie internetowej PSSE</w:t>
      </w:r>
      <w:r>
        <w:t xml:space="preserve"> Ruda Śląska;</w:t>
      </w:r>
    </w:p>
    <w:p w:rsidR="006D6EEF" w:rsidRPr="00270D7B" w:rsidRDefault="006D6EEF" w:rsidP="00277F13">
      <w:pPr>
        <w:pStyle w:val="Tekstpodstawowywcity"/>
        <w:numPr>
          <w:ilvl w:val="0"/>
          <w:numId w:val="34"/>
        </w:numPr>
        <w:ind w:left="360"/>
        <w:rPr>
          <w:b/>
        </w:rPr>
      </w:pPr>
      <w:r>
        <w:rPr>
          <w:i/>
        </w:rPr>
        <w:t>Szkolenie „Ekspozycja z</w:t>
      </w:r>
      <w:r w:rsidRPr="00270D7B">
        <w:rPr>
          <w:i/>
        </w:rPr>
        <w:t>awodowa personelu medycznego na czynniki biologiczne”</w:t>
      </w:r>
      <w:r w:rsidRPr="00270D7B">
        <w:rPr>
          <w:b/>
        </w:rPr>
        <w:t xml:space="preserve"> - </w:t>
      </w:r>
      <w:r w:rsidRPr="0061710E">
        <w:t>s</w:t>
      </w:r>
      <w:r w:rsidRPr="00270D7B">
        <w:t>zkolenie adresowane do pielęgniarek z rudzkich zakładów opieki zdrowotnej oraz prac</w:t>
      </w:r>
      <w:r>
        <w:t>owników gabinetów dentystycznych;</w:t>
      </w:r>
    </w:p>
    <w:p w:rsidR="006D6EEF" w:rsidRPr="00270D7B" w:rsidRDefault="006D6EEF" w:rsidP="00277F13">
      <w:pPr>
        <w:pStyle w:val="Tekstpodstawowywcity"/>
        <w:numPr>
          <w:ilvl w:val="0"/>
          <w:numId w:val="34"/>
        </w:numPr>
        <w:ind w:left="360"/>
        <w:rPr>
          <w:b/>
        </w:rPr>
      </w:pPr>
      <w:r w:rsidRPr="00270D7B">
        <w:rPr>
          <w:i/>
        </w:rPr>
        <w:t xml:space="preserve">Profilaktyka boreliozy i innych chorób </w:t>
      </w:r>
      <w:proofErr w:type="spellStart"/>
      <w:r w:rsidRPr="00270D7B">
        <w:rPr>
          <w:i/>
        </w:rPr>
        <w:t>odkleszczowych</w:t>
      </w:r>
      <w:proofErr w:type="spellEnd"/>
      <w:r w:rsidRPr="00270D7B">
        <w:t xml:space="preserve"> –</w:t>
      </w:r>
      <w:r w:rsidRPr="00270D7B">
        <w:rPr>
          <w:b/>
        </w:rPr>
        <w:t xml:space="preserve"> </w:t>
      </w:r>
      <w:r w:rsidRPr="00270D7B">
        <w:t xml:space="preserve">pogadanki dla dzieci </w:t>
      </w:r>
      <w:r w:rsidRPr="00270D7B">
        <w:br/>
        <w:t>i młodzieży</w:t>
      </w:r>
      <w:r>
        <w:t>;</w:t>
      </w:r>
    </w:p>
    <w:p w:rsidR="006D6EEF" w:rsidRPr="00270D7B" w:rsidRDefault="006D6EEF" w:rsidP="00277F13">
      <w:pPr>
        <w:pStyle w:val="Tekstpodstawowywcity"/>
        <w:numPr>
          <w:ilvl w:val="0"/>
          <w:numId w:val="34"/>
        </w:numPr>
        <w:ind w:left="360"/>
      </w:pPr>
      <w:r w:rsidRPr="00270D7B">
        <w:rPr>
          <w:i/>
        </w:rPr>
        <w:t>„Światowe Dni Spirometrii”</w:t>
      </w:r>
      <w:r w:rsidRPr="00270D7B">
        <w:t xml:space="preserve"> </w:t>
      </w:r>
      <w:r w:rsidRPr="00270D7B">
        <w:rPr>
          <w:b/>
        </w:rPr>
        <w:t xml:space="preserve">- </w:t>
      </w:r>
      <w:r w:rsidRPr="00270D7B">
        <w:t>akcja skierowana do ogółu społeczeństwa</w:t>
      </w:r>
      <w:r>
        <w:t>;</w:t>
      </w:r>
    </w:p>
    <w:p w:rsidR="006D6EEF" w:rsidRPr="00270D7B" w:rsidRDefault="006D6EEF" w:rsidP="00277F13">
      <w:pPr>
        <w:pStyle w:val="Tekstpodstawowywcity"/>
        <w:numPr>
          <w:ilvl w:val="0"/>
          <w:numId w:val="34"/>
        </w:numPr>
        <w:ind w:left="360"/>
      </w:pPr>
      <w:r w:rsidRPr="00270D7B">
        <w:rPr>
          <w:i/>
        </w:rPr>
        <w:t>Kampania „Bezpieczny Senior</w:t>
      </w:r>
      <w:r w:rsidRPr="00270D7B">
        <w:t>” – miejska kampania społeczna skierowana do seniorów</w:t>
      </w:r>
      <w:r w:rsidRPr="0061710E">
        <w:t>;</w:t>
      </w:r>
    </w:p>
    <w:p w:rsidR="006D6EEF" w:rsidRPr="00270D7B" w:rsidRDefault="006D6EEF" w:rsidP="00277F13">
      <w:pPr>
        <w:pStyle w:val="Tekstpodstawowywcity"/>
        <w:numPr>
          <w:ilvl w:val="0"/>
          <w:numId w:val="34"/>
        </w:numPr>
        <w:ind w:left="360"/>
      </w:pPr>
      <w:r w:rsidRPr="00270D7B">
        <w:rPr>
          <w:i/>
        </w:rPr>
        <w:t>Akcja</w:t>
      </w:r>
      <w:r>
        <w:rPr>
          <w:i/>
        </w:rPr>
        <w:t xml:space="preserve"> </w:t>
      </w:r>
      <w:r w:rsidRPr="00270D7B">
        <w:rPr>
          <w:i/>
        </w:rPr>
        <w:t>„Szkoła Promująca Zalecenia Europejskiego Kodeksu Walki z Rakiem</w:t>
      </w:r>
      <w:r w:rsidRPr="00270D7B">
        <w:t>” – akcja skierowana do szk</w:t>
      </w:r>
      <w:r>
        <w:t>ół podstawowych i gimnazjalnych;</w:t>
      </w:r>
      <w:r w:rsidRPr="00270D7B">
        <w:t xml:space="preserve"> </w:t>
      </w:r>
    </w:p>
    <w:p w:rsidR="006D6EEF" w:rsidRPr="00270D7B" w:rsidRDefault="006D6EEF" w:rsidP="00277F13">
      <w:pPr>
        <w:pStyle w:val="Tekstpodstawowywcity"/>
        <w:numPr>
          <w:ilvl w:val="0"/>
          <w:numId w:val="34"/>
        </w:numPr>
        <w:ind w:left="360"/>
      </w:pPr>
      <w:r w:rsidRPr="00270D7B">
        <w:rPr>
          <w:i/>
        </w:rPr>
        <w:t>Projekt „HIV/AIDS – jestem świadomy, nie ryzykuję”</w:t>
      </w:r>
      <w:r w:rsidRPr="00270D7B">
        <w:t xml:space="preserve"> – projekt skierowany do uczniów szkół ponadgimnazjalnych. </w:t>
      </w:r>
    </w:p>
    <w:p w:rsidR="006D6EEF" w:rsidRDefault="006D6EEF" w:rsidP="006D6EEF">
      <w:pPr>
        <w:pStyle w:val="Tekstpodstawowywcity"/>
        <w:ind w:left="360"/>
        <w:rPr>
          <w:b/>
        </w:rPr>
      </w:pPr>
    </w:p>
    <w:p w:rsidR="006D6EEF" w:rsidRPr="00270D7B" w:rsidRDefault="006D6EEF" w:rsidP="006D6EEF">
      <w:pPr>
        <w:pStyle w:val="Tekstpodstawowywcity"/>
        <w:ind w:left="360"/>
        <w:rPr>
          <w:b/>
        </w:rPr>
      </w:pPr>
    </w:p>
    <w:p w:rsidR="006D6EEF" w:rsidRPr="003538B9" w:rsidRDefault="006D6EEF" w:rsidP="003538B9">
      <w:pPr>
        <w:spacing w:line="360" w:lineRule="auto"/>
        <w:jc w:val="both"/>
        <w:rPr>
          <w:i/>
          <w:u w:val="single"/>
        </w:rPr>
      </w:pPr>
      <w:r w:rsidRPr="003538B9">
        <w:rPr>
          <w:i/>
          <w:u w:val="single"/>
        </w:rPr>
        <w:t xml:space="preserve">podsumowanie </w:t>
      </w:r>
    </w:p>
    <w:p w:rsidR="006D6EEF" w:rsidRPr="00270D7B" w:rsidRDefault="006D6EEF" w:rsidP="006D6EEF">
      <w:pPr>
        <w:pStyle w:val="Akapitzlist"/>
        <w:spacing w:line="360" w:lineRule="auto"/>
        <w:jc w:val="both"/>
      </w:pPr>
    </w:p>
    <w:p w:rsidR="006D6EEF" w:rsidRDefault="006D6EEF" w:rsidP="006D6EEF">
      <w:pPr>
        <w:pStyle w:val="Tekstpodstawowywcity2"/>
        <w:spacing w:line="360" w:lineRule="auto"/>
        <w:ind w:firstLine="360"/>
      </w:pPr>
      <w:r w:rsidRPr="00270D7B">
        <w:t>W roku</w:t>
      </w:r>
      <w:r w:rsidRPr="003C106E">
        <w:rPr>
          <w:b/>
        </w:rPr>
        <w:t xml:space="preserve"> 2016</w:t>
      </w:r>
      <w:r w:rsidRPr="00270D7B">
        <w:t xml:space="preserve"> zaplanowano </w:t>
      </w:r>
      <w:r>
        <w:rPr>
          <w:b/>
          <w:bCs/>
        </w:rPr>
        <w:t>26</w:t>
      </w:r>
      <w:r w:rsidRPr="00270D7B">
        <w:rPr>
          <w:b/>
          <w:bCs/>
        </w:rPr>
        <w:t xml:space="preserve"> </w:t>
      </w:r>
      <w:r w:rsidRPr="00270D7B">
        <w:t xml:space="preserve">wizytacji w placówkach oświatowych. Wykonano </w:t>
      </w:r>
      <w:r>
        <w:br/>
      </w:r>
      <w:r>
        <w:rPr>
          <w:b/>
        </w:rPr>
        <w:t>29</w:t>
      </w:r>
      <w:r w:rsidRPr="00270D7B">
        <w:rPr>
          <w:b/>
        </w:rPr>
        <w:t xml:space="preserve"> </w:t>
      </w:r>
      <w:r w:rsidRPr="00270D7B">
        <w:t>wizytacj</w:t>
      </w:r>
      <w:r>
        <w:t>i</w:t>
      </w:r>
      <w:r w:rsidRPr="00270D7B">
        <w:t xml:space="preserve"> oceniając</w:t>
      </w:r>
      <w:r>
        <w:t>ych</w:t>
      </w:r>
      <w:r w:rsidRPr="00270D7B">
        <w:rPr>
          <w:color w:val="FF0000"/>
        </w:rPr>
        <w:t xml:space="preserve"> </w:t>
      </w:r>
      <w:r w:rsidRPr="00270D7B">
        <w:t xml:space="preserve">realizację programów edukacyjnych. </w:t>
      </w:r>
    </w:p>
    <w:p w:rsidR="00F37E3B" w:rsidRDefault="00F37E3B" w:rsidP="006D6EEF">
      <w:pPr>
        <w:pStyle w:val="Tekstpodstawowywcity2"/>
        <w:spacing w:line="360" w:lineRule="auto"/>
        <w:ind w:firstLine="360"/>
      </w:pPr>
    </w:p>
    <w:p w:rsidR="00F37E3B" w:rsidRDefault="00F37E3B" w:rsidP="006D6EEF">
      <w:pPr>
        <w:pStyle w:val="Tekstpodstawowywcity2"/>
        <w:spacing w:line="360" w:lineRule="auto"/>
        <w:ind w:firstLine="360"/>
      </w:pPr>
    </w:p>
    <w:p w:rsidR="00F37E3B" w:rsidRDefault="00F37E3B" w:rsidP="006D6EEF">
      <w:pPr>
        <w:pStyle w:val="Tekstpodstawowywcity2"/>
        <w:spacing w:line="360" w:lineRule="auto"/>
        <w:ind w:firstLine="360"/>
      </w:pPr>
    </w:p>
    <w:p w:rsidR="006D6EEF" w:rsidRDefault="006D6EEF" w:rsidP="006D6EEF">
      <w:pPr>
        <w:pStyle w:val="Tekstpodstawowywcity2"/>
        <w:spacing w:line="360" w:lineRule="auto"/>
        <w:ind w:firstLine="360"/>
      </w:pPr>
      <w:r w:rsidRPr="00270D7B">
        <w:lastRenderedPageBreak/>
        <w:t>Dokonano</w:t>
      </w:r>
      <w:r>
        <w:t>:</w:t>
      </w:r>
    </w:p>
    <w:p w:rsidR="006D6EEF" w:rsidRDefault="006D6EEF" w:rsidP="006D6EEF">
      <w:pPr>
        <w:pStyle w:val="Tekstpodstawowywcity2"/>
        <w:spacing w:line="360" w:lineRule="auto"/>
        <w:ind w:firstLine="360"/>
      </w:pPr>
    </w:p>
    <w:p w:rsidR="006D6EEF" w:rsidRDefault="006D6EEF" w:rsidP="006D6EEF">
      <w:pPr>
        <w:pStyle w:val="Tekstpodstawowywcity2"/>
        <w:spacing w:line="360" w:lineRule="auto"/>
        <w:ind w:left="720"/>
      </w:pPr>
      <w:r>
        <w:rPr>
          <w:b/>
        </w:rPr>
        <w:t>-  5</w:t>
      </w:r>
      <w:r w:rsidRPr="00270D7B">
        <w:t xml:space="preserve"> </w:t>
      </w:r>
      <w:r>
        <w:t xml:space="preserve"> </w:t>
      </w:r>
      <w:r w:rsidRPr="00270D7B">
        <w:t xml:space="preserve">ocen realizacji programu „Czyste </w:t>
      </w:r>
      <w:r>
        <w:t>Powietrze Wokół N</w:t>
      </w:r>
      <w:r w:rsidRPr="00270D7B">
        <w:t xml:space="preserve">as”, </w:t>
      </w:r>
    </w:p>
    <w:p w:rsidR="006D6EEF" w:rsidRDefault="006D6EEF" w:rsidP="006D6EEF">
      <w:pPr>
        <w:pStyle w:val="Tekstpodstawowywcity2"/>
        <w:spacing w:line="360" w:lineRule="auto"/>
        <w:ind w:left="720"/>
      </w:pPr>
      <w:r>
        <w:rPr>
          <w:b/>
        </w:rPr>
        <w:t>-  6</w:t>
      </w:r>
      <w:r w:rsidRPr="00270D7B">
        <w:t xml:space="preserve"> </w:t>
      </w:r>
      <w:r>
        <w:t xml:space="preserve"> </w:t>
      </w:r>
      <w:r w:rsidRPr="00270D7B">
        <w:t>ocen realizacji programu „Trzymaj Formę</w:t>
      </w:r>
      <w:r>
        <w:t>!</w:t>
      </w:r>
      <w:r w:rsidRPr="00270D7B">
        <w:t xml:space="preserve">”, </w:t>
      </w:r>
    </w:p>
    <w:p w:rsidR="006D6EEF" w:rsidRDefault="006D6EEF" w:rsidP="006D6EEF">
      <w:pPr>
        <w:pStyle w:val="Tekstpodstawowywcity2"/>
        <w:spacing w:line="360" w:lineRule="auto"/>
        <w:ind w:left="720"/>
      </w:pPr>
      <w:r>
        <w:rPr>
          <w:b/>
        </w:rPr>
        <w:t xml:space="preserve">-  </w:t>
      </w:r>
      <w:r w:rsidRPr="00270D7B">
        <w:rPr>
          <w:b/>
        </w:rPr>
        <w:t>3</w:t>
      </w:r>
      <w:r w:rsidRPr="00270D7B">
        <w:t xml:space="preserve"> </w:t>
      </w:r>
      <w:r>
        <w:t xml:space="preserve"> </w:t>
      </w:r>
      <w:r w:rsidRPr="00270D7B">
        <w:t xml:space="preserve">oceny </w:t>
      </w:r>
      <w:r>
        <w:t xml:space="preserve">realizacji </w:t>
      </w:r>
      <w:r w:rsidRPr="00270D7B">
        <w:t>programu ”Podstępne WZW”</w:t>
      </w:r>
      <w:r>
        <w:t xml:space="preserve">, </w:t>
      </w:r>
    </w:p>
    <w:p w:rsidR="006D6EEF" w:rsidRDefault="006D6EEF" w:rsidP="006D6EEF">
      <w:pPr>
        <w:pStyle w:val="Tekstpodstawowywcity2"/>
        <w:spacing w:line="360" w:lineRule="auto"/>
        <w:ind w:left="720"/>
      </w:pPr>
      <w:r>
        <w:rPr>
          <w:b/>
        </w:rPr>
        <w:t>-  3</w:t>
      </w:r>
      <w:r w:rsidRPr="00270D7B">
        <w:t xml:space="preserve"> </w:t>
      </w:r>
      <w:r>
        <w:t xml:space="preserve"> </w:t>
      </w:r>
      <w:r w:rsidRPr="00270D7B">
        <w:t>ocen</w:t>
      </w:r>
      <w:r>
        <w:t>y</w:t>
      </w:r>
      <w:r w:rsidRPr="00270D7B">
        <w:t xml:space="preserve"> programu „Znamię! Znam je?”, </w:t>
      </w:r>
    </w:p>
    <w:p w:rsidR="006D6EEF" w:rsidRDefault="006D6EEF" w:rsidP="006D6EEF">
      <w:pPr>
        <w:pStyle w:val="Tekstpodstawowywcity2"/>
        <w:spacing w:line="360" w:lineRule="auto"/>
        <w:ind w:left="720"/>
      </w:pPr>
      <w:r>
        <w:rPr>
          <w:b/>
        </w:rPr>
        <w:t>-  4</w:t>
      </w:r>
      <w:r w:rsidRPr="00270D7B">
        <w:rPr>
          <w:b/>
        </w:rPr>
        <w:t xml:space="preserve"> </w:t>
      </w:r>
      <w:r>
        <w:rPr>
          <w:b/>
        </w:rPr>
        <w:t xml:space="preserve"> </w:t>
      </w:r>
      <w:r w:rsidRPr="00270D7B">
        <w:t>oceny programu „</w:t>
      </w:r>
      <w:r>
        <w:t xml:space="preserve">Wybierz, życie – pierwszy krok”, </w:t>
      </w:r>
    </w:p>
    <w:p w:rsidR="006D6EEF" w:rsidRDefault="006D6EEF" w:rsidP="006D6EEF">
      <w:pPr>
        <w:pStyle w:val="Tekstpodstawowywcity2"/>
        <w:spacing w:line="360" w:lineRule="auto"/>
        <w:ind w:left="720"/>
      </w:pPr>
      <w:r>
        <w:rPr>
          <w:b/>
        </w:rPr>
        <w:t>-  4</w:t>
      </w:r>
      <w:r w:rsidRPr="00270D7B">
        <w:rPr>
          <w:b/>
        </w:rPr>
        <w:t xml:space="preserve"> </w:t>
      </w:r>
      <w:r>
        <w:rPr>
          <w:b/>
        </w:rPr>
        <w:t xml:space="preserve"> </w:t>
      </w:r>
      <w:r w:rsidRPr="00270D7B">
        <w:t>ocen</w:t>
      </w:r>
      <w:r>
        <w:t>y</w:t>
      </w:r>
      <w:r w:rsidRPr="00270D7B">
        <w:t xml:space="preserve"> </w:t>
      </w:r>
      <w:r>
        <w:t xml:space="preserve">realizacji </w:t>
      </w:r>
      <w:r w:rsidRPr="00270D7B">
        <w:t xml:space="preserve">programu </w:t>
      </w:r>
      <w:r>
        <w:t xml:space="preserve">„ARS - czyli jak dbać o miłość” </w:t>
      </w:r>
    </w:p>
    <w:p w:rsidR="006D6EEF" w:rsidRDefault="006D6EEF" w:rsidP="006D6EEF">
      <w:pPr>
        <w:pStyle w:val="Tekstpodstawowywcity2"/>
        <w:spacing w:line="360" w:lineRule="auto"/>
        <w:ind w:left="720"/>
      </w:pPr>
      <w:r>
        <w:rPr>
          <w:b/>
        </w:rPr>
        <w:t xml:space="preserve">-  4  </w:t>
      </w:r>
      <w:r>
        <w:t>oceny realizacji programu „Smak życia, czyli debata o dopalaczach”.</w:t>
      </w:r>
    </w:p>
    <w:p w:rsidR="00F37E3B" w:rsidRPr="00930F6C" w:rsidRDefault="00F37E3B" w:rsidP="006D6EEF">
      <w:pPr>
        <w:pStyle w:val="Tekstpodstawowywcity2"/>
        <w:spacing w:line="360" w:lineRule="auto"/>
        <w:ind w:left="720"/>
      </w:pPr>
    </w:p>
    <w:p w:rsidR="006D6EEF" w:rsidRPr="00270D7B" w:rsidRDefault="006D6EEF" w:rsidP="006D6EEF">
      <w:pPr>
        <w:pStyle w:val="Tekstpodstawowywcity2"/>
        <w:spacing w:line="360" w:lineRule="auto"/>
        <w:ind w:firstLine="360"/>
      </w:pPr>
      <w:r w:rsidRPr="00270D7B">
        <w:t xml:space="preserve">W trakcie </w:t>
      </w:r>
      <w:r>
        <w:rPr>
          <w:b/>
        </w:rPr>
        <w:t>57</w:t>
      </w:r>
      <w:r w:rsidRPr="00270D7B">
        <w:t xml:space="preserve"> narad omówiono strategie działań i sposoby realizacji interwencji programowych i nieprogramowych, </w:t>
      </w:r>
      <w:r>
        <w:t>a</w:t>
      </w:r>
      <w:r w:rsidRPr="00270D7B">
        <w:t xml:space="preserve"> także wdrażano programy i udzielano poradnictwa metodycznego. </w:t>
      </w:r>
    </w:p>
    <w:p w:rsidR="006D6EEF" w:rsidRPr="00270D7B" w:rsidRDefault="006D6EEF" w:rsidP="006D6EEF">
      <w:pPr>
        <w:pStyle w:val="Tekstpodstawowywcity2"/>
        <w:spacing w:line="360" w:lineRule="auto"/>
        <w:ind w:firstLine="360"/>
      </w:pPr>
      <w:r>
        <w:t xml:space="preserve">W </w:t>
      </w:r>
      <w:r w:rsidRPr="00CD113E">
        <w:rPr>
          <w:b/>
        </w:rPr>
        <w:t>2016</w:t>
      </w:r>
      <w:r>
        <w:t xml:space="preserve"> roku k</w:t>
      </w:r>
      <w:r w:rsidRPr="00270D7B">
        <w:t xml:space="preserve">ontynuowana była współpraca z placówkami ochrony zdrowia, nauczania </w:t>
      </w:r>
      <w:r w:rsidRPr="00270D7B">
        <w:br/>
        <w:t xml:space="preserve">i wychowania, fundacjami, stowarzyszeniami, instytucjami pożytku publicznego oraz instytucjami miejskimi w zakresie realizacji programów i akcji nieprogramowych, udziału </w:t>
      </w:r>
      <w:r>
        <w:br/>
      </w:r>
      <w:r w:rsidRPr="00270D7B">
        <w:t xml:space="preserve">w kampaniach, nowych projektach, a także masowych imprezach organizowanych  </w:t>
      </w:r>
      <w:r w:rsidRPr="00270D7B">
        <w:br/>
        <w:t xml:space="preserve">i  inicjowanych przez PSSE. </w:t>
      </w:r>
    </w:p>
    <w:p w:rsidR="006D6EEF" w:rsidRPr="00270D7B" w:rsidRDefault="006D6EEF" w:rsidP="006D6EEF">
      <w:pPr>
        <w:pStyle w:val="Tekstpodstawowywcity2"/>
        <w:spacing w:line="360" w:lineRule="auto"/>
        <w:ind w:firstLine="360"/>
      </w:pPr>
      <w:r w:rsidRPr="00270D7B">
        <w:t xml:space="preserve">Placówki oświatowe i ochrony zdrowia prowadziły szeroką działalność oświatową na swoim terenie we współpracy z PSSE, </w:t>
      </w:r>
      <w:r>
        <w:t xml:space="preserve">a </w:t>
      </w:r>
      <w:r w:rsidRPr="00270D7B">
        <w:t xml:space="preserve">informacje z działań były przesyłane do PSSE. Placówki oświatowe aktywnie uczestniczyły w realizacji interwencji programowych </w:t>
      </w:r>
      <w:r w:rsidRPr="00270D7B">
        <w:br/>
        <w:t>i nieprogramowych wdrażanych przez PSSE.</w:t>
      </w:r>
    </w:p>
    <w:p w:rsidR="006D6EEF" w:rsidRPr="00270D7B" w:rsidRDefault="006D6EEF" w:rsidP="006D6EEF">
      <w:pPr>
        <w:spacing w:line="360" w:lineRule="auto"/>
        <w:jc w:val="both"/>
        <w:rPr>
          <w:sz w:val="22"/>
          <w:szCs w:val="22"/>
        </w:rPr>
      </w:pPr>
    </w:p>
    <w:p w:rsidR="006D6EEF" w:rsidRDefault="006D6EEF" w:rsidP="006D6EEF">
      <w:pPr>
        <w:spacing w:line="360" w:lineRule="auto"/>
        <w:jc w:val="both"/>
        <w:rPr>
          <w:sz w:val="22"/>
          <w:szCs w:val="22"/>
        </w:rPr>
      </w:pPr>
    </w:p>
    <w:p w:rsidR="00295960" w:rsidRDefault="00295960" w:rsidP="006D6EEF">
      <w:pPr>
        <w:spacing w:line="360" w:lineRule="auto"/>
        <w:jc w:val="both"/>
        <w:rPr>
          <w:sz w:val="22"/>
          <w:szCs w:val="22"/>
        </w:rPr>
      </w:pPr>
    </w:p>
    <w:p w:rsidR="00295960" w:rsidRDefault="00295960" w:rsidP="006D6EEF">
      <w:pPr>
        <w:spacing w:line="360" w:lineRule="auto"/>
        <w:jc w:val="both"/>
        <w:rPr>
          <w:sz w:val="22"/>
          <w:szCs w:val="22"/>
        </w:rPr>
      </w:pPr>
    </w:p>
    <w:p w:rsidR="00295960" w:rsidRDefault="00295960" w:rsidP="006D6EEF">
      <w:pPr>
        <w:spacing w:line="360" w:lineRule="auto"/>
        <w:jc w:val="both"/>
        <w:rPr>
          <w:sz w:val="22"/>
          <w:szCs w:val="22"/>
        </w:rPr>
      </w:pPr>
    </w:p>
    <w:p w:rsidR="00295960" w:rsidRDefault="00295960" w:rsidP="006D6EEF">
      <w:pPr>
        <w:spacing w:line="360" w:lineRule="auto"/>
        <w:jc w:val="both"/>
        <w:rPr>
          <w:sz w:val="22"/>
          <w:szCs w:val="22"/>
        </w:rPr>
      </w:pPr>
    </w:p>
    <w:p w:rsidR="00295960" w:rsidRDefault="00295960" w:rsidP="006D6EEF">
      <w:pPr>
        <w:spacing w:line="360" w:lineRule="auto"/>
        <w:jc w:val="both"/>
        <w:rPr>
          <w:sz w:val="22"/>
          <w:szCs w:val="22"/>
        </w:rPr>
      </w:pPr>
    </w:p>
    <w:p w:rsidR="00295960" w:rsidRDefault="00295960" w:rsidP="006D6EEF">
      <w:pPr>
        <w:spacing w:line="360" w:lineRule="auto"/>
        <w:jc w:val="both"/>
        <w:rPr>
          <w:sz w:val="22"/>
          <w:szCs w:val="22"/>
        </w:rPr>
      </w:pPr>
    </w:p>
    <w:p w:rsidR="00295960" w:rsidRDefault="00295960" w:rsidP="006D6EEF">
      <w:pPr>
        <w:spacing w:line="360" w:lineRule="auto"/>
        <w:jc w:val="both"/>
        <w:rPr>
          <w:sz w:val="22"/>
          <w:szCs w:val="22"/>
        </w:rPr>
      </w:pPr>
    </w:p>
    <w:p w:rsidR="00295960" w:rsidRDefault="00295960" w:rsidP="006D6EEF">
      <w:pPr>
        <w:spacing w:line="360" w:lineRule="auto"/>
        <w:jc w:val="both"/>
        <w:rPr>
          <w:sz w:val="22"/>
          <w:szCs w:val="22"/>
        </w:rPr>
      </w:pPr>
    </w:p>
    <w:p w:rsidR="00295960" w:rsidRDefault="00295960" w:rsidP="006D6EEF">
      <w:pPr>
        <w:spacing w:line="360" w:lineRule="auto"/>
        <w:jc w:val="both"/>
        <w:rPr>
          <w:sz w:val="22"/>
          <w:szCs w:val="22"/>
        </w:rPr>
      </w:pPr>
    </w:p>
    <w:p w:rsidR="00295960" w:rsidRDefault="00295960" w:rsidP="006D6EEF">
      <w:pPr>
        <w:spacing w:line="360" w:lineRule="auto"/>
        <w:jc w:val="both"/>
        <w:rPr>
          <w:sz w:val="22"/>
          <w:szCs w:val="22"/>
        </w:rPr>
      </w:pPr>
    </w:p>
    <w:p w:rsidR="00295960" w:rsidRDefault="00295960" w:rsidP="006D6EEF">
      <w:pPr>
        <w:spacing w:line="360" w:lineRule="auto"/>
        <w:jc w:val="both"/>
        <w:rPr>
          <w:sz w:val="22"/>
          <w:szCs w:val="22"/>
        </w:rPr>
      </w:pPr>
    </w:p>
    <w:p w:rsidR="00260F49" w:rsidRPr="00615A5C" w:rsidRDefault="00260F49" w:rsidP="00260F49">
      <w:pPr>
        <w:tabs>
          <w:tab w:val="left" w:pos="513"/>
        </w:tabs>
        <w:spacing w:line="360" w:lineRule="auto"/>
        <w:jc w:val="both"/>
        <w:rPr>
          <w:rFonts w:eastAsia="Times New Roman"/>
          <w:b/>
          <w:bCs/>
          <w:i/>
          <w:sz w:val="32"/>
          <w:szCs w:val="32"/>
          <w:lang w:eastAsia="pl-PL"/>
        </w:rPr>
      </w:pPr>
      <w:r w:rsidRPr="00615A5C">
        <w:rPr>
          <w:rFonts w:eastAsia="Times New Roman"/>
          <w:b/>
          <w:bCs/>
          <w:i/>
          <w:sz w:val="32"/>
          <w:szCs w:val="32"/>
          <w:lang w:eastAsia="pl-PL"/>
        </w:rPr>
        <w:lastRenderedPageBreak/>
        <w:t>Podsumowanie</w:t>
      </w:r>
      <w:r w:rsidR="003538B9">
        <w:rPr>
          <w:rFonts w:eastAsia="Times New Roman"/>
          <w:b/>
          <w:bCs/>
          <w:i/>
          <w:sz w:val="32"/>
          <w:szCs w:val="32"/>
          <w:lang w:eastAsia="pl-PL"/>
        </w:rPr>
        <w:t xml:space="preserve"> </w:t>
      </w:r>
      <w:r w:rsidR="00F825A0">
        <w:rPr>
          <w:rFonts w:eastAsia="Times New Roman"/>
          <w:b/>
          <w:bCs/>
          <w:i/>
          <w:sz w:val="32"/>
          <w:szCs w:val="32"/>
          <w:lang w:eastAsia="pl-PL"/>
        </w:rPr>
        <w:t xml:space="preserve">końcowe </w:t>
      </w:r>
    </w:p>
    <w:p w:rsidR="00260F49" w:rsidRPr="0034738E" w:rsidRDefault="00260F49" w:rsidP="00260F49">
      <w:pPr>
        <w:tabs>
          <w:tab w:val="left" w:pos="513"/>
        </w:tabs>
        <w:spacing w:line="360" w:lineRule="auto"/>
        <w:jc w:val="both"/>
        <w:rPr>
          <w:rFonts w:eastAsia="Times New Roman"/>
          <w:u w:val="single"/>
          <w:lang w:eastAsia="pl-PL"/>
        </w:rPr>
      </w:pPr>
    </w:p>
    <w:p w:rsidR="00260F49" w:rsidRPr="0034738E" w:rsidRDefault="00260F49" w:rsidP="00260F49">
      <w:pPr>
        <w:tabs>
          <w:tab w:val="left" w:pos="513"/>
        </w:tabs>
        <w:spacing w:line="360" w:lineRule="auto"/>
        <w:jc w:val="both"/>
        <w:rPr>
          <w:rFonts w:eastAsia="Times New Roman"/>
          <w:u w:val="single"/>
          <w:lang w:eastAsia="pl-PL"/>
        </w:rPr>
      </w:pPr>
    </w:p>
    <w:p w:rsidR="00260F49" w:rsidRPr="0034738E" w:rsidRDefault="00260F49" w:rsidP="00260F49">
      <w:pPr>
        <w:tabs>
          <w:tab w:val="left" w:pos="690"/>
        </w:tabs>
        <w:suppressAutoHyphens/>
        <w:spacing w:line="360" w:lineRule="auto"/>
        <w:jc w:val="both"/>
        <w:rPr>
          <w:rFonts w:eastAsia="Times New Roman"/>
          <w:b/>
          <w:lang w:eastAsia="pl-PL"/>
        </w:rPr>
      </w:pPr>
      <w:r w:rsidRPr="0034738E">
        <w:rPr>
          <w:rFonts w:eastAsia="Times New Roman"/>
          <w:lang w:eastAsia="pl-PL"/>
        </w:rPr>
        <w:tab/>
        <w:t xml:space="preserve">Na podstawie analizy wyżej przedstawionych danych oraz posiadanej dokumentacji                         z prowadzonego nadzoru stwierdza się, że stan sanitarno-techniczny obiektów nadzorowanych </w:t>
      </w:r>
      <w:r w:rsidRPr="0034738E">
        <w:rPr>
          <w:rFonts w:eastAsia="Times New Roman"/>
          <w:b/>
          <w:lang w:eastAsia="pl-PL"/>
        </w:rPr>
        <w:t>nie uległ w  201</w:t>
      </w:r>
      <w:r>
        <w:rPr>
          <w:rFonts w:eastAsia="Times New Roman"/>
          <w:b/>
          <w:lang w:eastAsia="pl-PL"/>
        </w:rPr>
        <w:t>6</w:t>
      </w:r>
      <w:r w:rsidRPr="0034738E">
        <w:rPr>
          <w:rFonts w:eastAsia="Times New Roman"/>
          <w:b/>
          <w:lang w:eastAsia="pl-PL"/>
        </w:rPr>
        <w:t>r. pogorszeniu.</w:t>
      </w:r>
    </w:p>
    <w:p w:rsidR="00260F49" w:rsidRPr="0034738E" w:rsidRDefault="00260F49" w:rsidP="00260F49">
      <w:pPr>
        <w:tabs>
          <w:tab w:val="left" w:pos="690"/>
        </w:tabs>
        <w:suppressAutoHyphens/>
        <w:spacing w:line="360" w:lineRule="auto"/>
        <w:jc w:val="both"/>
        <w:rPr>
          <w:rFonts w:eastAsia="Times New Roman"/>
          <w:lang w:eastAsia="pl-PL"/>
        </w:rPr>
      </w:pPr>
      <w:r w:rsidRPr="0034738E">
        <w:rPr>
          <w:rFonts w:eastAsia="Times New Roman"/>
          <w:lang w:eastAsia="pl-PL"/>
        </w:rPr>
        <w:tab/>
        <w:t xml:space="preserve">Podczas prowadzonego nadzoru nad obiektami zauważono, że obiekty systematycznie są modernizowane i podwyższany jest standard wykonywanych usług. </w:t>
      </w:r>
    </w:p>
    <w:p w:rsidR="00260F49" w:rsidRPr="0034738E" w:rsidRDefault="00260F49" w:rsidP="00260F49">
      <w:pPr>
        <w:tabs>
          <w:tab w:val="left" w:pos="690"/>
        </w:tabs>
        <w:suppressAutoHyphens/>
        <w:spacing w:line="360" w:lineRule="auto"/>
        <w:jc w:val="both"/>
        <w:rPr>
          <w:rFonts w:eastAsia="Times New Roman"/>
          <w:lang w:eastAsia="ar-SA"/>
        </w:rPr>
      </w:pPr>
      <w:r w:rsidRPr="0034738E">
        <w:rPr>
          <w:rFonts w:eastAsia="Times New Roman"/>
          <w:lang w:eastAsia="pl-PL"/>
        </w:rPr>
        <w:t>W wielu przypadkach stan techniczny obiektów jest na bardzo wysokim poziomie, a stan sanitarny obiektów można zaliczyć jako zadawalający.</w:t>
      </w:r>
      <w:r w:rsidRPr="0034738E">
        <w:rPr>
          <w:rFonts w:eastAsia="Times New Roman"/>
          <w:lang w:eastAsia="pl-PL"/>
        </w:rPr>
        <w:tab/>
      </w:r>
    </w:p>
    <w:p w:rsidR="00260F49" w:rsidRPr="0034738E" w:rsidRDefault="00260F49" w:rsidP="00260F49">
      <w:pPr>
        <w:tabs>
          <w:tab w:val="left" w:pos="342"/>
          <w:tab w:val="left" w:pos="513"/>
        </w:tabs>
        <w:spacing w:line="360" w:lineRule="auto"/>
        <w:jc w:val="both"/>
        <w:rPr>
          <w:rFonts w:eastAsia="Times New Roman"/>
          <w:lang w:eastAsia="pl-PL"/>
        </w:rPr>
      </w:pPr>
      <w:r w:rsidRPr="0034738E">
        <w:rPr>
          <w:rFonts w:eastAsia="Times New Roman"/>
          <w:lang w:eastAsia="pl-PL"/>
        </w:rPr>
        <w:t xml:space="preserve"> </w:t>
      </w:r>
    </w:p>
    <w:p w:rsidR="00260F49" w:rsidRPr="0034738E" w:rsidRDefault="00260F49" w:rsidP="00260F49">
      <w:pPr>
        <w:spacing w:line="360" w:lineRule="auto"/>
        <w:ind w:firstLine="708"/>
        <w:jc w:val="both"/>
        <w:rPr>
          <w:rFonts w:eastAsia="Times New Roman"/>
          <w:lang w:eastAsia="pl-PL"/>
        </w:rPr>
      </w:pPr>
      <w:r w:rsidRPr="0034738E">
        <w:rPr>
          <w:rFonts w:eastAsia="Times New Roman"/>
          <w:lang w:eastAsia="pl-PL"/>
        </w:rPr>
        <w:t xml:space="preserve">Zauważono również, że znacznie wzrosła świadomość właścicieli obiektów                      jak  i personelu m.in. z zakresu obowiązującego prawa, prowadzonej dokumentacji obiektu. </w:t>
      </w:r>
      <w:r w:rsidRPr="0034738E">
        <w:rPr>
          <w:rFonts w:eastAsia="Times New Roman"/>
          <w:bCs/>
          <w:lang w:eastAsia="pl-PL"/>
        </w:rPr>
        <w:t>Wzrasta również  świadomość producentów żywności, a co za tym idzie poprawa jakości produkowanych środków spożywczych.</w:t>
      </w:r>
      <w:r w:rsidRPr="0034738E">
        <w:rPr>
          <w:rFonts w:eastAsia="Times New Roman"/>
          <w:lang w:eastAsia="pl-PL"/>
        </w:rPr>
        <w:t xml:space="preserve"> </w:t>
      </w:r>
    </w:p>
    <w:p w:rsidR="00260F49" w:rsidRPr="0034738E" w:rsidRDefault="00260F49" w:rsidP="00260F49">
      <w:pPr>
        <w:spacing w:line="360" w:lineRule="auto"/>
        <w:jc w:val="both"/>
        <w:rPr>
          <w:rFonts w:eastAsia="Times New Roman"/>
          <w:sz w:val="16"/>
          <w:szCs w:val="16"/>
          <w:lang w:eastAsia="pl-PL"/>
        </w:rPr>
      </w:pPr>
    </w:p>
    <w:p w:rsidR="00260F49" w:rsidRPr="0034738E" w:rsidRDefault="00260F49" w:rsidP="00260F49">
      <w:pPr>
        <w:spacing w:line="360" w:lineRule="auto"/>
        <w:ind w:firstLine="708"/>
        <w:jc w:val="both"/>
        <w:rPr>
          <w:rFonts w:eastAsia="Times New Roman"/>
          <w:bCs/>
          <w:lang w:eastAsia="pl-PL"/>
        </w:rPr>
      </w:pPr>
      <w:r w:rsidRPr="0034738E">
        <w:rPr>
          <w:rFonts w:eastAsia="Times New Roman"/>
          <w:lang w:eastAsia="pl-PL"/>
        </w:rPr>
        <w:t xml:space="preserve">Obserwowana poprawa stanu sanitarnego obiektów żywieniowo żywnościowych następuje dzięki coraz większej świadomości przedsiębiorców sektora spożywczego </w:t>
      </w:r>
      <w:r>
        <w:rPr>
          <w:rFonts w:eastAsia="Times New Roman"/>
          <w:lang w:eastAsia="pl-PL"/>
        </w:rPr>
        <w:t xml:space="preserve">                                 w</w:t>
      </w:r>
      <w:r w:rsidRPr="0034738E">
        <w:rPr>
          <w:rFonts w:eastAsia="Times New Roman"/>
          <w:lang w:eastAsia="pl-PL"/>
        </w:rPr>
        <w:t xml:space="preserve">  zakresie obowiązujących wymagań oraz wdrażaniu i stosowaniu zasad dobrej praktyki higienicznej  i produkcyjnej, a także dzięki wdrażaniu systemu HACCP. </w:t>
      </w:r>
    </w:p>
    <w:p w:rsidR="00260F49" w:rsidRDefault="00260F49" w:rsidP="00260F49">
      <w:pPr>
        <w:tabs>
          <w:tab w:val="left" w:pos="690"/>
        </w:tabs>
        <w:suppressAutoHyphens/>
        <w:spacing w:line="360" w:lineRule="auto"/>
        <w:ind w:firstLine="709"/>
        <w:jc w:val="both"/>
        <w:rPr>
          <w:rFonts w:eastAsia="Times New Roman"/>
          <w:bCs/>
          <w:lang w:eastAsia="pl-PL"/>
        </w:rPr>
      </w:pPr>
    </w:p>
    <w:p w:rsidR="00260F49" w:rsidRPr="0034738E" w:rsidRDefault="00260F49" w:rsidP="00260F49">
      <w:pPr>
        <w:tabs>
          <w:tab w:val="left" w:pos="690"/>
        </w:tabs>
        <w:suppressAutoHyphens/>
        <w:spacing w:line="360" w:lineRule="auto"/>
        <w:ind w:firstLine="709"/>
        <w:jc w:val="both"/>
        <w:rPr>
          <w:rFonts w:eastAsia="Times New Roman"/>
          <w:lang w:eastAsia="pl-PL"/>
        </w:rPr>
      </w:pPr>
      <w:r w:rsidRPr="0034738E">
        <w:rPr>
          <w:rFonts w:eastAsia="Times New Roman"/>
          <w:bCs/>
          <w:lang w:eastAsia="pl-PL"/>
        </w:rPr>
        <w:t xml:space="preserve">W roku </w:t>
      </w:r>
      <w:r w:rsidRPr="0034738E">
        <w:rPr>
          <w:rFonts w:eastAsia="Times New Roman"/>
          <w:b/>
          <w:bCs/>
          <w:lang w:eastAsia="pl-PL"/>
        </w:rPr>
        <w:t>201</w:t>
      </w:r>
      <w:r>
        <w:rPr>
          <w:rFonts w:eastAsia="Times New Roman"/>
          <w:b/>
          <w:bCs/>
          <w:lang w:eastAsia="pl-PL"/>
        </w:rPr>
        <w:t>6</w:t>
      </w:r>
      <w:r w:rsidRPr="0034738E">
        <w:rPr>
          <w:rFonts w:eastAsia="Times New Roman"/>
          <w:bCs/>
          <w:lang w:eastAsia="pl-PL"/>
        </w:rPr>
        <w:t xml:space="preserve"> prowadzone były liczne działania oświatowe mające na celu </w:t>
      </w:r>
      <w:r w:rsidRPr="0034738E">
        <w:rPr>
          <w:rFonts w:eastAsia="Times New Roman"/>
          <w:lang w:eastAsia="ar-SA"/>
        </w:rPr>
        <w:t xml:space="preserve">szeroko pojętą  </w:t>
      </w:r>
      <w:r w:rsidRPr="0034738E">
        <w:rPr>
          <w:rFonts w:eastAsia="Times New Roman"/>
          <w:lang w:eastAsia="pl-PL"/>
        </w:rPr>
        <w:t>edukację  zdrowotną wśród mieszkańców naszego miasta.</w:t>
      </w:r>
    </w:p>
    <w:p w:rsidR="00260F49" w:rsidRPr="0034738E" w:rsidRDefault="00260F49" w:rsidP="00260F49">
      <w:pPr>
        <w:tabs>
          <w:tab w:val="left" w:pos="690"/>
        </w:tabs>
        <w:suppressAutoHyphens/>
        <w:spacing w:line="360" w:lineRule="auto"/>
        <w:jc w:val="both"/>
        <w:rPr>
          <w:rFonts w:eastAsia="Times New Roman"/>
          <w:b/>
          <w:bCs/>
          <w:lang w:eastAsia="pl-PL"/>
        </w:rPr>
      </w:pPr>
    </w:p>
    <w:p w:rsidR="00260F49" w:rsidRPr="0034738E" w:rsidRDefault="00260F49" w:rsidP="00260F49">
      <w:pPr>
        <w:spacing w:line="360" w:lineRule="auto"/>
        <w:jc w:val="both"/>
        <w:rPr>
          <w:rFonts w:eastAsia="Times New Roman"/>
          <w:sz w:val="22"/>
          <w:szCs w:val="22"/>
          <w:lang w:eastAsia="pl-PL"/>
        </w:rPr>
      </w:pPr>
    </w:p>
    <w:p w:rsidR="00260F49" w:rsidRDefault="00260F49" w:rsidP="00260F49">
      <w:pPr>
        <w:rPr>
          <w:b/>
          <w:i/>
          <w:sz w:val="32"/>
          <w:szCs w:val="32"/>
        </w:rPr>
      </w:pPr>
    </w:p>
    <w:p w:rsidR="00260F49" w:rsidRDefault="00260F49" w:rsidP="00260F49">
      <w:pPr>
        <w:rPr>
          <w:b/>
          <w:i/>
          <w:sz w:val="32"/>
          <w:szCs w:val="32"/>
        </w:rPr>
      </w:pPr>
    </w:p>
    <w:p w:rsidR="00260F49" w:rsidRDefault="00260F49" w:rsidP="00260F49">
      <w:pPr>
        <w:rPr>
          <w:b/>
          <w:i/>
          <w:sz w:val="32"/>
          <w:szCs w:val="32"/>
        </w:rPr>
      </w:pPr>
    </w:p>
    <w:p w:rsidR="00260F49" w:rsidRDefault="00260F49" w:rsidP="00260F49">
      <w:pPr>
        <w:rPr>
          <w:b/>
          <w:i/>
          <w:sz w:val="32"/>
          <w:szCs w:val="32"/>
        </w:rPr>
      </w:pPr>
    </w:p>
    <w:p w:rsidR="00260F49" w:rsidRDefault="00260F49" w:rsidP="00260F49">
      <w:pPr>
        <w:rPr>
          <w:b/>
          <w:i/>
          <w:sz w:val="32"/>
          <w:szCs w:val="32"/>
        </w:rPr>
      </w:pPr>
    </w:p>
    <w:p w:rsidR="00260F49" w:rsidRDefault="00260F49" w:rsidP="00260F49">
      <w:pPr>
        <w:rPr>
          <w:b/>
          <w:i/>
          <w:sz w:val="32"/>
          <w:szCs w:val="32"/>
        </w:rPr>
      </w:pPr>
    </w:p>
    <w:p w:rsidR="00260F49" w:rsidRDefault="00260F49" w:rsidP="00260F49">
      <w:pPr>
        <w:rPr>
          <w:b/>
          <w:i/>
          <w:sz w:val="32"/>
          <w:szCs w:val="32"/>
        </w:rPr>
      </w:pPr>
    </w:p>
    <w:p w:rsidR="006D6EEF" w:rsidRPr="00930F6C" w:rsidRDefault="006D6EEF" w:rsidP="006D6EEF">
      <w:pPr>
        <w:spacing w:line="360" w:lineRule="auto"/>
        <w:jc w:val="both"/>
        <w:rPr>
          <w:szCs w:val="22"/>
        </w:rPr>
      </w:pPr>
    </w:p>
    <w:p w:rsidR="00852591" w:rsidRPr="00852591" w:rsidRDefault="00852591" w:rsidP="00852591">
      <w:pPr>
        <w:spacing w:line="360" w:lineRule="auto"/>
        <w:jc w:val="both"/>
        <w:rPr>
          <w:rFonts w:eastAsia="Times New Roman"/>
          <w:lang w:eastAsia="pl-PL"/>
        </w:rPr>
      </w:pPr>
    </w:p>
    <w:p w:rsidR="00852591" w:rsidRPr="00852591" w:rsidRDefault="00852591" w:rsidP="00852591">
      <w:pPr>
        <w:spacing w:line="360" w:lineRule="auto"/>
        <w:jc w:val="both"/>
        <w:rPr>
          <w:rFonts w:eastAsia="Times New Roman"/>
          <w:lang w:eastAsia="pl-PL"/>
        </w:rPr>
      </w:pPr>
    </w:p>
    <w:p w:rsidR="00852591" w:rsidRPr="00852591" w:rsidRDefault="00852591" w:rsidP="00852591"/>
    <w:p w:rsidR="00852591" w:rsidRDefault="00852591" w:rsidP="00A23D78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olor w:val="C0504D"/>
          <w:sz w:val="32"/>
          <w:szCs w:val="32"/>
          <w:u w:val="single"/>
        </w:rPr>
      </w:pPr>
    </w:p>
    <w:p w:rsidR="00852591" w:rsidRDefault="00852591" w:rsidP="00A23D78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olor w:val="C0504D"/>
          <w:sz w:val="32"/>
          <w:szCs w:val="32"/>
          <w:u w:val="single"/>
        </w:rPr>
      </w:pPr>
    </w:p>
    <w:p w:rsidR="00852591" w:rsidRPr="00942D48" w:rsidRDefault="00852591" w:rsidP="00A23D78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olor w:val="C0504D"/>
          <w:sz w:val="32"/>
          <w:szCs w:val="32"/>
          <w:u w:val="single"/>
        </w:rPr>
      </w:pPr>
    </w:p>
    <w:sectPr w:rsidR="00852591" w:rsidRPr="00942D48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A89" w:rsidRDefault="00D64A89" w:rsidP="006C54F4">
      <w:r>
        <w:separator/>
      </w:r>
    </w:p>
  </w:endnote>
  <w:endnote w:type="continuationSeparator" w:id="0">
    <w:p w:rsidR="00D64A89" w:rsidRDefault="00D64A89" w:rsidP="006C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C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49065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6C27C7" w:rsidRDefault="006C27C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D7D4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D7D40">
              <w:rPr>
                <w:b/>
                <w:bCs/>
                <w:noProof/>
              </w:rPr>
              <w:t>94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F5B7A" w:rsidRDefault="009F5B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A89" w:rsidRDefault="00D64A89" w:rsidP="006C54F4">
      <w:r>
        <w:separator/>
      </w:r>
    </w:p>
  </w:footnote>
  <w:footnote w:type="continuationSeparator" w:id="0">
    <w:p w:rsidR="00D64A89" w:rsidRDefault="00D64A89" w:rsidP="006C5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851"/>
        </w:tabs>
        <w:ind w:left="851" w:hanging="397"/>
      </w:pPr>
      <w:rPr>
        <w:rFonts w:ascii="Courier New" w:hAnsi="Courier New" w:cs="Courier New" w:hint="default"/>
      </w:rPr>
    </w:lvl>
  </w:abstractNum>
  <w:abstractNum w:abstractNumId="1" w15:restartNumberingAfterBreak="0">
    <w:nsid w:val="00000003"/>
    <w:multiLevelType w:val="singleLevel"/>
    <w:tmpl w:val="3BB87646"/>
    <w:lvl w:ilvl="0">
      <w:start w:val="1"/>
      <w:numFmt w:val="bullet"/>
      <w:lvlText w:val="–"/>
      <w:lvlJc w:val="left"/>
      <w:pPr>
        <w:ind w:left="814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"/>
      <w:lvlJc w:val="left"/>
      <w:pPr>
        <w:tabs>
          <w:tab w:val="num" w:pos="967"/>
        </w:tabs>
        <w:ind w:left="454" w:hanging="94"/>
      </w:pPr>
      <w:rPr>
        <w:rFonts w:ascii="Symbol" w:hAnsi="Symbol"/>
        <w:color w:val="auto"/>
      </w:rPr>
    </w:lvl>
  </w:abstractNum>
  <w:abstractNum w:abstractNumId="3" w15:restartNumberingAfterBreak="0">
    <w:nsid w:val="00613787"/>
    <w:multiLevelType w:val="hybridMultilevel"/>
    <w:tmpl w:val="06F8B9D2"/>
    <w:lvl w:ilvl="0" w:tplc="4DEEF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0463B"/>
    <w:multiLevelType w:val="hybridMultilevel"/>
    <w:tmpl w:val="1F44FDE2"/>
    <w:lvl w:ilvl="0" w:tplc="4DEEF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EC1325"/>
    <w:multiLevelType w:val="hybridMultilevel"/>
    <w:tmpl w:val="AE36EA76"/>
    <w:lvl w:ilvl="0" w:tplc="48204F26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4141629"/>
    <w:multiLevelType w:val="hybridMultilevel"/>
    <w:tmpl w:val="9C561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6382B"/>
    <w:multiLevelType w:val="hybridMultilevel"/>
    <w:tmpl w:val="FC5A9FC2"/>
    <w:lvl w:ilvl="0" w:tplc="4DEEFCE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B240F06"/>
    <w:multiLevelType w:val="hybridMultilevel"/>
    <w:tmpl w:val="1A1ADDCC"/>
    <w:lvl w:ilvl="0" w:tplc="545A9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3B7EC8"/>
    <w:multiLevelType w:val="hybridMultilevel"/>
    <w:tmpl w:val="02EED6DC"/>
    <w:lvl w:ilvl="0" w:tplc="FF6A25A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0CF70725"/>
    <w:multiLevelType w:val="hybridMultilevel"/>
    <w:tmpl w:val="A92A53FC"/>
    <w:lvl w:ilvl="0" w:tplc="611CC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783725"/>
    <w:multiLevelType w:val="hybridMultilevel"/>
    <w:tmpl w:val="99F4C0BC"/>
    <w:lvl w:ilvl="0" w:tplc="E0522E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E803EF"/>
    <w:multiLevelType w:val="hybridMultilevel"/>
    <w:tmpl w:val="21669768"/>
    <w:lvl w:ilvl="0" w:tplc="70D069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C72575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6384F"/>
    <w:multiLevelType w:val="hybridMultilevel"/>
    <w:tmpl w:val="DAE6556A"/>
    <w:lvl w:ilvl="0" w:tplc="0415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11B91565"/>
    <w:multiLevelType w:val="hybridMultilevel"/>
    <w:tmpl w:val="50982D2A"/>
    <w:lvl w:ilvl="0" w:tplc="125A856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17B76AE8"/>
    <w:multiLevelType w:val="hybridMultilevel"/>
    <w:tmpl w:val="48CE7B2C"/>
    <w:lvl w:ilvl="0" w:tplc="BA5AB9D2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8E414E"/>
    <w:multiLevelType w:val="hybridMultilevel"/>
    <w:tmpl w:val="5ED8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EE2068"/>
    <w:multiLevelType w:val="hybridMultilevel"/>
    <w:tmpl w:val="FB2EDC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114A08"/>
    <w:multiLevelType w:val="hybridMultilevel"/>
    <w:tmpl w:val="8C761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782271"/>
    <w:multiLevelType w:val="hybridMultilevel"/>
    <w:tmpl w:val="1F9ACBE8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1AE31EA8"/>
    <w:multiLevelType w:val="hybridMultilevel"/>
    <w:tmpl w:val="01CEA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066B94"/>
    <w:multiLevelType w:val="hybridMultilevel"/>
    <w:tmpl w:val="E37EFA1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1BD90297"/>
    <w:multiLevelType w:val="hybridMultilevel"/>
    <w:tmpl w:val="1F927AE8"/>
    <w:lvl w:ilvl="0" w:tplc="545A9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C106AE"/>
    <w:multiLevelType w:val="hybridMultilevel"/>
    <w:tmpl w:val="F6801A3A"/>
    <w:lvl w:ilvl="0" w:tplc="545A99B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214C0D82"/>
    <w:multiLevelType w:val="hybridMultilevel"/>
    <w:tmpl w:val="E8BC139C"/>
    <w:lvl w:ilvl="0" w:tplc="FF6A2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2E90072"/>
    <w:multiLevelType w:val="hybridMultilevel"/>
    <w:tmpl w:val="274C18F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2F957D0"/>
    <w:multiLevelType w:val="hybridMultilevel"/>
    <w:tmpl w:val="145EDF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937458"/>
    <w:multiLevelType w:val="hybridMultilevel"/>
    <w:tmpl w:val="A572724E"/>
    <w:lvl w:ilvl="0" w:tplc="9A123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B07795"/>
    <w:multiLevelType w:val="hybridMultilevel"/>
    <w:tmpl w:val="9CB082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215351"/>
    <w:multiLevelType w:val="hybridMultilevel"/>
    <w:tmpl w:val="EB98E1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2454C9"/>
    <w:multiLevelType w:val="hybridMultilevel"/>
    <w:tmpl w:val="DF6CCA34"/>
    <w:lvl w:ilvl="0" w:tplc="70D06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747148"/>
    <w:multiLevelType w:val="hybridMultilevel"/>
    <w:tmpl w:val="8DBE5BAE"/>
    <w:lvl w:ilvl="0" w:tplc="B6D24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BF170E2"/>
    <w:multiLevelType w:val="hybridMultilevel"/>
    <w:tmpl w:val="FF1EC02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F45014"/>
    <w:multiLevelType w:val="hybridMultilevel"/>
    <w:tmpl w:val="C5CE26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D5103B"/>
    <w:multiLevelType w:val="hybridMultilevel"/>
    <w:tmpl w:val="8BDE2A90"/>
    <w:lvl w:ilvl="0" w:tplc="400EB0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38F44AB8">
      <w:start w:val="1"/>
      <w:numFmt w:val="lowerLetter"/>
      <w:lvlText w:val="%2."/>
      <w:lvlJc w:val="left"/>
      <w:pPr>
        <w:ind w:left="1494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D644FD"/>
    <w:multiLevelType w:val="hybridMultilevel"/>
    <w:tmpl w:val="6F20B5B0"/>
    <w:lvl w:ilvl="0" w:tplc="A00434C4">
      <w:start w:val="1"/>
      <w:numFmt w:val="bullet"/>
      <w:lvlText w:val="−"/>
      <w:lvlJc w:val="left"/>
      <w:pPr>
        <w:tabs>
          <w:tab w:val="num" w:pos="340"/>
        </w:tabs>
        <w:ind w:left="340" w:firstLine="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57787A"/>
    <w:multiLevelType w:val="hybridMultilevel"/>
    <w:tmpl w:val="6448B8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E620DE"/>
    <w:multiLevelType w:val="hybridMultilevel"/>
    <w:tmpl w:val="4A38CC2A"/>
    <w:lvl w:ilvl="0" w:tplc="545A99BC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8" w15:restartNumberingAfterBreak="0">
    <w:nsid w:val="3C78147A"/>
    <w:multiLevelType w:val="hybridMultilevel"/>
    <w:tmpl w:val="36D4D31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000A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3EDD6B92"/>
    <w:multiLevelType w:val="hybridMultilevel"/>
    <w:tmpl w:val="114AB4D8"/>
    <w:lvl w:ilvl="0" w:tplc="4DEEFC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F625236"/>
    <w:multiLevelType w:val="hybridMultilevel"/>
    <w:tmpl w:val="41384CF8"/>
    <w:lvl w:ilvl="0" w:tplc="3A8C7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FD91D18"/>
    <w:multiLevelType w:val="hybridMultilevel"/>
    <w:tmpl w:val="B4E422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38563C"/>
    <w:multiLevelType w:val="hybridMultilevel"/>
    <w:tmpl w:val="1374A9C0"/>
    <w:lvl w:ilvl="0" w:tplc="545A99BC">
      <w:start w:val="1"/>
      <w:numFmt w:val="bullet"/>
      <w:lvlText w:val=""/>
      <w:lvlJc w:val="left"/>
      <w:pPr>
        <w:ind w:left="12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43" w15:restartNumberingAfterBreak="0">
    <w:nsid w:val="415344FF"/>
    <w:multiLevelType w:val="hybridMultilevel"/>
    <w:tmpl w:val="37763142"/>
    <w:lvl w:ilvl="0" w:tplc="0415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4157620B"/>
    <w:multiLevelType w:val="hybridMultilevel"/>
    <w:tmpl w:val="FB92DA46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43AB29D6"/>
    <w:multiLevelType w:val="hybridMultilevel"/>
    <w:tmpl w:val="C6A8BFF4"/>
    <w:lvl w:ilvl="0" w:tplc="86E6D0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E138D2"/>
    <w:multiLevelType w:val="hybridMultilevel"/>
    <w:tmpl w:val="399C65CE"/>
    <w:lvl w:ilvl="0" w:tplc="70D06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050E93"/>
    <w:multiLevelType w:val="hybridMultilevel"/>
    <w:tmpl w:val="822422D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8" w15:restartNumberingAfterBreak="0">
    <w:nsid w:val="46876C54"/>
    <w:multiLevelType w:val="hybridMultilevel"/>
    <w:tmpl w:val="4418B2C2"/>
    <w:lvl w:ilvl="0" w:tplc="0415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9" w15:restartNumberingAfterBreak="0">
    <w:nsid w:val="46A273FD"/>
    <w:multiLevelType w:val="hybridMultilevel"/>
    <w:tmpl w:val="E30CCA3E"/>
    <w:lvl w:ilvl="0" w:tplc="545A99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47886D48"/>
    <w:multiLevelType w:val="hybridMultilevel"/>
    <w:tmpl w:val="955A0296"/>
    <w:lvl w:ilvl="0" w:tplc="75C0D33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7F428EB"/>
    <w:multiLevelType w:val="hybridMultilevel"/>
    <w:tmpl w:val="FD8A2EA0"/>
    <w:lvl w:ilvl="0" w:tplc="A89856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2" w15:restartNumberingAfterBreak="0">
    <w:nsid w:val="4A7C2D53"/>
    <w:multiLevelType w:val="hybridMultilevel"/>
    <w:tmpl w:val="FF04E18E"/>
    <w:lvl w:ilvl="0" w:tplc="3BB8764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D0033C2"/>
    <w:multiLevelType w:val="hybridMultilevel"/>
    <w:tmpl w:val="EAF43F3C"/>
    <w:lvl w:ilvl="0" w:tplc="2BF0169E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845C6A"/>
    <w:multiLevelType w:val="hybridMultilevel"/>
    <w:tmpl w:val="439ABAEA"/>
    <w:lvl w:ilvl="0" w:tplc="377E23B0">
      <w:start w:val="20"/>
      <w:numFmt w:val="decimal"/>
      <w:lvlText w:val="%1"/>
      <w:lvlJc w:val="left"/>
      <w:pPr>
        <w:ind w:left="17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5" w15:restartNumberingAfterBreak="0">
    <w:nsid w:val="506A3401"/>
    <w:multiLevelType w:val="hybridMultilevel"/>
    <w:tmpl w:val="26F85846"/>
    <w:lvl w:ilvl="0" w:tplc="FF6A25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6" w15:restartNumberingAfterBreak="0">
    <w:nsid w:val="5119770E"/>
    <w:multiLevelType w:val="hybridMultilevel"/>
    <w:tmpl w:val="7814272E"/>
    <w:lvl w:ilvl="0" w:tplc="3A8C7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3A8C7D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75C3354"/>
    <w:multiLevelType w:val="hybridMultilevel"/>
    <w:tmpl w:val="D7264E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7A2188B"/>
    <w:multiLevelType w:val="hybridMultilevel"/>
    <w:tmpl w:val="897242F0"/>
    <w:lvl w:ilvl="0" w:tplc="FF6A2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57D26AC8"/>
    <w:multiLevelType w:val="hybridMultilevel"/>
    <w:tmpl w:val="6150D75C"/>
    <w:lvl w:ilvl="0" w:tplc="86E22F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8D53436"/>
    <w:multiLevelType w:val="hybridMultilevel"/>
    <w:tmpl w:val="476412F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 w15:restartNumberingAfterBreak="0">
    <w:nsid w:val="58DE01A7"/>
    <w:multiLevelType w:val="multilevel"/>
    <w:tmpl w:val="6F78E4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62" w15:restartNumberingAfterBreak="0">
    <w:nsid w:val="594211F3"/>
    <w:multiLevelType w:val="hybridMultilevel"/>
    <w:tmpl w:val="B8123DF6"/>
    <w:lvl w:ilvl="0" w:tplc="FF6A2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AF54044"/>
    <w:multiLevelType w:val="hybridMultilevel"/>
    <w:tmpl w:val="3C9CBB90"/>
    <w:lvl w:ilvl="0" w:tplc="FE56EF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F140FB"/>
    <w:multiLevelType w:val="hybridMultilevel"/>
    <w:tmpl w:val="418AD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1152A41"/>
    <w:multiLevelType w:val="hybridMultilevel"/>
    <w:tmpl w:val="5CDA6B4E"/>
    <w:lvl w:ilvl="0" w:tplc="9B9667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 w15:restartNumberingAfterBreak="0">
    <w:nsid w:val="61595929"/>
    <w:multiLevelType w:val="hybridMultilevel"/>
    <w:tmpl w:val="2C10D4E0"/>
    <w:lvl w:ilvl="0" w:tplc="2662D0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30F0A5F"/>
    <w:multiLevelType w:val="hybridMultilevel"/>
    <w:tmpl w:val="A866CB12"/>
    <w:lvl w:ilvl="0" w:tplc="0415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68" w15:restartNumberingAfterBreak="0">
    <w:nsid w:val="63C66EE3"/>
    <w:multiLevelType w:val="hybridMultilevel"/>
    <w:tmpl w:val="7C86C57E"/>
    <w:lvl w:ilvl="0" w:tplc="4DEEF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3DA70BC"/>
    <w:multiLevelType w:val="hybridMultilevel"/>
    <w:tmpl w:val="CBD2E92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0" w15:restartNumberingAfterBreak="0">
    <w:nsid w:val="64347B9A"/>
    <w:multiLevelType w:val="hybridMultilevel"/>
    <w:tmpl w:val="4072D874"/>
    <w:lvl w:ilvl="0" w:tplc="A898566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1" w15:restartNumberingAfterBreak="0">
    <w:nsid w:val="64D457D3"/>
    <w:multiLevelType w:val="hybridMultilevel"/>
    <w:tmpl w:val="66262C08"/>
    <w:lvl w:ilvl="0" w:tplc="B232A5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5F83373"/>
    <w:multiLevelType w:val="hybridMultilevel"/>
    <w:tmpl w:val="F2AAE506"/>
    <w:lvl w:ilvl="0" w:tplc="3BB8764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72259CD"/>
    <w:multiLevelType w:val="hybridMultilevel"/>
    <w:tmpl w:val="B27A66A8"/>
    <w:lvl w:ilvl="0" w:tplc="C9FC54A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4" w15:restartNumberingAfterBreak="0">
    <w:nsid w:val="68ED27A2"/>
    <w:multiLevelType w:val="hybridMultilevel"/>
    <w:tmpl w:val="6706EB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784D43"/>
    <w:multiLevelType w:val="hybridMultilevel"/>
    <w:tmpl w:val="9620F35C"/>
    <w:lvl w:ilvl="0" w:tplc="D020130C">
      <w:start w:val="1"/>
      <w:numFmt w:val="bullet"/>
      <w:lvlText w:val=""/>
      <w:lvlJc w:val="left"/>
      <w:pPr>
        <w:ind w:left="1072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76" w15:restartNumberingAfterBreak="0">
    <w:nsid w:val="6A8C5AA0"/>
    <w:multiLevelType w:val="hybridMultilevel"/>
    <w:tmpl w:val="A0BA734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A9F174C"/>
    <w:multiLevelType w:val="hybridMultilevel"/>
    <w:tmpl w:val="08F04A84"/>
    <w:lvl w:ilvl="0" w:tplc="FF6A25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8" w15:restartNumberingAfterBreak="0">
    <w:nsid w:val="6BC406E2"/>
    <w:multiLevelType w:val="hybridMultilevel"/>
    <w:tmpl w:val="57B05B4A"/>
    <w:lvl w:ilvl="0" w:tplc="4DEEFC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9" w15:restartNumberingAfterBreak="0">
    <w:nsid w:val="6D2618A5"/>
    <w:multiLevelType w:val="hybridMultilevel"/>
    <w:tmpl w:val="765C14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C06770"/>
    <w:multiLevelType w:val="hybridMultilevel"/>
    <w:tmpl w:val="8F005F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01D56E1"/>
    <w:multiLevelType w:val="hybridMultilevel"/>
    <w:tmpl w:val="29A861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70E22EB"/>
    <w:multiLevelType w:val="hybridMultilevel"/>
    <w:tmpl w:val="779CF7BA"/>
    <w:lvl w:ilvl="0" w:tplc="FF6A2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77A014C0"/>
    <w:multiLevelType w:val="hybridMultilevel"/>
    <w:tmpl w:val="98B264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7FA11B7"/>
    <w:multiLevelType w:val="hybridMultilevel"/>
    <w:tmpl w:val="B8763A70"/>
    <w:lvl w:ilvl="0" w:tplc="70D06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8762BB7"/>
    <w:multiLevelType w:val="hybridMultilevel"/>
    <w:tmpl w:val="9B2EBE5E"/>
    <w:lvl w:ilvl="0" w:tplc="4DEEFCE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6" w15:restartNumberingAfterBreak="0">
    <w:nsid w:val="7C7D2727"/>
    <w:multiLevelType w:val="hybridMultilevel"/>
    <w:tmpl w:val="93F4A100"/>
    <w:lvl w:ilvl="0" w:tplc="0415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7" w15:restartNumberingAfterBreak="0">
    <w:nsid w:val="7D922074"/>
    <w:multiLevelType w:val="hybridMultilevel"/>
    <w:tmpl w:val="7268A16E"/>
    <w:lvl w:ilvl="0" w:tplc="0415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8" w15:restartNumberingAfterBreak="0">
    <w:nsid w:val="7FC62ED2"/>
    <w:multiLevelType w:val="hybridMultilevel"/>
    <w:tmpl w:val="CEA63CDA"/>
    <w:lvl w:ilvl="0" w:tplc="4DEEFCE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4"/>
  </w:num>
  <w:num w:numId="4">
    <w:abstractNumId w:val="47"/>
  </w:num>
  <w:num w:numId="5">
    <w:abstractNumId w:val="21"/>
  </w:num>
  <w:num w:numId="6">
    <w:abstractNumId w:val="55"/>
  </w:num>
  <w:num w:numId="7">
    <w:abstractNumId w:val="67"/>
  </w:num>
  <w:num w:numId="8">
    <w:abstractNumId w:val="59"/>
  </w:num>
  <w:num w:numId="9">
    <w:abstractNumId w:val="31"/>
  </w:num>
  <w:num w:numId="10">
    <w:abstractNumId w:val="27"/>
  </w:num>
  <w:num w:numId="11">
    <w:abstractNumId w:val="12"/>
  </w:num>
  <w:num w:numId="12">
    <w:abstractNumId w:val="5"/>
  </w:num>
  <w:num w:numId="13">
    <w:abstractNumId w:val="53"/>
  </w:num>
  <w:num w:numId="14">
    <w:abstractNumId w:val="45"/>
  </w:num>
  <w:num w:numId="15">
    <w:abstractNumId w:val="56"/>
  </w:num>
  <w:num w:numId="16">
    <w:abstractNumId w:val="40"/>
  </w:num>
  <w:num w:numId="17">
    <w:abstractNumId w:val="70"/>
  </w:num>
  <w:num w:numId="18">
    <w:abstractNumId w:val="51"/>
  </w:num>
  <w:num w:numId="19">
    <w:abstractNumId w:val="38"/>
  </w:num>
  <w:num w:numId="20">
    <w:abstractNumId w:val="76"/>
  </w:num>
  <w:num w:numId="21">
    <w:abstractNumId w:val="32"/>
  </w:num>
  <w:num w:numId="22">
    <w:abstractNumId w:val="35"/>
  </w:num>
  <w:num w:numId="23">
    <w:abstractNumId w:val="75"/>
  </w:num>
  <w:num w:numId="24">
    <w:abstractNumId w:val="82"/>
  </w:num>
  <w:num w:numId="25">
    <w:abstractNumId w:val="81"/>
  </w:num>
  <w:num w:numId="26">
    <w:abstractNumId w:val="58"/>
  </w:num>
  <w:num w:numId="27">
    <w:abstractNumId w:val="66"/>
  </w:num>
  <w:num w:numId="28">
    <w:abstractNumId w:val="11"/>
  </w:num>
  <w:num w:numId="29">
    <w:abstractNumId w:val="73"/>
  </w:num>
  <w:num w:numId="30">
    <w:abstractNumId w:val="14"/>
  </w:num>
  <w:num w:numId="31">
    <w:abstractNumId w:val="29"/>
  </w:num>
  <w:num w:numId="32">
    <w:abstractNumId w:val="34"/>
  </w:num>
  <w:num w:numId="33">
    <w:abstractNumId w:val="71"/>
  </w:num>
  <w:num w:numId="34">
    <w:abstractNumId w:val="63"/>
  </w:num>
  <w:num w:numId="35">
    <w:abstractNumId w:val="64"/>
  </w:num>
  <w:num w:numId="36">
    <w:abstractNumId w:val="61"/>
  </w:num>
  <w:num w:numId="37">
    <w:abstractNumId w:val="77"/>
  </w:num>
  <w:num w:numId="38">
    <w:abstractNumId w:val="60"/>
  </w:num>
  <w:num w:numId="39">
    <w:abstractNumId w:val="49"/>
  </w:num>
  <w:num w:numId="40">
    <w:abstractNumId w:val="15"/>
  </w:num>
  <w:num w:numId="41">
    <w:abstractNumId w:val="72"/>
  </w:num>
  <w:num w:numId="42">
    <w:abstractNumId w:val="52"/>
  </w:num>
  <w:num w:numId="43">
    <w:abstractNumId w:val="41"/>
  </w:num>
  <w:num w:numId="44">
    <w:abstractNumId w:val="88"/>
  </w:num>
  <w:num w:numId="45">
    <w:abstractNumId w:val="4"/>
  </w:num>
  <w:num w:numId="46">
    <w:abstractNumId w:val="39"/>
  </w:num>
  <w:num w:numId="47">
    <w:abstractNumId w:val="7"/>
  </w:num>
  <w:num w:numId="48">
    <w:abstractNumId w:val="68"/>
  </w:num>
  <w:num w:numId="49">
    <w:abstractNumId w:val="3"/>
  </w:num>
  <w:num w:numId="50">
    <w:abstractNumId w:val="26"/>
  </w:num>
  <w:num w:numId="51">
    <w:abstractNumId w:val="78"/>
  </w:num>
  <w:num w:numId="52">
    <w:abstractNumId w:val="65"/>
  </w:num>
  <w:num w:numId="53">
    <w:abstractNumId w:val="46"/>
  </w:num>
  <w:num w:numId="54">
    <w:abstractNumId w:val="30"/>
  </w:num>
  <w:num w:numId="55">
    <w:abstractNumId w:val="84"/>
  </w:num>
  <w:num w:numId="56">
    <w:abstractNumId w:val="85"/>
  </w:num>
  <w:num w:numId="57">
    <w:abstractNumId w:val="20"/>
  </w:num>
  <w:num w:numId="58">
    <w:abstractNumId w:val="69"/>
  </w:num>
  <w:num w:numId="59">
    <w:abstractNumId w:val="54"/>
  </w:num>
  <w:num w:numId="60">
    <w:abstractNumId w:val="16"/>
  </w:num>
  <w:num w:numId="61">
    <w:abstractNumId w:val="83"/>
  </w:num>
  <w:num w:numId="62">
    <w:abstractNumId w:val="33"/>
  </w:num>
  <w:num w:numId="63">
    <w:abstractNumId w:val="87"/>
  </w:num>
  <w:num w:numId="64">
    <w:abstractNumId w:val="43"/>
  </w:num>
  <w:num w:numId="65">
    <w:abstractNumId w:val="19"/>
  </w:num>
  <w:num w:numId="66">
    <w:abstractNumId w:val="36"/>
  </w:num>
  <w:num w:numId="67">
    <w:abstractNumId w:val="17"/>
  </w:num>
  <w:num w:numId="68">
    <w:abstractNumId w:val="57"/>
  </w:num>
  <w:num w:numId="69">
    <w:abstractNumId w:val="13"/>
  </w:num>
  <w:num w:numId="70">
    <w:abstractNumId w:val="48"/>
  </w:num>
  <w:num w:numId="71">
    <w:abstractNumId w:val="86"/>
  </w:num>
  <w:num w:numId="72">
    <w:abstractNumId w:val="74"/>
  </w:num>
  <w:num w:numId="73">
    <w:abstractNumId w:val="79"/>
  </w:num>
  <w:num w:numId="74">
    <w:abstractNumId w:val="28"/>
  </w:num>
  <w:num w:numId="75">
    <w:abstractNumId w:val="18"/>
  </w:num>
  <w:num w:numId="76">
    <w:abstractNumId w:val="6"/>
  </w:num>
  <w:num w:numId="77">
    <w:abstractNumId w:val="22"/>
  </w:num>
  <w:num w:numId="78">
    <w:abstractNumId w:val="37"/>
  </w:num>
  <w:num w:numId="79">
    <w:abstractNumId w:val="80"/>
  </w:num>
  <w:num w:numId="80">
    <w:abstractNumId w:val="8"/>
  </w:num>
  <w:num w:numId="81">
    <w:abstractNumId w:val="42"/>
  </w:num>
  <w:num w:numId="82">
    <w:abstractNumId w:val="23"/>
  </w:num>
  <w:num w:numId="83">
    <w:abstractNumId w:val="1"/>
  </w:num>
  <w:num w:numId="84">
    <w:abstractNumId w:val="0"/>
  </w:num>
  <w:num w:numId="85">
    <w:abstractNumId w:val="2"/>
  </w:num>
  <w:num w:numId="86">
    <w:abstractNumId w:val="50"/>
  </w:num>
  <w:num w:numId="87">
    <w:abstractNumId w:val="25"/>
  </w:num>
  <w:num w:numId="88">
    <w:abstractNumId w:val="62"/>
  </w:num>
  <w:num w:numId="89">
    <w:abstractNumId w:val="10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97"/>
    <w:rsid w:val="00015AEB"/>
    <w:rsid w:val="0004063C"/>
    <w:rsid w:val="00074376"/>
    <w:rsid w:val="0009674E"/>
    <w:rsid w:val="000B24FA"/>
    <w:rsid w:val="000B3FD2"/>
    <w:rsid w:val="000C363B"/>
    <w:rsid w:val="000D377B"/>
    <w:rsid w:val="001271AB"/>
    <w:rsid w:val="001355F9"/>
    <w:rsid w:val="00166F64"/>
    <w:rsid w:val="0018386F"/>
    <w:rsid w:val="001A239C"/>
    <w:rsid w:val="001D015D"/>
    <w:rsid w:val="001F77BC"/>
    <w:rsid w:val="00227456"/>
    <w:rsid w:val="00260F49"/>
    <w:rsid w:val="00277F13"/>
    <w:rsid w:val="00290A58"/>
    <w:rsid w:val="00295960"/>
    <w:rsid w:val="002A44A1"/>
    <w:rsid w:val="002E2397"/>
    <w:rsid w:val="002E4D5B"/>
    <w:rsid w:val="002E5FEB"/>
    <w:rsid w:val="002F1C81"/>
    <w:rsid w:val="003042FE"/>
    <w:rsid w:val="003273F9"/>
    <w:rsid w:val="003538B9"/>
    <w:rsid w:val="00357977"/>
    <w:rsid w:val="00363FB9"/>
    <w:rsid w:val="0039211F"/>
    <w:rsid w:val="003B29C5"/>
    <w:rsid w:val="003C106E"/>
    <w:rsid w:val="0040028C"/>
    <w:rsid w:val="00437F0D"/>
    <w:rsid w:val="00493816"/>
    <w:rsid w:val="004A44C1"/>
    <w:rsid w:val="004A53AE"/>
    <w:rsid w:val="004E4F0A"/>
    <w:rsid w:val="005444F7"/>
    <w:rsid w:val="005B0F96"/>
    <w:rsid w:val="00604CC2"/>
    <w:rsid w:val="00624AF1"/>
    <w:rsid w:val="00632CD1"/>
    <w:rsid w:val="006777B6"/>
    <w:rsid w:val="006C0AC5"/>
    <w:rsid w:val="006C27C7"/>
    <w:rsid w:val="006C54F4"/>
    <w:rsid w:val="006D6EEF"/>
    <w:rsid w:val="006E3143"/>
    <w:rsid w:val="00736DD0"/>
    <w:rsid w:val="00737159"/>
    <w:rsid w:val="0075765E"/>
    <w:rsid w:val="00761907"/>
    <w:rsid w:val="00776AE4"/>
    <w:rsid w:val="007B6E8A"/>
    <w:rsid w:val="007C2A39"/>
    <w:rsid w:val="007F1E69"/>
    <w:rsid w:val="00814422"/>
    <w:rsid w:val="00852591"/>
    <w:rsid w:val="00860B69"/>
    <w:rsid w:val="00881C77"/>
    <w:rsid w:val="00892CF0"/>
    <w:rsid w:val="0090622F"/>
    <w:rsid w:val="00907C07"/>
    <w:rsid w:val="00931D50"/>
    <w:rsid w:val="0093455F"/>
    <w:rsid w:val="00954C37"/>
    <w:rsid w:val="009667B3"/>
    <w:rsid w:val="00993BA3"/>
    <w:rsid w:val="009A14B6"/>
    <w:rsid w:val="009A162B"/>
    <w:rsid w:val="009D5CFE"/>
    <w:rsid w:val="009D7D40"/>
    <w:rsid w:val="009F5B7A"/>
    <w:rsid w:val="00A030AB"/>
    <w:rsid w:val="00A23D78"/>
    <w:rsid w:val="00A327B3"/>
    <w:rsid w:val="00A443CD"/>
    <w:rsid w:val="00A52F8B"/>
    <w:rsid w:val="00AA2FDB"/>
    <w:rsid w:val="00AA6216"/>
    <w:rsid w:val="00AB4AB8"/>
    <w:rsid w:val="00B11C1E"/>
    <w:rsid w:val="00B56BE2"/>
    <w:rsid w:val="00B57BF5"/>
    <w:rsid w:val="00B64394"/>
    <w:rsid w:val="00B67E18"/>
    <w:rsid w:val="00B820CE"/>
    <w:rsid w:val="00B908D1"/>
    <w:rsid w:val="00BB0B2C"/>
    <w:rsid w:val="00BC0EB2"/>
    <w:rsid w:val="00BD224C"/>
    <w:rsid w:val="00C124C5"/>
    <w:rsid w:val="00C12774"/>
    <w:rsid w:val="00C2352E"/>
    <w:rsid w:val="00C24300"/>
    <w:rsid w:val="00C47E2E"/>
    <w:rsid w:val="00CB43A8"/>
    <w:rsid w:val="00CB79D6"/>
    <w:rsid w:val="00CC6040"/>
    <w:rsid w:val="00CE7ABA"/>
    <w:rsid w:val="00D21528"/>
    <w:rsid w:val="00D50089"/>
    <w:rsid w:val="00D64A89"/>
    <w:rsid w:val="00D90BAB"/>
    <w:rsid w:val="00DB296E"/>
    <w:rsid w:val="00DB6AA6"/>
    <w:rsid w:val="00DD5B58"/>
    <w:rsid w:val="00E158AF"/>
    <w:rsid w:val="00E24035"/>
    <w:rsid w:val="00E621BD"/>
    <w:rsid w:val="00E92DEB"/>
    <w:rsid w:val="00EB3D7C"/>
    <w:rsid w:val="00EC378E"/>
    <w:rsid w:val="00EC490A"/>
    <w:rsid w:val="00EE08DC"/>
    <w:rsid w:val="00F01EE2"/>
    <w:rsid w:val="00F14615"/>
    <w:rsid w:val="00F25CC7"/>
    <w:rsid w:val="00F37E3B"/>
    <w:rsid w:val="00F563A3"/>
    <w:rsid w:val="00F6555A"/>
    <w:rsid w:val="00F76BEE"/>
    <w:rsid w:val="00F76FFC"/>
    <w:rsid w:val="00F825A0"/>
    <w:rsid w:val="00F973E0"/>
    <w:rsid w:val="00FB7304"/>
    <w:rsid w:val="00FE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FDD02-4B5F-40A7-B4BF-4B3FB40E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6BE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04063C"/>
    <w:pPr>
      <w:keepNext/>
      <w:suppressAutoHyphens/>
      <w:jc w:val="both"/>
      <w:outlineLvl w:val="0"/>
    </w:pPr>
    <w:rPr>
      <w:rFonts w:eastAsia="Times New Roman"/>
      <w:b/>
      <w:bCs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4063C"/>
    <w:pPr>
      <w:keepNext/>
      <w:tabs>
        <w:tab w:val="left" w:pos="342"/>
        <w:tab w:val="left" w:pos="513"/>
      </w:tabs>
      <w:suppressAutoHyphens/>
      <w:jc w:val="both"/>
      <w:outlineLvl w:val="1"/>
    </w:pPr>
    <w:rPr>
      <w:rFonts w:eastAsia="Times New Roman"/>
      <w:b/>
      <w:color w:val="FF000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04063C"/>
    <w:pPr>
      <w:keepNext/>
      <w:tabs>
        <w:tab w:val="num" w:pos="0"/>
        <w:tab w:val="num" w:pos="2508"/>
      </w:tabs>
      <w:suppressAutoHyphens/>
      <w:ind w:left="2508" w:hanging="180"/>
      <w:jc w:val="center"/>
      <w:outlineLvl w:val="2"/>
    </w:pPr>
    <w:rPr>
      <w:rFonts w:eastAsia="Times New Roman"/>
      <w:b/>
      <w:sz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063C"/>
    <w:pPr>
      <w:keepNext/>
      <w:jc w:val="center"/>
      <w:outlineLvl w:val="3"/>
    </w:pPr>
    <w:rPr>
      <w:b/>
      <w:i/>
      <w:sz w:val="32"/>
      <w:szCs w:val="32"/>
      <w:u w:val="single"/>
    </w:rPr>
  </w:style>
  <w:style w:type="paragraph" w:styleId="Nagwek5">
    <w:name w:val="heading 5"/>
    <w:basedOn w:val="Normalny"/>
    <w:next w:val="Normalny"/>
    <w:link w:val="Nagwek5Znak"/>
    <w:qFormat/>
    <w:rsid w:val="0004063C"/>
    <w:pPr>
      <w:keepNext/>
      <w:tabs>
        <w:tab w:val="left" w:pos="342"/>
        <w:tab w:val="left" w:pos="513"/>
      </w:tabs>
      <w:suppressAutoHyphens/>
      <w:spacing w:line="360" w:lineRule="auto"/>
      <w:outlineLvl w:val="4"/>
    </w:pPr>
    <w:rPr>
      <w:rFonts w:eastAsia="Times New Roman"/>
      <w:b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04063C"/>
    <w:pPr>
      <w:keepNext/>
      <w:tabs>
        <w:tab w:val="left" w:pos="851"/>
      </w:tabs>
      <w:ind w:left="426" w:hanging="426"/>
      <w:outlineLvl w:val="5"/>
    </w:pPr>
    <w:rPr>
      <w:rFonts w:eastAsia="Times New Roman"/>
      <w:b/>
      <w:color w:val="99330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04063C"/>
    <w:pPr>
      <w:keepNext/>
      <w:ind w:left="426" w:hanging="426"/>
      <w:outlineLvl w:val="6"/>
    </w:pPr>
    <w:rPr>
      <w:rFonts w:ascii="Arial" w:eastAsia="Times New Roman" w:hAnsi="Arial"/>
      <w:bCs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04063C"/>
    <w:pPr>
      <w:keepNext/>
      <w:outlineLvl w:val="7"/>
    </w:pPr>
    <w:rPr>
      <w:rFonts w:ascii="Arial" w:eastAsia="Times New Roman" w:hAnsi="Arial"/>
      <w:bCs/>
      <w:sz w:val="28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4063C"/>
    <w:pPr>
      <w:keepNext/>
      <w:ind w:left="284" w:hanging="284"/>
      <w:jc w:val="both"/>
      <w:outlineLvl w:val="8"/>
    </w:pPr>
    <w:rPr>
      <w:rFonts w:eastAsia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56BE2"/>
    <w:rPr>
      <w:rFonts w:eastAsia="Times New Roman"/>
      <w:lang w:eastAsia="pl-PL"/>
    </w:rPr>
  </w:style>
  <w:style w:type="paragraph" w:styleId="Lista">
    <w:name w:val="List"/>
    <w:basedOn w:val="Normalny"/>
    <w:unhideWhenUsed/>
    <w:rsid w:val="00B56BE2"/>
    <w:pPr>
      <w:suppressAutoHyphens/>
      <w:spacing w:after="120"/>
    </w:pPr>
    <w:rPr>
      <w:rFonts w:eastAsia="Times New Roman" w:cs="Lucida Sans Unicode"/>
      <w:lang w:eastAsia="ar-SA"/>
    </w:rPr>
  </w:style>
  <w:style w:type="paragraph" w:styleId="Tekstpodstawowywcity">
    <w:name w:val="Body Text Indent"/>
    <w:basedOn w:val="Normalny"/>
    <w:link w:val="TekstpodstawowywcityZnak"/>
    <w:rsid w:val="00FB7304"/>
    <w:pPr>
      <w:spacing w:line="360" w:lineRule="auto"/>
      <w:ind w:firstLine="708"/>
      <w:jc w:val="both"/>
    </w:pPr>
    <w:rPr>
      <w:rFonts w:eastAsia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B73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B7304"/>
    <w:pPr>
      <w:spacing w:after="200" w:line="360" w:lineRule="auto"/>
      <w:jc w:val="both"/>
    </w:pPr>
    <w:rPr>
      <w:rFonts w:eastAsia="Calibr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B7304"/>
    <w:rPr>
      <w:rFonts w:ascii="Times New Roman" w:eastAsia="Calibri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FB7304"/>
    <w:pPr>
      <w:spacing w:after="120" w:line="480" w:lineRule="auto"/>
    </w:pPr>
    <w:rPr>
      <w:rFonts w:eastAsia="Times New Roman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FB73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04063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04063C"/>
    <w:rPr>
      <w:rFonts w:ascii="Times New Roman" w:eastAsia="Times New Roman" w:hAnsi="Times New Roman" w:cs="Times New Roman"/>
      <w:b/>
      <w:color w:val="FF000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04063C"/>
    <w:rPr>
      <w:rFonts w:ascii="Times New Roman" w:eastAsia="Times New Roman" w:hAnsi="Times New Roman" w:cs="Times New Roman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04063C"/>
    <w:rPr>
      <w:rFonts w:ascii="Times New Roman" w:eastAsia="SimSun" w:hAnsi="Times New Roman" w:cs="Times New Roman"/>
      <w:b/>
      <w:i/>
      <w:sz w:val="32"/>
      <w:szCs w:val="32"/>
      <w:u w:val="single"/>
      <w:lang w:eastAsia="zh-CN"/>
    </w:rPr>
  </w:style>
  <w:style w:type="character" w:customStyle="1" w:styleId="Nagwek5Znak">
    <w:name w:val="Nagłówek 5 Znak"/>
    <w:basedOn w:val="Domylnaczcionkaakapitu"/>
    <w:link w:val="Nagwek5"/>
    <w:rsid w:val="0004063C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04063C"/>
    <w:rPr>
      <w:rFonts w:ascii="Times New Roman" w:eastAsia="Times New Roman" w:hAnsi="Times New Roman" w:cs="Times New Roman"/>
      <w:b/>
      <w:color w:val="993300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04063C"/>
    <w:rPr>
      <w:rFonts w:ascii="Arial" w:eastAsia="Times New Roman" w:hAnsi="Arial" w:cs="Times New Roman"/>
      <w:bCs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04063C"/>
    <w:rPr>
      <w:rFonts w:ascii="Arial" w:eastAsia="Times New Roman" w:hAnsi="Arial" w:cs="Times New Roman"/>
      <w:bCs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04063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nhideWhenUsed/>
    <w:rsid w:val="000406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4063C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0406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063C"/>
    <w:pPr>
      <w:jc w:val="center"/>
    </w:pPr>
    <w:rPr>
      <w:rFonts w:ascii="Arial" w:eastAsia="Times New Roman" w:hAnsi="Arial" w:cs="Arial"/>
      <w:b/>
      <w:bCs/>
      <w:lang w:eastAsia="pl-PL"/>
    </w:rPr>
  </w:style>
  <w:style w:type="character" w:customStyle="1" w:styleId="TytuZnak">
    <w:name w:val="Tytuł Znak"/>
    <w:basedOn w:val="Domylnaczcionkaakapitu"/>
    <w:link w:val="Tytu"/>
    <w:rsid w:val="0004063C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rsid w:val="0004063C"/>
    <w:pPr>
      <w:suppressLineNumbers/>
      <w:tabs>
        <w:tab w:val="center" w:pos="4535"/>
        <w:tab w:val="right" w:pos="9071"/>
      </w:tabs>
      <w:suppressAutoHyphens/>
    </w:pPr>
    <w:rPr>
      <w:rFonts w:eastAsia="Times New Roman"/>
      <w:lang w:eastAsia="ar-SA"/>
    </w:rPr>
  </w:style>
  <w:style w:type="character" w:customStyle="1" w:styleId="NagwekZnak">
    <w:name w:val="Nagłówek Znak"/>
    <w:basedOn w:val="Domylnaczcionkaakapitu"/>
    <w:link w:val="Nagwek"/>
    <w:rsid w:val="00040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wcity2">
    <w:name w:val="WW-Tekst podstawowy wcięty 2"/>
    <w:basedOn w:val="Normalny"/>
    <w:uiPriority w:val="99"/>
    <w:rsid w:val="0004063C"/>
    <w:pPr>
      <w:suppressAutoHyphens/>
      <w:ind w:left="360"/>
      <w:jc w:val="center"/>
    </w:pPr>
    <w:rPr>
      <w:rFonts w:eastAsia="Times New Roman"/>
      <w:lang w:eastAsia="ar-SA"/>
    </w:rPr>
  </w:style>
  <w:style w:type="character" w:customStyle="1" w:styleId="Tekstpodstawowy3Znak">
    <w:name w:val="Tekst podstawowy 3 Znak"/>
    <w:link w:val="Tekstpodstawowy3"/>
    <w:rsid w:val="000406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04063C"/>
    <w:pPr>
      <w:jc w:val="both"/>
    </w:pPr>
    <w:rPr>
      <w:rFonts w:eastAsia="Times New Roman"/>
      <w:szCs w:val="20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04063C"/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Tekstpodstawowywcity3Znak">
    <w:name w:val="Tekst podstawowy wcięty 3 Znak"/>
    <w:link w:val="Tekstpodstawowywcity3"/>
    <w:rsid w:val="000406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04063C"/>
    <w:pPr>
      <w:ind w:left="360"/>
    </w:pPr>
    <w:rPr>
      <w:rFonts w:eastAsia="Times New Roman"/>
      <w:szCs w:val="20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04063C"/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Tekstpodstawowywcity2Znak">
    <w:name w:val="Tekst podstawowy wcięty 2 Znak"/>
    <w:link w:val="Tekstpodstawowywcity2"/>
    <w:rsid w:val="000406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04063C"/>
    <w:pPr>
      <w:ind w:firstLine="708"/>
      <w:jc w:val="both"/>
    </w:pPr>
    <w:rPr>
      <w:rFonts w:eastAsia="Times New Roman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04063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04063C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040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04063C"/>
    <w:pPr>
      <w:tabs>
        <w:tab w:val="center" w:pos="4536"/>
        <w:tab w:val="right" w:pos="9072"/>
      </w:tabs>
      <w:suppressAutoHyphens/>
    </w:pPr>
    <w:rPr>
      <w:rFonts w:eastAsia="Times New Roman"/>
      <w:lang w:eastAsia="ar-SA"/>
    </w:rPr>
  </w:style>
  <w:style w:type="character" w:customStyle="1" w:styleId="StopkaZnak1">
    <w:name w:val="Stopka Znak1"/>
    <w:basedOn w:val="Domylnaczcionkaakapitu"/>
    <w:uiPriority w:val="99"/>
    <w:semiHidden/>
    <w:rsid w:val="0004063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a2">
    <w:name w:val="List 2"/>
    <w:basedOn w:val="Normalny"/>
    <w:semiHidden/>
    <w:rsid w:val="0004063C"/>
    <w:pPr>
      <w:ind w:left="566" w:hanging="283"/>
      <w:contextualSpacing/>
    </w:pPr>
    <w:rPr>
      <w:rFonts w:eastAsia="Times New Roman"/>
      <w:sz w:val="20"/>
      <w:szCs w:val="20"/>
      <w:lang w:eastAsia="pl-PL"/>
    </w:rPr>
  </w:style>
  <w:style w:type="character" w:customStyle="1" w:styleId="Tekstpodstawowyzwciciem2Znak">
    <w:name w:val="Tekst podstawowy z wcięciem 2 Znak"/>
    <w:link w:val="Tekstpodstawowyzwciciem2"/>
    <w:semiHidden/>
    <w:rsid w:val="000406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semiHidden/>
    <w:rsid w:val="0004063C"/>
    <w:pPr>
      <w:spacing w:after="120" w:line="240" w:lineRule="auto"/>
      <w:ind w:left="283" w:firstLine="210"/>
      <w:jc w:val="left"/>
    </w:pPr>
    <w:rPr>
      <w:sz w:val="20"/>
      <w:szCs w:val="2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04063C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ZnakZnakZnak">
    <w:name w:val="Znak Znak Znak"/>
    <w:basedOn w:val="Normalny"/>
    <w:rsid w:val="0004063C"/>
    <w:rPr>
      <w:rFonts w:eastAsia="Times New Roman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063C"/>
  </w:style>
  <w:style w:type="character" w:styleId="Numerstrony">
    <w:name w:val="page number"/>
    <w:basedOn w:val="Domylnaczcionkaakapitu"/>
    <w:rsid w:val="0004063C"/>
  </w:style>
  <w:style w:type="paragraph" w:styleId="Tekstprzypisukocowego">
    <w:name w:val="endnote text"/>
    <w:basedOn w:val="Normalny"/>
    <w:link w:val="TekstprzypisukocowegoZnak"/>
    <w:rsid w:val="0004063C"/>
    <w:rPr>
      <w:rFonts w:eastAsia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4063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04063C"/>
    <w:rPr>
      <w:vertAlign w:val="superscript"/>
    </w:rPr>
  </w:style>
  <w:style w:type="numbering" w:customStyle="1" w:styleId="Bezlisty2">
    <w:name w:val="Bez listy2"/>
    <w:next w:val="Bezlisty"/>
    <w:semiHidden/>
    <w:rsid w:val="0004063C"/>
  </w:style>
  <w:style w:type="character" w:styleId="Hipercze">
    <w:name w:val="Hyperlink"/>
    <w:basedOn w:val="Domylnaczcionkaakapitu"/>
    <w:rsid w:val="0004063C"/>
    <w:rPr>
      <w:color w:val="0000FF"/>
      <w:u w:val="single"/>
    </w:rPr>
  </w:style>
  <w:style w:type="character" w:styleId="UyteHipercze">
    <w:name w:val="FollowedHyperlink"/>
    <w:basedOn w:val="Domylnaczcionkaakapitu"/>
    <w:rsid w:val="0004063C"/>
    <w:rPr>
      <w:color w:val="800080"/>
      <w:u w:val="single"/>
    </w:rPr>
  </w:style>
  <w:style w:type="character" w:styleId="Pogrubienie">
    <w:name w:val="Strong"/>
    <w:basedOn w:val="Domylnaczcionkaakapitu"/>
    <w:uiPriority w:val="22"/>
    <w:qFormat/>
    <w:rsid w:val="0004063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06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06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063C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06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063C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Legenda">
    <w:name w:val="caption"/>
    <w:basedOn w:val="Normalny"/>
    <w:next w:val="Normalny"/>
    <w:uiPriority w:val="35"/>
    <w:unhideWhenUsed/>
    <w:qFormat/>
    <w:rsid w:val="00A23D78"/>
    <w:pPr>
      <w:spacing w:after="200"/>
    </w:pPr>
    <w:rPr>
      <w:i/>
      <w:iCs/>
      <w:color w:val="1F497D"/>
      <w:sz w:val="18"/>
      <w:szCs w:val="18"/>
    </w:rPr>
  </w:style>
  <w:style w:type="character" w:customStyle="1" w:styleId="h2">
    <w:name w:val="h2"/>
    <w:basedOn w:val="Domylnaczcionkaakapitu"/>
    <w:rsid w:val="00852591"/>
  </w:style>
  <w:style w:type="character" w:customStyle="1" w:styleId="h1">
    <w:name w:val="h1"/>
    <w:basedOn w:val="Domylnaczcionkaakapitu"/>
    <w:rsid w:val="0085259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24F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24F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24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8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stan%20sanitarn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stan%20sanitarn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Liczba chorób zakaźnych w 201</a:t>
            </a:r>
            <a:r>
              <a:rPr lang="pl-PL"/>
              <a:t>6</a:t>
            </a:r>
            <a:r>
              <a:rPr lang="en-US"/>
              <a:t> roku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Arkusz1!$A$2:$E$2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Arkusz1!$A$3:$E$3</c:f>
              <c:numCache>
                <c:formatCode>General</c:formatCode>
                <c:ptCount val="5"/>
                <c:pt idx="0">
                  <c:v>1552</c:v>
                </c:pt>
                <c:pt idx="1">
                  <c:v>1931</c:v>
                </c:pt>
                <c:pt idx="2">
                  <c:v>1922</c:v>
                </c:pt>
                <c:pt idx="3">
                  <c:v>1305</c:v>
                </c:pt>
                <c:pt idx="4">
                  <c:v>1904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1538400"/>
        <c:axId val="221541144"/>
      </c:barChart>
      <c:catAx>
        <c:axId val="221538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21541144"/>
        <c:crosses val="autoZero"/>
        <c:auto val="1"/>
        <c:lblAlgn val="ctr"/>
        <c:lblOffset val="100"/>
        <c:noMultiLvlLbl val="0"/>
      </c:catAx>
      <c:valAx>
        <c:axId val="221541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15384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Liczba chorób zakaźnych wieku dziecięcego </a:t>
            </a:r>
            <a:endParaRPr lang="pl-PL"/>
          </a:p>
          <a:p>
            <a:pPr>
              <a:defRPr/>
            </a:pPr>
            <a:r>
              <a:rPr lang="en-US"/>
              <a:t>w 201</a:t>
            </a:r>
            <a:r>
              <a:rPr lang="pl-PL"/>
              <a:t>6</a:t>
            </a:r>
            <a:r>
              <a:rPr lang="en-US"/>
              <a:t> roku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Arkusz2!$A$2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Arkusz2!$B$1:$E$1</c:f>
              <c:strCache>
                <c:ptCount val="4"/>
                <c:pt idx="0">
                  <c:v>Różyczka</c:v>
                </c:pt>
                <c:pt idx="1">
                  <c:v>Ospa wietrzna</c:v>
                </c:pt>
                <c:pt idx="2">
                  <c:v>świnka</c:v>
                </c:pt>
                <c:pt idx="3">
                  <c:v>płonnica</c:v>
                </c:pt>
              </c:strCache>
            </c:strRef>
          </c:cat>
          <c:val>
            <c:numRef>
              <c:f>Arkusz2!$B$2:$E$2</c:f>
              <c:numCache>
                <c:formatCode>General</c:formatCode>
                <c:ptCount val="4"/>
                <c:pt idx="0">
                  <c:v>16</c:v>
                </c:pt>
                <c:pt idx="1">
                  <c:v>1020</c:v>
                </c:pt>
                <c:pt idx="2">
                  <c:v>11</c:v>
                </c:pt>
                <c:pt idx="3">
                  <c:v>76</c:v>
                </c:pt>
              </c:numCache>
            </c:numRef>
          </c:val>
        </c:ser>
        <c:ser>
          <c:idx val="1"/>
          <c:order val="1"/>
          <c:tx>
            <c:strRef>
              <c:f>Arkusz2!$A$3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Arkusz2!$B$1:$E$1</c:f>
              <c:strCache>
                <c:ptCount val="4"/>
                <c:pt idx="0">
                  <c:v>Różyczka</c:v>
                </c:pt>
                <c:pt idx="1">
                  <c:v>Ospa wietrzna</c:v>
                </c:pt>
                <c:pt idx="2">
                  <c:v>świnka</c:v>
                </c:pt>
                <c:pt idx="3">
                  <c:v>płonnica</c:v>
                </c:pt>
              </c:strCache>
            </c:strRef>
          </c:cat>
          <c:val>
            <c:numRef>
              <c:f>Arkusz2!$B$3:$E$3</c:f>
              <c:numCache>
                <c:formatCode>General</c:formatCode>
                <c:ptCount val="4"/>
                <c:pt idx="0">
                  <c:v>68</c:v>
                </c:pt>
                <c:pt idx="1">
                  <c:v>1251</c:v>
                </c:pt>
                <c:pt idx="2">
                  <c:v>16</c:v>
                </c:pt>
                <c:pt idx="3">
                  <c:v>70</c:v>
                </c:pt>
              </c:numCache>
            </c:numRef>
          </c:val>
        </c:ser>
        <c:ser>
          <c:idx val="2"/>
          <c:order val="2"/>
          <c:tx>
            <c:strRef>
              <c:f>Arkusz2!$A$4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Arkusz2!$B$1:$E$1</c:f>
              <c:strCache>
                <c:ptCount val="4"/>
                <c:pt idx="0">
                  <c:v>Różyczka</c:v>
                </c:pt>
                <c:pt idx="1">
                  <c:v>Ospa wietrzna</c:v>
                </c:pt>
                <c:pt idx="2">
                  <c:v>świnka</c:v>
                </c:pt>
                <c:pt idx="3">
                  <c:v>płonnica</c:v>
                </c:pt>
              </c:strCache>
            </c:strRef>
          </c:cat>
          <c:val>
            <c:numRef>
              <c:f>Arkusz2!$B$4:$E$4</c:f>
              <c:numCache>
                <c:formatCode>General</c:formatCode>
                <c:ptCount val="4"/>
                <c:pt idx="0">
                  <c:v>28</c:v>
                </c:pt>
                <c:pt idx="1">
                  <c:v>1149</c:v>
                </c:pt>
                <c:pt idx="2">
                  <c:v>9</c:v>
                </c:pt>
                <c:pt idx="3">
                  <c:v>141</c:v>
                </c:pt>
              </c:numCache>
            </c:numRef>
          </c:val>
        </c:ser>
        <c:ser>
          <c:idx val="3"/>
          <c:order val="3"/>
          <c:tx>
            <c:strRef>
              <c:f>Arkusz2!$A$5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Arkusz2!$B$1:$E$1</c:f>
              <c:strCache>
                <c:ptCount val="4"/>
                <c:pt idx="0">
                  <c:v>Różyczka</c:v>
                </c:pt>
                <c:pt idx="1">
                  <c:v>Ospa wietrzna</c:v>
                </c:pt>
                <c:pt idx="2">
                  <c:v>świnka</c:v>
                </c:pt>
                <c:pt idx="3">
                  <c:v>płonnica</c:v>
                </c:pt>
              </c:strCache>
            </c:strRef>
          </c:cat>
          <c:val>
            <c:numRef>
              <c:f>Arkusz2!$B$5:$E$5</c:f>
              <c:numCache>
                <c:formatCode>General</c:formatCode>
                <c:ptCount val="4"/>
                <c:pt idx="0">
                  <c:v>8</c:v>
                </c:pt>
                <c:pt idx="1">
                  <c:v>463</c:v>
                </c:pt>
                <c:pt idx="2">
                  <c:v>20</c:v>
                </c:pt>
                <c:pt idx="3">
                  <c:v>196</c:v>
                </c:pt>
              </c:numCache>
            </c:numRef>
          </c:val>
        </c:ser>
        <c:ser>
          <c:idx val="4"/>
          <c:order val="4"/>
          <c:tx>
            <c:strRef>
              <c:f>Arkusz2!$A$6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Arkusz2!$B$1:$E$1</c:f>
              <c:strCache>
                <c:ptCount val="4"/>
                <c:pt idx="0">
                  <c:v>Różyczka</c:v>
                </c:pt>
                <c:pt idx="1">
                  <c:v>Ospa wietrzna</c:v>
                </c:pt>
                <c:pt idx="2">
                  <c:v>świnka</c:v>
                </c:pt>
                <c:pt idx="3">
                  <c:v>płonnica</c:v>
                </c:pt>
              </c:strCache>
            </c:strRef>
          </c:cat>
          <c:val>
            <c:numRef>
              <c:f>Arkusz2!$B$6:$E$6</c:f>
              <c:numCache>
                <c:formatCode>General</c:formatCode>
                <c:ptCount val="4"/>
                <c:pt idx="0">
                  <c:v>10</c:v>
                </c:pt>
                <c:pt idx="1">
                  <c:v>1215</c:v>
                </c:pt>
                <c:pt idx="2">
                  <c:v>9</c:v>
                </c:pt>
                <c:pt idx="3">
                  <c:v>155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2191600"/>
        <c:axId val="222191208"/>
      </c:barChart>
      <c:catAx>
        <c:axId val="2221916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2191208"/>
        <c:crosses val="autoZero"/>
        <c:auto val="1"/>
        <c:lblAlgn val="ctr"/>
        <c:lblOffset val="100"/>
        <c:noMultiLvlLbl val="0"/>
      </c:catAx>
      <c:valAx>
        <c:axId val="222191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21916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7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12700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FFFFFF"/>
        </a:solidFill>
        <a:ln w="12700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3667711598746077E-2"/>
          <c:y val="5.1679586563307491E-2"/>
          <c:w val="0.76802507836990597"/>
          <c:h val="0.83462532299741599"/>
        </c:manualLayout>
      </c:layout>
      <c:bar3DChart>
        <c:barDir val="col"/>
        <c:grouping val="clustered"/>
        <c:varyColors val="0"/>
        <c:ser>
          <c:idx val="4"/>
          <c:order val="0"/>
          <c:tx>
            <c:strRef>
              <c:f>Sheet1!$A$2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FFFF99"/>
            </a:solidFill>
            <a:ln w="1266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2"/>
                <c:pt idx="0">
                  <c:v>A</c:v>
                </c:pt>
                <c:pt idx="1">
                  <c:v>B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142</c:v>
                </c:pt>
                <c:pt idx="1">
                  <c:v>184</c:v>
                </c:pt>
              </c:numCache>
            </c:numRef>
          </c:val>
        </c:ser>
        <c:ser>
          <c:idx val="5"/>
          <c:order val="1"/>
          <c:tx>
            <c:strRef>
              <c:f>Sheet1!$A$3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FF8080"/>
            </a:solidFill>
            <a:ln w="1266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2"/>
                <c:pt idx="0">
                  <c:v>A</c:v>
                </c:pt>
                <c:pt idx="1">
                  <c:v>B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93</c:v>
                </c:pt>
                <c:pt idx="1">
                  <c:v>164</c:v>
                </c:pt>
              </c:numCache>
            </c:numRef>
          </c:val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9999FF"/>
            </a:solidFill>
            <a:ln w="1266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2"/>
                <c:pt idx="0">
                  <c:v>A</c:v>
                </c:pt>
                <c:pt idx="1">
                  <c:v>B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83</c:v>
                </c:pt>
                <c:pt idx="1">
                  <c:v>136</c:v>
                </c:pt>
              </c:numCache>
            </c:numRef>
          </c:val>
        </c:ser>
        <c:ser>
          <c:idx val="1"/>
          <c:order val="3"/>
          <c:tx>
            <c:strRef>
              <c:f>Sheet1!$A$5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993366"/>
            </a:solidFill>
            <a:ln w="1266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2"/>
                <c:pt idx="0">
                  <c:v>A</c:v>
                </c:pt>
                <c:pt idx="1">
                  <c:v>B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98</c:v>
                </c:pt>
                <c:pt idx="1">
                  <c:v>140</c:v>
                </c:pt>
              </c:numCache>
            </c:numRef>
          </c:val>
        </c:ser>
        <c:ser>
          <c:idx val="2"/>
          <c:order val="4"/>
          <c:tx>
            <c:strRef>
              <c:f>Sheet1!$A$6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99CC00"/>
            </a:solidFill>
            <a:ln w="1266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2"/>
                <c:pt idx="0">
                  <c:v>A</c:v>
                </c:pt>
                <c:pt idx="1">
                  <c:v>B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45</c:v>
                </c:pt>
                <c:pt idx="1">
                  <c:v>107</c:v>
                </c:pt>
              </c:numCache>
            </c:numRef>
          </c:val>
        </c:ser>
        <c:ser>
          <c:idx val="6"/>
          <c:order val="5"/>
          <c:tx>
            <c:strRef>
              <c:f>Sheet1!$A$7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0066CC"/>
            </a:solidFill>
            <a:ln w="12668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Sheet1!$B$1:$F$1</c:f>
              <c:strCache>
                <c:ptCount val="2"/>
                <c:pt idx="0">
                  <c:v>A</c:v>
                </c:pt>
                <c:pt idx="1">
                  <c:v>B</c:v>
                </c:pt>
              </c:strCache>
            </c:strRef>
          </c:cat>
          <c:val>
            <c:numRef>
              <c:f>Sheet1!$B$7:$F$7</c:f>
              <c:numCache>
                <c:formatCode>General</c:formatCode>
                <c:ptCount val="5"/>
                <c:pt idx="0">
                  <c:v>56</c:v>
                </c:pt>
                <c:pt idx="1">
                  <c:v>151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18987960"/>
        <c:axId val="218987568"/>
        <c:axId val="0"/>
      </c:bar3DChart>
      <c:catAx>
        <c:axId val="218987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7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189875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8987568"/>
        <c:scaling>
          <c:orientation val="minMax"/>
        </c:scaling>
        <c:delete val="0"/>
        <c:axPos val="l"/>
        <c:majorGridlines>
          <c:spPr>
            <a:ln w="316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7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218987960"/>
        <c:crosses val="autoZero"/>
        <c:crossBetween val="between"/>
      </c:valAx>
      <c:spPr>
        <a:noFill/>
        <a:ln w="25335">
          <a:noFill/>
        </a:ln>
      </c:spPr>
    </c:plotArea>
    <c:legend>
      <c:legendPos val="r"/>
      <c:layout>
        <c:manualLayout>
          <c:xMode val="edge"/>
          <c:yMode val="edge"/>
          <c:x val="0.83542319749216298"/>
          <c:y val="0.2144702842377261"/>
          <c:w val="0.14263322884012539"/>
          <c:h val="0.46770025839793283"/>
        </c:manualLayout>
      </c:layout>
      <c:overlay val="0"/>
      <c:spPr>
        <a:noFill/>
        <a:ln w="3167">
          <a:solidFill>
            <a:srgbClr val="000000"/>
          </a:solidFill>
          <a:prstDash val="solid"/>
        </a:ln>
      </c:spPr>
      <c:txPr>
        <a:bodyPr/>
        <a:lstStyle/>
        <a:p>
          <a:pPr>
            <a:defRPr sz="1097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1696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975778546712802"/>
          <c:y val="0.10034602076124567"/>
          <c:w val="0.40311418685121109"/>
          <c:h val="0.80622837370242217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270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FFCC99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FF99CC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CCFFCC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FF99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CC99FF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99CCFF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C0C0C0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1.3534719516473559E-2"/>
                  <c:y val="2.6282164729987345E-2"/>
                </c:manualLayout>
              </c:layout>
              <c:numFmt formatCode="0%" sourceLinked="0"/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8326651653606851E-3"/>
                  <c:y val="-1.8446674503838439E-2"/>
                </c:manualLayout>
              </c:layout>
              <c:numFmt formatCode="0%" sourceLinked="0"/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2602667481790348E-4"/>
                  <c:y val="-2.748993358390292E-2"/>
                </c:manualLayout>
              </c:layout>
              <c:numFmt formatCode="0%" sourceLinked="0"/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4927818322825255E-3"/>
                  <c:y val="-2.1329832758302657E-2"/>
                </c:manualLayout>
              </c:layout>
              <c:numFmt formatCode="0%" sourceLinked="0"/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numFmt formatCode="0%" sourceLinked="0"/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numFmt formatCode="0%" sourceLinked="0"/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numFmt formatCode="0%" sourceLinked="0"/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 sz="1200" b="0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 w="2540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12701">
                  <a:solidFill>
                    <a:srgbClr val="FFFFFF"/>
                  </a:solidFill>
                  <a:prstDash val="solid"/>
                </a:ln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5"/>
                <c:pt idx="0">
                  <c:v>pylice</c:v>
                </c:pt>
                <c:pt idx="1">
                  <c:v>choroby układu ruchu</c:v>
                </c:pt>
                <c:pt idx="2">
                  <c:v>zespół wibracyjny</c:v>
                </c:pt>
                <c:pt idx="3">
                  <c:v>choroby narządu głosu</c:v>
                </c:pt>
                <c:pt idx="4">
                  <c:v>uszkodzenie słuchu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31</c:v>
                </c:pt>
                <c:pt idx="1">
                  <c:v>2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Pt>
            <c:idx val="2"/>
            <c:bubble3D val="0"/>
            <c:spPr>
              <a:solidFill>
                <a:srgbClr val="FFFFCC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pylice</c:v>
                </c:pt>
                <c:pt idx="1">
                  <c:v>choroby układu ruchu</c:v>
                </c:pt>
                <c:pt idx="2">
                  <c:v>zespół wibracyjny</c:v>
                </c:pt>
                <c:pt idx="3">
                  <c:v>choroby narządu głosu</c:v>
                </c:pt>
                <c:pt idx="4">
                  <c:v>uszkodzenie słuchu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0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</c:dPt>
          <c:dPt>
            <c:idx val="3"/>
            <c:bubble3D val="0"/>
            <c:spPr>
              <a:solidFill>
                <a:srgbClr val="CCFFFF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pylice</c:v>
                </c:pt>
                <c:pt idx="1">
                  <c:v>choroby układu ruchu</c:v>
                </c:pt>
                <c:pt idx="2">
                  <c:v>zespół wibracyjny</c:v>
                </c:pt>
                <c:pt idx="3">
                  <c:v>choroby narządu głosu</c:v>
                </c:pt>
                <c:pt idx="4">
                  <c:v>uszkodzenie słuchu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270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</c:dPt>
          <c:dPt>
            <c:idx val="4"/>
            <c:bubble3D val="0"/>
            <c:spPr>
              <a:solidFill>
                <a:srgbClr val="660066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cat>
            <c:strRef>
              <c:f>Sheet1!$B$1:$F$1</c:f>
              <c:strCache>
                <c:ptCount val="5"/>
                <c:pt idx="0">
                  <c:v>pylice</c:v>
                </c:pt>
                <c:pt idx="1">
                  <c:v>choroby układu ruchu</c:v>
                </c:pt>
                <c:pt idx="2">
                  <c:v>zespół wibracyjny</c:v>
                </c:pt>
                <c:pt idx="3">
                  <c:v>choroby narządu głosu</c:v>
                </c:pt>
                <c:pt idx="4">
                  <c:v>uszkodzenie słuchu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701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</c:dPt>
          <c:cat>
            <c:strRef>
              <c:f>Sheet1!$B$1:$F$1</c:f>
              <c:strCache>
                <c:ptCount val="5"/>
                <c:pt idx="0">
                  <c:v>pylice</c:v>
                </c:pt>
                <c:pt idx="1">
                  <c:v>choroby układu ruchu</c:v>
                </c:pt>
                <c:pt idx="2">
                  <c:v>zespół wibracyjny</c:v>
                </c:pt>
                <c:pt idx="3">
                  <c:v>choroby narządu głosu</c:v>
                </c:pt>
                <c:pt idx="4">
                  <c:v>uszkodzenie słuchu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rgbClr val="FFFFFF"/>
        </a:solidFill>
        <a:ln w="12701">
          <a:solidFill>
            <a:srgbClr val="FFFFFF"/>
          </a:solidFill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101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101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101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pl-PL"/>
          </a:p>
        </c:txPr>
      </c:legendEntry>
      <c:legendEntry>
        <c:idx val="3"/>
        <c:txPr>
          <a:bodyPr/>
          <a:lstStyle/>
          <a:p>
            <a:pPr>
              <a:defRPr sz="101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pl-PL"/>
          </a:p>
        </c:txPr>
      </c:legendEntry>
      <c:legendEntry>
        <c:idx val="4"/>
        <c:txPr>
          <a:bodyPr/>
          <a:lstStyle/>
          <a:p>
            <a:pPr>
              <a:defRPr sz="101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pl-PL"/>
          </a:p>
        </c:txPr>
      </c:legendEntry>
      <c:overlay val="0"/>
      <c:spPr>
        <a:noFill/>
        <a:ln w="12701">
          <a:solidFill>
            <a:srgbClr val="FFFFFF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pl-PL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E4F36-48EE-4AB3-8F25-260FBEE2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22244</Words>
  <Characters>133469</Characters>
  <Application>Microsoft Office Word</Application>
  <DocSecurity>0</DocSecurity>
  <Lines>1112</Lines>
  <Paragraphs>310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 ONS</dc:creator>
  <cp:keywords/>
  <dc:description/>
  <cp:lastModifiedBy>Kier ONS</cp:lastModifiedBy>
  <cp:revision>114</cp:revision>
  <cp:lastPrinted>2017-02-27T09:57:00Z</cp:lastPrinted>
  <dcterms:created xsi:type="dcterms:W3CDTF">2017-02-09T08:23:00Z</dcterms:created>
  <dcterms:modified xsi:type="dcterms:W3CDTF">2017-02-27T10:05:00Z</dcterms:modified>
</cp:coreProperties>
</file>