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6F25D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3"/>
        <w:gridCol w:w="4539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EE4835" w:rsidRPr="00AB45F3" w14:paraId="2BBA6C75" w14:textId="77777777" w:rsidTr="003D592E">
        <w:tc>
          <w:tcPr>
            <w:tcW w:w="45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5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EE4835" w:rsidRPr="00AB45F3" w14:paraId="3639FC1A" w14:textId="77777777" w:rsidTr="003D592E">
        <w:tc>
          <w:tcPr>
            <w:tcW w:w="450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539" w:type="dxa"/>
            <w:shd w:val="clear" w:color="auto" w:fill="auto"/>
          </w:tcPr>
          <w:p w14:paraId="001B668E" w14:textId="00080FB4" w:rsidR="004F3794" w:rsidRPr="00057F3D" w:rsidRDefault="00057F3D" w:rsidP="0093203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500C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500C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="00A619C2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godz. </w:t>
            </w:r>
            <w:r w:rsidR="00564E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19C2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EE4835" w:rsidRPr="00AB45F3" w14:paraId="3C299D01" w14:textId="77777777" w:rsidTr="003D592E">
        <w:tc>
          <w:tcPr>
            <w:tcW w:w="450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539" w:type="dxa"/>
            <w:shd w:val="clear" w:color="auto" w:fill="auto"/>
          </w:tcPr>
          <w:p w14:paraId="4F70F9BD" w14:textId="05C8A1DC" w:rsidR="004F3794" w:rsidRPr="00057F3D" w:rsidRDefault="004F3794" w:rsidP="0093203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Od godz. </w:t>
            </w:r>
            <w:r w:rsidR="00564E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500C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500C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do godz. 24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500C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500C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EE4835" w:rsidRPr="00AB45F3" w14:paraId="5FC696EF" w14:textId="77777777" w:rsidTr="003D592E">
        <w:tc>
          <w:tcPr>
            <w:tcW w:w="4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3AFF7208" w:rsidR="004F3794" w:rsidRPr="00057F3D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3F62C363" w14:textId="29BF5C29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AEE830F" w14:textId="117E6ACB" w:rsidR="004F3794" w:rsidRPr="00AB45F3" w:rsidRDefault="004F3794" w:rsidP="0093203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500C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500C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miasta: Warszawa, Radom, Siedlce</w:t>
            </w:r>
            <w:r w:rsid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oraz powiaty: </w:t>
            </w:r>
            <w:r w:rsidR="00CC2CEE">
              <w:rPr>
                <w:rFonts w:ascii="Times New Roman" w:eastAsia="Calibri" w:hAnsi="Times New Roman" w:cs="Times New Roman"/>
                <w:sz w:val="24"/>
                <w:szCs w:val="24"/>
              </w:rPr>
              <w:t>sierpecki, siedlecki,</w:t>
            </w:r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grodziski, żyrardowski, otwocki, piaseczyński,</w:t>
            </w:r>
            <w:r w:rsidR="00CC2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grójecki,</w:t>
            </w:r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2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pruszkowski, </w:t>
            </w:r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>warszawski zachodni.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3C12AD75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509237C" w14:textId="76F20867" w:rsidR="004F3794" w:rsidRPr="0096433F" w:rsidRDefault="004F3794" w:rsidP="0093203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564E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564E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istnieje ryzyko przekroczenia poziomu informowania dla pyłu </w:t>
            </w:r>
            <w:r w:rsidR="00E7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PM10</w:t>
            </w:r>
            <w:r w:rsidR="003D59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146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814674" w:rsidRPr="00814674">
              <w:rPr>
                <w:rFonts w:ascii="Times New Roman" w:eastAsia="Calibri" w:hAnsi="Times New Roman" w:cs="Times New Roman"/>
                <w:sz w:val="24"/>
                <w:szCs w:val="24"/>
              </w:rPr>
              <w:t>ok.</w:t>
            </w:r>
            <w:r w:rsidRPr="00814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2032" w:rsidRPr="00932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C168E" w:rsidRPr="0093203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4E1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085</w:t>
            </w:r>
            <w:r w:rsidR="00932032" w:rsidRPr="0093203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="00564E1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917</w:t>
            </w:r>
            <w:r w:rsidR="009320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osób</w:t>
            </w:r>
            <w:r w:rsidR="00DC16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55215655"/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03D1DBC4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24E89E9C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</w:t>
            </w:r>
            <w:r w:rsidR="001F1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piecyku kominkowym, piecyku ozdobnym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0BADADF3" w14:textId="7C09D1AB" w:rsidR="001F1EBA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ogranicz przebywania na otwartej przestrzeni,</w:t>
            </w:r>
          </w:p>
          <w:p w14:paraId="25098876" w14:textId="0B198730" w:rsidR="005052D4" w:rsidRDefault="001F1EBA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6D63FEF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5FC9F038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61116F9B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28E95F2" w14:textId="4BB29391" w:rsidR="00444F78" w:rsidRDefault="00B60103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</w:t>
            </w:r>
            <w:r w:rsidR="00444F78"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8" w:history="1">
              <w:r w:rsidR="00004E1D"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C615064" w14:textId="17149443" w:rsidR="003D5858" w:rsidRDefault="00444F78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9" w:history="1">
              <w:r w:rsidR="007761FD"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E832D58" w14:textId="0FE2D711" w:rsidR="007761FD" w:rsidRPr="00AB45F3" w:rsidRDefault="007761FD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D32EE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569D3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zakaz korzystania z instalacji do spalania biomasy drzewnej (kominków, piecyków kominkowych, piecyków ozdobnych); nie dotyczy, gdy jest to jedyne źródło ciepła lub gdy do lokalu nie jest dostarczana energia elektryczna wskutek awarii, </w:t>
            </w:r>
          </w:p>
          <w:p w14:paraId="17B74A1A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zalecenie korzystania z komunikacji miejskiej/gminnej zamiast komunikacji indywidualnej,</w:t>
            </w:r>
          </w:p>
          <w:p w14:paraId="6DA2827D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zraszanie pryzm materiałów sypkich, znajdujących się na otwartej przestrzeni w celu wyeliminowania pylenia,</w:t>
            </w:r>
          </w:p>
          <w:p w14:paraId="0E74D459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czasowe zawieszenie uciążliwych prac budowlanych</w:t>
            </w:r>
            <w:r w:rsidRPr="00893C61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powodujących powstawanie emisji powierzchniowej,</w:t>
            </w:r>
          </w:p>
          <w:p w14:paraId="33031334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palenisk domowych w zakresie przestrzegania zakazu spalania odpadów,</w:t>
            </w:r>
          </w:p>
          <w:p w14:paraId="18048690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w zakresie przestrzegania zakazu palenia odpadów biogennych (liści, gałęzi, trawy), w ogrodach oraz na innych obszarach zieleni,</w:t>
            </w:r>
          </w:p>
          <w:p w14:paraId="00AAFF88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pojazdów pod kątem jakości spalin,</w:t>
            </w:r>
          </w:p>
          <w:p w14:paraId="363AE0B9" w14:textId="4023AB14" w:rsidR="00AB45F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kontrole czystości dróg wyjazdowych z terenów prowadzonych inwestycji (budów).</w:t>
            </w:r>
          </w:p>
        </w:tc>
      </w:tr>
    </w:tbl>
    <w:p w14:paraId="4EA58A6F" w14:textId="77777777" w:rsidR="00F15574" w:rsidRPr="00AB45F3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0CF6C605" w:rsidR="00AB45F3" w:rsidRPr="00932032" w:rsidRDefault="00893C61" w:rsidP="0093203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00C3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45800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A3F16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00C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45800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4B6951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A3F16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45800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="00F15574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godz. </w:t>
            </w:r>
            <w:r w:rsidR="00564E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C3BB0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5574" w:rsidRPr="0093203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4B370A07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poz. 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1219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72485ECE" w:rsidR="00AB45F3" w:rsidRPr="007B2D65" w:rsidRDefault="00AB45F3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5F3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074E22C9" w:rsidR="00AB45F3" w:rsidRPr="00AB45F3" w:rsidRDefault="007E7994" w:rsidP="00AB45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AB45F3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31005CC8" w14:textId="03F5EB7D" w:rsidR="00B46C07" w:rsidRDefault="00B46C07">
      <w:pPr>
        <w:rPr>
          <w:rFonts w:ascii="Times New Roman" w:eastAsia="Calibri" w:hAnsi="Times New Roman" w:cs="Times New Roman"/>
          <w:sz w:val="24"/>
          <w:szCs w:val="24"/>
        </w:rPr>
      </w:pPr>
    </w:p>
    <w:p w14:paraId="4D9D72C7" w14:textId="77777777" w:rsidR="00520C2B" w:rsidRPr="00893C61" w:rsidRDefault="00520C2B" w:rsidP="00520C2B">
      <w:pPr>
        <w:spacing w:after="160" w:line="259" w:lineRule="auto"/>
        <w:rPr>
          <w:i/>
          <w:sz w:val="24"/>
          <w:szCs w:val="24"/>
        </w:rPr>
      </w:pPr>
      <w:bookmarkStart w:id="3" w:name="_Hlk53058689"/>
      <w:r w:rsidRPr="00893C61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5704"/>
      </w:tblGrid>
      <w:tr w:rsidR="00893C61" w:rsidRPr="00893C61" w14:paraId="69965593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86C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4" w:name="_Hlk55201563"/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FB2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SMOG</w:t>
            </w:r>
          </w:p>
        </w:tc>
      </w:tr>
      <w:tr w:rsidR="00893C61" w:rsidRPr="00893C61" w14:paraId="7548969A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528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9ED" w14:textId="64194FC1" w:rsidR="00520C2B" w:rsidRPr="00893C61" w:rsidRDefault="00520C2B" w:rsidP="00932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893C61" w:rsidRP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500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2A3F16" w:rsidRP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500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9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9320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202</w:t>
            </w:r>
            <w:r w:rsidR="002A3F16" w:rsidRPr="009320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1</w:t>
            </w:r>
            <w:r w:rsidRPr="009320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r.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woj. </w:t>
            </w:r>
            <w:r w:rsidRPr="00893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mazowieckiego 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przekroczenia poziomu informowania dla pyłu PM10 (100 µg/m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893C61" w:rsidRPr="00893C61" w14:paraId="20E1F5AF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55F" w14:textId="77777777" w:rsidR="00520C2B" w:rsidRPr="00893C61" w:rsidDel="008E16B7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F36" w14:textId="4E24C258" w:rsidR="00520C2B" w:rsidRPr="00893C61" w:rsidRDefault="00520C2B" w:rsidP="001955C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Prognozowane przekroczenie obejmuje</w:t>
            </w:r>
            <w:r w:rsidR="001D1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5" w:name="_GoBack"/>
            <w:bookmarkEnd w:id="5"/>
            <w:r w:rsidR="00932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miasta: </w:t>
            </w:r>
            <w:r w:rsidR="0081340D">
              <w:rPr>
                <w:rFonts w:ascii="Times New Roman" w:eastAsia="Calibri" w:hAnsi="Times New Roman" w:cs="Times New Roman"/>
                <w:sz w:val="24"/>
                <w:szCs w:val="24"/>
              </w:rPr>
              <w:t>Warszawa, Radom, Siedlce oraz powiaty: sierpecki, siedlecki, grodziski, żyrardowski, otwocki, piaseczyński, grójecki, pruszkowski, warszawski zachodni.</w:t>
            </w:r>
          </w:p>
          <w:p w14:paraId="466164A4" w14:textId="77777777" w:rsidR="00520C2B" w:rsidRPr="00893C61" w:rsidRDefault="00520C2B" w:rsidP="00195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 Chroń dzieci, osoby starsze, kobiety w ciąży.</w:t>
            </w:r>
          </w:p>
          <w:p w14:paraId="4B4E961F" w14:textId="75806C9F" w:rsidR="00520C2B" w:rsidRPr="00893C61" w:rsidRDefault="00520C2B" w:rsidP="00195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hAnsi="Times New Roman" w:cs="Times New Roman"/>
                <w:sz w:val="24"/>
                <w:szCs w:val="24"/>
              </w:rPr>
              <w:t>Obowiązuje Cię zakaz rekreacyjnego palenia w kominkach</w:t>
            </w:r>
            <w:r w:rsidR="004F5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3"/>
      <w:bookmarkEnd w:id="4"/>
    </w:tbl>
    <w:p w14:paraId="0C57C2B0" w14:textId="77777777" w:rsidR="00520C2B" w:rsidRPr="00893C61" w:rsidRDefault="00520C2B">
      <w:pPr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7389A099" w14:textId="61BDCA9A" w:rsidR="00D86852" w:rsidRDefault="00D86852">
      <w:pPr>
        <w:rPr>
          <w:rFonts w:ascii="Times New Roman" w:hAnsi="Times New Roman" w:cs="Times New Roman"/>
          <w:sz w:val="24"/>
          <w:szCs w:val="24"/>
        </w:rPr>
      </w:pPr>
    </w:p>
    <w:sectPr w:rsidR="00D86852" w:rsidSect="001756B3">
      <w:footerReference w:type="default" r:id="rId11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CA6B8" w14:textId="77777777" w:rsidR="007E7994" w:rsidRDefault="007E7994" w:rsidP="00656169">
      <w:pPr>
        <w:spacing w:after="0" w:line="240" w:lineRule="auto"/>
      </w:pPr>
      <w:r>
        <w:separator/>
      </w:r>
    </w:p>
  </w:endnote>
  <w:endnote w:type="continuationSeparator" w:id="0">
    <w:p w14:paraId="30E61CBB" w14:textId="77777777" w:rsidR="007E7994" w:rsidRDefault="007E7994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574513" w:rsidRPr="0011112F" w:rsidRDefault="00574513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32032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574513" w:rsidRDefault="00574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1276D" w14:textId="77777777" w:rsidR="007E7994" w:rsidRDefault="007E7994" w:rsidP="00656169">
      <w:pPr>
        <w:spacing w:after="0" w:line="240" w:lineRule="auto"/>
      </w:pPr>
      <w:r>
        <w:separator/>
      </w:r>
    </w:p>
  </w:footnote>
  <w:footnote w:type="continuationSeparator" w:id="0">
    <w:p w14:paraId="5F9C3387" w14:textId="77777777" w:rsidR="007E7994" w:rsidRDefault="007E7994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F3B"/>
    <w:multiLevelType w:val="hybridMultilevel"/>
    <w:tmpl w:val="BCDE2D66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64D"/>
    <w:multiLevelType w:val="hybridMultilevel"/>
    <w:tmpl w:val="643818B0"/>
    <w:lvl w:ilvl="0" w:tplc="B4688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1464F"/>
    <w:multiLevelType w:val="hybridMultilevel"/>
    <w:tmpl w:val="F76E032E"/>
    <w:lvl w:ilvl="0" w:tplc="8AC8A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17A9"/>
    <w:multiLevelType w:val="hybridMultilevel"/>
    <w:tmpl w:val="C30E8632"/>
    <w:lvl w:ilvl="0" w:tplc="B46882C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82E7A"/>
    <w:multiLevelType w:val="hybridMultilevel"/>
    <w:tmpl w:val="60B4354C"/>
    <w:lvl w:ilvl="0" w:tplc="B46882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CF4A65"/>
    <w:multiLevelType w:val="hybridMultilevel"/>
    <w:tmpl w:val="478A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7"/>
  </w:num>
  <w:num w:numId="5">
    <w:abstractNumId w:val="18"/>
  </w:num>
  <w:num w:numId="6">
    <w:abstractNumId w:val="2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8"/>
  </w:num>
  <w:num w:numId="17">
    <w:abstractNumId w:val="1"/>
  </w:num>
  <w:num w:numId="18">
    <w:abstractNumId w:val="16"/>
  </w:num>
  <w:num w:numId="19">
    <w:abstractNumId w:val="6"/>
  </w:num>
  <w:num w:numId="20">
    <w:abstractNumId w:val="0"/>
  </w:num>
  <w:num w:numId="2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05A8D"/>
    <w:rsid w:val="00007396"/>
    <w:rsid w:val="000115CB"/>
    <w:rsid w:val="000141F2"/>
    <w:rsid w:val="0001486E"/>
    <w:rsid w:val="000152B5"/>
    <w:rsid w:val="00017D84"/>
    <w:rsid w:val="00022F29"/>
    <w:rsid w:val="00031657"/>
    <w:rsid w:val="00031EA3"/>
    <w:rsid w:val="0003373F"/>
    <w:rsid w:val="0004389D"/>
    <w:rsid w:val="00044144"/>
    <w:rsid w:val="00054D39"/>
    <w:rsid w:val="00057F3D"/>
    <w:rsid w:val="0006095F"/>
    <w:rsid w:val="000610CF"/>
    <w:rsid w:val="000633F9"/>
    <w:rsid w:val="00066BF0"/>
    <w:rsid w:val="000762F7"/>
    <w:rsid w:val="0008227D"/>
    <w:rsid w:val="00091375"/>
    <w:rsid w:val="000935CB"/>
    <w:rsid w:val="00097093"/>
    <w:rsid w:val="000971CD"/>
    <w:rsid w:val="00097D11"/>
    <w:rsid w:val="000A25AD"/>
    <w:rsid w:val="000A2C3E"/>
    <w:rsid w:val="000A35AD"/>
    <w:rsid w:val="000A3DE1"/>
    <w:rsid w:val="000B7DB5"/>
    <w:rsid w:val="000C473C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6A99"/>
    <w:rsid w:val="00102689"/>
    <w:rsid w:val="00105094"/>
    <w:rsid w:val="0010717A"/>
    <w:rsid w:val="00107E9D"/>
    <w:rsid w:val="001108BC"/>
    <w:rsid w:val="0011112F"/>
    <w:rsid w:val="00111BC2"/>
    <w:rsid w:val="00112F7A"/>
    <w:rsid w:val="00116A6C"/>
    <w:rsid w:val="0012013E"/>
    <w:rsid w:val="00123D0C"/>
    <w:rsid w:val="0012414E"/>
    <w:rsid w:val="00124764"/>
    <w:rsid w:val="00125026"/>
    <w:rsid w:val="00132EB1"/>
    <w:rsid w:val="00136CAC"/>
    <w:rsid w:val="00143BB9"/>
    <w:rsid w:val="00145F72"/>
    <w:rsid w:val="001525A1"/>
    <w:rsid w:val="00163A8F"/>
    <w:rsid w:val="001678F4"/>
    <w:rsid w:val="001723FC"/>
    <w:rsid w:val="00173852"/>
    <w:rsid w:val="001756B3"/>
    <w:rsid w:val="00177EA7"/>
    <w:rsid w:val="0018149E"/>
    <w:rsid w:val="0018400C"/>
    <w:rsid w:val="0018489B"/>
    <w:rsid w:val="00191729"/>
    <w:rsid w:val="001917C9"/>
    <w:rsid w:val="0019182F"/>
    <w:rsid w:val="001A22F5"/>
    <w:rsid w:val="001A3253"/>
    <w:rsid w:val="001A4BBB"/>
    <w:rsid w:val="001A53EC"/>
    <w:rsid w:val="001B75BF"/>
    <w:rsid w:val="001C08B2"/>
    <w:rsid w:val="001C1BEE"/>
    <w:rsid w:val="001C24B2"/>
    <w:rsid w:val="001C5697"/>
    <w:rsid w:val="001D0308"/>
    <w:rsid w:val="001D1C4E"/>
    <w:rsid w:val="001D5574"/>
    <w:rsid w:val="001D5BB2"/>
    <w:rsid w:val="001E0285"/>
    <w:rsid w:val="001E22D4"/>
    <w:rsid w:val="001E4ED9"/>
    <w:rsid w:val="001E584F"/>
    <w:rsid w:val="001F01C6"/>
    <w:rsid w:val="001F1EBA"/>
    <w:rsid w:val="001F39A7"/>
    <w:rsid w:val="001F4432"/>
    <w:rsid w:val="001F6BDA"/>
    <w:rsid w:val="001F7C36"/>
    <w:rsid w:val="002032B5"/>
    <w:rsid w:val="002038F9"/>
    <w:rsid w:val="00204C0F"/>
    <w:rsid w:val="00207171"/>
    <w:rsid w:val="0020785E"/>
    <w:rsid w:val="00211FE2"/>
    <w:rsid w:val="00214CBC"/>
    <w:rsid w:val="00216F69"/>
    <w:rsid w:val="0021755D"/>
    <w:rsid w:val="00220623"/>
    <w:rsid w:val="00221F16"/>
    <w:rsid w:val="00221FAF"/>
    <w:rsid w:val="002224A1"/>
    <w:rsid w:val="0022464E"/>
    <w:rsid w:val="002246F6"/>
    <w:rsid w:val="00226241"/>
    <w:rsid w:val="00227CCC"/>
    <w:rsid w:val="00231118"/>
    <w:rsid w:val="00232F43"/>
    <w:rsid w:val="00233A87"/>
    <w:rsid w:val="00234BA0"/>
    <w:rsid w:val="00241D01"/>
    <w:rsid w:val="0024239E"/>
    <w:rsid w:val="00251767"/>
    <w:rsid w:val="002517B6"/>
    <w:rsid w:val="00251967"/>
    <w:rsid w:val="00252E65"/>
    <w:rsid w:val="00266F86"/>
    <w:rsid w:val="002721F6"/>
    <w:rsid w:val="00272F19"/>
    <w:rsid w:val="002747C2"/>
    <w:rsid w:val="00276E58"/>
    <w:rsid w:val="002775F7"/>
    <w:rsid w:val="00281620"/>
    <w:rsid w:val="0028506F"/>
    <w:rsid w:val="00291E63"/>
    <w:rsid w:val="00292EE5"/>
    <w:rsid w:val="002933A6"/>
    <w:rsid w:val="00293CD8"/>
    <w:rsid w:val="002A170A"/>
    <w:rsid w:val="002A3F16"/>
    <w:rsid w:val="002A4E10"/>
    <w:rsid w:val="002B3EB8"/>
    <w:rsid w:val="002B595C"/>
    <w:rsid w:val="002C748D"/>
    <w:rsid w:val="002D1611"/>
    <w:rsid w:val="002D19E0"/>
    <w:rsid w:val="002D3D28"/>
    <w:rsid w:val="002D4723"/>
    <w:rsid w:val="002E10A5"/>
    <w:rsid w:val="002E348D"/>
    <w:rsid w:val="002E422F"/>
    <w:rsid w:val="002E577C"/>
    <w:rsid w:val="002F33C0"/>
    <w:rsid w:val="002F49BE"/>
    <w:rsid w:val="002F694F"/>
    <w:rsid w:val="002F6F4D"/>
    <w:rsid w:val="00305735"/>
    <w:rsid w:val="00306815"/>
    <w:rsid w:val="00307E97"/>
    <w:rsid w:val="00311BCD"/>
    <w:rsid w:val="00312C24"/>
    <w:rsid w:val="00314915"/>
    <w:rsid w:val="00317A45"/>
    <w:rsid w:val="00321D6C"/>
    <w:rsid w:val="003249FF"/>
    <w:rsid w:val="00325150"/>
    <w:rsid w:val="00327385"/>
    <w:rsid w:val="00330D92"/>
    <w:rsid w:val="00331355"/>
    <w:rsid w:val="00331AC2"/>
    <w:rsid w:val="00356B72"/>
    <w:rsid w:val="00361251"/>
    <w:rsid w:val="003623E5"/>
    <w:rsid w:val="0036295F"/>
    <w:rsid w:val="00367B1D"/>
    <w:rsid w:val="00371ADB"/>
    <w:rsid w:val="0037499C"/>
    <w:rsid w:val="00377AB8"/>
    <w:rsid w:val="003863B2"/>
    <w:rsid w:val="00392B39"/>
    <w:rsid w:val="003A0A80"/>
    <w:rsid w:val="003A1B69"/>
    <w:rsid w:val="003A4F73"/>
    <w:rsid w:val="003C1483"/>
    <w:rsid w:val="003C69BA"/>
    <w:rsid w:val="003D21A6"/>
    <w:rsid w:val="003D37ED"/>
    <w:rsid w:val="003D3FF0"/>
    <w:rsid w:val="003D46D3"/>
    <w:rsid w:val="003D5858"/>
    <w:rsid w:val="003D592E"/>
    <w:rsid w:val="003E0AB3"/>
    <w:rsid w:val="003E3318"/>
    <w:rsid w:val="003E3621"/>
    <w:rsid w:val="003E5A81"/>
    <w:rsid w:val="003F2605"/>
    <w:rsid w:val="003F7860"/>
    <w:rsid w:val="00401FC5"/>
    <w:rsid w:val="0040519C"/>
    <w:rsid w:val="0040593C"/>
    <w:rsid w:val="00406C10"/>
    <w:rsid w:val="0040724B"/>
    <w:rsid w:val="00407E34"/>
    <w:rsid w:val="004123D8"/>
    <w:rsid w:val="004124EA"/>
    <w:rsid w:val="004146D5"/>
    <w:rsid w:val="00415BF6"/>
    <w:rsid w:val="00417237"/>
    <w:rsid w:val="00417F86"/>
    <w:rsid w:val="004237D8"/>
    <w:rsid w:val="00426AC1"/>
    <w:rsid w:val="00430A67"/>
    <w:rsid w:val="004326B5"/>
    <w:rsid w:val="00436C32"/>
    <w:rsid w:val="00444F78"/>
    <w:rsid w:val="00445038"/>
    <w:rsid w:val="00451A70"/>
    <w:rsid w:val="00457561"/>
    <w:rsid w:val="00457F7D"/>
    <w:rsid w:val="00460AA4"/>
    <w:rsid w:val="0046386C"/>
    <w:rsid w:val="0046522D"/>
    <w:rsid w:val="00465FD7"/>
    <w:rsid w:val="00471DC3"/>
    <w:rsid w:val="00474E69"/>
    <w:rsid w:val="004824F2"/>
    <w:rsid w:val="004829FB"/>
    <w:rsid w:val="0048632A"/>
    <w:rsid w:val="00490A76"/>
    <w:rsid w:val="004921C2"/>
    <w:rsid w:val="00495BE4"/>
    <w:rsid w:val="00495EB2"/>
    <w:rsid w:val="00497A8B"/>
    <w:rsid w:val="00497E2A"/>
    <w:rsid w:val="004A1D4A"/>
    <w:rsid w:val="004A3174"/>
    <w:rsid w:val="004B0179"/>
    <w:rsid w:val="004B575D"/>
    <w:rsid w:val="004B61C1"/>
    <w:rsid w:val="004B6951"/>
    <w:rsid w:val="004C60B9"/>
    <w:rsid w:val="004C61CE"/>
    <w:rsid w:val="004C67EA"/>
    <w:rsid w:val="004D1136"/>
    <w:rsid w:val="004D2425"/>
    <w:rsid w:val="004E260C"/>
    <w:rsid w:val="004E61C2"/>
    <w:rsid w:val="004E7539"/>
    <w:rsid w:val="004E7841"/>
    <w:rsid w:val="004F1B78"/>
    <w:rsid w:val="004F3228"/>
    <w:rsid w:val="004F3794"/>
    <w:rsid w:val="004F5648"/>
    <w:rsid w:val="00500C35"/>
    <w:rsid w:val="0050129A"/>
    <w:rsid w:val="005052D4"/>
    <w:rsid w:val="00515A36"/>
    <w:rsid w:val="00516D28"/>
    <w:rsid w:val="00517B6F"/>
    <w:rsid w:val="00520C2B"/>
    <w:rsid w:val="00523779"/>
    <w:rsid w:val="00530A6D"/>
    <w:rsid w:val="00531E24"/>
    <w:rsid w:val="005337BE"/>
    <w:rsid w:val="00534CB7"/>
    <w:rsid w:val="005356D1"/>
    <w:rsid w:val="00537E53"/>
    <w:rsid w:val="0054289A"/>
    <w:rsid w:val="00542983"/>
    <w:rsid w:val="0054574C"/>
    <w:rsid w:val="00545800"/>
    <w:rsid w:val="00545E0E"/>
    <w:rsid w:val="0054648A"/>
    <w:rsid w:val="005513FA"/>
    <w:rsid w:val="00555F0B"/>
    <w:rsid w:val="00564E19"/>
    <w:rsid w:val="0057080E"/>
    <w:rsid w:val="00574513"/>
    <w:rsid w:val="005811AD"/>
    <w:rsid w:val="00582C89"/>
    <w:rsid w:val="00583F17"/>
    <w:rsid w:val="00585C55"/>
    <w:rsid w:val="005913E6"/>
    <w:rsid w:val="005917BF"/>
    <w:rsid w:val="005917D1"/>
    <w:rsid w:val="00591CC1"/>
    <w:rsid w:val="005938B8"/>
    <w:rsid w:val="0059480B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E702B"/>
    <w:rsid w:val="005F2266"/>
    <w:rsid w:val="005F484B"/>
    <w:rsid w:val="005F6A84"/>
    <w:rsid w:val="00600090"/>
    <w:rsid w:val="00620580"/>
    <w:rsid w:val="0062067A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263C"/>
    <w:rsid w:val="006548C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2492"/>
    <w:rsid w:val="0068303B"/>
    <w:rsid w:val="00690369"/>
    <w:rsid w:val="00690DAF"/>
    <w:rsid w:val="00693681"/>
    <w:rsid w:val="00695F6D"/>
    <w:rsid w:val="006961F7"/>
    <w:rsid w:val="006A0EAA"/>
    <w:rsid w:val="006B0A7A"/>
    <w:rsid w:val="006B10F6"/>
    <w:rsid w:val="006B28E1"/>
    <w:rsid w:val="006B2EAA"/>
    <w:rsid w:val="006B40DF"/>
    <w:rsid w:val="006B561B"/>
    <w:rsid w:val="006B61CC"/>
    <w:rsid w:val="006B7C6F"/>
    <w:rsid w:val="006B7CFC"/>
    <w:rsid w:val="006C65FF"/>
    <w:rsid w:val="006D5806"/>
    <w:rsid w:val="006D6CA2"/>
    <w:rsid w:val="006D7863"/>
    <w:rsid w:val="006E14F2"/>
    <w:rsid w:val="006E3481"/>
    <w:rsid w:val="006E3647"/>
    <w:rsid w:val="006F3347"/>
    <w:rsid w:val="006F7B3C"/>
    <w:rsid w:val="00703056"/>
    <w:rsid w:val="00705316"/>
    <w:rsid w:val="00705BF7"/>
    <w:rsid w:val="00705CD0"/>
    <w:rsid w:val="007078EB"/>
    <w:rsid w:val="00713467"/>
    <w:rsid w:val="00715BF4"/>
    <w:rsid w:val="0071664C"/>
    <w:rsid w:val="00717F8C"/>
    <w:rsid w:val="00722BE1"/>
    <w:rsid w:val="00722DE1"/>
    <w:rsid w:val="00727322"/>
    <w:rsid w:val="00736B7C"/>
    <w:rsid w:val="00746100"/>
    <w:rsid w:val="00753D1E"/>
    <w:rsid w:val="00756925"/>
    <w:rsid w:val="007675EE"/>
    <w:rsid w:val="007761FD"/>
    <w:rsid w:val="0078577A"/>
    <w:rsid w:val="00786D71"/>
    <w:rsid w:val="007875AE"/>
    <w:rsid w:val="0079022F"/>
    <w:rsid w:val="0079174F"/>
    <w:rsid w:val="00791B9E"/>
    <w:rsid w:val="00792622"/>
    <w:rsid w:val="00794703"/>
    <w:rsid w:val="007A087E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4CA"/>
    <w:rsid w:val="007C7539"/>
    <w:rsid w:val="007C7CD8"/>
    <w:rsid w:val="007D61CB"/>
    <w:rsid w:val="007D654F"/>
    <w:rsid w:val="007E7994"/>
    <w:rsid w:val="007F097D"/>
    <w:rsid w:val="007F417F"/>
    <w:rsid w:val="007F72C9"/>
    <w:rsid w:val="007F7E3E"/>
    <w:rsid w:val="00802941"/>
    <w:rsid w:val="00802E9B"/>
    <w:rsid w:val="00805D63"/>
    <w:rsid w:val="00807CFB"/>
    <w:rsid w:val="0081340D"/>
    <w:rsid w:val="00813CA8"/>
    <w:rsid w:val="00814674"/>
    <w:rsid w:val="0082140F"/>
    <w:rsid w:val="00822E14"/>
    <w:rsid w:val="0082361A"/>
    <w:rsid w:val="00823CEA"/>
    <w:rsid w:val="00824A8B"/>
    <w:rsid w:val="00826A61"/>
    <w:rsid w:val="00832615"/>
    <w:rsid w:val="00834E04"/>
    <w:rsid w:val="0084004F"/>
    <w:rsid w:val="008408AB"/>
    <w:rsid w:val="00843939"/>
    <w:rsid w:val="00850F90"/>
    <w:rsid w:val="00851A00"/>
    <w:rsid w:val="00853ED4"/>
    <w:rsid w:val="00872532"/>
    <w:rsid w:val="00873130"/>
    <w:rsid w:val="008816BC"/>
    <w:rsid w:val="00886F57"/>
    <w:rsid w:val="0089056A"/>
    <w:rsid w:val="00893C61"/>
    <w:rsid w:val="008A0841"/>
    <w:rsid w:val="008A0F48"/>
    <w:rsid w:val="008A289B"/>
    <w:rsid w:val="008A5B67"/>
    <w:rsid w:val="008B5AE9"/>
    <w:rsid w:val="008B6A40"/>
    <w:rsid w:val="008C1367"/>
    <w:rsid w:val="008C4F26"/>
    <w:rsid w:val="008C62D4"/>
    <w:rsid w:val="008D0C19"/>
    <w:rsid w:val="008D2C28"/>
    <w:rsid w:val="008D7E3E"/>
    <w:rsid w:val="008E16B7"/>
    <w:rsid w:val="008E17DD"/>
    <w:rsid w:val="008E1E43"/>
    <w:rsid w:val="008E4EF4"/>
    <w:rsid w:val="008E7C47"/>
    <w:rsid w:val="008F58D4"/>
    <w:rsid w:val="008F7BDC"/>
    <w:rsid w:val="00900C61"/>
    <w:rsid w:val="00903902"/>
    <w:rsid w:val="009050C8"/>
    <w:rsid w:val="00912231"/>
    <w:rsid w:val="00914EEE"/>
    <w:rsid w:val="00920D71"/>
    <w:rsid w:val="00922AB6"/>
    <w:rsid w:val="00923AB5"/>
    <w:rsid w:val="00932032"/>
    <w:rsid w:val="00933A55"/>
    <w:rsid w:val="00943404"/>
    <w:rsid w:val="00944896"/>
    <w:rsid w:val="00945340"/>
    <w:rsid w:val="009510C8"/>
    <w:rsid w:val="00951ACB"/>
    <w:rsid w:val="00953B58"/>
    <w:rsid w:val="00953D3C"/>
    <w:rsid w:val="00954D12"/>
    <w:rsid w:val="0096433F"/>
    <w:rsid w:val="00965666"/>
    <w:rsid w:val="009670EE"/>
    <w:rsid w:val="00975280"/>
    <w:rsid w:val="009769D5"/>
    <w:rsid w:val="00981A17"/>
    <w:rsid w:val="00983A9D"/>
    <w:rsid w:val="00986317"/>
    <w:rsid w:val="009A12B3"/>
    <w:rsid w:val="009A3478"/>
    <w:rsid w:val="009A42D6"/>
    <w:rsid w:val="009A4C43"/>
    <w:rsid w:val="009B2644"/>
    <w:rsid w:val="009B4096"/>
    <w:rsid w:val="009B4226"/>
    <w:rsid w:val="009B6C9D"/>
    <w:rsid w:val="009C1D2A"/>
    <w:rsid w:val="009C3216"/>
    <w:rsid w:val="009C3BB0"/>
    <w:rsid w:val="009C630B"/>
    <w:rsid w:val="009C7B5C"/>
    <w:rsid w:val="009E6583"/>
    <w:rsid w:val="009F108A"/>
    <w:rsid w:val="009F4A63"/>
    <w:rsid w:val="00A00AB4"/>
    <w:rsid w:val="00A12D64"/>
    <w:rsid w:val="00A13C71"/>
    <w:rsid w:val="00A145D9"/>
    <w:rsid w:val="00A16B38"/>
    <w:rsid w:val="00A21D3A"/>
    <w:rsid w:val="00A226B7"/>
    <w:rsid w:val="00A23B44"/>
    <w:rsid w:val="00A2482D"/>
    <w:rsid w:val="00A2589C"/>
    <w:rsid w:val="00A2617E"/>
    <w:rsid w:val="00A3117C"/>
    <w:rsid w:val="00A31276"/>
    <w:rsid w:val="00A35367"/>
    <w:rsid w:val="00A35F61"/>
    <w:rsid w:val="00A370FA"/>
    <w:rsid w:val="00A407C2"/>
    <w:rsid w:val="00A43346"/>
    <w:rsid w:val="00A467DF"/>
    <w:rsid w:val="00A47CD3"/>
    <w:rsid w:val="00A619C2"/>
    <w:rsid w:val="00A65950"/>
    <w:rsid w:val="00A66284"/>
    <w:rsid w:val="00A67379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3D0"/>
    <w:rsid w:val="00A92C05"/>
    <w:rsid w:val="00A9517E"/>
    <w:rsid w:val="00AA2E7D"/>
    <w:rsid w:val="00AB3212"/>
    <w:rsid w:val="00AB45F3"/>
    <w:rsid w:val="00AB5039"/>
    <w:rsid w:val="00AB62C2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81B"/>
    <w:rsid w:val="00B21CB0"/>
    <w:rsid w:val="00B2614E"/>
    <w:rsid w:val="00B2615D"/>
    <w:rsid w:val="00B26BEA"/>
    <w:rsid w:val="00B27322"/>
    <w:rsid w:val="00B3308C"/>
    <w:rsid w:val="00B348C8"/>
    <w:rsid w:val="00B357D7"/>
    <w:rsid w:val="00B35C0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265C"/>
    <w:rsid w:val="00BB4001"/>
    <w:rsid w:val="00BB7943"/>
    <w:rsid w:val="00BB7E95"/>
    <w:rsid w:val="00BC2DF8"/>
    <w:rsid w:val="00BC5AF9"/>
    <w:rsid w:val="00BD08D9"/>
    <w:rsid w:val="00BD3029"/>
    <w:rsid w:val="00BD71B0"/>
    <w:rsid w:val="00BE0358"/>
    <w:rsid w:val="00BE1F9F"/>
    <w:rsid w:val="00BE3A47"/>
    <w:rsid w:val="00BE4BBF"/>
    <w:rsid w:val="00BF183C"/>
    <w:rsid w:val="00BF1A97"/>
    <w:rsid w:val="00BF6B13"/>
    <w:rsid w:val="00C01EF5"/>
    <w:rsid w:val="00C04C4E"/>
    <w:rsid w:val="00C0612A"/>
    <w:rsid w:val="00C06286"/>
    <w:rsid w:val="00C12AB0"/>
    <w:rsid w:val="00C136B3"/>
    <w:rsid w:val="00C140DA"/>
    <w:rsid w:val="00C16AF4"/>
    <w:rsid w:val="00C204A4"/>
    <w:rsid w:val="00C20853"/>
    <w:rsid w:val="00C22BE4"/>
    <w:rsid w:val="00C2380B"/>
    <w:rsid w:val="00C2792F"/>
    <w:rsid w:val="00C366FA"/>
    <w:rsid w:val="00C412AF"/>
    <w:rsid w:val="00C510F0"/>
    <w:rsid w:val="00C54DEE"/>
    <w:rsid w:val="00C56FBE"/>
    <w:rsid w:val="00C61619"/>
    <w:rsid w:val="00C6560F"/>
    <w:rsid w:val="00C6592C"/>
    <w:rsid w:val="00C65DBA"/>
    <w:rsid w:val="00C6633F"/>
    <w:rsid w:val="00C705CC"/>
    <w:rsid w:val="00C72E1B"/>
    <w:rsid w:val="00C81D12"/>
    <w:rsid w:val="00C822D8"/>
    <w:rsid w:val="00C8489C"/>
    <w:rsid w:val="00C87DDC"/>
    <w:rsid w:val="00C96B16"/>
    <w:rsid w:val="00C96EE9"/>
    <w:rsid w:val="00CA2F0C"/>
    <w:rsid w:val="00CA6587"/>
    <w:rsid w:val="00CB1404"/>
    <w:rsid w:val="00CB3A02"/>
    <w:rsid w:val="00CB4649"/>
    <w:rsid w:val="00CB6EEA"/>
    <w:rsid w:val="00CC2222"/>
    <w:rsid w:val="00CC2CEE"/>
    <w:rsid w:val="00CC46CF"/>
    <w:rsid w:val="00CC687A"/>
    <w:rsid w:val="00CC7A01"/>
    <w:rsid w:val="00CD01B6"/>
    <w:rsid w:val="00CD26A8"/>
    <w:rsid w:val="00CD4B0A"/>
    <w:rsid w:val="00CD7ECA"/>
    <w:rsid w:val="00CE0D98"/>
    <w:rsid w:val="00CE5CF4"/>
    <w:rsid w:val="00CF44D0"/>
    <w:rsid w:val="00CF6564"/>
    <w:rsid w:val="00CF724A"/>
    <w:rsid w:val="00D0428B"/>
    <w:rsid w:val="00D04810"/>
    <w:rsid w:val="00D059FC"/>
    <w:rsid w:val="00D10567"/>
    <w:rsid w:val="00D12119"/>
    <w:rsid w:val="00D14471"/>
    <w:rsid w:val="00D15E61"/>
    <w:rsid w:val="00D222C6"/>
    <w:rsid w:val="00D245A5"/>
    <w:rsid w:val="00D24B7A"/>
    <w:rsid w:val="00D26795"/>
    <w:rsid w:val="00D32EE3"/>
    <w:rsid w:val="00D3763E"/>
    <w:rsid w:val="00D40621"/>
    <w:rsid w:val="00D43ABA"/>
    <w:rsid w:val="00D47894"/>
    <w:rsid w:val="00D52561"/>
    <w:rsid w:val="00D52F36"/>
    <w:rsid w:val="00D55B2D"/>
    <w:rsid w:val="00D602CB"/>
    <w:rsid w:val="00D6645B"/>
    <w:rsid w:val="00D71AA3"/>
    <w:rsid w:val="00D722B8"/>
    <w:rsid w:val="00D7482E"/>
    <w:rsid w:val="00D762A6"/>
    <w:rsid w:val="00D83302"/>
    <w:rsid w:val="00D843F3"/>
    <w:rsid w:val="00D85E76"/>
    <w:rsid w:val="00D86852"/>
    <w:rsid w:val="00D946E6"/>
    <w:rsid w:val="00D97050"/>
    <w:rsid w:val="00D978D5"/>
    <w:rsid w:val="00DA1FB3"/>
    <w:rsid w:val="00DA44FA"/>
    <w:rsid w:val="00DA6B66"/>
    <w:rsid w:val="00DA7F24"/>
    <w:rsid w:val="00DB0C7A"/>
    <w:rsid w:val="00DC00AC"/>
    <w:rsid w:val="00DC168E"/>
    <w:rsid w:val="00DC3105"/>
    <w:rsid w:val="00DC4AF5"/>
    <w:rsid w:val="00DC54E3"/>
    <w:rsid w:val="00DC5985"/>
    <w:rsid w:val="00DD2699"/>
    <w:rsid w:val="00DD63E2"/>
    <w:rsid w:val="00DE2FDB"/>
    <w:rsid w:val="00DE3984"/>
    <w:rsid w:val="00DE3A92"/>
    <w:rsid w:val="00DE53EF"/>
    <w:rsid w:val="00E05B29"/>
    <w:rsid w:val="00E06275"/>
    <w:rsid w:val="00E16FF2"/>
    <w:rsid w:val="00E176C3"/>
    <w:rsid w:val="00E17F28"/>
    <w:rsid w:val="00E22D76"/>
    <w:rsid w:val="00E300DE"/>
    <w:rsid w:val="00E377C1"/>
    <w:rsid w:val="00E4429A"/>
    <w:rsid w:val="00E46F90"/>
    <w:rsid w:val="00E47F1C"/>
    <w:rsid w:val="00E524B7"/>
    <w:rsid w:val="00E609BF"/>
    <w:rsid w:val="00E65469"/>
    <w:rsid w:val="00E658BF"/>
    <w:rsid w:val="00E65E7D"/>
    <w:rsid w:val="00E664AB"/>
    <w:rsid w:val="00E6712C"/>
    <w:rsid w:val="00E702E4"/>
    <w:rsid w:val="00E7665B"/>
    <w:rsid w:val="00E8070B"/>
    <w:rsid w:val="00E82840"/>
    <w:rsid w:val="00E90E19"/>
    <w:rsid w:val="00EA05B6"/>
    <w:rsid w:val="00EA0AC1"/>
    <w:rsid w:val="00EA271D"/>
    <w:rsid w:val="00EA3F08"/>
    <w:rsid w:val="00EA70A7"/>
    <w:rsid w:val="00EB2F13"/>
    <w:rsid w:val="00EB5902"/>
    <w:rsid w:val="00EB63D5"/>
    <w:rsid w:val="00EC1922"/>
    <w:rsid w:val="00EC3C5C"/>
    <w:rsid w:val="00EC60FE"/>
    <w:rsid w:val="00ED5667"/>
    <w:rsid w:val="00ED616D"/>
    <w:rsid w:val="00ED68FF"/>
    <w:rsid w:val="00ED6EC3"/>
    <w:rsid w:val="00EE012C"/>
    <w:rsid w:val="00EE0D9A"/>
    <w:rsid w:val="00EE1AC0"/>
    <w:rsid w:val="00EE3750"/>
    <w:rsid w:val="00EE4042"/>
    <w:rsid w:val="00EE4835"/>
    <w:rsid w:val="00EE5371"/>
    <w:rsid w:val="00EE55E0"/>
    <w:rsid w:val="00EE689A"/>
    <w:rsid w:val="00EE758C"/>
    <w:rsid w:val="00EF23A6"/>
    <w:rsid w:val="00EF6054"/>
    <w:rsid w:val="00F0280B"/>
    <w:rsid w:val="00F02FC3"/>
    <w:rsid w:val="00F03E10"/>
    <w:rsid w:val="00F1021B"/>
    <w:rsid w:val="00F105E8"/>
    <w:rsid w:val="00F10C28"/>
    <w:rsid w:val="00F15574"/>
    <w:rsid w:val="00F212EF"/>
    <w:rsid w:val="00F22199"/>
    <w:rsid w:val="00F2252A"/>
    <w:rsid w:val="00F22572"/>
    <w:rsid w:val="00F23E78"/>
    <w:rsid w:val="00F33A03"/>
    <w:rsid w:val="00F43D90"/>
    <w:rsid w:val="00F4796F"/>
    <w:rsid w:val="00F52470"/>
    <w:rsid w:val="00F549FC"/>
    <w:rsid w:val="00F55B11"/>
    <w:rsid w:val="00F750DD"/>
    <w:rsid w:val="00F7759C"/>
    <w:rsid w:val="00F87998"/>
    <w:rsid w:val="00F91199"/>
    <w:rsid w:val="00F91339"/>
    <w:rsid w:val="00F93663"/>
    <w:rsid w:val="00F964D8"/>
    <w:rsid w:val="00FA5032"/>
    <w:rsid w:val="00FB2391"/>
    <w:rsid w:val="00FB2438"/>
    <w:rsid w:val="00FC65CB"/>
    <w:rsid w:val="00FD350A"/>
    <w:rsid w:val="00FD4450"/>
    <w:rsid w:val="00FD4C89"/>
    <w:rsid w:val="00FD6584"/>
    <w:rsid w:val="00FE1088"/>
    <w:rsid w:val="00FE15BF"/>
    <w:rsid w:val="00FE176C"/>
    <w:rsid w:val="00FE5B34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23D0"/>
    <w:pPr>
      <w:tabs>
        <w:tab w:val="left" w:pos="284"/>
        <w:tab w:val="right" w:leader="dot" w:pos="9062"/>
      </w:tabs>
      <w:spacing w:after="120" w:line="240" w:lineRule="auto"/>
      <w:ind w:left="284" w:hanging="284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AB62C2"/>
    <w:pPr>
      <w:tabs>
        <w:tab w:val="left" w:pos="284"/>
        <w:tab w:val="right" w:leader="dot" w:pos="9062"/>
      </w:tabs>
      <w:spacing w:after="240" w:line="240" w:lineRule="auto"/>
      <w:ind w:left="284"/>
      <w:jc w:val="center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airPollu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B7CD-145D-4E31-B6A4-601C7E45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GIOS</cp:lastModifiedBy>
  <cp:revision>6</cp:revision>
  <cp:lastPrinted>2020-11-25T13:01:00Z</cp:lastPrinted>
  <dcterms:created xsi:type="dcterms:W3CDTF">2021-01-19T09:10:00Z</dcterms:created>
  <dcterms:modified xsi:type="dcterms:W3CDTF">2021-02-10T10:19:00Z</dcterms:modified>
</cp:coreProperties>
</file>