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DC59" w14:textId="62A9AE02" w:rsidR="00B17F5B" w:rsidRDefault="00A53454" w:rsidP="00E64953">
      <w:pPr>
        <w:jc w:val="right"/>
      </w:pPr>
      <w:r>
        <w:t>Chodzież</w:t>
      </w:r>
      <w:r w:rsidR="00B17F5B" w:rsidRPr="00F01C8A">
        <w:t xml:space="preserve">, </w:t>
      </w:r>
      <w:r w:rsidR="00806667">
        <w:t>06.10.2025 r.</w:t>
      </w:r>
    </w:p>
    <w:p w14:paraId="25230031" w14:textId="77777777" w:rsidR="00A25C22" w:rsidRDefault="00A25C22" w:rsidP="00A53454"/>
    <w:p w14:paraId="2C33AA27" w14:textId="3923954A" w:rsidR="00A53454" w:rsidRPr="00942C05" w:rsidRDefault="00A25C22" w:rsidP="00E64953">
      <w:pPr>
        <w:jc w:val="center"/>
        <w:rPr>
          <w:b/>
          <w:bCs/>
        </w:rPr>
      </w:pPr>
      <w:r w:rsidRPr="00942C05">
        <w:rPr>
          <w:b/>
          <w:bCs/>
        </w:rPr>
        <w:t>ZAPYTANIE OFERTOWE</w:t>
      </w:r>
    </w:p>
    <w:p w14:paraId="0E7E2550" w14:textId="66A24041" w:rsidR="00337AB8" w:rsidRPr="00077CC1" w:rsidRDefault="00337AB8" w:rsidP="00A53454">
      <w:r w:rsidRPr="00077CC1">
        <w:t xml:space="preserve">Dotyczy: </w:t>
      </w:r>
      <w:r w:rsidR="00A25C22">
        <w:t>dostawy, montażu i uruchomienia agregatu prądotwórczego 65 kVA</w:t>
      </w:r>
    </w:p>
    <w:p w14:paraId="6C1D41B6" w14:textId="11A307E4" w:rsidR="00A25C22" w:rsidRDefault="00462F30" w:rsidP="00077CC1">
      <w:r>
        <w:t xml:space="preserve">Zamawiający: </w:t>
      </w:r>
      <w:r w:rsidR="00341F0F">
        <w:br/>
      </w:r>
      <w:r>
        <w:t xml:space="preserve">Powiatowa Stacja Sanitarno-Epidemiologiczna </w:t>
      </w:r>
      <w:r w:rsidR="00341F0F">
        <w:br/>
      </w:r>
      <w:r>
        <w:t>w Chodzieży, ul. Składowa 5, 64-800 Chodzież</w:t>
      </w:r>
      <w:r w:rsidR="00341F0F">
        <w:br/>
        <w:t>NIP: 764 213 28 82</w:t>
      </w:r>
    </w:p>
    <w:p w14:paraId="2624D5E1" w14:textId="77777777" w:rsidR="00C13A84" w:rsidRDefault="00C13A84" w:rsidP="00077CC1"/>
    <w:p w14:paraId="72274261" w14:textId="272971C1" w:rsidR="00C13A84" w:rsidRDefault="00C13A84" w:rsidP="00077CC1">
      <w:r>
        <w:t>Dane do kontaktu w sprawi</w:t>
      </w:r>
      <w:r w:rsidR="007F39DF">
        <w:t>e zapytania ofertowego</w:t>
      </w:r>
    </w:p>
    <w:p w14:paraId="676AC220" w14:textId="34310E13" w:rsidR="00151F0A" w:rsidRDefault="00D44116" w:rsidP="00077CC1">
      <w:r>
        <w:t>Oskar Herzog</w:t>
      </w:r>
      <w:r w:rsidR="00151F0A">
        <w:t xml:space="preserve"> (w kwestiach przedmiotu zamówienia)</w:t>
      </w:r>
      <w:r w:rsidR="00151F0A">
        <w:br/>
        <w:t>oskar.herzog@sanepid.gov.pl , 723 300</w:t>
      </w:r>
      <w:r w:rsidR="0004279A">
        <w:t> </w:t>
      </w:r>
      <w:r w:rsidR="00151F0A">
        <w:t>150</w:t>
      </w:r>
    </w:p>
    <w:p w14:paraId="324F5A15" w14:textId="77777777" w:rsidR="00F17A9D" w:rsidRDefault="00F17A9D" w:rsidP="00077CC1"/>
    <w:p w14:paraId="0A4908A0" w14:textId="45F09161" w:rsidR="00F17A9D" w:rsidRPr="000C16E9" w:rsidRDefault="003510B0" w:rsidP="000C16E9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PRZEDMIOT ZAMÓWIENIA</w:t>
      </w:r>
    </w:p>
    <w:p w14:paraId="2A217EF9" w14:textId="5F8974D4" w:rsidR="00D072CA" w:rsidRDefault="00D072CA" w:rsidP="00D072CA">
      <w:r>
        <w:t>Przedmiotem zamówienia jest</w:t>
      </w:r>
      <w:r w:rsidR="00230CDF">
        <w:t>:</w:t>
      </w:r>
      <w:r>
        <w:t xml:space="preserve"> kompleksow</w:t>
      </w:r>
      <w:r w:rsidR="00230CDF">
        <w:t>e</w:t>
      </w:r>
      <w:r>
        <w:t xml:space="preserve"> </w:t>
      </w:r>
      <w:r w:rsidR="00230CDF">
        <w:t>dostarczenie</w:t>
      </w:r>
      <w:r>
        <w:t>, montaż oraz uruchomienie agregatu prądotwórczego o mocy 65 kVA, wraz z niezbędną infrastrukturą i pracami towarzyszącymi.</w:t>
      </w:r>
    </w:p>
    <w:p w14:paraId="5B2B28CD" w14:textId="77777777" w:rsidR="002D042A" w:rsidRDefault="002D042A" w:rsidP="002D042A">
      <w:r>
        <w:t>Zakres prac obejmuje w szczególności:</w:t>
      </w:r>
    </w:p>
    <w:p w14:paraId="39AD35D2" w14:textId="77777777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Dostawę agregatu prądotwórczego o mocy 65 kVA (trójfazowy, z automatycznym rozruchem i obudową wyciszoną)</w:t>
      </w:r>
    </w:p>
    <w:p w14:paraId="5ECD5026" w14:textId="4FA8DB30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Dostawę i montaż systemu automatycznego załączania rezerwy (SZR)</w:t>
      </w:r>
    </w:p>
    <w:p w14:paraId="49B4E065" w14:textId="1BEDAA2A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Dostawę i montaż systemu GSM powiadamiania o stanie pracy agregatu</w:t>
      </w:r>
    </w:p>
    <w:p w14:paraId="5B446C8E" w14:textId="07A5CC0D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Wykonanie kompletnej instalacji energetycznej łączącej agregat z rozdzielnią budynkową</w:t>
      </w:r>
    </w:p>
    <w:p w14:paraId="1D82A362" w14:textId="7E91CA70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Wykonanie fundamentu pod agregat prądotwórczy zgodnie z wymaganiami producenta</w:t>
      </w:r>
    </w:p>
    <w:p w14:paraId="1AA57164" w14:textId="77777777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Wykonanie uziemienia otokowego dla agregatu</w:t>
      </w:r>
    </w:p>
    <w:p w14:paraId="7CE947AC" w14:textId="3A1021F9" w:rsidR="000C16E9" w:rsidRDefault="002D042A" w:rsidP="000C16E9">
      <w:pPr>
        <w:pStyle w:val="Akapitzlist"/>
        <w:numPr>
          <w:ilvl w:val="0"/>
          <w:numId w:val="11"/>
        </w:numPr>
        <w:ind w:left="567"/>
      </w:pPr>
      <w:r>
        <w:t>Wykonanie okablowania wewnętrznego w budynku niezbędnego do integracji systemu z istniejącą infrastrukturą elektryczną</w:t>
      </w:r>
    </w:p>
    <w:p w14:paraId="2EEDCCCF" w14:textId="2220C861" w:rsidR="003510B0" w:rsidRDefault="002D042A" w:rsidP="003510B0">
      <w:pPr>
        <w:pStyle w:val="Akapitzlist"/>
        <w:numPr>
          <w:ilvl w:val="0"/>
          <w:numId w:val="11"/>
        </w:numPr>
        <w:ind w:left="567"/>
      </w:pPr>
      <w:r>
        <w:t>Wykonanie wszystkich niezbędnych prac montażowych i uruchomieniowych, w tym:</w:t>
      </w:r>
      <w:r>
        <w:br/>
        <w:t xml:space="preserve">   - dostarczenie agregatu prądotwórczego na miejsce instalacji,</w:t>
      </w:r>
      <w:r>
        <w:br/>
        <w:t xml:space="preserve">   - montaż agregatu wraz z transportem i ustawieniem,</w:t>
      </w:r>
      <w:r>
        <w:br/>
        <w:t xml:space="preserve">   - wykonanie fundamentu,</w:t>
      </w:r>
      <w:r>
        <w:br/>
        <w:t xml:space="preserve">   - wykonanie uziemienia,</w:t>
      </w:r>
      <w:r>
        <w:br/>
        <w:t xml:space="preserve">   - wykonanie instalacji energetycznej,</w:t>
      </w:r>
      <w:r>
        <w:br/>
        <w:t xml:space="preserve">   - montaż układu SZR</w:t>
      </w:r>
      <w:r w:rsidR="002C6861">
        <w:t>,</w:t>
      </w:r>
      <w:r>
        <w:br/>
        <w:t xml:space="preserve">   - uruchomienie i testy funkcjonalne całego systemu.</w:t>
      </w:r>
    </w:p>
    <w:p w14:paraId="373A4811" w14:textId="77777777" w:rsidR="003510B0" w:rsidRDefault="003510B0" w:rsidP="003510B0">
      <w:pPr>
        <w:pStyle w:val="Akapitzlist"/>
        <w:ind w:left="567"/>
      </w:pPr>
    </w:p>
    <w:p w14:paraId="460226C5" w14:textId="1C575A2B" w:rsidR="0010608E" w:rsidRPr="0010608E" w:rsidRDefault="003510B0" w:rsidP="0010608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b/>
          <w:bCs/>
        </w:rPr>
      </w:pPr>
      <w:r w:rsidRPr="003510B0">
        <w:rPr>
          <w:b/>
          <w:bCs/>
        </w:rPr>
        <w:t>WYMAGANIA TECHNICZNE</w:t>
      </w:r>
    </w:p>
    <w:p w14:paraId="2F988DDA" w14:textId="77777777" w:rsidR="0010608E" w:rsidRPr="0010608E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 w:rsidRPr="0010608E">
        <w:t>M</w:t>
      </w:r>
      <w:r>
        <w:t>oc znamionowa agregatu: 65 kVA</w:t>
      </w:r>
    </w:p>
    <w:p w14:paraId="097C27A3" w14:textId="77777777" w:rsidR="0010608E" w:rsidRPr="0010608E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>
        <w:t xml:space="preserve">Napięcie znamionowe: 400/230 V, 50 </w:t>
      </w:r>
      <w:proofErr w:type="spellStart"/>
      <w:r>
        <w:t>Hz</w:t>
      </w:r>
      <w:proofErr w:type="spellEnd"/>
    </w:p>
    <w:p w14:paraId="5CCD456F" w14:textId="77777777" w:rsidR="0010608E" w:rsidRPr="0010608E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>
        <w:t>Układ: trójfazowy</w:t>
      </w:r>
    </w:p>
    <w:p w14:paraId="155E995F" w14:textId="77777777" w:rsidR="0010608E" w:rsidRPr="0010608E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>
        <w:t>Rodzaj paliwa: olej napędowy (diesel)</w:t>
      </w:r>
    </w:p>
    <w:p w14:paraId="1BF58899" w14:textId="77777777" w:rsidR="0010608E" w:rsidRPr="0010608E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>
        <w:t>Obudowa: wyciszona, przystosowana do pracy na zewnątrz</w:t>
      </w:r>
    </w:p>
    <w:p w14:paraId="39592346" w14:textId="77777777" w:rsidR="0010608E" w:rsidRPr="0010608E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>
        <w:t>Uruchamianie: automatyczne (z układem SZR)</w:t>
      </w:r>
    </w:p>
    <w:p w14:paraId="6AB25989" w14:textId="2A99CFCF" w:rsidR="00A25C22" w:rsidRPr="001A1A07" w:rsidRDefault="0010608E" w:rsidP="0010608E">
      <w:pPr>
        <w:pStyle w:val="Akapitzlist"/>
        <w:numPr>
          <w:ilvl w:val="0"/>
          <w:numId w:val="12"/>
        </w:numPr>
        <w:rPr>
          <w:b/>
          <w:bCs/>
        </w:rPr>
      </w:pPr>
      <w:r>
        <w:t>System powiadamiania: GSM – możliwość przesyłania powiadomień SMS o stanie pracy i awariach</w:t>
      </w:r>
    </w:p>
    <w:p w14:paraId="7D88E084" w14:textId="77777777" w:rsidR="001A1A07" w:rsidRDefault="001A1A07" w:rsidP="001A1A07">
      <w:pPr>
        <w:pStyle w:val="Akapitzlist"/>
        <w:ind w:left="1080"/>
        <w:rPr>
          <w:b/>
          <w:bCs/>
        </w:rPr>
      </w:pPr>
    </w:p>
    <w:p w14:paraId="10D1204D" w14:textId="77777777" w:rsidR="001A1A07" w:rsidRDefault="001A1A07" w:rsidP="001A1A07">
      <w:pPr>
        <w:pStyle w:val="Akapitzlist"/>
        <w:ind w:left="1080"/>
        <w:rPr>
          <w:b/>
          <w:bCs/>
        </w:rPr>
      </w:pPr>
    </w:p>
    <w:p w14:paraId="6A39AEA5" w14:textId="1F4408F1" w:rsidR="001A1A07" w:rsidRDefault="001A1A07" w:rsidP="0047287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lastRenderedPageBreak/>
        <w:t>WYMAGANIA DODATKOWE</w:t>
      </w:r>
    </w:p>
    <w:p w14:paraId="1CA8DB1E" w14:textId="77777777" w:rsidR="00472872" w:rsidRPr="00472872" w:rsidRDefault="00472872" w:rsidP="00472872">
      <w:pPr>
        <w:pStyle w:val="Akapitzlist"/>
        <w:numPr>
          <w:ilvl w:val="0"/>
          <w:numId w:val="13"/>
        </w:numPr>
        <w:rPr>
          <w:b/>
          <w:bCs/>
        </w:rPr>
      </w:pPr>
      <w:r>
        <w:t>Wykonawca zapewnia pełną dokumentację techniczno-ruchową (DTR), schematy elektryczne oraz instrukcje obsługi.</w:t>
      </w:r>
    </w:p>
    <w:p w14:paraId="4262FB30" w14:textId="77777777" w:rsidR="00472872" w:rsidRPr="00472872" w:rsidRDefault="00472872" w:rsidP="00472872">
      <w:pPr>
        <w:pStyle w:val="Akapitzlist"/>
        <w:numPr>
          <w:ilvl w:val="0"/>
          <w:numId w:val="13"/>
        </w:numPr>
        <w:rPr>
          <w:b/>
          <w:bCs/>
        </w:rPr>
      </w:pPr>
      <w:r>
        <w:t>Wykonawca odpowiada za wykonanie niezbędnych pomiarów elektrycznych i protokołów odbioru.</w:t>
      </w:r>
    </w:p>
    <w:p w14:paraId="57B26AF1" w14:textId="77777777" w:rsidR="00472872" w:rsidRPr="00472872" w:rsidRDefault="00472872" w:rsidP="00472872">
      <w:pPr>
        <w:pStyle w:val="Akapitzlist"/>
        <w:numPr>
          <w:ilvl w:val="0"/>
          <w:numId w:val="13"/>
        </w:numPr>
        <w:rPr>
          <w:b/>
          <w:bCs/>
        </w:rPr>
      </w:pPr>
      <w:r>
        <w:t>Uruchomienie i przeszkolenie obsługi z zakresu podstawowej eksploatacji urządzenia.</w:t>
      </w:r>
    </w:p>
    <w:p w14:paraId="43CC9126" w14:textId="48445E38" w:rsidR="00094365" w:rsidRPr="00094365" w:rsidRDefault="00472872" w:rsidP="00094365">
      <w:pPr>
        <w:pStyle w:val="Akapitzlist"/>
        <w:numPr>
          <w:ilvl w:val="0"/>
          <w:numId w:val="13"/>
        </w:numPr>
        <w:rPr>
          <w:b/>
          <w:bCs/>
        </w:rPr>
      </w:pPr>
      <w:r>
        <w:t>Gwarancja: minimum 24 miesiące na dostarczony sprzęt i wykonane prace.</w:t>
      </w:r>
    </w:p>
    <w:p w14:paraId="6FE589D5" w14:textId="77777777" w:rsidR="00094365" w:rsidRPr="00094365" w:rsidRDefault="00094365" w:rsidP="00094365">
      <w:pPr>
        <w:pStyle w:val="Akapitzlist"/>
        <w:rPr>
          <w:b/>
          <w:bCs/>
        </w:rPr>
      </w:pPr>
    </w:p>
    <w:p w14:paraId="11409E82" w14:textId="56EDCFA5" w:rsidR="00094365" w:rsidRDefault="00094365" w:rsidP="00094365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TERMIN REALIZACJI</w:t>
      </w:r>
      <w:r w:rsidR="001B4D56">
        <w:rPr>
          <w:b/>
          <w:bCs/>
        </w:rPr>
        <w:t xml:space="preserve"> PRZEDMIOTU ZAMÓWIENIA</w:t>
      </w:r>
    </w:p>
    <w:p w14:paraId="2CB73830" w14:textId="4734DFBD" w:rsidR="00094365" w:rsidRDefault="00094365" w:rsidP="009805F5">
      <w:pPr>
        <w:ind w:firstLine="708"/>
        <w:rPr>
          <w:b/>
          <w:bCs/>
        </w:rPr>
      </w:pPr>
      <w:r>
        <w:rPr>
          <w:b/>
          <w:bCs/>
        </w:rPr>
        <w:t>15.12.2025 r.</w:t>
      </w:r>
    </w:p>
    <w:p w14:paraId="0EA2811B" w14:textId="3C0601BC" w:rsidR="00094365" w:rsidRDefault="00094365" w:rsidP="009805F5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TERMIN I MIEJSCE SKŁADANIA OFERT</w:t>
      </w:r>
    </w:p>
    <w:p w14:paraId="5ABEF083" w14:textId="23A25761" w:rsidR="00094365" w:rsidRPr="009805F5" w:rsidRDefault="00094365" w:rsidP="00094365">
      <w:pPr>
        <w:pStyle w:val="Akapitzlist"/>
      </w:pPr>
      <w:r w:rsidRPr="009805F5">
        <w:t xml:space="preserve">Oferty prosimy przesyłać do dnia </w:t>
      </w:r>
      <w:r w:rsidR="00D67A58" w:rsidRPr="009805F5">
        <w:t xml:space="preserve">20.10.2025 r. na adres e-mail </w:t>
      </w:r>
      <w:hyperlink r:id="rId11" w:history="1">
        <w:r w:rsidR="00D67A58" w:rsidRPr="009805F5">
          <w:rPr>
            <w:rStyle w:val="Hipercze"/>
          </w:rPr>
          <w:t>sekretariat.psse.chodziez@sanepid.gov.pl</w:t>
        </w:r>
      </w:hyperlink>
      <w:r w:rsidR="00D67A58" w:rsidRPr="009805F5">
        <w:t xml:space="preserve"> lub w formie pisemnej na adres Powiatow</w:t>
      </w:r>
      <w:r w:rsidR="009805F5" w:rsidRPr="009805F5">
        <w:t>a Stacja Sanitarno-Epidemiologiczna w Chodzieży, ul. Składowa 5, 64-800 Chodzież</w:t>
      </w:r>
    </w:p>
    <w:p w14:paraId="26BA8214" w14:textId="77777777" w:rsidR="00B17F5B" w:rsidRDefault="00B17F5B" w:rsidP="000E5892"/>
    <w:p w14:paraId="5DAD1B71" w14:textId="77777777" w:rsidR="00B17F5B" w:rsidRDefault="00B17F5B" w:rsidP="000E5892"/>
    <w:p w14:paraId="633B8CF3" w14:textId="77777777" w:rsidR="00B17F5B" w:rsidRDefault="00B17F5B" w:rsidP="000E5892"/>
    <w:p w14:paraId="23E365C4" w14:textId="77777777" w:rsidR="00B17F5B" w:rsidRDefault="00B17F5B" w:rsidP="000E5892"/>
    <w:p w14:paraId="24B4DF2D" w14:textId="77777777" w:rsidR="00B17F5B" w:rsidRDefault="00B17F5B" w:rsidP="000E5892"/>
    <w:p w14:paraId="10778B04" w14:textId="77777777" w:rsidR="00B17F5B" w:rsidRDefault="00B17F5B" w:rsidP="000E5892"/>
    <w:p w14:paraId="391B29EF" w14:textId="77777777" w:rsidR="002708D0" w:rsidRDefault="002708D0" w:rsidP="000E5892"/>
    <w:p w14:paraId="2E802BC0" w14:textId="77777777" w:rsidR="002708D0" w:rsidRPr="00837319" w:rsidRDefault="002708D0" w:rsidP="000E5892"/>
    <w:sectPr w:rsidR="002708D0" w:rsidRPr="00837319" w:rsidSect="00E64953">
      <w:footerReference w:type="default" r:id="rId12"/>
      <w:headerReference w:type="first" r:id="rId13"/>
      <w:footerReference w:type="first" r:id="rId14"/>
      <w:pgSz w:w="11906" w:h="16838"/>
      <w:pgMar w:top="993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CDEB" w14:textId="77777777" w:rsidR="008363DF" w:rsidRDefault="008363DF" w:rsidP="007D0359">
      <w:r>
        <w:separator/>
      </w:r>
    </w:p>
  </w:endnote>
  <w:endnote w:type="continuationSeparator" w:id="0">
    <w:p w14:paraId="47AD57E8" w14:textId="77777777" w:rsidR="008363DF" w:rsidRDefault="008363DF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2E616373" w:rsidR="00D50D18" w:rsidRPr="00BA3BEA" w:rsidRDefault="00B17F5B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67D904C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41825" w14:textId="1A59A317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bookmarkStart w:id="2" w:name="_Hlk207888550"/>
                          <w:bookmarkStart w:id="3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FC5473">
                            <w:rPr>
                              <w:sz w:val="16"/>
                              <w:szCs w:val="16"/>
                            </w:rPr>
                            <w:t>Składowa 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="00FC5473">
                            <w:rPr>
                              <w:sz w:val="16"/>
                              <w:szCs w:val="16"/>
                            </w:rPr>
                            <w:t>64-800 Chodzież</w:t>
                          </w:r>
                        </w:p>
                        <w:bookmarkEnd w:id="0"/>
                        <w:bookmarkEnd w:id="1"/>
                        <w:bookmarkEnd w:id="2"/>
                        <w:bookmarkEnd w:id="3"/>
                        <w:p w14:paraId="08F9BA8A" w14:textId="7F533EDE" w:rsidR="0059580B" w:rsidRDefault="0059580B" w:rsidP="0059580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67 349 71 70 |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723 300 159</w:t>
                          </w:r>
                        </w:p>
                        <w:p w14:paraId="60E8B1B5" w14:textId="1DF74CD3" w:rsidR="004825F2" w:rsidRDefault="00FC5473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sekretariat.psse.chodziez</w:t>
                          </w:r>
                          <w:r w:rsidR="004825F2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@sanepid.gov.pl</w:t>
                          </w:r>
                          <w:r w:rsidR="004825F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DA89782" w14:textId="77777777" w:rsidR="00FC5473" w:rsidRDefault="00B17F5B" w:rsidP="00FC5473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FC5473" w:rsidRPr="005E5995">
                            <w:rPr>
                              <w:sz w:val="16"/>
                              <w:szCs w:val="16"/>
                            </w:rPr>
                            <w:t>AE:PL-88554-98881-AGHTV-28</w:t>
                          </w:r>
                        </w:p>
                        <w:p w14:paraId="16D98E34" w14:textId="27FB4811" w:rsidR="00B17F5B" w:rsidRPr="00FC5473" w:rsidRDefault="00FC5473" w:rsidP="00FC5473">
                          <w:pPr>
                            <w:pStyle w:val="Stopka"/>
                            <w:spacing w:before="0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E5995">
                            <w:rPr>
                              <w:rFonts w:cs="Times New Roman"/>
                              <w:sz w:val="16"/>
                              <w:szCs w:val="16"/>
                            </w:rPr>
                            <w:t>000422172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" filled="f" stroked="f">
              <v:textbox style="mso-fit-shape-to-text:t">
                <w:txbxContent>
                  <w:p w14:paraId="4E041825" w14:textId="1A59A317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bookmarkStart w:id="6" w:name="_Hlk207888550"/>
                    <w:bookmarkStart w:id="7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FC5473">
                      <w:rPr>
                        <w:sz w:val="16"/>
                        <w:szCs w:val="16"/>
                      </w:rPr>
                      <w:t>Składowa 5</w:t>
                    </w:r>
                    <w:r>
                      <w:rPr>
                        <w:sz w:val="16"/>
                        <w:szCs w:val="16"/>
                      </w:rPr>
                      <w:t xml:space="preserve"> | </w:t>
                    </w:r>
                    <w:r w:rsidR="00FC5473">
                      <w:rPr>
                        <w:sz w:val="16"/>
                        <w:szCs w:val="16"/>
                      </w:rPr>
                      <w:t>64-800 Chodzież</w:t>
                    </w:r>
                  </w:p>
                  <w:bookmarkEnd w:id="4"/>
                  <w:bookmarkEnd w:id="5"/>
                  <w:bookmarkEnd w:id="6"/>
                  <w:bookmarkEnd w:id="7"/>
                  <w:p w14:paraId="08F9BA8A" w14:textId="7F533EDE" w:rsidR="0059580B" w:rsidRDefault="0059580B" w:rsidP="0059580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67 349 71 70 | </w:t>
                    </w:r>
                    <w:r w:rsidRPr="005259D6">
                      <w:rPr>
                        <w:sz w:val="16"/>
                        <w:szCs w:val="16"/>
                      </w:rPr>
                      <w:t>+48</w:t>
                    </w:r>
                    <w:r>
                      <w:rPr>
                        <w:sz w:val="16"/>
                        <w:szCs w:val="16"/>
                      </w:rPr>
                      <w:t> 723 300 159</w:t>
                    </w:r>
                  </w:p>
                  <w:p w14:paraId="60E8B1B5" w14:textId="1DF74CD3" w:rsidR="004825F2" w:rsidRDefault="00FC5473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sekretariat.psse.chodziez</w:t>
                    </w:r>
                    <w:r w:rsidR="004825F2"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@sanepid.gov.pl</w:t>
                    </w:r>
                    <w:r w:rsidR="004825F2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2DA89782" w14:textId="77777777" w:rsidR="00FC5473" w:rsidRDefault="00B17F5B" w:rsidP="00FC5473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FC5473" w:rsidRPr="005E5995">
                      <w:rPr>
                        <w:sz w:val="16"/>
                        <w:szCs w:val="16"/>
                      </w:rPr>
                      <w:t>AE:PL-88554-98881-AGHTV-28</w:t>
                    </w:r>
                  </w:p>
                  <w:p w14:paraId="16D98E34" w14:textId="27FB4811" w:rsidR="00B17F5B" w:rsidRPr="00FC5473" w:rsidRDefault="00FC5473" w:rsidP="00FC5473">
                    <w:pPr>
                      <w:pStyle w:val="Stopka"/>
                      <w:spacing w:before="0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Pr="005E5995">
                      <w:rPr>
                        <w:rFonts w:cs="Times New Roman"/>
                        <w:sz w:val="16"/>
                        <w:szCs w:val="16"/>
                      </w:rPr>
                      <w:t>000422172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0FC4" w14:textId="77777777" w:rsidR="008363DF" w:rsidRDefault="008363DF" w:rsidP="007D0359">
      <w:r>
        <w:separator/>
      </w:r>
    </w:p>
  </w:footnote>
  <w:footnote w:type="continuationSeparator" w:id="0">
    <w:p w14:paraId="2426266C" w14:textId="77777777" w:rsidR="008363DF" w:rsidRDefault="008363DF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07F6698C" w:rsidR="00D50D18" w:rsidRDefault="00D50D18" w:rsidP="007D0359">
    <w:pPr>
      <w:pStyle w:val="Nagwek"/>
    </w:pP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163"/>
    <w:multiLevelType w:val="hybridMultilevel"/>
    <w:tmpl w:val="2F3448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677B"/>
    <w:multiLevelType w:val="hybridMultilevel"/>
    <w:tmpl w:val="2AE028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745C"/>
    <w:multiLevelType w:val="hybridMultilevel"/>
    <w:tmpl w:val="5514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236"/>
    <w:multiLevelType w:val="hybridMultilevel"/>
    <w:tmpl w:val="53764CF4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10A22"/>
    <w:multiLevelType w:val="hybridMultilevel"/>
    <w:tmpl w:val="303CB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577B7"/>
    <w:multiLevelType w:val="hybridMultilevel"/>
    <w:tmpl w:val="31E0B1E4"/>
    <w:lvl w:ilvl="0" w:tplc="0FBCF54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7292B"/>
    <w:multiLevelType w:val="hybridMultilevel"/>
    <w:tmpl w:val="FFEA3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364C"/>
    <w:multiLevelType w:val="hybridMultilevel"/>
    <w:tmpl w:val="3F86858A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65F37"/>
    <w:multiLevelType w:val="hybridMultilevel"/>
    <w:tmpl w:val="3A621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701A"/>
    <w:multiLevelType w:val="hybridMultilevel"/>
    <w:tmpl w:val="D2327B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817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3"/>
  </w:num>
  <w:num w:numId="4" w16cid:durableId="339547266">
    <w:abstractNumId w:val="2"/>
  </w:num>
  <w:num w:numId="5" w16cid:durableId="83186227">
    <w:abstractNumId w:val="7"/>
  </w:num>
  <w:num w:numId="6" w16cid:durableId="1073312072">
    <w:abstractNumId w:val="3"/>
  </w:num>
  <w:num w:numId="7" w16cid:durableId="237593413">
    <w:abstractNumId w:val="4"/>
  </w:num>
  <w:num w:numId="8" w16cid:durableId="116916932">
    <w:abstractNumId w:val="9"/>
  </w:num>
  <w:num w:numId="9" w16cid:durableId="2037734035">
    <w:abstractNumId w:val="0"/>
  </w:num>
  <w:num w:numId="10" w16cid:durableId="1780954295">
    <w:abstractNumId w:val="1"/>
  </w:num>
  <w:num w:numId="11" w16cid:durableId="142281621">
    <w:abstractNumId w:val="10"/>
  </w:num>
  <w:num w:numId="12" w16cid:durableId="213742177">
    <w:abstractNumId w:val="5"/>
  </w:num>
  <w:num w:numId="13" w16cid:durableId="848107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279A"/>
    <w:rsid w:val="00045FAB"/>
    <w:rsid w:val="00077CC1"/>
    <w:rsid w:val="00083CDC"/>
    <w:rsid w:val="0008403A"/>
    <w:rsid w:val="00094365"/>
    <w:rsid w:val="000A2172"/>
    <w:rsid w:val="000B7498"/>
    <w:rsid w:val="000C16E9"/>
    <w:rsid w:val="000D7F92"/>
    <w:rsid w:val="000E5892"/>
    <w:rsid w:val="0010608E"/>
    <w:rsid w:val="00121026"/>
    <w:rsid w:val="0012147B"/>
    <w:rsid w:val="001277E6"/>
    <w:rsid w:val="0013336A"/>
    <w:rsid w:val="00134538"/>
    <w:rsid w:val="00151F0A"/>
    <w:rsid w:val="001A0A86"/>
    <w:rsid w:val="001A1A07"/>
    <w:rsid w:val="001A5CB5"/>
    <w:rsid w:val="001B0BCD"/>
    <w:rsid w:val="001B4BFE"/>
    <w:rsid w:val="001B4D56"/>
    <w:rsid w:val="001C73FA"/>
    <w:rsid w:val="001D4C8E"/>
    <w:rsid w:val="001E2EFF"/>
    <w:rsid w:val="001F4EAB"/>
    <w:rsid w:val="00215CEC"/>
    <w:rsid w:val="00227FB5"/>
    <w:rsid w:val="00230CDF"/>
    <w:rsid w:val="00255795"/>
    <w:rsid w:val="002708D0"/>
    <w:rsid w:val="00282C3F"/>
    <w:rsid w:val="00290F32"/>
    <w:rsid w:val="002A23AC"/>
    <w:rsid w:val="002B2C29"/>
    <w:rsid w:val="002C6861"/>
    <w:rsid w:val="002D042A"/>
    <w:rsid w:val="002D208B"/>
    <w:rsid w:val="002E3F6D"/>
    <w:rsid w:val="0033494F"/>
    <w:rsid w:val="00337AB8"/>
    <w:rsid w:val="00341F0F"/>
    <w:rsid w:val="003510B0"/>
    <w:rsid w:val="00354788"/>
    <w:rsid w:val="0036662F"/>
    <w:rsid w:val="003A2863"/>
    <w:rsid w:val="003A3EB6"/>
    <w:rsid w:val="003B0602"/>
    <w:rsid w:val="003B2CE7"/>
    <w:rsid w:val="003D4DE0"/>
    <w:rsid w:val="003E091F"/>
    <w:rsid w:val="00416092"/>
    <w:rsid w:val="0042134F"/>
    <w:rsid w:val="00430996"/>
    <w:rsid w:val="004371D7"/>
    <w:rsid w:val="004424D5"/>
    <w:rsid w:val="00462F30"/>
    <w:rsid w:val="004723E6"/>
    <w:rsid w:val="00472872"/>
    <w:rsid w:val="004825F2"/>
    <w:rsid w:val="004A2D82"/>
    <w:rsid w:val="004B0FCC"/>
    <w:rsid w:val="00503715"/>
    <w:rsid w:val="005259D6"/>
    <w:rsid w:val="0055015D"/>
    <w:rsid w:val="005871CB"/>
    <w:rsid w:val="0059580B"/>
    <w:rsid w:val="0059635D"/>
    <w:rsid w:val="005A0C37"/>
    <w:rsid w:val="005B5260"/>
    <w:rsid w:val="005F060B"/>
    <w:rsid w:val="006063AF"/>
    <w:rsid w:val="006263A2"/>
    <w:rsid w:val="0063435C"/>
    <w:rsid w:val="00650A46"/>
    <w:rsid w:val="006569A3"/>
    <w:rsid w:val="00680BD2"/>
    <w:rsid w:val="006F6A5F"/>
    <w:rsid w:val="00716406"/>
    <w:rsid w:val="007234A5"/>
    <w:rsid w:val="00741E87"/>
    <w:rsid w:val="007475A1"/>
    <w:rsid w:val="007522E6"/>
    <w:rsid w:val="0079608E"/>
    <w:rsid w:val="00797C3E"/>
    <w:rsid w:val="007D0359"/>
    <w:rsid w:val="007E1DBF"/>
    <w:rsid w:val="007E398B"/>
    <w:rsid w:val="007E7405"/>
    <w:rsid w:val="007F39DF"/>
    <w:rsid w:val="00803CB1"/>
    <w:rsid w:val="00806667"/>
    <w:rsid w:val="00823859"/>
    <w:rsid w:val="008363DF"/>
    <w:rsid w:val="00837319"/>
    <w:rsid w:val="00846EBF"/>
    <w:rsid w:val="0085627B"/>
    <w:rsid w:val="00860D1F"/>
    <w:rsid w:val="00896E1D"/>
    <w:rsid w:val="008A28AD"/>
    <w:rsid w:val="008B4D3F"/>
    <w:rsid w:val="008C1A9D"/>
    <w:rsid w:val="008C5DEF"/>
    <w:rsid w:val="008F5156"/>
    <w:rsid w:val="00903931"/>
    <w:rsid w:val="00904225"/>
    <w:rsid w:val="009312A8"/>
    <w:rsid w:val="00933959"/>
    <w:rsid w:val="009408A5"/>
    <w:rsid w:val="00942C05"/>
    <w:rsid w:val="009440A7"/>
    <w:rsid w:val="00951CB1"/>
    <w:rsid w:val="00970092"/>
    <w:rsid w:val="009805F5"/>
    <w:rsid w:val="009B48A8"/>
    <w:rsid w:val="009F5C96"/>
    <w:rsid w:val="00A00C7A"/>
    <w:rsid w:val="00A11ED7"/>
    <w:rsid w:val="00A24F5F"/>
    <w:rsid w:val="00A25C22"/>
    <w:rsid w:val="00A46E8F"/>
    <w:rsid w:val="00A47B3B"/>
    <w:rsid w:val="00A53454"/>
    <w:rsid w:val="00A805BF"/>
    <w:rsid w:val="00AC4B02"/>
    <w:rsid w:val="00AC624F"/>
    <w:rsid w:val="00AD5616"/>
    <w:rsid w:val="00AE020D"/>
    <w:rsid w:val="00AF3F1E"/>
    <w:rsid w:val="00B07FC8"/>
    <w:rsid w:val="00B1412C"/>
    <w:rsid w:val="00B17F5B"/>
    <w:rsid w:val="00B21227"/>
    <w:rsid w:val="00B339DC"/>
    <w:rsid w:val="00B44EB1"/>
    <w:rsid w:val="00B67090"/>
    <w:rsid w:val="00B72E4B"/>
    <w:rsid w:val="00B743BD"/>
    <w:rsid w:val="00B81ADC"/>
    <w:rsid w:val="00B9397D"/>
    <w:rsid w:val="00BA3BEA"/>
    <w:rsid w:val="00BA568B"/>
    <w:rsid w:val="00BD24EA"/>
    <w:rsid w:val="00C13A84"/>
    <w:rsid w:val="00C21CAF"/>
    <w:rsid w:val="00C676B7"/>
    <w:rsid w:val="00C90EBE"/>
    <w:rsid w:val="00C9288E"/>
    <w:rsid w:val="00CC6E15"/>
    <w:rsid w:val="00CE56EE"/>
    <w:rsid w:val="00D072CA"/>
    <w:rsid w:val="00D24DB8"/>
    <w:rsid w:val="00D44116"/>
    <w:rsid w:val="00D468D1"/>
    <w:rsid w:val="00D50D18"/>
    <w:rsid w:val="00D67A58"/>
    <w:rsid w:val="00DC4DB3"/>
    <w:rsid w:val="00DD009E"/>
    <w:rsid w:val="00E0121C"/>
    <w:rsid w:val="00E11867"/>
    <w:rsid w:val="00E132AE"/>
    <w:rsid w:val="00E252AC"/>
    <w:rsid w:val="00E358F8"/>
    <w:rsid w:val="00E416F3"/>
    <w:rsid w:val="00E449B3"/>
    <w:rsid w:val="00E64953"/>
    <w:rsid w:val="00E66AD4"/>
    <w:rsid w:val="00E819F2"/>
    <w:rsid w:val="00E941E9"/>
    <w:rsid w:val="00E95E70"/>
    <w:rsid w:val="00EC06BD"/>
    <w:rsid w:val="00F033BF"/>
    <w:rsid w:val="00F1435F"/>
    <w:rsid w:val="00F17A9D"/>
    <w:rsid w:val="00F202CD"/>
    <w:rsid w:val="00F211E8"/>
    <w:rsid w:val="00F41DC7"/>
    <w:rsid w:val="00F53F58"/>
    <w:rsid w:val="00F66716"/>
    <w:rsid w:val="00F701D7"/>
    <w:rsid w:val="00F8321E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psse.chodziez@sanepid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337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Chodzież - Oskar Herzog</cp:lastModifiedBy>
  <cp:revision>53</cp:revision>
  <cp:lastPrinted>2025-10-06T08:10:00Z</cp:lastPrinted>
  <dcterms:created xsi:type="dcterms:W3CDTF">2025-09-10T05:52:00Z</dcterms:created>
  <dcterms:modified xsi:type="dcterms:W3CDTF">2025-10-06T08:47:00Z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