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4BBA" w14:textId="203C6559" w:rsidR="0037057B" w:rsidRPr="001019E3" w:rsidRDefault="0037057B" w:rsidP="0037057B">
      <w:pPr>
        <w:jc w:val="right"/>
        <w:rPr>
          <w:rFonts w:ascii="Times New Roman" w:hAnsi="Times New Roman" w:cs="Times New Roman"/>
          <w:b/>
        </w:rPr>
      </w:pPr>
      <w:r w:rsidRPr="001019E3">
        <w:rPr>
          <w:rFonts w:ascii="Times New Roman" w:hAnsi="Times New Roman" w:cs="Times New Roman"/>
          <w:b/>
          <w:u w:val="single"/>
        </w:rPr>
        <w:t>Z</w:t>
      </w:r>
      <w:r w:rsidR="001019E3" w:rsidRPr="001019E3">
        <w:rPr>
          <w:rFonts w:ascii="Times New Roman" w:hAnsi="Times New Roman" w:cs="Times New Roman"/>
          <w:b/>
          <w:u w:val="single"/>
        </w:rPr>
        <w:t>A.270.2.6.2024</w:t>
      </w:r>
    </w:p>
    <w:p w14:paraId="0901C8E9" w14:textId="77777777" w:rsidR="0037057B" w:rsidRPr="001019E3" w:rsidRDefault="0037057B" w:rsidP="003705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019E3">
        <w:rPr>
          <w:rFonts w:ascii="Times New Roman" w:eastAsia="Calibri" w:hAnsi="Times New Roman" w:cs="Times New Roman"/>
          <w:b/>
        </w:rPr>
        <w:t>Oświadczenie RODO</w:t>
      </w:r>
    </w:p>
    <w:p w14:paraId="248537D0" w14:textId="77777777" w:rsidR="0037057B" w:rsidRPr="001019E3" w:rsidRDefault="0037057B" w:rsidP="0037057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5BADDA3" w14:textId="1A69B7EB" w:rsidR="0037057B" w:rsidRPr="001019E3" w:rsidRDefault="0037057B" w:rsidP="0037057B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Zgodnie z art. 13 ust. 1 i 2 rozporządzenia Parlamentu Europejskiego i Rady (UE) 2016/679 z dnia </w:t>
      </w:r>
      <w:r w:rsid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br/>
      </w: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(tj. Dz. Urz. UE L 119 z 04.05.2016 r., str. 1), zwanym dalej „RODO”, Zamawiający informuje, że: </w:t>
      </w:r>
    </w:p>
    <w:p w14:paraId="2AA92F7D" w14:textId="01D4DC70" w:rsidR="00A61E3A" w:rsidRPr="001019E3" w:rsidRDefault="0037057B" w:rsidP="00A61E3A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administratorem Pani/Pana danych osobowych jest</w:t>
      </w:r>
      <w:r w:rsidR="00A61E3A"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 </w:t>
      </w:r>
      <w:r w:rsidR="00A61E3A" w:rsidRPr="001019E3">
        <w:rPr>
          <w:rFonts w:ascii="Times New Roman" w:hAnsi="Times New Roman" w:cs="Times New Roman"/>
          <w:lang w:eastAsia="pl-PL"/>
        </w:rPr>
        <w:t xml:space="preserve">Centrum Szkolenia Strzeleckiego Lasów Państwowych im. Jana Wendy </w:t>
      </w:r>
      <w:r w:rsidR="00A61E3A" w:rsidRPr="001019E3">
        <w:rPr>
          <w:rFonts w:ascii="Times New Roman" w:hAnsi="Times New Roman" w:cs="Times New Roman"/>
        </w:rPr>
        <w:t>z siedzibą: ul. Plaskosz 7D, 89-500 Tuchola, tel. 605 587 976, adres e-mail csslp@torun.lasy.gov.pl</w:t>
      </w:r>
    </w:p>
    <w:p w14:paraId="144A5FD5" w14:textId="77777777" w:rsidR="00A61E3A" w:rsidRPr="001019E3" w:rsidRDefault="00A61E3A" w:rsidP="00A61E3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</w:p>
    <w:p w14:paraId="4FDB09A4" w14:textId="1801DC36" w:rsidR="00A61E3A" w:rsidRPr="001019E3" w:rsidRDefault="0037057B" w:rsidP="00A61E3A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nadzór nad prawidłowym przetwarzaniem danych osobowych sprawuje inspektor ochrony danych osobowych:</w:t>
      </w:r>
      <w:bookmarkStart w:id="0" w:name="_Hlk47482827"/>
      <w:r w:rsid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 </w:t>
      </w:r>
      <w:r w:rsidR="00A61E3A" w:rsidRPr="001019E3">
        <w:rPr>
          <w:rFonts w:ascii="Times New Roman" w:hAnsi="Times New Roman" w:cs="Times New Roman"/>
          <w:bCs/>
          <w:lang w:eastAsia="pl-PL"/>
        </w:rPr>
        <w:t xml:space="preserve">Administrator wyznaczył Inspektora Ochrony Danych Osobowych </w:t>
      </w:r>
      <w:r w:rsidR="001019E3">
        <w:rPr>
          <w:rFonts w:ascii="Times New Roman" w:hAnsi="Times New Roman" w:cs="Times New Roman"/>
          <w:bCs/>
          <w:lang w:eastAsia="pl-PL"/>
        </w:rPr>
        <w:br/>
      </w:r>
      <w:r w:rsidR="00A61E3A" w:rsidRPr="001019E3">
        <w:rPr>
          <w:rFonts w:ascii="Times New Roman" w:hAnsi="Times New Roman" w:cs="Times New Roman"/>
          <w:bCs/>
          <w:lang w:eastAsia="pl-PL"/>
        </w:rPr>
        <w:t xml:space="preserve">p. </w:t>
      </w:r>
      <w:r w:rsidR="00A61E3A" w:rsidRPr="001019E3">
        <w:rPr>
          <w:rFonts w:ascii="Times New Roman" w:hAnsi="Times New Roman" w:cs="Times New Roman"/>
          <w:lang w:eastAsia="pl-PL"/>
        </w:rPr>
        <w:t>Patryka Makowskiego</w:t>
      </w:r>
      <w:r w:rsidR="00A61E3A" w:rsidRPr="001019E3">
        <w:rPr>
          <w:rFonts w:ascii="Times New Roman" w:hAnsi="Times New Roman" w:cs="Times New Roman"/>
          <w:bCs/>
          <w:lang w:eastAsia="pl-PL"/>
        </w:rPr>
        <w:t xml:space="preserve">, z którym w sprawach dotyczących przetwarzania danych osobowych można skontaktować się za pośrednictwem poczty elektronicznej pod adresem </w:t>
      </w:r>
      <w:hyperlink r:id="rId7" w:history="1">
        <w:r w:rsidR="00A61E3A" w:rsidRPr="001019E3">
          <w:rPr>
            <w:rStyle w:val="Hipercze"/>
            <w:rFonts w:ascii="Times New Roman" w:hAnsi="Times New Roman" w:cs="Times New Roman"/>
          </w:rPr>
          <w:t>iod@comp-net.pl</w:t>
        </w:r>
      </w:hyperlink>
      <w:bookmarkEnd w:id="0"/>
      <w:r w:rsidR="00A61E3A" w:rsidRPr="001019E3">
        <w:rPr>
          <w:rFonts w:ascii="Times New Roman" w:hAnsi="Times New Roman" w:cs="Times New Roman"/>
          <w:bCs/>
          <w:lang w:eastAsia="pl-PL"/>
        </w:rPr>
        <w:t>.</w:t>
      </w:r>
    </w:p>
    <w:p w14:paraId="63F69CF0" w14:textId="77777777" w:rsidR="00A61E3A" w:rsidRPr="001019E3" w:rsidRDefault="00A61E3A" w:rsidP="00A61E3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</w:p>
    <w:p w14:paraId="1002B894" w14:textId="77777777" w:rsidR="0037057B" w:rsidRPr="001019E3" w:rsidRDefault="0037057B" w:rsidP="0037057B">
      <w:pPr>
        <w:numPr>
          <w:ilvl w:val="1"/>
          <w:numId w:val="12"/>
        </w:numPr>
        <w:tabs>
          <w:tab w:val="num" w:pos="567"/>
        </w:tabs>
        <w:suppressAutoHyphens/>
        <w:autoSpaceDE w:val="0"/>
        <w:spacing w:after="0" w:line="240" w:lineRule="auto"/>
        <w:ind w:hanging="1298"/>
        <w:jc w:val="both"/>
        <w:textAlignment w:val="baseline"/>
        <w:rPr>
          <w:rFonts w:ascii="Times New Roman" w:eastAsia="Gulim" w:hAnsi="Times New Roman" w:cs="Times New Roman"/>
          <w:color w:val="000000"/>
          <w:kern w:val="1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/>
        </w:rPr>
        <w:t>Pani/Pana dane osobowe przetwarzane będą na podstawie art. 6 ust. 1 lit. b, c i f RODO w celu:</w:t>
      </w:r>
    </w:p>
    <w:p w14:paraId="536FB3C5" w14:textId="77777777" w:rsidR="0037057B" w:rsidRPr="001019E3" w:rsidRDefault="0037057B" w:rsidP="0037057B">
      <w:pPr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Microsoft YaHei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Microsoft YaHei" w:hAnsi="Times New Roman" w:cs="Times New Roman"/>
          <w:color w:val="000000"/>
          <w:kern w:val="1"/>
          <w:lang w:eastAsia="zh-CN"/>
        </w:rPr>
        <w:t xml:space="preserve">prowadzenia niniejszego postępowania o udzielenie zamówienia publicznego, </w:t>
      </w:r>
    </w:p>
    <w:p w14:paraId="7F507AA2" w14:textId="64C183F7" w:rsidR="0037057B" w:rsidRPr="001019E3" w:rsidRDefault="0037057B" w:rsidP="0037057B">
      <w:pPr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Gulim" w:hAnsi="Times New Roman" w:cs="Times New Roman"/>
          <w:color w:val="000000"/>
          <w:kern w:val="1"/>
          <w:lang w:eastAsia="pl-PL"/>
        </w:rPr>
      </w:pPr>
      <w:r w:rsidRPr="001019E3">
        <w:rPr>
          <w:rFonts w:ascii="Times New Roman" w:eastAsia="Microsoft YaHei" w:hAnsi="Times New Roman" w:cs="Times New Roman"/>
          <w:color w:val="000000"/>
          <w:kern w:val="1"/>
          <w:lang w:eastAsia="zh-CN"/>
        </w:rPr>
        <w:t xml:space="preserve">w przypadku zawarcia umowy - w celu wypełnienia obowiązków prawnych ciążących </w:t>
      </w:r>
      <w:r w:rsidR="001019E3">
        <w:rPr>
          <w:rFonts w:ascii="Times New Roman" w:eastAsia="Microsoft YaHei" w:hAnsi="Times New Roman" w:cs="Times New Roman"/>
          <w:color w:val="000000"/>
          <w:kern w:val="1"/>
          <w:lang w:eastAsia="zh-CN"/>
        </w:rPr>
        <w:br/>
      </w:r>
      <w:r w:rsidRPr="001019E3">
        <w:rPr>
          <w:rFonts w:ascii="Times New Roman" w:eastAsia="Microsoft YaHei" w:hAnsi="Times New Roman" w:cs="Times New Roman"/>
          <w:color w:val="000000"/>
          <w:kern w:val="1"/>
          <w:lang w:eastAsia="zh-CN"/>
        </w:rPr>
        <w:t xml:space="preserve">na </w:t>
      </w:r>
      <w:r w:rsidR="00A61E3A" w:rsidRPr="001019E3">
        <w:rPr>
          <w:rFonts w:ascii="Times New Roman" w:eastAsia="Microsoft YaHei" w:hAnsi="Times New Roman" w:cs="Times New Roman"/>
          <w:color w:val="000000"/>
          <w:kern w:val="1"/>
          <w:lang w:eastAsia="zh-CN"/>
        </w:rPr>
        <w:t>CSSLP</w:t>
      </w:r>
      <w:r w:rsidRPr="001019E3">
        <w:rPr>
          <w:rFonts w:ascii="Times New Roman" w:eastAsia="Microsoft YaHei" w:hAnsi="Times New Roman" w:cs="Times New Roman"/>
          <w:color w:val="000000"/>
          <w:kern w:val="1"/>
          <w:lang w:eastAsia="zh-CN"/>
        </w:rPr>
        <w:t>, tj. realizacji jej postanowień</w:t>
      </w:r>
      <w:r w:rsidRPr="001019E3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;</w:t>
      </w:r>
    </w:p>
    <w:p w14:paraId="4D7D9289" w14:textId="6EF09383" w:rsidR="0037057B" w:rsidRPr="001019E3" w:rsidRDefault="0037057B" w:rsidP="0037057B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odbiorcami Pani/Pana danych osobowych będą osoby lub podmioty, którym udostępniona zostanie dokumentacja postępowania lub umowa zawarta z wybranym wykonawcą </w:t>
      </w:r>
      <w:r w:rsid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br/>
      </w: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i dokumentacja ją dotycząca;</w:t>
      </w:r>
    </w:p>
    <w:p w14:paraId="656B6B02" w14:textId="77777777" w:rsidR="0037057B" w:rsidRPr="001019E3" w:rsidRDefault="0037057B" w:rsidP="0037057B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Pani/Pana dane osobowe będą przechowywane:</w:t>
      </w:r>
    </w:p>
    <w:p w14:paraId="64F51260" w14:textId="7322F87E" w:rsidR="0037057B" w:rsidRPr="001019E3" w:rsidRDefault="0037057B" w:rsidP="0037057B">
      <w:pPr>
        <w:numPr>
          <w:ilvl w:val="0"/>
          <w:numId w:val="16"/>
        </w:numPr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Microsoft YaHei" w:hAnsi="Times New Roman" w:cs="Times New Roman"/>
          <w:color w:val="000000"/>
          <w:kern w:val="1"/>
          <w:lang w:eastAsia="zh-CN"/>
        </w:rPr>
        <w:t>do</w:t>
      </w: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 celów przeprowadzenia postępowania o zamówienie zgodnie z Jednolitym Rzeczowym Wykazem Akt </w:t>
      </w:r>
      <w:r w:rsidR="00A61E3A"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CSSLP</w:t>
      </w: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, przez okres wynikający z kategorii archiwalnej od dnia zakończenia postępowania o udzielenie zamówienia;</w:t>
      </w:r>
    </w:p>
    <w:p w14:paraId="28CEE73C" w14:textId="77777777" w:rsidR="0037057B" w:rsidRPr="001019E3" w:rsidRDefault="0037057B" w:rsidP="0037057B">
      <w:pPr>
        <w:numPr>
          <w:ilvl w:val="0"/>
          <w:numId w:val="16"/>
        </w:numPr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do celów realizacji umowy przez okres jej realizacji, </w:t>
      </w:r>
    </w:p>
    <w:p w14:paraId="2489B407" w14:textId="77777777" w:rsidR="0037057B" w:rsidRPr="001019E3" w:rsidRDefault="0037057B" w:rsidP="0037057B">
      <w:pPr>
        <w:numPr>
          <w:ilvl w:val="0"/>
          <w:numId w:val="16"/>
        </w:numPr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lang w:eastAsia="pl-PL"/>
        </w:rPr>
      </w:pPr>
      <w:r w:rsidRPr="001019E3">
        <w:rPr>
          <w:rFonts w:ascii="Times New Roman" w:eastAsia="SimSun" w:hAnsi="Times New Roman" w:cs="Times New Roman"/>
          <w:color w:val="000000"/>
          <w:lang w:eastAsia="pl-PL"/>
        </w:rPr>
        <w:t>po zakończeniu umowy przez okres określony w przepisach  powszechnie obowiązującego prawa, w szczególności:</w:t>
      </w:r>
    </w:p>
    <w:p w14:paraId="51CC321B" w14:textId="1E58014D" w:rsidR="0037057B" w:rsidRPr="001019E3" w:rsidRDefault="0037057B" w:rsidP="0037057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pl-PL"/>
        </w:rPr>
      </w:pPr>
      <w:r w:rsidRPr="001019E3">
        <w:rPr>
          <w:rFonts w:ascii="Times New Roman" w:eastAsia="SimSun" w:hAnsi="Times New Roman" w:cs="Times New Roman"/>
          <w:color w:val="000000"/>
          <w:lang w:eastAsia="pl-PL"/>
        </w:rPr>
        <w:t xml:space="preserve">przez okres przechowywania dokumentacji księgowej i podatkowej wynikający </w:t>
      </w:r>
      <w:r w:rsidR="001019E3">
        <w:rPr>
          <w:rFonts w:ascii="Times New Roman" w:eastAsia="SimSun" w:hAnsi="Times New Roman" w:cs="Times New Roman"/>
          <w:color w:val="000000"/>
          <w:lang w:eastAsia="pl-PL"/>
        </w:rPr>
        <w:br/>
      </w:r>
      <w:r w:rsidRPr="001019E3">
        <w:rPr>
          <w:rFonts w:ascii="Times New Roman" w:eastAsia="SimSun" w:hAnsi="Times New Roman" w:cs="Times New Roman"/>
          <w:color w:val="000000"/>
          <w:lang w:eastAsia="pl-PL"/>
        </w:rPr>
        <w:t>z przepisów prawa do celów dokonywania rozliczeń,</w:t>
      </w:r>
    </w:p>
    <w:p w14:paraId="21AB0D2D" w14:textId="77777777" w:rsidR="0037057B" w:rsidRPr="001019E3" w:rsidRDefault="0037057B" w:rsidP="0037057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pl-PL"/>
        </w:rPr>
      </w:pPr>
      <w:r w:rsidRPr="001019E3">
        <w:rPr>
          <w:rFonts w:ascii="Times New Roman" w:eastAsia="SimSun" w:hAnsi="Times New Roman" w:cs="Times New Roman"/>
          <w:color w:val="000000"/>
          <w:lang w:eastAsia="pl-PL"/>
        </w:rPr>
        <w:t xml:space="preserve">przez okres przedawnienia roszczeń, wynikający z przepisów prawa regulujących przebieg postępowań z tego tytułu do celów dochodzenia tychże roszczeń, </w:t>
      </w:r>
    </w:p>
    <w:p w14:paraId="3A25493F" w14:textId="0D535C32" w:rsidR="0037057B" w:rsidRPr="001019E3" w:rsidRDefault="0037057B" w:rsidP="0037057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pl-PL"/>
        </w:rPr>
      </w:pPr>
      <w:r w:rsidRPr="001019E3">
        <w:rPr>
          <w:rFonts w:ascii="Times New Roman" w:eastAsia="SimSun" w:hAnsi="Times New Roman" w:cs="Times New Roman"/>
          <w:color w:val="000000"/>
          <w:lang w:eastAsia="pl-PL"/>
        </w:rPr>
        <w:t xml:space="preserve">przez okres wynikający z kategorii archiwalnej ze względu na cele archiwalne </w:t>
      </w:r>
      <w:r w:rsidR="001019E3">
        <w:rPr>
          <w:rFonts w:ascii="Times New Roman" w:eastAsia="SimSun" w:hAnsi="Times New Roman" w:cs="Times New Roman"/>
          <w:color w:val="000000"/>
          <w:lang w:eastAsia="pl-PL"/>
        </w:rPr>
        <w:br/>
      </w:r>
      <w:r w:rsidRPr="001019E3">
        <w:rPr>
          <w:rFonts w:ascii="Times New Roman" w:eastAsia="SimSun" w:hAnsi="Times New Roman" w:cs="Times New Roman"/>
          <w:color w:val="000000"/>
          <w:lang w:eastAsia="pl-PL"/>
        </w:rPr>
        <w:t xml:space="preserve">w interesie publicznym zgodnie z Jednolitym Rzeczowym Wykazem Akt </w:t>
      </w:r>
      <w:r w:rsidR="007E7064">
        <w:rPr>
          <w:rFonts w:ascii="Times New Roman" w:eastAsia="SimSun" w:hAnsi="Times New Roman" w:cs="Times New Roman"/>
          <w:color w:val="000000"/>
          <w:lang w:eastAsia="pl-PL"/>
        </w:rPr>
        <w:t>CSSLP</w:t>
      </w:r>
      <w:r w:rsidRPr="001019E3">
        <w:rPr>
          <w:rFonts w:ascii="Times New Roman" w:eastAsia="SimSun" w:hAnsi="Times New Roman" w:cs="Times New Roman"/>
          <w:color w:val="000000"/>
          <w:lang w:eastAsia="pl-PL"/>
        </w:rPr>
        <w:t xml:space="preserve">, </w:t>
      </w:r>
    </w:p>
    <w:p w14:paraId="4377BDD1" w14:textId="1A67D611" w:rsidR="0037057B" w:rsidRPr="001019E3" w:rsidRDefault="0037057B" w:rsidP="0037057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pl-PL"/>
        </w:rPr>
      </w:pPr>
      <w:r w:rsidRPr="001019E3">
        <w:rPr>
          <w:rFonts w:ascii="Times New Roman" w:eastAsia="SimSun" w:hAnsi="Times New Roman" w:cs="Times New Roman"/>
          <w:color w:val="000000"/>
          <w:lang w:eastAsia="pl-PL"/>
        </w:rPr>
        <w:t xml:space="preserve">przez okres określony w odrębnych przepisach do celów badań naukowych </w:t>
      </w:r>
      <w:r w:rsidR="001019E3">
        <w:rPr>
          <w:rFonts w:ascii="Times New Roman" w:eastAsia="SimSun" w:hAnsi="Times New Roman" w:cs="Times New Roman"/>
          <w:color w:val="000000"/>
          <w:lang w:eastAsia="pl-PL"/>
        </w:rPr>
        <w:br/>
      </w:r>
      <w:r w:rsidRPr="001019E3">
        <w:rPr>
          <w:rFonts w:ascii="Times New Roman" w:eastAsia="SimSun" w:hAnsi="Times New Roman" w:cs="Times New Roman"/>
          <w:color w:val="000000"/>
          <w:lang w:eastAsia="pl-PL"/>
        </w:rPr>
        <w:t>lub historycznych lub statystycznych;</w:t>
      </w:r>
    </w:p>
    <w:p w14:paraId="63B9E326" w14:textId="77777777" w:rsidR="0037057B" w:rsidRPr="001019E3" w:rsidRDefault="0037057B" w:rsidP="0037057B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w przypadku zamówień publicznych oraz umów prowadzonych w ramach projektów realizowanych ze środków pomocowych krajowych i zagranicznych okres przechowywania uwzględniał będzie wymogi dotyczące okresu przechowywania obowiązujące w przepisach prawa właściwych dla środka pomocowego;</w:t>
      </w:r>
    </w:p>
    <w:p w14:paraId="6D4C1C0B" w14:textId="77777777" w:rsidR="0037057B" w:rsidRPr="001019E3" w:rsidRDefault="0037057B" w:rsidP="0037057B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trike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podanie przez Panią/Pana danych osobowych jest obowiązkowe, przesłankę przetwarzania danych osobowych stanowi bowiem przepis prawa; </w:t>
      </w:r>
    </w:p>
    <w:p w14:paraId="1BDCB9C6" w14:textId="77777777" w:rsidR="0037057B" w:rsidRPr="001019E3" w:rsidRDefault="0037057B" w:rsidP="0037057B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w odniesieniu do Pani/Pana danych osobowych decyzje nie będą podejmowane w sposób zautomatyzowany, stosowanie do art. 22 RODO;</w:t>
      </w:r>
    </w:p>
    <w:p w14:paraId="7DCFAA6E" w14:textId="77777777" w:rsidR="0037057B" w:rsidRPr="001019E3" w:rsidRDefault="0037057B" w:rsidP="0037057B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posiada Pani/Pan:</w:t>
      </w:r>
    </w:p>
    <w:p w14:paraId="22CA456F" w14:textId="77777777" w:rsidR="0037057B" w:rsidRPr="001019E3" w:rsidRDefault="0037057B" w:rsidP="0037057B">
      <w:pPr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  <w:t>na podstawie art. 15 RODO prawo dostępu do danych osobowych Pani/Pana dotyczących;</w:t>
      </w:r>
    </w:p>
    <w:p w14:paraId="44D67663" w14:textId="77777777" w:rsidR="0037057B" w:rsidRPr="001019E3" w:rsidRDefault="0037057B" w:rsidP="0037057B">
      <w:pPr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  <w:t>na podstawie art. 16 RODO prawo do sprostowania Pani/Pana danych osobowych</w:t>
      </w:r>
      <w:r w:rsidRPr="001019E3">
        <w:rPr>
          <w:rFonts w:ascii="Times New Roman" w:eastAsia="Times New Roman" w:hAnsi="Times New Roman" w:cs="Times New Roman"/>
          <w:b/>
          <w:color w:val="000000"/>
          <w:kern w:val="1"/>
          <w:vertAlign w:val="superscript"/>
          <w:lang w:eastAsia="pl-PL" w:bidi="hi-IN"/>
        </w:rPr>
        <w:t>*</w:t>
      </w: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  <w:t>;</w:t>
      </w:r>
    </w:p>
    <w:p w14:paraId="72887D3E" w14:textId="77777777" w:rsidR="0037057B" w:rsidRPr="001019E3" w:rsidRDefault="0037057B" w:rsidP="0037057B">
      <w:pPr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7939A616" w14:textId="77777777" w:rsidR="0037057B" w:rsidRPr="001019E3" w:rsidRDefault="0037057B" w:rsidP="0037057B">
      <w:pPr>
        <w:numPr>
          <w:ilvl w:val="0"/>
          <w:numId w:val="15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  <w:t>prawo do wniesienia skargi do Prezesa Urzędu Ochrony Danych Osobowych, gdy uzna Pani/Pan, że przetwarzanie danych osobowych Pani/Pana dotyczących narusza przepisy RODO;</w:t>
      </w:r>
    </w:p>
    <w:p w14:paraId="33A58FDB" w14:textId="77777777" w:rsidR="0037057B" w:rsidRPr="001019E3" w:rsidRDefault="0037057B" w:rsidP="0037057B">
      <w:pPr>
        <w:numPr>
          <w:ilvl w:val="1"/>
          <w:numId w:val="12"/>
        </w:numPr>
        <w:tabs>
          <w:tab w:val="num" w:pos="426"/>
          <w:tab w:val="left" w:pos="567"/>
        </w:tabs>
        <w:suppressAutoHyphens/>
        <w:autoSpaceDE w:val="0"/>
        <w:autoSpaceDN w:val="0"/>
        <w:spacing w:after="0" w:line="240" w:lineRule="auto"/>
        <w:ind w:hanging="129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nie przysługuje Pani/Panu:</w:t>
      </w:r>
    </w:p>
    <w:p w14:paraId="718C93C1" w14:textId="77777777" w:rsidR="0037057B" w:rsidRPr="001019E3" w:rsidRDefault="0037057B" w:rsidP="0037057B">
      <w:pPr>
        <w:numPr>
          <w:ilvl w:val="0"/>
          <w:numId w:val="11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  <w:t>w związku z art. 17 ust. 3 lit. b, d lub e RODO prawo do usunięcia danych osobowych;</w:t>
      </w:r>
    </w:p>
    <w:p w14:paraId="390D5317" w14:textId="77777777" w:rsidR="0037057B" w:rsidRPr="001019E3" w:rsidRDefault="0037057B" w:rsidP="0037057B">
      <w:pPr>
        <w:numPr>
          <w:ilvl w:val="0"/>
          <w:numId w:val="11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pl-PL" w:bidi="hi-IN"/>
        </w:rPr>
      </w:pPr>
      <w:r w:rsidRPr="001019E3">
        <w:rPr>
          <w:rFonts w:ascii="Times New Roman" w:eastAsia="Times New Roman" w:hAnsi="Times New Roman" w:cs="Times New Roman"/>
          <w:color w:val="000000"/>
          <w:kern w:val="1"/>
          <w:lang w:eastAsia="pl-PL" w:bidi="hi-IN"/>
        </w:rPr>
        <w:lastRenderedPageBreak/>
        <w:t>prawo do przenoszenia danych osobowych, o którym mowa w art. 20 RODO;</w:t>
      </w:r>
    </w:p>
    <w:p w14:paraId="4F397C7C" w14:textId="77777777" w:rsidR="0037057B" w:rsidRPr="001019E3" w:rsidRDefault="0037057B" w:rsidP="0037057B">
      <w:pPr>
        <w:numPr>
          <w:ilvl w:val="0"/>
          <w:numId w:val="11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lang w:eastAsia="zh-CN" w:bidi="hi-IN"/>
        </w:rPr>
      </w:pPr>
      <w:r w:rsidRPr="001019E3">
        <w:rPr>
          <w:rFonts w:ascii="Times New Roman" w:eastAsia="Times New Roman" w:hAnsi="Times New Roman" w:cs="Times New Roman"/>
          <w:bCs/>
          <w:color w:val="000000"/>
          <w:kern w:val="1"/>
          <w:lang w:eastAsia="pl-PL" w:bidi="hi-I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B6986CC" w14:textId="77777777" w:rsidR="0037057B" w:rsidRPr="001019E3" w:rsidRDefault="0037057B" w:rsidP="0037057B">
      <w:pPr>
        <w:pBdr>
          <w:bottom w:val="single" w:sz="12" w:space="1" w:color="000000"/>
        </w:pBd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</w:p>
    <w:p w14:paraId="4A653393" w14:textId="77777777" w:rsidR="0037057B" w:rsidRPr="001019E3" w:rsidRDefault="0037057B" w:rsidP="0037057B">
      <w:pPr>
        <w:suppressAutoHyphens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1"/>
          <w:lang w:eastAsia="zh-CN"/>
        </w:rPr>
      </w:pPr>
      <w:r w:rsidRPr="001019E3">
        <w:rPr>
          <w:rFonts w:ascii="Times New Roman" w:eastAsia="Times New Roman" w:hAnsi="Times New Roman" w:cs="Times New Roman"/>
          <w:iCs/>
          <w:color w:val="000000"/>
          <w:kern w:val="1"/>
          <w:lang w:eastAsia="zh-CN"/>
        </w:rPr>
        <w:t>*Wyjaśnienie: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</w:p>
    <w:p w14:paraId="277864CC" w14:textId="77777777" w:rsidR="0037057B" w:rsidRPr="001019E3" w:rsidRDefault="0037057B" w:rsidP="0037057B">
      <w:pPr>
        <w:suppressAutoHyphens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strike/>
          <w:color w:val="000000"/>
          <w:lang w:eastAsia="pl-PL"/>
        </w:rPr>
      </w:pPr>
      <w:r w:rsidRPr="001019E3">
        <w:rPr>
          <w:rFonts w:ascii="Times New Roman" w:eastAsia="Times New Roman" w:hAnsi="Times New Roman" w:cs="Times New Roman"/>
          <w:iCs/>
          <w:color w:val="000000"/>
          <w:kern w:val="1"/>
          <w:lang w:eastAsia="zh-CN"/>
        </w:rPr>
        <w:t xml:space="preserve">**Wyjaśnienie: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50BFAA25" w14:textId="77777777" w:rsidR="0037057B" w:rsidRPr="001019E3" w:rsidRDefault="0037057B" w:rsidP="003705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EF2495" w14:textId="77777777" w:rsidR="0037057B" w:rsidRPr="001019E3" w:rsidRDefault="0037057B" w:rsidP="00370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019E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wykonawcy składającego ofertę:</w:t>
      </w:r>
    </w:p>
    <w:p w14:paraId="685B4B7B" w14:textId="77777777" w:rsidR="0037057B" w:rsidRPr="001019E3" w:rsidRDefault="0037057B" w:rsidP="003705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019E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Oświadczam, że: </w:t>
      </w:r>
    </w:p>
    <w:p w14:paraId="116BA858" w14:textId="77777777" w:rsidR="0037057B" w:rsidRPr="001019E3" w:rsidRDefault="0037057B" w:rsidP="003705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A25F8B4" w14:textId="77777777" w:rsidR="0037057B" w:rsidRPr="001019E3" w:rsidRDefault="0037057B" w:rsidP="003705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019E3">
        <w:rPr>
          <w:rFonts w:ascii="Times New Roman" w:eastAsia="Times New Roman" w:hAnsi="Times New Roman" w:cs="Times New Roman"/>
          <w:color w:val="000000"/>
          <w:lang w:eastAsia="pl-PL"/>
        </w:rPr>
        <w:t xml:space="preserve"> wypełniłem obowiązki informacyjne przewidziane w art. 13 lub art. 14 RODO wobec osób fizycznych, od których dane osobowe bezpośrednio lub pośrednio pozyskałem w celu ubiegania się o udzielenie zamówienia publicznego w niniejszym postępowaniu </w:t>
      </w:r>
    </w:p>
    <w:p w14:paraId="4DC30F32" w14:textId="77777777" w:rsidR="0037057B" w:rsidRPr="001019E3" w:rsidRDefault="0037057B" w:rsidP="003705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2ACA07" w14:textId="77777777" w:rsidR="0037057B" w:rsidRPr="001019E3" w:rsidRDefault="0037057B" w:rsidP="003705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1019E3">
        <w:rPr>
          <w:rFonts w:ascii="Times New Roman" w:eastAsia="Times New Roman" w:hAnsi="Times New Roman" w:cs="Times New Roman"/>
          <w:lang w:eastAsia="pl-PL"/>
        </w:rPr>
        <w:t>/</w:t>
      </w:r>
      <w:r w:rsidRPr="001019E3">
        <w:rPr>
          <w:rFonts w:ascii="Times New Roman" w:eastAsia="Times New Roman" w:hAnsi="Times New Roman" w:cs="Times New Roman"/>
          <w:i/>
          <w:iCs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wykreślenie/</w:t>
      </w:r>
    </w:p>
    <w:p w14:paraId="379558B8" w14:textId="77777777" w:rsidR="0037057B" w:rsidRPr="001019E3" w:rsidRDefault="0037057B" w:rsidP="0037057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77794D14" w14:textId="77777777" w:rsidR="0037057B" w:rsidRPr="001019E3" w:rsidRDefault="0037057B" w:rsidP="0037057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038EE7FD" w14:textId="77777777" w:rsidR="0037057B" w:rsidRPr="001019E3" w:rsidRDefault="0037057B" w:rsidP="003705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019E3">
        <w:rPr>
          <w:rFonts w:ascii="Times New Roman" w:eastAsia="Calibri" w:hAnsi="Times New Roman" w:cs="Times New Roman"/>
          <w:b/>
        </w:rPr>
        <w:t>W razie niewyrażenia zgody na powyższe warunki – proszę nie składać oferty!</w:t>
      </w:r>
    </w:p>
    <w:p w14:paraId="1C6681CB" w14:textId="77777777" w:rsidR="0037057B" w:rsidRPr="001019E3" w:rsidRDefault="0037057B" w:rsidP="0037057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38E1B05" w14:textId="77777777" w:rsidR="0037057B" w:rsidRPr="001019E3" w:rsidRDefault="0037057B" w:rsidP="0037057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DAF533A" w14:textId="77777777" w:rsidR="0037057B" w:rsidRPr="001019E3" w:rsidRDefault="0037057B" w:rsidP="003705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19E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……….……………………………………</w:t>
      </w:r>
    </w:p>
    <w:p w14:paraId="6A18ABB0" w14:textId="77777777" w:rsidR="0037057B" w:rsidRPr="001019E3" w:rsidRDefault="0037057B" w:rsidP="0037057B">
      <w:pPr>
        <w:jc w:val="right"/>
        <w:rPr>
          <w:rFonts w:ascii="Times New Roman" w:hAnsi="Times New Roman" w:cs="Times New Roman"/>
        </w:rPr>
      </w:pPr>
      <w:r w:rsidRPr="001019E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019E3">
        <w:rPr>
          <w:rFonts w:ascii="Times New Roman" w:hAnsi="Times New Roman" w:cs="Times New Roman"/>
        </w:rPr>
        <w:t>(podpis osoby upoważnionej do reprezentacji Wykonawcy)</w:t>
      </w:r>
    </w:p>
    <w:p w14:paraId="757B8BEC" w14:textId="200BA25D" w:rsidR="007822AF" w:rsidRPr="001019E3" w:rsidRDefault="007822AF" w:rsidP="0037057B">
      <w:pPr>
        <w:rPr>
          <w:rFonts w:ascii="Times New Roman" w:hAnsi="Times New Roman" w:cs="Times New Roman"/>
        </w:rPr>
      </w:pPr>
    </w:p>
    <w:sectPr w:rsidR="007822AF" w:rsidRPr="001019E3" w:rsidSect="00A6672B">
      <w:headerReference w:type="default" r:id="rId8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3F3A" w14:textId="77777777" w:rsidR="00A6672B" w:rsidRDefault="00A6672B" w:rsidP="00B429F1">
      <w:pPr>
        <w:spacing w:after="0" w:line="240" w:lineRule="auto"/>
      </w:pPr>
      <w:r>
        <w:separator/>
      </w:r>
    </w:p>
  </w:endnote>
  <w:endnote w:type="continuationSeparator" w:id="0">
    <w:p w14:paraId="695443BA" w14:textId="77777777" w:rsidR="00A6672B" w:rsidRDefault="00A6672B" w:rsidP="00B4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51ED" w14:textId="77777777" w:rsidR="00A6672B" w:rsidRDefault="00A6672B" w:rsidP="00B429F1">
      <w:pPr>
        <w:spacing w:after="0" w:line="240" w:lineRule="auto"/>
      </w:pPr>
      <w:r>
        <w:separator/>
      </w:r>
    </w:p>
  </w:footnote>
  <w:footnote w:type="continuationSeparator" w:id="0">
    <w:p w14:paraId="4D12F704" w14:textId="77777777" w:rsidR="00A6672B" w:rsidRDefault="00A6672B" w:rsidP="00B4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69C4" w14:textId="16BEA442" w:rsidR="00B429F1" w:rsidRDefault="00B429F1">
    <w:pPr>
      <w:pStyle w:val="Nagwek"/>
    </w:pPr>
    <w:r>
      <w:t xml:space="preserve">                                                                                        </w:t>
    </w:r>
  </w:p>
  <w:p w14:paraId="4BBB3309" w14:textId="77777777" w:rsidR="00B429F1" w:rsidRDefault="00B42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965"/>
        </w:tabs>
        <w:ind w:left="965" w:hanging="397"/>
      </w:pPr>
    </w:lvl>
  </w:abstractNum>
  <w:abstractNum w:abstractNumId="2" w15:restartNumberingAfterBreak="0">
    <w:nsid w:val="00000041"/>
    <w:multiLevelType w:val="multilevel"/>
    <w:tmpl w:val="57723208"/>
    <w:name w:val="WW8Num65"/>
    <w:lvl w:ilvl="0">
      <w:start w:val="15"/>
      <w:numFmt w:val="upperRoman"/>
      <w:lvlText w:val="%1."/>
      <w:lvlJc w:val="left"/>
      <w:pPr>
        <w:tabs>
          <w:tab w:val="num" w:pos="1215"/>
        </w:tabs>
        <w:ind w:left="1215" w:hanging="85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A17A2"/>
    <w:multiLevelType w:val="hybridMultilevel"/>
    <w:tmpl w:val="93ACB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505B"/>
    <w:multiLevelType w:val="hybridMultilevel"/>
    <w:tmpl w:val="F1AE517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815E38"/>
    <w:multiLevelType w:val="hybridMultilevel"/>
    <w:tmpl w:val="0C1AAD10"/>
    <w:lvl w:ilvl="0" w:tplc="0415001B">
      <w:start w:val="1"/>
      <w:numFmt w:val="lowerRoman"/>
      <w:lvlText w:val="%1."/>
      <w:lvlJc w:val="right"/>
      <w:pPr>
        <w:tabs>
          <w:tab w:val="num" w:pos="1647"/>
        </w:tabs>
        <w:ind w:left="1647" w:hanging="360"/>
      </w:pPr>
      <w:rPr>
        <w:rFonts w:hint="default"/>
      </w:rPr>
    </w:lvl>
    <w:lvl w:ilvl="1" w:tplc="D586EEA4">
      <w:numFmt w:val="bullet"/>
      <w:lvlText w:val=""/>
      <w:lvlJc w:val="left"/>
      <w:pPr>
        <w:ind w:left="2367" w:hanging="360"/>
      </w:pPr>
      <w:rPr>
        <w:rFonts w:ascii="Symbol" w:eastAsia="Times New Roman" w:hAnsi="Symbol" w:cs="Times New Roman" w:hint="default"/>
      </w:rPr>
    </w:lvl>
    <w:lvl w:ilvl="2" w:tplc="4A1C7CAC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49E2BF6A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DC38DA8E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ACCA396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5BD2E6B6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51409860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3A540FA8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6" w15:restartNumberingAfterBreak="0">
    <w:nsid w:val="1B44305F"/>
    <w:multiLevelType w:val="hybridMultilevel"/>
    <w:tmpl w:val="9C445EF8"/>
    <w:lvl w:ilvl="0" w:tplc="EC843D1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B650A1"/>
    <w:multiLevelType w:val="multilevel"/>
    <w:tmpl w:val="4A8AEE0A"/>
    <w:lvl w:ilvl="0">
      <w:start w:val="1"/>
      <w:numFmt w:val="decimal"/>
      <w:lvlText w:val="%1)"/>
      <w:lvlJc w:val="left"/>
      <w:pPr>
        <w:ind w:left="737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33F278DC"/>
    <w:multiLevelType w:val="multilevel"/>
    <w:tmpl w:val="BD305DF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C26C05"/>
    <w:multiLevelType w:val="hybridMultilevel"/>
    <w:tmpl w:val="2474D4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5E9217E"/>
    <w:multiLevelType w:val="hybridMultilevel"/>
    <w:tmpl w:val="2DC4315A"/>
    <w:lvl w:ilvl="0" w:tplc="B15466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61820A2"/>
    <w:multiLevelType w:val="hybridMultilevel"/>
    <w:tmpl w:val="F1AE517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ED05A7"/>
    <w:multiLevelType w:val="hybridMultilevel"/>
    <w:tmpl w:val="C4B62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3D47"/>
    <w:multiLevelType w:val="hybridMultilevel"/>
    <w:tmpl w:val="4B94CE00"/>
    <w:lvl w:ilvl="0" w:tplc="A4FE39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3E5ABD"/>
    <w:multiLevelType w:val="hybridMultilevel"/>
    <w:tmpl w:val="DD4C35D6"/>
    <w:lvl w:ilvl="0" w:tplc="1408B71A">
      <w:start w:val="2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B9DCA99E">
      <w:start w:val="2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D73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6928713">
    <w:abstractNumId w:val="0"/>
  </w:num>
  <w:num w:numId="2" w16cid:durableId="169805541">
    <w:abstractNumId w:val="7"/>
  </w:num>
  <w:num w:numId="3" w16cid:durableId="1319532086">
    <w:abstractNumId w:val="10"/>
  </w:num>
  <w:num w:numId="4" w16cid:durableId="261570426">
    <w:abstractNumId w:val="6"/>
  </w:num>
  <w:num w:numId="5" w16cid:durableId="738283702">
    <w:abstractNumId w:val="15"/>
  </w:num>
  <w:num w:numId="6" w16cid:durableId="105202667">
    <w:abstractNumId w:val="14"/>
  </w:num>
  <w:num w:numId="7" w16cid:durableId="1124470563">
    <w:abstractNumId w:val="8"/>
  </w:num>
  <w:num w:numId="8" w16cid:durableId="1250507631">
    <w:abstractNumId w:val="3"/>
  </w:num>
  <w:num w:numId="9" w16cid:durableId="431513731">
    <w:abstractNumId w:val="12"/>
  </w:num>
  <w:num w:numId="10" w16cid:durableId="1316838937">
    <w:abstractNumId w:val="9"/>
  </w:num>
  <w:num w:numId="11" w16cid:durableId="650868508">
    <w:abstractNumId w:val="1"/>
  </w:num>
  <w:num w:numId="12" w16cid:durableId="886648092">
    <w:abstractNumId w:val="2"/>
  </w:num>
  <w:num w:numId="13" w16cid:durableId="1199586918">
    <w:abstractNumId w:val="4"/>
  </w:num>
  <w:num w:numId="14" w16cid:durableId="1846554109">
    <w:abstractNumId w:val="5"/>
  </w:num>
  <w:num w:numId="15" w16cid:durableId="837964052">
    <w:abstractNumId w:val="13"/>
  </w:num>
  <w:num w:numId="16" w16cid:durableId="375744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FD"/>
    <w:rsid w:val="0003209F"/>
    <w:rsid w:val="000F4704"/>
    <w:rsid w:val="001019E3"/>
    <w:rsid w:val="00154B1B"/>
    <w:rsid w:val="001D3125"/>
    <w:rsid w:val="0037057B"/>
    <w:rsid w:val="004907A7"/>
    <w:rsid w:val="004A3741"/>
    <w:rsid w:val="004E3A83"/>
    <w:rsid w:val="005177EE"/>
    <w:rsid w:val="00576E45"/>
    <w:rsid w:val="0067613F"/>
    <w:rsid w:val="006C3DFC"/>
    <w:rsid w:val="00713E59"/>
    <w:rsid w:val="00761E80"/>
    <w:rsid w:val="00762ADF"/>
    <w:rsid w:val="007822AF"/>
    <w:rsid w:val="007E66EC"/>
    <w:rsid w:val="007E7064"/>
    <w:rsid w:val="00800EE9"/>
    <w:rsid w:val="00845545"/>
    <w:rsid w:val="00921F40"/>
    <w:rsid w:val="00970DFC"/>
    <w:rsid w:val="009B4748"/>
    <w:rsid w:val="009E675A"/>
    <w:rsid w:val="00A55660"/>
    <w:rsid w:val="00A61E3A"/>
    <w:rsid w:val="00A6672B"/>
    <w:rsid w:val="00AA572E"/>
    <w:rsid w:val="00B429F1"/>
    <w:rsid w:val="00BF1F28"/>
    <w:rsid w:val="00C31817"/>
    <w:rsid w:val="00C36476"/>
    <w:rsid w:val="00C50443"/>
    <w:rsid w:val="00C5526B"/>
    <w:rsid w:val="00C72363"/>
    <w:rsid w:val="00C8323B"/>
    <w:rsid w:val="00D04122"/>
    <w:rsid w:val="00D40463"/>
    <w:rsid w:val="00D5750A"/>
    <w:rsid w:val="00DA6F64"/>
    <w:rsid w:val="00DB04E6"/>
    <w:rsid w:val="00DC664F"/>
    <w:rsid w:val="00EE39F8"/>
    <w:rsid w:val="00F12C96"/>
    <w:rsid w:val="00F17EFD"/>
    <w:rsid w:val="00F34829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6E57"/>
  <w15:chartTrackingRefBased/>
  <w15:docId w15:val="{4F3CEF5A-027B-4388-8632-D970812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">
    <w:name w:val="italic"/>
    <w:basedOn w:val="Domylnaczcionkaakapitu"/>
    <w:rsid w:val="00B429F1"/>
  </w:style>
  <w:style w:type="paragraph" w:styleId="Nagwek">
    <w:name w:val="header"/>
    <w:basedOn w:val="Normalny"/>
    <w:link w:val="NagwekZnak"/>
    <w:uiPriority w:val="99"/>
    <w:unhideWhenUsed/>
    <w:rsid w:val="00B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9F1"/>
  </w:style>
  <w:style w:type="paragraph" w:styleId="Stopka">
    <w:name w:val="footer"/>
    <w:basedOn w:val="Normalny"/>
    <w:link w:val="StopkaZnak"/>
    <w:uiPriority w:val="99"/>
    <w:unhideWhenUsed/>
    <w:rsid w:val="00B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9F1"/>
  </w:style>
  <w:style w:type="paragraph" w:styleId="Akapitzlist">
    <w:name w:val="List Paragraph"/>
    <w:basedOn w:val="Normalny"/>
    <w:link w:val="AkapitzlistZnak"/>
    <w:uiPriority w:val="34"/>
    <w:qFormat/>
    <w:rsid w:val="005177EE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5177EE"/>
  </w:style>
  <w:style w:type="paragraph" w:customStyle="1" w:styleId="BodyText21">
    <w:name w:val="Body Text 21"/>
    <w:basedOn w:val="Normalny"/>
    <w:rsid w:val="00576E45"/>
    <w:pPr>
      <w:widowControl w:val="0"/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rsid w:val="00A61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Szegidewicz</dc:creator>
  <cp:keywords/>
  <dc:description/>
  <cp:lastModifiedBy>1280 CSS LP Sylwia Rydzkowska</cp:lastModifiedBy>
  <cp:revision>6</cp:revision>
  <dcterms:created xsi:type="dcterms:W3CDTF">2024-02-16T10:11:00Z</dcterms:created>
  <dcterms:modified xsi:type="dcterms:W3CDTF">2024-02-16T10:26:00Z</dcterms:modified>
</cp:coreProperties>
</file>