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D1" w:rsidRPr="00601841" w:rsidRDefault="00D015D1" w:rsidP="00D015D1">
      <w:pPr>
        <w:pStyle w:val="Nagwek"/>
        <w:spacing w:before="37"/>
        <w:rPr>
          <w:lang w:val="pl-PL"/>
        </w:rPr>
      </w:pPr>
      <w:r>
        <w:rPr>
          <w:rStyle w:val="Hyperlink3"/>
          <w:lang w:val="pl-PL"/>
        </w:rPr>
        <w:t>Z</w:t>
      </w:r>
      <w:r w:rsidRPr="00601841">
        <w:rPr>
          <w:rStyle w:val="Hyperlink3"/>
          <w:lang w:val="pl-PL"/>
        </w:rPr>
        <w:t>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7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D015D1" w:rsidRPr="00601841" w:rsidRDefault="00D015D1" w:rsidP="00D015D1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S.270.2.2022</w:t>
      </w:r>
    </w:p>
    <w:p w:rsidR="00D015D1" w:rsidRPr="00601841" w:rsidRDefault="00D015D1" w:rsidP="00D015D1">
      <w:pPr>
        <w:pStyle w:val="Tekstpodstawowy"/>
      </w:pPr>
    </w:p>
    <w:p w:rsidR="00D015D1" w:rsidRPr="00601841" w:rsidRDefault="00D015D1" w:rsidP="00D015D1">
      <w:pPr>
        <w:pStyle w:val="Tekstpodstawowy"/>
        <w:spacing w:before="2"/>
      </w:pPr>
    </w:p>
    <w:p w:rsidR="00D015D1" w:rsidRPr="00601841" w:rsidRDefault="00D015D1" w:rsidP="00D015D1">
      <w:pPr>
        <w:pStyle w:val="Nagwek"/>
        <w:spacing w:line="292" w:lineRule="exact"/>
        <w:rPr>
          <w:lang w:val="pl-PL"/>
        </w:rPr>
      </w:pPr>
      <w:r w:rsidRPr="00601841">
        <w:rPr>
          <w:rStyle w:val="Hyperlink3"/>
          <w:lang w:val="pl-PL"/>
        </w:rPr>
        <w:t>Wymagania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podstawowe: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Samochód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terenowy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kierownicą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lewej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stronie,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nadwozie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typu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pick-up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podwójną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kabiną,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4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lub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5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drzwi,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częścią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ładunkową,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1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fabrycznie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nowy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(rok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produkcji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nie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wcześniej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niż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2021),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wolny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od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wad,</w:t>
      </w:r>
    </w:p>
    <w:p w:rsidR="00D015D1" w:rsidRPr="00601841" w:rsidRDefault="00D015D1" w:rsidP="00D015D1">
      <w:pPr>
        <w:pStyle w:val="Akapitzlist"/>
        <w:numPr>
          <w:ilvl w:val="0"/>
          <w:numId w:val="3"/>
        </w:numPr>
        <w:ind w:right="312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silnik spalinowy wysokoprężny o pojemności minimum 1900cm3 i mocy co najmniej</w:t>
      </w:r>
      <w:r w:rsidRPr="00601841">
        <w:rPr>
          <w:rStyle w:val="Brak"/>
          <w:spacing w:val="-5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200KM,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skrzynia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biegów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automatyczna</w:t>
      </w:r>
    </w:p>
    <w:p w:rsidR="00D015D1" w:rsidRPr="00601841" w:rsidRDefault="00D015D1" w:rsidP="00D015D1">
      <w:pPr>
        <w:pStyle w:val="Akapitzlist"/>
        <w:numPr>
          <w:ilvl w:val="0"/>
          <w:numId w:val="4"/>
        </w:numPr>
        <w:spacing w:before="1"/>
        <w:ind w:right="79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napęd 4x4, elektroniczna blokada mechanizmu różnicowego tylnej osi, stalowe</w:t>
      </w:r>
      <w:r w:rsidRPr="00601841">
        <w:rPr>
          <w:rStyle w:val="Brak"/>
          <w:spacing w:val="-5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osłony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silnika i skrzyni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rozdzielczej.</w:t>
      </w:r>
    </w:p>
    <w:p w:rsidR="00D015D1" w:rsidRPr="00601841" w:rsidRDefault="00D015D1" w:rsidP="00D015D1">
      <w:pPr>
        <w:pStyle w:val="Tekstpodstawowy"/>
      </w:pPr>
    </w:p>
    <w:p w:rsidR="00D015D1" w:rsidRPr="00601841" w:rsidRDefault="00D015D1" w:rsidP="00D015D1">
      <w:pPr>
        <w:pStyle w:val="Nagwek"/>
        <w:rPr>
          <w:lang w:val="pl-PL"/>
        </w:rPr>
      </w:pPr>
      <w:r w:rsidRPr="00601841">
        <w:rPr>
          <w:rStyle w:val="Hyperlink3"/>
          <w:lang w:val="pl-PL"/>
        </w:rPr>
        <w:t>Wymagane</w:t>
      </w:r>
      <w:r w:rsidRPr="00601841">
        <w:rPr>
          <w:rStyle w:val="Brak"/>
          <w:spacing w:val="-5"/>
          <w:lang w:val="pl-PL"/>
        </w:rPr>
        <w:t xml:space="preserve"> </w:t>
      </w:r>
      <w:r w:rsidRPr="00601841">
        <w:rPr>
          <w:rStyle w:val="Hyperlink3"/>
          <w:lang w:val="pl-PL"/>
        </w:rPr>
        <w:t>systemy</w:t>
      </w:r>
      <w:r w:rsidRPr="00601841">
        <w:rPr>
          <w:rStyle w:val="Brak"/>
          <w:spacing w:val="-5"/>
          <w:lang w:val="pl-PL"/>
        </w:rPr>
        <w:t xml:space="preserve"> </w:t>
      </w:r>
      <w:r w:rsidRPr="00601841">
        <w:rPr>
          <w:rStyle w:val="Hyperlink3"/>
          <w:lang w:val="pl-PL"/>
        </w:rPr>
        <w:t>wspomagające</w:t>
      </w:r>
      <w:r w:rsidRPr="00601841">
        <w:rPr>
          <w:rStyle w:val="Brak"/>
          <w:spacing w:val="-5"/>
          <w:lang w:val="pl-PL"/>
        </w:rPr>
        <w:t xml:space="preserve"> </w:t>
      </w:r>
      <w:r w:rsidRPr="00601841">
        <w:rPr>
          <w:rStyle w:val="Hyperlink3"/>
          <w:lang w:val="pl-PL"/>
        </w:rPr>
        <w:t>bezpieczeństwo: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2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ABS,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7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elektroniczny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stabilizacji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toru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jazdy,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8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wspomagania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awaryjnego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hamowania,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7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kontroli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zjazdu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pochyłości,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8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ułatwiający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ruszanie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górę,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5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czujniki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parkowania –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przód 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tył,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7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kamera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cofania,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8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lusterka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boczne –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sterowane,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podgrzewane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składane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elektrycznie,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7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podgrzewana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przednia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szyba,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8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podgrzewana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tylna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szyba,</w:t>
      </w:r>
    </w:p>
    <w:p w:rsidR="00D015D1" w:rsidRPr="00601841" w:rsidRDefault="00D015D1" w:rsidP="00D015D1">
      <w:pPr>
        <w:pStyle w:val="Akapitzlist"/>
        <w:numPr>
          <w:ilvl w:val="0"/>
          <w:numId w:val="4"/>
        </w:numPr>
        <w:spacing w:before="35"/>
        <w:ind w:right="679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poduszki powietrzne - chroniąca kolana kierowcy, poduszki powietrzne - boczne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chroniące klatkę piersiową, poduszki powietrzne - kurtyny powietrzne, poduszki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powietrzne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-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przednie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stronie kierowcy i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pasażera,</w:t>
      </w:r>
    </w:p>
    <w:p w:rsidR="00D015D1" w:rsidRPr="00601841" w:rsidRDefault="00D015D1" w:rsidP="00D015D1">
      <w:pPr>
        <w:pStyle w:val="Akapitzlist"/>
        <w:numPr>
          <w:ilvl w:val="0"/>
          <w:numId w:val="5"/>
        </w:numPr>
        <w:spacing w:before="37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kontroli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ciśnienia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oponach,</w:t>
      </w:r>
    </w:p>
    <w:p w:rsidR="00D015D1" w:rsidRPr="00601841" w:rsidRDefault="00D015D1" w:rsidP="00D015D1">
      <w:pPr>
        <w:pStyle w:val="Akapitzlist"/>
        <w:numPr>
          <w:ilvl w:val="0"/>
          <w:numId w:val="5"/>
        </w:numPr>
        <w:spacing w:before="3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kontroli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pasa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ruchu,</w:t>
      </w:r>
    </w:p>
    <w:p w:rsidR="00D015D1" w:rsidRPr="00601841" w:rsidRDefault="00D015D1" w:rsidP="00D015D1">
      <w:pPr>
        <w:pStyle w:val="Akapitzlist"/>
        <w:numPr>
          <w:ilvl w:val="0"/>
          <w:numId w:val="5"/>
        </w:numPr>
        <w:spacing w:before="37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rozpoznawania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znaków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drogowych,</w:t>
      </w:r>
    </w:p>
    <w:p w:rsidR="00D015D1" w:rsidRPr="00601841" w:rsidRDefault="00D015D1" w:rsidP="00D015D1">
      <w:pPr>
        <w:pStyle w:val="Akapitzlist"/>
        <w:numPr>
          <w:ilvl w:val="0"/>
          <w:numId w:val="5"/>
        </w:numPr>
        <w:spacing w:before="3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zapobiegający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kolizjom,</w:t>
      </w:r>
    </w:p>
    <w:p w:rsidR="00D015D1" w:rsidRPr="00601841" w:rsidRDefault="00D015D1" w:rsidP="00D015D1">
      <w:pPr>
        <w:pStyle w:val="Akapitzlist"/>
        <w:numPr>
          <w:ilvl w:val="0"/>
          <w:numId w:val="5"/>
        </w:numPr>
        <w:spacing w:before="37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szyby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drzwi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–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sterowane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elektrycznie,</w:t>
      </w:r>
    </w:p>
    <w:p w:rsidR="00D015D1" w:rsidRPr="00601841" w:rsidRDefault="00D015D1" w:rsidP="00D015D1">
      <w:pPr>
        <w:pStyle w:val="Akapitzlist"/>
        <w:numPr>
          <w:ilvl w:val="0"/>
          <w:numId w:val="5"/>
        </w:numPr>
        <w:spacing w:before="37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tempomat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regulowanym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ogranicznikiem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prędkości,</w:t>
      </w:r>
    </w:p>
    <w:p w:rsidR="00D015D1" w:rsidRPr="00601841" w:rsidRDefault="00D015D1" w:rsidP="00D015D1">
      <w:pPr>
        <w:pStyle w:val="Tekstpodstawowy"/>
        <w:spacing w:before="9"/>
        <w:rPr>
          <w:rStyle w:val="Hyperlink3"/>
          <w:sz w:val="26"/>
          <w:szCs w:val="26"/>
        </w:rPr>
      </w:pPr>
    </w:p>
    <w:p w:rsidR="00D015D1" w:rsidRPr="00601841" w:rsidRDefault="00D015D1" w:rsidP="00D015D1">
      <w:pPr>
        <w:pStyle w:val="Nagwek"/>
        <w:spacing w:line="293" w:lineRule="exact"/>
        <w:rPr>
          <w:lang w:val="pl-PL"/>
        </w:rPr>
      </w:pPr>
      <w:r w:rsidRPr="00601841">
        <w:rPr>
          <w:rStyle w:val="Hyperlink3"/>
          <w:lang w:val="pl-PL"/>
        </w:rPr>
        <w:t>Siedzenia</w:t>
      </w:r>
    </w:p>
    <w:p w:rsidR="00D015D1" w:rsidRPr="00601841" w:rsidRDefault="00D015D1" w:rsidP="00D015D1">
      <w:pPr>
        <w:pStyle w:val="Akapitzlist"/>
        <w:numPr>
          <w:ilvl w:val="0"/>
          <w:numId w:val="3"/>
        </w:numPr>
        <w:ind w:right="494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Podgrzewane fotele kierowcy i pasażera, elektrycznie regulowany fotel kierowcy z</w:t>
      </w:r>
      <w:r w:rsidRPr="00601841">
        <w:rPr>
          <w:rStyle w:val="Brak"/>
          <w:spacing w:val="-5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regulacją w 8 kierunkach (przód/tył, pochylenie oparcia, wysokość, nachylenie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siedziska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podparcie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odcinka lędźwiowego),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1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przypomnienie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zapięciu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pasów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bezpieczeństwa.</w:t>
      </w:r>
    </w:p>
    <w:p w:rsidR="00D015D1" w:rsidRPr="00601841" w:rsidRDefault="00D015D1" w:rsidP="00D015D1">
      <w:pPr>
        <w:pStyle w:val="Tekstpodstawowy"/>
      </w:pPr>
    </w:p>
    <w:p w:rsidR="00D015D1" w:rsidRPr="00601841" w:rsidRDefault="00D015D1" w:rsidP="00D015D1">
      <w:pPr>
        <w:pStyle w:val="Nagwek"/>
        <w:rPr>
          <w:lang w:val="pl-PL"/>
        </w:rPr>
      </w:pPr>
      <w:r w:rsidRPr="00601841">
        <w:rPr>
          <w:rStyle w:val="Hyperlink3"/>
          <w:lang w:val="pl-PL"/>
        </w:rPr>
        <w:t>Zabezpieczenia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1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Alarm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-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obwodowy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pojemnościowy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Zamki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drzwi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-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centralny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zamek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podwójnym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ryglowaniem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76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lastRenderedPageBreak/>
        <w:t>Zamki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drzwi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-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zdalne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sterowanie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(co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najmniej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2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piloty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zdalnego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sterowania)</w:t>
      </w:r>
    </w:p>
    <w:p w:rsidR="00D015D1" w:rsidRPr="00601841" w:rsidRDefault="00D015D1" w:rsidP="00D015D1">
      <w:pPr>
        <w:pStyle w:val="Tekstpodstawowy"/>
        <w:spacing w:before="2"/>
      </w:pPr>
    </w:p>
    <w:p w:rsidR="00D015D1" w:rsidRPr="00601841" w:rsidRDefault="00D015D1" w:rsidP="00D015D1">
      <w:pPr>
        <w:pStyle w:val="Nagwek"/>
        <w:spacing w:line="292" w:lineRule="exact"/>
        <w:rPr>
          <w:lang w:val="pl-PL"/>
        </w:rPr>
      </w:pPr>
      <w:r w:rsidRPr="00601841">
        <w:rPr>
          <w:rStyle w:val="Hyperlink3"/>
          <w:lang w:val="pl-PL"/>
        </w:rPr>
        <w:t>Pozostałe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wymagania: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Lakier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metalizowany,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nawigacja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satelitarna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radiem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-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kolorowy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wyświetlacz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dotykowy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min.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5'',</w:t>
      </w:r>
    </w:p>
    <w:p w:rsidR="00D015D1" w:rsidRPr="00601841" w:rsidRDefault="00D015D1" w:rsidP="00D015D1">
      <w:pPr>
        <w:pStyle w:val="Akapitzlist"/>
        <w:numPr>
          <w:ilvl w:val="0"/>
          <w:numId w:val="6"/>
        </w:numPr>
        <w:spacing w:before="2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zestaw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głośnomówiący</w:t>
      </w:r>
      <w:r w:rsidRPr="00601841">
        <w:rPr>
          <w:rStyle w:val="Brak"/>
          <w:spacing w:val="-5"/>
          <w:sz w:val="24"/>
          <w:szCs w:val="24"/>
        </w:rPr>
        <w:t xml:space="preserve"> </w:t>
      </w:r>
      <w:proofErr w:type="spellStart"/>
      <w:r w:rsidRPr="00601841">
        <w:rPr>
          <w:rStyle w:val="Hyperlink3"/>
          <w:sz w:val="24"/>
          <w:szCs w:val="24"/>
        </w:rPr>
        <w:t>bluetooth</w:t>
      </w:r>
      <w:proofErr w:type="spellEnd"/>
      <w:r w:rsidRPr="00601841">
        <w:rPr>
          <w:rStyle w:val="Hyperlink3"/>
          <w:sz w:val="24"/>
          <w:szCs w:val="24"/>
        </w:rPr>
        <w:t>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ciemne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szyby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tylnej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części,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1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gniazdo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230V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-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przetwornica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napięcia,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kierownica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-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pokryta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skórą,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klimatyzacja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-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dwustrefowa,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automatyczną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regulacją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temperatury,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2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lusterko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wsteczne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–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samoczynnie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ściemniające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się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(</w:t>
      </w:r>
      <w:proofErr w:type="spellStart"/>
      <w:r w:rsidRPr="00601841">
        <w:rPr>
          <w:rStyle w:val="Hyperlink3"/>
          <w:sz w:val="24"/>
          <w:szCs w:val="24"/>
        </w:rPr>
        <w:t>elektrochromatyczne</w:t>
      </w:r>
      <w:proofErr w:type="spellEnd"/>
      <w:r w:rsidRPr="00601841">
        <w:rPr>
          <w:rStyle w:val="Hyperlink3"/>
          <w:sz w:val="24"/>
          <w:szCs w:val="24"/>
        </w:rPr>
        <w:t>),</w:t>
      </w:r>
    </w:p>
    <w:p w:rsidR="00D015D1" w:rsidRPr="00601841" w:rsidRDefault="00D015D1" w:rsidP="00D015D1">
      <w:pPr>
        <w:pStyle w:val="Akapitzlist"/>
        <w:numPr>
          <w:ilvl w:val="0"/>
          <w:numId w:val="6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obręcze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lekkich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stopów –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18",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koło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zapasowe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–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obręcz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lekkich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stopów,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2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reflektory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Full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LED,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przednie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światła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przeciwmgielne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–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LED,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1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reflektory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–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światła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jazdy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dziennej,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relingi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dachowe,</w:t>
      </w:r>
    </w:p>
    <w:p w:rsidR="00D015D1" w:rsidRPr="00601841" w:rsidRDefault="00D015D1" w:rsidP="00D015D1">
      <w:pPr>
        <w:pStyle w:val="Akapitzlist"/>
        <w:numPr>
          <w:ilvl w:val="0"/>
          <w:numId w:val="3"/>
        </w:numPr>
        <w:spacing w:line="242" w:lineRule="auto"/>
        <w:ind w:right="561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nakładka skrzyni ładunkowej - aerodynamiczna, kompozytowa, z zamontowanym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oświetleniem skrzyni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ładunkowej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 światłem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STOP.</w:t>
      </w:r>
    </w:p>
    <w:p w:rsidR="00D015D1" w:rsidRPr="00601841" w:rsidRDefault="00D015D1" w:rsidP="00D015D1">
      <w:pPr>
        <w:pStyle w:val="Tekstpodstawowy"/>
      </w:pPr>
    </w:p>
    <w:p w:rsidR="00D015D1" w:rsidRPr="00601841" w:rsidRDefault="00D015D1" w:rsidP="00D015D1">
      <w:pPr>
        <w:pStyle w:val="Tekstpodstawowy"/>
      </w:pPr>
    </w:p>
    <w:p w:rsidR="00D015D1" w:rsidRPr="00601841" w:rsidRDefault="00D015D1" w:rsidP="00D015D1">
      <w:pPr>
        <w:pStyle w:val="Tekstpodstawowy"/>
      </w:pPr>
    </w:p>
    <w:p w:rsidR="00D015D1" w:rsidRPr="00601841" w:rsidRDefault="00D015D1" w:rsidP="00D015D1">
      <w:pPr>
        <w:pStyle w:val="Tekstpodstawowy"/>
        <w:spacing w:before="4"/>
        <w:rPr>
          <w:rStyle w:val="Hyperlink3"/>
          <w:sz w:val="18"/>
          <w:szCs w:val="18"/>
        </w:rPr>
      </w:pPr>
    </w:p>
    <w:p w:rsidR="00D015D1" w:rsidRPr="00601841" w:rsidRDefault="00D015D1" w:rsidP="00D015D1">
      <w:pPr>
        <w:pStyle w:val="Nagwek"/>
        <w:rPr>
          <w:lang w:val="pl-PL"/>
        </w:rPr>
      </w:pPr>
      <w:r w:rsidRPr="00601841">
        <w:rPr>
          <w:rStyle w:val="Hyperlink3"/>
          <w:lang w:val="pl-PL"/>
        </w:rPr>
        <w:t>Gwarancja:</w:t>
      </w:r>
    </w:p>
    <w:p w:rsidR="00D015D1" w:rsidRPr="00601841" w:rsidRDefault="00D015D1" w:rsidP="00D015D1">
      <w:pPr>
        <w:pStyle w:val="Tre"/>
        <w:spacing w:before="184" w:line="256" w:lineRule="auto"/>
        <w:ind w:left="116" w:right="517" w:firstLine="55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– minimalny okres gwarancji – 24 miesiące na prawidłowe funkcjonowanie pojazdu (w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tym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podzespoły mechaniczne/elektryczne/elektroniczne).</w:t>
      </w:r>
    </w:p>
    <w:p w:rsidR="00593137" w:rsidRDefault="00593137">
      <w:bookmarkStart w:id="0" w:name="_GoBack"/>
      <w:bookmarkEnd w:id="0"/>
    </w:p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D4B9F"/>
    <w:multiLevelType w:val="hybridMultilevel"/>
    <w:tmpl w:val="226E5778"/>
    <w:numStyleLink w:val="Zaimportowanystyl23"/>
  </w:abstractNum>
  <w:abstractNum w:abstractNumId="1" w15:restartNumberingAfterBreak="0">
    <w:nsid w:val="69E95214"/>
    <w:multiLevelType w:val="hybridMultilevel"/>
    <w:tmpl w:val="226E5778"/>
    <w:styleLink w:val="Zaimportowanystyl23"/>
    <w:lvl w:ilvl="0" w:tplc="3272A6C6">
      <w:start w:val="1"/>
      <w:numFmt w:val="bullet"/>
      <w:lvlText w:val="-"/>
      <w:lvlJc w:val="left"/>
      <w:pPr>
        <w:tabs>
          <w:tab w:val="left" w:pos="837"/>
        </w:tabs>
        <w:ind w:left="83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70733A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168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2744C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253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5C52C2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337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64E8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422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DA8646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507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004F1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591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2B7D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676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ECF21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761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3B687082">
        <w:start w:val="1"/>
        <w:numFmt w:val="bullet"/>
        <w:lvlText w:val="-"/>
        <w:lvlJc w:val="left"/>
        <w:pPr>
          <w:tabs>
            <w:tab w:val="left" w:pos="837"/>
          </w:tabs>
          <w:ind w:left="83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9ADEE0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168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A42D0E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253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D8F624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337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6A348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422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E6D1BC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507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026648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591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C0641A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676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A94B2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761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3B687082">
        <w:start w:val="1"/>
        <w:numFmt w:val="bullet"/>
        <w:lvlText w:val="-"/>
        <w:lvlJc w:val="left"/>
        <w:pPr>
          <w:tabs>
            <w:tab w:val="left" w:pos="837"/>
          </w:tabs>
          <w:ind w:left="83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9ADEE0">
        <w:start w:val="1"/>
        <w:numFmt w:val="bullet"/>
        <w:lvlText w:val="·"/>
        <w:lvlJc w:val="left"/>
        <w:pPr>
          <w:tabs>
            <w:tab w:val="left" w:pos="837"/>
          </w:tabs>
          <w:ind w:left="168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A42D0E">
        <w:start w:val="1"/>
        <w:numFmt w:val="bullet"/>
        <w:lvlText w:val="·"/>
        <w:lvlJc w:val="left"/>
        <w:pPr>
          <w:tabs>
            <w:tab w:val="left" w:pos="837"/>
          </w:tabs>
          <w:ind w:left="253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D8F624">
        <w:start w:val="1"/>
        <w:numFmt w:val="bullet"/>
        <w:lvlText w:val="·"/>
        <w:lvlJc w:val="left"/>
        <w:pPr>
          <w:tabs>
            <w:tab w:val="left" w:pos="837"/>
          </w:tabs>
          <w:ind w:left="337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6A348">
        <w:start w:val="1"/>
        <w:numFmt w:val="bullet"/>
        <w:lvlText w:val="·"/>
        <w:lvlJc w:val="left"/>
        <w:pPr>
          <w:tabs>
            <w:tab w:val="left" w:pos="837"/>
          </w:tabs>
          <w:ind w:left="422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E6D1BC">
        <w:start w:val="1"/>
        <w:numFmt w:val="bullet"/>
        <w:lvlText w:val="·"/>
        <w:lvlJc w:val="left"/>
        <w:pPr>
          <w:tabs>
            <w:tab w:val="left" w:pos="837"/>
          </w:tabs>
          <w:ind w:left="507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026648">
        <w:start w:val="1"/>
        <w:numFmt w:val="bullet"/>
        <w:lvlText w:val="·"/>
        <w:lvlJc w:val="left"/>
        <w:pPr>
          <w:tabs>
            <w:tab w:val="left" w:pos="837"/>
          </w:tabs>
          <w:ind w:left="591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C0641A">
        <w:start w:val="1"/>
        <w:numFmt w:val="bullet"/>
        <w:lvlText w:val="·"/>
        <w:lvlJc w:val="left"/>
        <w:pPr>
          <w:tabs>
            <w:tab w:val="left" w:pos="837"/>
          </w:tabs>
          <w:ind w:left="676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A94B2">
        <w:start w:val="1"/>
        <w:numFmt w:val="bullet"/>
        <w:lvlText w:val="·"/>
        <w:lvlJc w:val="left"/>
        <w:pPr>
          <w:tabs>
            <w:tab w:val="left" w:pos="837"/>
          </w:tabs>
          <w:ind w:left="761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3B687082">
        <w:start w:val="1"/>
        <w:numFmt w:val="bullet"/>
        <w:lvlText w:val="-"/>
        <w:lvlJc w:val="left"/>
        <w:pPr>
          <w:tabs>
            <w:tab w:val="left" w:pos="837"/>
          </w:tabs>
          <w:ind w:left="83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9ADEE0">
        <w:start w:val="1"/>
        <w:numFmt w:val="bullet"/>
        <w:lvlText w:val="·"/>
        <w:lvlJc w:val="left"/>
        <w:pPr>
          <w:tabs>
            <w:tab w:val="left" w:pos="837"/>
          </w:tabs>
          <w:ind w:left="168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A42D0E">
        <w:start w:val="1"/>
        <w:numFmt w:val="bullet"/>
        <w:lvlText w:val="·"/>
        <w:lvlJc w:val="left"/>
        <w:pPr>
          <w:tabs>
            <w:tab w:val="left" w:pos="837"/>
          </w:tabs>
          <w:ind w:left="253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D8F624">
        <w:start w:val="1"/>
        <w:numFmt w:val="bullet"/>
        <w:lvlText w:val="·"/>
        <w:lvlJc w:val="left"/>
        <w:pPr>
          <w:tabs>
            <w:tab w:val="left" w:pos="837"/>
          </w:tabs>
          <w:ind w:left="337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6A348">
        <w:start w:val="1"/>
        <w:numFmt w:val="bullet"/>
        <w:lvlText w:val="·"/>
        <w:lvlJc w:val="left"/>
        <w:pPr>
          <w:tabs>
            <w:tab w:val="left" w:pos="837"/>
          </w:tabs>
          <w:ind w:left="422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E6D1BC">
        <w:start w:val="1"/>
        <w:numFmt w:val="bullet"/>
        <w:lvlText w:val="·"/>
        <w:lvlJc w:val="left"/>
        <w:pPr>
          <w:tabs>
            <w:tab w:val="left" w:pos="837"/>
          </w:tabs>
          <w:ind w:left="507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026648">
        <w:start w:val="1"/>
        <w:numFmt w:val="bullet"/>
        <w:lvlText w:val="·"/>
        <w:lvlJc w:val="left"/>
        <w:pPr>
          <w:tabs>
            <w:tab w:val="left" w:pos="837"/>
          </w:tabs>
          <w:ind w:left="591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C0641A">
        <w:start w:val="1"/>
        <w:numFmt w:val="bullet"/>
        <w:lvlText w:val="·"/>
        <w:lvlJc w:val="left"/>
        <w:pPr>
          <w:tabs>
            <w:tab w:val="left" w:pos="837"/>
          </w:tabs>
          <w:ind w:left="676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A94B2">
        <w:start w:val="1"/>
        <w:numFmt w:val="bullet"/>
        <w:lvlText w:val="·"/>
        <w:lvlJc w:val="left"/>
        <w:pPr>
          <w:tabs>
            <w:tab w:val="left" w:pos="837"/>
          </w:tabs>
          <w:ind w:left="761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3B687082">
        <w:start w:val="1"/>
        <w:numFmt w:val="bullet"/>
        <w:lvlText w:val="-"/>
        <w:lvlJc w:val="left"/>
        <w:pPr>
          <w:tabs>
            <w:tab w:val="left" w:pos="892"/>
          </w:tabs>
          <w:ind w:left="89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9ADEE0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174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A42D0E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258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D8F624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3434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6A348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428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E6D1BC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512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026648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5974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C0641A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682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A94B2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766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D1"/>
    <w:rsid w:val="00593137"/>
    <w:rsid w:val="00D0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83105-1260-4459-8DBB-2D1F044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D015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15D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D015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D015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D015D1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D015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D015D1"/>
  </w:style>
  <w:style w:type="character" w:customStyle="1" w:styleId="Hyperlink0">
    <w:name w:val="Hyperlink.0"/>
    <w:basedOn w:val="Brak"/>
    <w:rsid w:val="00D015D1"/>
    <w:rPr>
      <w:spacing w:val="0"/>
    </w:rPr>
  </w:style>
  <w:style w:type="character" w:customStyle="1" w:styleId="Hyperlink3">
    <w:name w:val="Hyperlink.3"/>
    <w:basedOn w:val="Brak"/>
    <w:rsid w:val="00D015D1"/>
  </w:style>
  <w:style w:type="numbering" w:customStyle="1" w:styleId="Zaimportowanystyl23">
    <w:name w:val="Zaimportowany styl 23"/>
    <w:rsid w:val="00D015D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1</cp:revision>
  <dcterms:created xsi:type="dcterms:W3CDTF">2022-07-20T13:33:00Z</dcterms:created>
  <dcterms:modified xsi:type="dcterms:W3CDTF">2022-07-20T13:34:00Z</dcterms:modified>
</cp:coreProperties>
</file>